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F3EB3" w14:textId="3EA8E11A" w:rsidR="00EB5791" w:rsidRPr="00EC20F9" w:rsidRDefault="00B806E4">
      <w:pPr>
        <w:ind w:firstLine="640"/>
      </w:pPr>
      <w:r w:rsidRPr="00EC20F9">
        <w:rPr>
          <w:rFonts w:hint="eastAsia"/>
        </w:rPr>
        <w:t xml:space="preserve"> </w:t>
      </w:r>
    </w:p>
    <w:p w14:paraId="69752D52" w14:textId="77777777" w:rsidR="00EB5791" w:rsidRPr="00EC20F9" w:rsidRDefault="00EB5791">
      <w:pPr>
        <w:ind w:firstLine="640"/>
      </w:pPr>
    </w:p>
    <w:p w14:paraId="4F5889E4" w14:textId="77777777" w:rsidR="00EB5791" w:rsidRPr="00EC20F9" w:rsidRDefault="00EB5791">
      <w:pPr>
        <w:ind w:firstLine="640"/>
      </w:pPr>
    </w:p>
    <w:p w14:paraId="12AEC746" w14:textId="18EABFD0" w:rsidR="00EB5791" w:rsidRPr="00EC20F9" w:rsidRDefault="00A818B5" w:rsidP="00B05678">
      <w:pPr>
        <w:spacing w:line="960" w:lineRule="exact"/>
        <w:ind w:firstLine="883"/>
        <w:jc w:val="center"/>
        <w:rPr>
          <w:b/>
          <w:bCs/>
          <w:sz w:val="44"/>
          <w:szCs w:val="44"/>
        </w:rPr>
      </w:pPr>
      <w:r w:rsidRPr="00EC20F9">
        <w:rPr>
          <w:rFonts w:hint="eastAsia"/>
          <w:b/>
          <w:bCs/>
          <w:sz w:val="44"/>
          <w:szCs w:val="44"/>
        </w:rPr>
        <w:t>保定市徐水区</w:t>
      </w:r>
      <w:r w:rsidR="00912676" w:rsidRPr="00EC20F9">
        <w:rPr>
          <w:rFonts w:hint="eastAsia"/>
          <w:b/>
          <w:bCs/>
          <w:sz w:val="44"/>
          <w:szCs w:val="44"/>
        </w:rPr>
        <w:t>2</w:t>
      </w:r>
      <w:r w:rsidR="00912676" w:rsidRPr="00EC20F9">
        <w:rPr>
          <w:b/>
          <w:bCs/>
          <w:sz w:val="44"/>
          <w:szCs w:val="44"/>
        </w:rPr>
        <w:t>022</w:t>
      </w:r>
      <w:r w:rsidR="00912676" w:rsidRPr="00EC20F9">
        <w:rPr>
          <w:rFonts w:hint="eastAsia"/>
          <w:b/>
          <w:bCs/>
          <w:sz w:val="44"/>
          <w:szCs w:val="44"/>
        </w:rPr>
        <w:t>年度</w:t>
      </w:r>
      <w:r w:rsidR="00B05678" w:rsidRPr="00EC20F9">
        <w:rPr>
          <w:rFonts w:hint="eastAsia"/>
          <w:b/>
          <w:bCs/>
          <w:sz w:val="44"/>
          <w:szCs w:val="44"/>
        </w:rPr>
        <w:t>农业生产救灾</w:t>
      </w:r>
      <w:r w:rsidR="007E6273" w:rsidRPr="00EC20F9">
        <w:rPr>
          <w:rFonts w:hint="eastAsia"/>
          <w:b/>
          <w:bCs/>
          <w:sz w:val="44"/>
          <w:szCs w:val="44"/>
        </w:rPr>
        <w:t>资金</w:t>
      </w:r>
      <w:r w:rsidRPr="00EC20F9">
        <w:rPr>
          <w:rFonts w:hint="eastAsia"/>
          <w:b/>
          <w:bCs/>
          <w:sz w:val="44"/>
          <w:szCs w:val="44"/>
        </w:rPr>
        <w:t>项目重点绩效评价报告</w:t>
      </w:r>
    </w:p>
    <w:p w14:paraId="561F7AEE" w14:textId="77777777" w:rsidR="00EB5791" w:rsidRPr="00EC20F9" w:rsidRDefault="00EB5791">
      <w:pPr>
        <w:ind w:firstLine="640"/>
      </w:pPr>
    </w:p>
    <w:p w14:paraId="10BBE6A3" w14:textId="77777777" w:rsidR="00EB5791" w:rsidRPr="00EC20F9" w:rsidRDefault="00EB5791">
      <w:pPr>
        <w:ind w:firstLine="640"/>
      </w:pPr>
    </w:p>
    <w:p w14:paraId="138BBD74" w14:textId="77777777" w:rsidR="00EB5791" w:rsidRPr="00EC20F9" w:rsidRDefault="00EB5791">
      <w:pPr>
        <w:ind w:firstLine="640"/>
      </w:pPr>
    </w:p>
    <w:p w14:paraId="72EFD47E" w14:textId="77777777" w:rsidR="00EB5791" w:rsidRPr="00EC20F9" w:rsidRDefault="00EB5791">
      <w:pPr>
        <w:ind w:firstLine="640"/>
      </w:pPr>
    </w:p>
    <w:p w14:paraId="75B7DF4E" w14:textId="77777777" w:rsidR="00EB5791" w:rsidRPr="00EC20F9" w:rsidRDefault="00EB5791">
      <w:pPr>
        <w:ind w:firstLine="640"/>
      </w:pPr>
    </w:p>
    <w:p w14:paraId="29FEA527" w14:textId="77777777" w:rsidR="00EB5791" w:rsidRPr="00EC20F9" w:rsidRDefault="00EB5791">
      <w:pPr>
        <w:ind w:firstLine="640"/>
      </w:pPr>
    </w:p>
    <w:p w14:paraId="29129FB6" w14:textId="77777777" w:rsidR="00EB5791" w:rsidRPr="00EC20F9" w:rsidRDefault="00EB5791">
      <w:pPr>
        <w:ind w:firstLine="640"/>
      </w:pPr>
    </w:p>
    <w:p w14:paraId="4A85DB17" w14:textId="77777777" w:rsidR="00EB5791" w:rsidRPr="00EC20F9" w:rsidRDefault="00EB5791">
      <w:pPr>
        <w:ind w:firstLine="640"/>
      </w:pPr>
    </w:p>
    <w:p w14:paraId="0C32D042" w14:textId="77777777" w:rsidR="00EB5791" w:rsidRPr="00EC20F9" w:rsidRDefault="00EB5791">
      <w:pPr>
        <w:ind w:firstLine="640"/>
      </w:pPr>
    </w:p>
    <w:p w14:paraId="146C31B8" w14:textId="77777777" w:rsidR="00EB5791" w:rsidRPr="00EC20F9" w:rsidRDefault="00EB5791">
      <w:pPr>
        <w:ind w:firstLine="640"/>
      </w:pPr>
    </w:p>
    <w:p w14:paraId="15BC2D19" w14:textId="77777777" w:rsidR="00EB5791" w:rsidRPr="00EC20F9" w:rsidRDefault="00EB5791">
      <w:pPr>
        <w:ind w:firstLine="640"/>
      </w:pPr>
    </w:p>
    <w:p w14:paraId="6F1AD5F8" w14:textId="77777777" w:rsidR="00EB5791" w:rsidRPr="00EC20F9" w:rsidRDefault="00A818B5">
      <w:pPr>
        <w:ind w:firstLine="643"/>
        <w:jc w:val="left"/>
        <w:rPr>
          <w:b/>
          <w:bCs/>
        </w:rPr>
      </w:pPr>
      <w:r w:rsidRPr="00EC20F9">
        <w:rPr>
          <w:rFonts w:hint="eastAsia"/>
          <w:b/>
          <w:bCs/>
        </w:rPr>
        <w:t>评价机构：上海闻政管理咨询有限公司河北分公司</w:t>
      </w:r>
    </w:p>
    <w:p w14:paraId="738F8CA4" w14:textId="77777777" w:rsidR="00EB5791" w:rsidRPr="00EC20F9" w:rsidRDefault="00A818B5">
      <w:pPr>
        <w:ind w:firstLine="643"/>
        <w:jc w:val="left"/>
        <w:rPr>
          <w:b/>
          <w:bCs/>
        </w:rPr>
      </w:pPr>
      <w:r w:rsidRPr="00EC20F9">
        <w:rPr>
          <w:rFonts w:hint="eastAsia"/>
          <w:b/>
          <w:bCs/>
        </w:rPr>
        <w:t>委托单位：保定市徐水区财政局</w:t>
      </w:r>
    </w:p>
    <w:p w14:paraId="65137207" w14:textId="1AA6D734" w:rsidR="00EB5791" w:rsidRPr="00EC20F9" w:rsidRDefault="00A818B5">
      <w:pPr>
        <w:ind w:firstLine="643"/>
        <w:jc w:val="left"/>
        <w:rPr>
          <w:b/>
          <w:bCs/>
        </w:rPr>
      </w:pPr>
      <w:r w:rsidRPr="00EC20F9">
        <w:rPr>
          <w:rFonts w:hint="eastAsia"/>
          <w:b/>
          <w:bCs/>
        </w:rPr>
        <w:t>被评价单位：保定市徐水区</w:t>
      </w:r>
      <w:r w:rsidR="00B05678" w:rsidRPr="00EC20F9">
        <w:rPr>
          <w:rFonts w:hint="eastAsia"/>
          <w:b/>
          <w:bCs/>
        </w:rPr>
        <w:t>农业农村</w:t>
      </w:r>
      <w:r w:rsidR="007E6273" w:rsidRPr="00EC20F9">
        <w:rPr>
          <w:rFonts w:hint="eastAsia"/>
          <w:b/>
          <w:bCs/>
        </w:rPr>
        <w:t>局</w:t>
      </w:r>
    </w:p>
    <w:p w14:paraId="360A5986" w14:textId="7D64C1E0" w:rsidR="00EB5791" w:rsidRPr="00EC20F9" w:rsidRDefault="00A818B5">
      <w:pPr>
        <w:ind w:firstLine="643"/>
        <w:jc w:val="left"/>
        <w:rPr>
          <w:b/>
          <w:bCs/>
        </w:rPr>
      </w:pPr>
      <w:r w:rsidRPr="00EC20F9">
        <w:rPr>
          <w:rFonts w:hint="eastAsia"/>
          <w:b/>
          <w:bCs/>
        </w:rPr>
        <w:t>报告时间：</w:t>
      </w:r>
      <w:r w:rsidRPr="00EC20F9">
        <w:rPr>
          <w:rFonts w:hint="eastAsia"/>
          <w:b/>
          <w:bCs/>
        </w:rPr>
        <w:t>2023</w:t>
      </w:r>
      <w:r w:rsidRPr="00EC20F9">
        <w:rPr>
          <w:rFonts w:hint="eastAsia"/>
          <w:b/>
          <w:bCs/>
        </w:rPr>
        <w:t>年</w:t>
      </w:r>
      <w:r w:rsidR="00BD0DF3" w:rsidRPr="00EC20F9">
        <w:rPr>
          <w:b/>
          <w:bCs/>
        </w:rPr>
        <w:t>6</w:t>
      </w:r>
      <w:r w:rsidRPr="00EC20F9">
        <w:rPr>
          <w:rFonts w:hint="eastAsia"/>
          <w:b/>
          <w:bCs/>
        </w:rPr>
        <w:t>月</w:t>
      </w:r>
    </w:p>
    <w:p w14:paraId="4619417F" w14:textId="77777777" w:rsidR="00EB5791" w:rsidRPr="00EC20F9" w:rsidRDefault="00EB5791">
      <w:pPr>
        <w:ind w:firstLine="640"/>
      </w:pPr>
    </w:p>
    <w:sdt>
      <w:sdtPr>
        <w:rPr>
          <w:rFonts w:eastAsia="宋体"/>
          <w:sz w:val="21"/>
        </w:rPr>
        <w:id w:val="147456272"/>
        <w15:color w:val="DBDBDB"/>
        <w:docPartObj>
          <w:docPartGallery w:val="Table of Contents"/>
          <w:docPartUnique/>
        </w:docPartObj>
      </w:sdtPr>
      <w:sdtEndPr>
        <w:rPr>
          <w:rFonts w:eastAsia="仿宋_GB2312" w:hint="eastAsia"/>
          <w:b/>
          <w:sz w:val="32"/>
        </w:rPr>
      </w:sdtEndPr>
      <w:sdtContent>
        <w:p w14:paraId="51F27A7B" w14:textId="77777777" w:rsidR="00EB5791" w:rsidRPr="00EC20F9" w:rsidRDefault="00A818B5">
          <w:pPr>
            <w:ind w:firstLine="420"/>
            <w:jc w:val="center"/>
          </w:pPr>
          <w:r w:rsidRPr="00EC20F9">
            <w:rPr>
              <w:rFonts w:eastAsia="宋体"/>
              <w:b/>
              <w:bCs/>
              <w:sz w:val="36"/>
              <w:szCs w:val="36"/>
            </w:rPr>
            <w:t>目</w:t>
          </w:r>
          <w:r w:rsidRPr="00EC20F9">
            <w:rPr>
              <w:rFonts w:eastAsia="宋体" w:hint="eastAsia"/>
              <w:b/>
              <w:bCs/>
              <w:sz w:val="36"/>
              <w:szCs w:val="36"/>
            </w:rPr>
            <w:t xml:space="preserve"> </w:t>
          </w:r>
          <w:r w:rsidRPr="00EC20F9">
            <w:rPr>
              <w:rFonts w:eastAsia="宋体"/>
              <w:b/>
              <w:bCs/>
              <w:sz w:val="36"/>
              <w:szCs w:val="36"/>
            </w:rPr>
            <w:t>录</w:t>
          </w:r>
        </w:p>
        <w:p w14:paraId="1FA9AF39" w14:textId="37238F4A" w:rsidR="002E53FE" w:rsidRDefault="00A818B5">
          <w:pPr>
            <w:pStyle w:val="10"/>
            <w:tabs>
              <w:tab w:val="right" w:leader="dot" w:pos="8296"/>
            </w:tabs>
            <w:ind w:firstLine="560"/>
            <w:rPr>
              <w:rFonts w:asciiTheme="minorHAnsi" w:eastAsiaTheme="minorEastAsia" w:hAnsiTheme="minorHAnsi"/>
              <w:noProof/>
              <w:sz w:val="21"/>
              <w:szCs w:val="22"/>
              <w14:ligatures w14:val="standardContextual"/>
            </w:rPr>
          </w:pPr>
          <w:r w:rsidRPr="00EC20F9">
            <w:rPr>
              <w:rFonts w:hint="eastAsia"/>
            </w:rPr>
            <w:fldChar w:fldCharType="begin"/>
          </w:r>
          <w:r w:rsidRPr="00EC20F9">
            <w:rPr>
              <w:rFonts w:hint="eastAsia"/>
            </w:rPr>
            <w:instrText xml:space="preserve">TOC \o "1-2" \h \u </w:instrText>
          </w:r>
          <w:r w:rsidRPr="00EC20F9">
            <w:rPr>
              <w:rFonts w:hint="eastAsia"/>
            </w:rPr>
            <w:fldChar w:fldCharType="separate"/>
          </w:r>
          <w:hyperlink w:anchor="_Toc141427055" w:history="1">
            <w:r w:rsidR="002E53FE" w:rsidRPr="00153BE8">
              <w:rPr>
                <w:rStyle w:val="a9"/>
                <w:noProof/>
              </w:rPr>
              <w:t>摘</w:t>
            </w:r>
            <w:r w:rsidR="002E53FE" w:rsidRPr="00153BE8">
              <w:rPr>
                <w:rStyle w:val="a9"/>
                <w:noProof/>
              </w:rPr>
              <w:t xml:space="preserve"> </w:t>
            </w:r>
            <w:r w:rsidR="002E53FE" w:rsidRPr="00153BE8">
              <w:rPr>
                <w:rStyle w:val="a9"/>
                <w:noProof/>
              </w:rPr>
              <w:t>要</w:t>
            </w:r>
            <w:r w:rsidR="002E53FE">
              <w:rPr>
                <w:noProof/>
              </w:rPr>
              <w:tab/>
            </w:r>
            <w:r w:rsidR="002E53FE">
              <w:rPr>
                <w:noProof/>
              </w:rPr>
              <w:fldChar w:fldCharType="begin"/>
            </w:r>
            <w:r w:rsidR="002E53FE">
              <w:rPr>
                <w:noProof/>
              </w:rPr>
              <w:instrText xml:space="preserve"> PAGEREF _Toc141427055 \h </w:instrText>
            </w:r>
            <w:r w:rsidR="002E53FE">
              <w:rPr>
                <w:noProof/>
              </w:rPr>
            </w:r>
            <w:r w:rsidR="002E53FE">
              <w:rPr>
                <w:noProof/>
              </w:rPr>
              <w:fldChar w:fldCharType="separate"/>
            </w:r>
            <w:r w:rsidR="00FE4382">
              <w:rPr>
                <w:noProof/>
              </w:rPr>
              <w:t>1</w:t>
            </w:r>
            <w:r w:rsidR="002E53FE">
              <w:rPr>
                <w:noProof/>
              </w:rPr>
              <w:fldChar w:fldCharType="end"/>
            </w:r>
          </w:hyperlink>
        </w:p>
        <w:p w14:paraId="4BB3F06D" w14:textId="1C9821FF" w:rsidR="002E53FE" w:rsidRDefault="002E3FCA">
          <w:pPr>
            <w:pStyle w:val="10"/>
            <w:tabs>
              <w:tab w:val="right" w:leader="dot" w:pos="8296"/>
            </w:tabs>
            <w:ind w:firstLine="560"/>
            <w:rPr>
              <w:rFonts w:asciiTheme="minorHAnsi" w:eastAsiaTheme="minorEastAsia" w:hAnsiTheme="minorHAnsi"/>
              <w:noProof/>
              <w:sz w:val="21"/>
              <w:szCs w:val="22"/>
              <w14:ligatures w14:val="standardContextual"/>
            </w:rPr>
          </w:pPr>
          <w:hyperlink w:anchor="_Toc141427056" w:history="1">
            <w:r w:rsidR="002E53FE" w:rsidRPr="00153BE8">
              <w:rPr>
                <w:rStyle w:val="a9"/>
                <w:noProof/>
              </w:rPr>
              <w:t>一、基本情况</w:t>
            </w:r>
            <w:r w:rsidR="002E53FE">
              <w:rPr>
                <w:noProof/>
              </w:rPr>
              <w:tab/>
            </w:r>
            <w:r w:rsidR="002E53FE">
              <w:rPr>
                <w:noProof/>
              </w:rPr>
              <w:fldChar w:fldCharType="begin"/>
            </w:r>
            <w:r w:rsidR="002E53FE">
              <w:rPr>
                <w:noProof/>
              </w:rPr>
              <w:instrText xml:space="preserve"> PAGEREF _Toc141427056 \h </w:instrText>
            </w:r>
            <w:r w:rsidR="002E53FE">
              <w:rPr>
                <w:noProof/>
              </w:rPr>
            </w:r>
            <w:r w:rsidR="002E53FE">
              <w:rPr>
                <w:noProof/>
              </w:rPr>
              <w:fldChar w:fldCharType="separate"/>
            </w:r>
            <w:r w:rsidR="00FE4382">
              <w:rPr>
                <w:noProof/>
              </w:rPr>
              <w:t>1</w:t>
            </w:r>
            <w:r w:rsidR="002E53FE">
              <w:rPr>
                <w:noProof/>
              </w:rPr>
              <w:fldChar w:fldCharType="end"/>
            </w:r>
          </w:hyperlink>
        </w:p>
        <w:p w14:paraId="511B73D1" w14:textId="04187D33" w:rsidR="002E53FE" w:rsidRDefault="002E3FCA">
          <w:pPr>
            <w:pStyle w:val="20"/>
            <w:tabs>
              <w:tab w:val="right" w:leader="dot" w:pos="8296"/>
            </w:tabs>
            <w:ind w:left="640" w:firstLine="560"/>
            <w:rPr>
              <w:rFonts w:asciiTheme="minorHAnsi" w:eastAsiaTheme="minorEastAsia" w:hAnsiTheme="minorHAnsi"/>
              <w:noProof/>
              <w:sz w:val="21"/>
              <w:szCs w:val="22"/>
              <w14:ligatures w14:val="standardContextual"/>
            </w:rPr>
          </w:pPr>
          <w:hyperlink w:anchor="_Toc141427057" w:history="1">
            <w:r w:rsidR="002E53FE" w:rsidRPr="00153BE8">
              <w:rPr>
                <w:rStyle w:val="a9"/>
                <w:noProof/>
              </w:rPr>
              <w:t>（一）项目概括</w:t>
            </w:r>
            <w:r w:rsidR="002E53FE">
              <w:rPr>
                <w:noProof/>
              </w:rPr>
              <w:tab/>
            </w:r>
            <w:r w:rsidR="002E53FE">
              <w:rPr>
                <w:noProof/>
              </w:rPr>
              <w:fldChar w:fldCharType="begin"/>
            </w:r>
            <w:r w:rsidR="002E53FE">
              <w:rPr>
                <w:noProof/>
              </w:rPr>
              <w:instrText xml:space="preserve"> PAGEREF _Toc141427057 \h </w:instrText>
            </w:r>
            <w:r w:rsidR="002E53FE">
              <w:rPr>
                <w:noProof/>
              </w:rPr>
            </w:r>
            <w:r w:rsidR="002E53FE">
              <w:rPr>
                <w:noProof/>
              </w:rPr>
              <w:fldChar w:fldCharType="separate"/>
            </w:r>
            <w:r w:rsidR="00FE4382">
              <w:rPr>
                <w:noProof/>
              </w:rPr>
              <w:t>1</w:t>
            </w:r>
            <w:r w:rsidR="002E53FE">
              <w:rPr>
                <w:noProof/>
              </w:rPr>
              <w:fldChar w:fldCharType="end"/>
            </w:r>
          </w:hyperlink>
        </w:p>
        <w:p w14:paraId="2536FA2F" w14:textId="5D695B4B" w:rsidR="002E53FE" w:rsidRDefault="002E3FCA">
          <w:pPr>
            <w:pStyle w:val="20"/>
            <w:tabs>
              <w:tab w:val="right" w:leader="dot" w:pos="8296"/>
            </w:tabs>
            <w:ind w:left="640" w:firstLine="560"/>
            <w:rPr>
              <w:rFonts w:asciiTheme="minorHAnsi" w:eastAsiaTheme="minorEastAsia" w:hAnsiTheme="minorHAnsi"/>
              <w:noProof/>
              <w:sz w:val="21"/>
              <w:szCs w:val="22"/>
              <w14:ligatures w14:val="standardContextual"/>
            </w:rPr>
          </w:pPr>
          <w:hyperlink w:anchor="_Toc141427058" w:history="1">
            <w:r w:rsidR="002E53FE" w:rsidRPr="00153BE8">
              <w:rPr>
                <w:rStyle w:val="a9"/>
                <w:noProof/>
              </w:rPr>
              <w:t>（二）项目绩效目标</w:t>
            </w:r>
            <w:r w:rsidR="002E53FE">
              <w:rPr>
                <w:noProof/>
              </w:rPr>
              <w:tab/>
            </w:r>
            <w:r w:rsidR="002E53FE">
              <w:rPr>
                <w:noProof/>
              </w:rPr>
              <w:fldChar w:fldCharType="begin"/>
            </w:r>
            <w:r w:rsidR="002E53FE">
              <w:rPr>
                <w:noProof/>
              </w:rPr>
              <w:instrText xml:space="preserve"> PAGEREF _Toc141427058 \h </w:instrText>
            </w:r>
            <w:r w:rsidR="002E53FE">
              <w:rPr>
                <w:noProof/>
              </w:rPr>
            </w:r>
            <w:r w:rsidR="002E53FE">
              <w:rPr>
                <w:noProof/>
              </w:rPr>
              <w:fldChar w:fldCharType="separate"/>
            </w:r>
            <w:r w:rsidR="00FE4382">
              <w:rPr>
                <w:noProof/>
              </w:rPr>
              <w:t>5</w:t>
            </w:r>
            <w:r w:rsidR="002E53FE">
              <w:rPr>
                <w:noProof/>
              </w:rPr>
              <w:fldChar w:fldCharType="end"/>
            </w:r>
          </w:hyperlink>
        </w:p>
        <w:p w14:paraId="4928AE12" w14:textId="589AD356" w:rsidR="002E53FE" w:rsidRDefault="002E3FCA">
          <w:pPr>
            <w:pStyle w:val="10"/>
            <w:tabs>
              <w:tab w:val="right" w:leader="dot" w:pos="8296"/>
            </w:tabs>
            <w:ind w:firstLine="560"/>
            <w:rPr>
              <w:rFonts w:asciiTheme="minorHAnsi" w:eastAsiaTheme="minorEastAsia" w:hAnsiTheme="minorHAnsi"/>
              <w:noProof/>
              <w:sz w:val="21"/>
              <w:szCs w:val="22"/>
              <w14:ligatures w14:val="standardContextual"/>
            </w:rPr>
          </w:pPr>
          <w:hyperlink w:anchor="_Toc141427059" w:history="1">
            <w:r w:rsidR="002E53FE" w:rsidRPr="00153BE8">
              <w:rPr>
                <w:rStyle w:val="a9"/>
                <w:noProof/>
              </w:rPr>
              <w:t>二、绩效评价工作开展情况</w:t>
            </w:r>
            <w:r w:rsidR="002E53FE">
              <w:rPr>
                <w:noProof/>
              </w:rPr>
              <w:tab/>
            </w:r>
            <w:r w:rsidR="002E53FE">
              <w:rPr>
                <w:noProof/>
              </w:rPr>
              <w:fldChar w:fldCharType="begin"/>
            </w:r>
            <w:r w:rsidR="002E53FE">
              <w:rPr>
                <w:noProof/>
              </w:rPr>
              <w:instrText xml:space="preserve"> PAGEREF _Toc141427059 \h </w:instrText>
            </w:r>
            <w:r w:rsidR="002E53FE">
              <w:rPr>
                <w:noProof/>
              </w:rPr>
            </w:r>
            <w:r w:rsidR="002E53FE">
              <w:rPr>
                <w:noProof/>
              </w:rPr>
              <w:fldChar w:fldCharType="separate"/>
            </w:r>
            <w:r w:rsidR="00FE4382">
              <w:rPr>
                <w:noProof/>
              </w:rPr>
              <w:t>6</w:t>
            </w:r>
            <w:r w:rsidR="002E53FE">
              <w:rPr>
                <w:noProof/>
              </w:rPr>
              <w:fldChar w:fldCharType="end"/>
            </w:r>
          </w:hyperlink>
        </w:p>
        <w:p w14:paraId="38AACFF1" w14:textId="305B1CF4" w:rsidR="002E53FE" w:rsidRDefault="002E3FCA">
          <w:pPr>
            <w:pStyle w:val="20"/>
            <w:tabs>
              <w:tab w:val="right" w:leader="dot" w:pos="8296"/>
            </w:tabs>
            <w:ind w:left="640" w:firstLine="560"/>
            <w:rPr>
              <w:rFonts w:asciiTheme="minorHAnsi" w:eastAsiaTheme="minorEastAsia" w:hAnsiTheme="minorHAnsi"/>
              <w:noProof/>
              <w:sz w:val="21"/>
              <w:szCs w:val="22"/>
              <w14:ligatures w14:val="standardContextual"/>
            </w:rPr>
          </w:pPr>
          <w:hyperlink w:anchor="_Toc141427060" w:history="1">
            <w:r w:rsidR="002E53FE" w:rsidRPr="00153BE8">
              <w:rPr>
                <w:rStyle w:val="a9"/>
                <w:noProof/>
              </w:rPr>
              <w:t>（一）绩效评价目的、对象和范围</w:t>
            </w:r>
            <w:r w:rsidR="002E53FE">
              <w:rPr>
                <w:noProof/>
              </w:rPr>
              <w:tab/>
            </w:r>
            <w:r w:rsidR="002E53FE">
              <w:rPr>
                <w:noProof/>
              </w:rPr>
              <w:fldChar w:fldCharType="begin"/>
            </w:r>
            <w:r w:rsidR="002E53FE">
              <w:rPr>
                <w:noProof/>
              </w:rPr>
              <w:instrText xml:space="preserve"> PAGEREF _Toc141427060 \h </w:instrText>
            </w:r>
            <w:r w:rsidR="002E53FE">
              <w:rPr>
                <w:noProof/>
              </w:rPr>
            </w:r>
            <w:r w:rsidR="002E53FE">
              <w:rPr>
                <w:noProof/>
              </w:rPr>
              <w:fldChar w:fldCharType="separate"/>
            </w:r>
            <w:r w:rsidR="00FE4382">
              <w:rPr>
                <w:noProof/>
              </w:rPr>
              <w:t>6</w:t>
            </w:r>
            <w:r w:rsidR="002E53FE">
              <w:rPr>
                <w:noProof/>
              </w:rPr>
              <w:fldChar w:fldCharType="end"/>
            </w:r>
          </w:hyperlink>
        </w:p>
        <w:p w14:paraId="0BF81D81" w14:textId="531E880F" w:rsidR="002E53FE" w:rsidRDefault="002E3FCA">
          <w:pPr>
            <w:pStyle w:val="20"/>
            <w:tabs>
              <w:tab w:val="right" w:leader="dot" w:pos="8296"/>
            </w:tabs>
            <w:ind w:left="640" w:firstLine="560"/>
            <w:rPr>
              <w:rFonts w:asciiTheme="minorHAnsi" w:eastAsiaTheme="minorEastAsia" w:hAnsiTheme="minorHAnsi"/>
              <w:noProof/>
              <w:sz w:val="21"/>
              <w:szCs w:val="22"/>
              <w14:ligatures w14:val="standardContextual"/>
            </w:rPr>
          </w:pPr>
          <w:hyperlink w:anchor="_Toc141427061" w:history="1">
            <w:r w:rsidR="002E53FE" w:rsidRPr="00153BE8">
              <w:rPr>
                <w:rStyle w:val="a9"/>
                <w:noProof/>
              </w:rPr>
              <w:t>（二）绩效评价原则、评价指标体系、评价方法、评价依据</w:t>
            </w:r>
            <w:r w:rsidR="002E53FE">
              <w:rPr>
                <w:noProof/>
              </w:rPr>
              <w:tab/>
            </w:r>
            <w:r w:rsidR="002E53FE">
              <w:rPr>
                <w:noProof/>
              </w:rPr>
              <w:fldChar w:fldCharType="begin"/>
            </w:r>
            <w:r w:rsidR="002E53FE">
              <w:rPr>
                <w:noProof/>
              </w:rPr>
              <w:instrText xml:space="preserve"> PAGEREF _Toc141427061 \h </w:instrText>
            </w:r>
            <w:r w:rsidR="002E53FE">
              <w:rPr>
                <w:noProof/>
              </w:rPr>
            </w:r>
            <w:r w:rsidR="002E53FE">
              <w:rPr>
                <w:noProof/>
              </w:rPr>
              <w:fldChar w:fldCharType="separate"/>
            </w:r>
            <w:r w:rsidR="00FE4382">
              <w:rPr>
                <w:noProof/>
              </w:rPr>
              <w:t>7</w:t>
            </w:r>
            <w:r w:rsidR="002E53FE">
              <w:rPr>
                <w:noProof/>
              </w:rPr>
              <w:fldChar w:fldCharType="end"/>
            </w:r>
          </w:hyperlink>
        </w:p>
        <w:p w14:paraId="4890A63E" w14:textId="06C760C8" w:rsidR="002E53FE" w:rsidRDefault="002E3FCA">
          <w:pPr>
            <w:pStyle w:val="20"/>
            <w:tabs>
              <w:tab w:val="right" w:leader="dot" w:pos="8296"/>
            </w:tabs>
            <w:ind w:left="640" w:firstLine="560"/>
            <w:rPr>
              <w:rFonts w:asciiTheme="minorHAnsi" w:eastAsiaTheme="minorEastAsia" w:hAnsiTheme="minorHAnsi"/>
              <w:noProof/>
              <w:sz w:val="21"/>
              <w:szCs w:val="22"/>
              <w14:ligatures w14:val="standardContextual"/>
            </w:rPr>
          </w:pPr>
          <w:hyperlink w:anchor="_Toc141427062" w:history="1">
            <w:r w:rsidR="002E53FE" w:rsidRPr="00153BE8">
              <w:rPr>
                <w:rStyle w:val="a9"/>
                <w:noProof/>
              </w:rPr>
              <w:t>（三）绩效评价工作过程</w:t>
            </w:r>
            <w:r w:rsidR="002E53FE">
              <w:rPr>
                <w:noProof/>
              </w:rPr>
              <w:tab/>
            </w:r>
            <w:r w:rsidR="002E53FE">
              <w:rPr>
                <w:noProof/>
              </w:rPr>
              <w:fldChar w:fldCharType="begin"/>
            </w:r>
            <w:r w:rsidR="002E53FE">
              <w:rPr>
                <w:noProof/>
              </w:rPr>
              <w:instrText xml:space="preserve"> PAGEREF _Toc141427062 \h </w:instrText>
            </w:r>
            <w:r w:rsidR="002E53FE">
              <w:rPr>
                <w:noProof/>
              </w:rPr>
            </w:r>
            <w:r w:rsidR="002E53FE">
              <w:rPr>
                <w:noProof/>
              </w:rPr>
              <w:fldChar w:fldCharType="separate"/>
            </w:r>
            <w:r w:rsidR="00FE4382">
              <w:rPr>
                <w:noProof/>
              </w:rPr>
              <w:t>10</w:t>
            </w:r>
            <w:r w:rsidR="002E53FE">
              <w:rPr>
                <w:noProof/>
              </w:rPr>
              <w:fldChar w:fldCharType="end"/>
            </w:r>
          </w:hyperlink>
        </w:p>
        <w:p w14:paraId="70468431" w14:textId="0AC292C2" w:rsidR="002E53FE" w:rsidRDefault="002E3FCA">
          <w:pPr>
            <w:pStyle w:val="10"/>
            <w:tabs>
              <w:tab w:val="right" w:leader="dot" w:pos="8296"/>
            </w:tabs>
            <w:ind w:firstLine="560"/>
            <w:rPr>
              <w:rFonts w:asciiTheme="minorHAnsi" w:eastAsiaTheme="minorEastAsia" w:hAnsiTheme="minorHAnsi"/>
              <w:noProof/>
              <w:sz w:val="21"/>
              <w:szCs w:val="22"/>
              <w14:ligatures w14:val="standardContextual"/>
            </w:rPr>
          </w:pPr>
          <w:hyperlink w:anchor="_Toc141427063" w:history="1">
            <w:r w:rsidR="002E53FE" w:rsidRPr="00153BE8">
              <w:rPr>
                <w:rStyle w:val="a9"/>
                <w:noProof/>
              </w:rPr>
              <w:t>三、综合评价情况及评价结论</w:t>
            </w:r>
            <w:r w:rsidR="002E53FE">
              <w:rPr>
                <w:noProof/>
              </w:rPr>
              <w:tab/>
            </w:r>
            <w:r w:rsidR="002E53FE">
              <w:rPr>
                <w:noProof/>
              </w:rPr>
              <w:fldChar w:fldCharType="begin"/>
            </w:r>
            <w:r w:rsidR="002E53FE">
              <w:rPr>
                <w:noProof/>
              </w:rPr>
              <w:instrText xml:space="preserve"> PAGEREF _Toc141427063 \h </w:instrText>
            </w:r>
            <w:r w:rsidR="002E53FE">
              <w:rPr>
                <w:noProof/>
              </w:rPr>
            </w:r>
            <w:r w:rsidR="002E53FE">
              <w:rPr>
                <w:noProof/>
              </w:rPr>
              <w:fldChar w:fldCharType="separate"/>
            </w:r>
            <w:r w:rsidR="00FE4382">
              <w:rPr>
                <w:noProof/>
              </w:rPr>
              <w:t>11</w:t>
            </w:r>
            <w:r w:rsidR="002E53FE">
              <w:rPr>
                <w:noProof/>
              </w:rPr>
              <w:fldChar w:fldCharType="end"/>
            </w:r>
          </w:hyperlink>
        </w:p>
        <w:p w14:paraId="5C4A4CAD" w14:textId="609E336B" w:rsidR="002E53FE" w:rsidRDefault="002E3FCA">
          <w:pPr>
            <w:pStyle w:val="10"/>
            <w:tabs>
              <w:tab w:val="right" w:leader="dot" w:pos="8296"/>
            </w:tabs>
            <w:ind w:firstLine="560"/>
            <w:rPr>
              <w:rFonts w:asciiTheme="minorHAnsi" w:eastAsiaTheme="minorEastAsia" w:hAnsiTheme="minorHAnsi"/>
              <w:noProof/>
              <w:sz w:val="21"/>
              <w:szCs w:val="22"/>
              <w14:ligatures w14:val="standardContextual"/>
            </w:rPr>
          </w:pPr>
          <w:hyperlink w:anchor="_Toc141427064" w:history="1">
            <w:r w:rsidR="002E53FE" w:rsidRPr="00153BE8">
              <w:rPr>
                <w:rStyle w:val="a9"/>
                <w:noProof/>
              </w:rPr>
              <w:t>四、绩效评价指标分析</w:t>
            </w:r>
            <w:r w:rsidR="002E53FE">
              <w:rPr>
                <w:noProof/>
              </w:rPr>
              <w:tab/>
            </w:r>
            <w:r w:rsidR="002E53FE">
              <w:rPr>
                <w:noProof/>
              </w:rPr>
              <w:fldChar w:fldCharType="begin"/>
            </w:r>
            <w:r w:rsidR="002E53FE">
              <w:rPr>
                <w:noProof/>
              </w:rPr>
              <w:instrText xml:space="preserve"> PAGEREF _Toc141427064 \h </w:instrText>
            </w:r>
            <w:r w:rsidR="002E53FE">
              <w:rPr>
                <w:noProof/>
              </w:rPr>
            </w:r>
            <w:r w:rsidR="002E53FE">
              <w:rPr>
                <w:noProof/>
              </w:rPr>
              <w:fldChar w:fldCharType="separate"/>
            </w:r>
            <w:r w:rsidR="00FE4382">
              <w:rPr>
                <w:noProof/>
              </w:rPr>
              <w:t>13</w:t>
            </w:r>
            <w:r w:rsidR="002E53FE">
              <w:rPr>
                <w:noProof/>
              </w:rPr>
              <w:fldChar w:fldCharType="end"/>
            </w:r>
          </w:hyperlink>
        </w:p>
        <w:p w14:paraId="296C72DF" w14:textId="74F17691" w:rsidR="002E53FE" w:rsidRDefault="002E3FCA">
          <w:pPr>
            <w:pStyle w:val="20"/>
            <w:tabs>
              <w:tab w:val="right" w:leader="dot" w:pos="8296"/>
            </w:tabs>
            <w:ind w:left="640" w:firstLine="560"/>
            <w:rPr>
              <w:rFonts w:asciiTheme="minorHAnsi" w:eastAsiaTheme="minorEastAsia" w:hAnsiTheme="minorHAnsi"/>
              <w:noProof/>
              <w:sz w:val="21"/>
              <w:szCs w:val="22"/>
              <w14:ligatures w14:val="standardContextual"/>
            </w:rPr>
          </w:pPr>
          <w:hyperlink w:anchor="_Toc141427065" w:history="1">
            <w:r w:rsidR="002E53FE" w:rsidRPr="00153BE8">
              <w:rPr>
                <w:rStyle w:val="a9"/>
                <w:noProof/>
              </w:rPr>
              <w:t>（一）项目决策情况</w:t>
            </w:r>
            <w:r w:rsidR="002E53FE">
              <w:rPr>
                <w:noProof/>
              </w:rPr>
              <w:tab/>
            </w:r>
            <w:r w:rsidR="002E53FE">
              <w:rPr>
                <w:noProof/>
              </w:rPr>
              <w:fldChar w:fldCharType="begin"/>
            </w:r>
            <w:r w:rsidR="002E53FE">
              <w:rPr>
                <w:noProof/>
              </w:rPr>
              <w:instrText xml:space="preserve"> PAGEREF _Toc141427065 \h </w:instrText>
            </w:r>
            <w:r w:rsidR="002E53FE">
              <w:rPr>
                <w:noProof/>
              </w:rPr>
            </w:r>
            <w:r w:rsidR="002E53FE">
              <w:rPr>
                <w:noProof/>
              </w:rPr>
              <w:fldChar w:fldCharType="separate"/>
            </w:r>
            <w:r w:rsidR="00FE4382">
              <w:rPr>
                <w:noProof/>
              </w:rPr>
              <w:t>13</w:t>
            </w:r>
            <w:r w:rsidR="002E53FE">
              <w:rPr>
                <w:noProof/>
              </w:rPr>
              <w:fldChar w:fldCharType="end"/>
            </w:r>
          </w:hyperlink>
        </w:p>
        <w:p w14:paraId="407FAFAD" w14:textId="6FD39DC4" w:rsidR="002E53FE" w:rsidRDefault="002E3FCA">
          <w:pPr>
            <w:pStyle w:val="20"/>
            <w:tabs>
              <w:tab w:val="right" w:leader="dot" w:pos="8296"/>
            </w:tabs>
            <w:ind w:left="640" w:firstLine="560"/>
            <w:rPr>
              <w:rFonts w:asciiTheme="minorHAnsi" w:eastAsiaTheme="minorEastAsia" w:hAnsiTheme="minorHAnsi"/>
              <w:noProof/>
              <w:sz w:val="21"/>
              <w:szCs w:val="22"/>
              <w14:ligatures w14:val="standardContextual"/>
            </w:rPr>
          </w:pPr>
          <w:hyperlink w:anchor="_Toc141427066" w:history="1">
            <w:r w:rsidR="002E53FE" w:rsidRPr="00153BE8">
              <w:rPr>
                <w:rStyle w:val="a9"/>
                <w:noProof/>
              </w:rPr>
              <w:t>（二）项目过程情况</w:t>
            </w:r>
            <w:r w:rsidR="002E53FE">
              <w:rPr>
                <w:noProof/>
              </w:rPr>
              <w:tab/>
            </w:r>
            <w:r w:rsidR="002E53FE">
              <w:rPr>
                <w:noProof/>
              </w:rPr>
              <w:fldChar w:fldCharType="begin"/>
            </w:r>
            <w:r w:rsidR="002E53FE">
              <w:rPr>
                <w:noProof/>
              </w:rPr>
              <w:instrText xml:space="preserve"> PAGEREF _Toc141427066 \h </w:instrText>
            </w:r>
            <w:r w:rsidR="002E53FE">
              <w:rPr>
                <w:noProof/>
              </w:rPr>
            </w:r>
            <w:r w:rsidR="002E53FE">
              <w:rPr>
                <w:noProof/>
              </w:rPr>
              <w:fldChar w:fldCharType="separate"/>
            </w:r>
            <w:r w:rsidR="00FE4382">
              <w:rPr>
                <w:noProof/>
              </w:rPr>
              <w:t>18</w:t>
            </w:r>
            <w:r w:rsidR="002E53FE">
              <w:rPr>
                <w:noProof/>
              </w:rPr>
              <w:fldChar w:fldCharType="end"/>
            </w:r>
          </w:hyperlink>
        </w:p>
        <w:p w14:paraId="7D835171" w14:textId="3E6FBD33" w:rsidR="002E53FE" w:rsidRDefault="002E3FCA">
          <w:pPr>
            <w:pStyle w:val="20"/>
            <w:tabs>
              <w:tab w:val="right" w:leader="dot" w:pos="8296"/>
            </w:tabs>
            <w:ind w:left="640" w:firstLine="560"/>
            <w:rPr>
              <w:rFonts w:asciiTheme="minorHAnsi" w:eastAsiaTheme="minorEastAsia" w:hAnsiTheme="minorHAnsi"/>
              <w:noProof/>
              <w:sz w:val="21"/>
              <w:szCs w:val="22"/>
              <w14:ligatures w14:val="standardContextual"/>
            </w:rPr>
          </w:pPr>
          <w:hyperlink w:anchor="_Toc141427067" w:history="1">
            <w:r w:rsidR="002E53FE" w:rsidRPr="00153BE8">
              <w:rPr>
                <w:rStyle w:val="a9"/>
                <w:noProof/>
              </w:rPr>
              <w:t>（三）项目产出情况</w:t>
            </w:r>
            <w:r w:rsidR="002E53FE">
              <w:rPr>
                <w:noProof/>
              </w:rPr>
              <w:tab/>
            </w:r>
            <w:r w:rsidR="002E53FE">
              <w:rPr>
                <w:noProof/>
              </w:rPr>
              <w:fldChar w:fldCharType="begin"/>
            </w:r>
            <w:r w:rsidR="002E53FE">
              <w:rPr>
                <w:noProof/>
              </w:rPr>
              <w:instrText xml:space="preserve"> PAGEREF _Toc141427067 \h </w:instrText>
            </w:r>
            <w:r w:rsidR="002E53FE">
              <w:rPr>
                <w:noProof/>
              </w:rPr>
            </w:r>
            <w:r w:rsidR="002E53FE">
              <w:rPr>
                <w:noProof/>
              </w:rPr>
              <w:fldChar w:fldCharType="separate"/>
            </w:r>
            <w:r w:rsidR="00FE4382">
              <w:rPr>
                <w:noProof/>
              </w:rPr>
              <w:t>20</w:t>
            </w:r>
            <w:r w:rsidR="002E53FE">
              <w:rPr>
                <w:noProof/>
              </w:rPr>
              <w:fldChar w:fldCharType="end"/>
            </w:r>
          </w:hyperlink>
        </w:p>
        <w:p w14:paraId="31D854D6" w14:textId="69A15750" w:rsidR="002E53FE" w:rsidRDefault="002E3FCA">
          <w:pPr>
            <w:pStyle w:val="20"/>
            <w:tabs>
              <w:tab w:val="right" w:leader="dot" w:pos="8296"/>
            </w:tabs>
            <w:ind w:left="640" w:firstLine="560"/>
            <w:rPr>
              <w:rFonts w:asciiTheme="minorHAnsi" w:eastAsiaTheme="minorEastAsia" w:hAnsiTheme="minorHAnsi"/>
              <w:noProof/>
              <w:sz w:val="21"/>
              <w:szCs w:val="22"/>
              <w14:ligatures w14:val="standardContextual"/>
            </w:rPr>
          </w:pPr>
          <w:hyperlink w:anchor="_Toc141427068" w:history="1">
            <w:r w:rsidR="002E53FE" w:rsidRPr="00153BE8">
              <w:rPr>
                <w:rStyle w:val="a9"/>
                <w:noProof/>
              </w:rPr>
              <w:t>（四）项目效益情况</w:t>
            </w:r>
            <w:r w:rsidR="002E53FE">
              <w:rPr>
                <w:noProof/>
              </w:rPr>
              <w:tab/>
            </w:r>
            <w:r w:rsidR="002E53FE">
              <w:rPr>
                <w:noProof/>
              </w:rPr>
              <w:fldChar w:fldCharType="begin"/>
            </w:r>
            <w:r w:rsidR="002E53FE">
              <w:rPr>
                <w:noProof/>
              </w:rPr>
              <w:instrText xml:space="preserve"> PAGEREF _Toc141427068 \h </w:instrText>
            </w:r>
            <w:r w:rsidR="002E53FE">
              <w:rPr>
                <w:noProof/>
              </w:rPr>
            </w:r>
            <w:r w:rsidR="002E53FE">
              <w:rPr>
                <w:noProof/>
              </w:rPr>
              <w:fldChar w:fldCharType="separate"/>
            </w:r>
            <w:r w:rsidR="00FE4382">
              <w:rPr>
                <w:noProof/>
              </w:rPr>
              <w:t>27</w:t>
            </w:r>
            <w:r w:rsidR="002E53FE">
              <w:rPr>
                <w:noProof/>
              </w:rPr>
              <w:fldChar w:fldCharType="end"/>
            </w:r>
          </w:hyperlink>
        </w:p>
        <w:p w14:paraId="533B6816" w14:textId="261E32D4" w:rsidR="002E53FE" w:rsidRDefault="002E3FCA">
          <w:pPr>
            <w:pStyle w:val="10"/>
            <w:tabs>
              <w:tab w:val="right" w:leader="dot" w:pos="8296"/>
            </w:tabs>
            <w:ind w:firstLine="560"/>
            <w:rPr>
              <w:rFonts w:asciiTheme="minorHAnsi" w:eastAsiaTheme="minorEastAsia" w:hAnsiTheme="minorHAnsi"/>
              <w:noProof/>
              <w:sz w:val="21"/>
              <w:szCs w:val="22"/>
              <w14:ligatures w14:val="standardContextual"/>
            </w:rPr>
          </w:pPr>
          <w:hyperlink w:anchor="_Toc141427069" w:history="1">
            <w:r w:rsidR="002E53FE" w:rsidRPr="00153BE8">
              <w:rPr>
                <w:rStyle w:val="a9"/>
                <w:noProof/>
              </w:rPr>
              <w:t>五、存在的问题及原因分析</w:t>
            </w:r>
            <w:r w:rsidR="002E53FE">
              <w:rPr>
                <w:noProof/>
              </w:rPr>
              <w:tab/>
            </w:r>
            <w:r w:rsidR="002E53FE">
              <w:rPr>
                <w:noProof/>
              </w:rPr>
              <w:fldChar w:fldCharType="begin"/>
            </w:r>
            <w:r w:rsidR="002E53FE">
              <w:rPr>
                <w:noProof/>
              </w:rPr>
              <w:instrText xml:space="preserve"> PAGEREF _Toc141427069 \h </w:instrText>
            </w:r>
            <w:r w:rsidR="002E53FE">
              <w:rPr>
                <w:noProof/>
              </w:rPr>
            </w:r>
            <w:r w:rsidR="002E53FE">
              <w:rPr>
                <w:noProof/>
              </w:rPr>
              <w:fldChar w:fldCharType="separate"/>
            </w:r>
            <w:r w:rsidR="00FE4382">
              <w:rPr>
                <w:noProof/>
              </w:rPr>
              <w:t>29</w:t>
            </w:r>
            <w:r w:rsidR="002E53FE">
              <w:rPr>
                <w:noProof/>
              </w:rPr>
              <w:fldChar w:fldCharType="end"/>
            </w:r>
          </w:hyperlink>
        </w:p>
        <w:p w14:paraId="291505BC" w14:textId="080E720E" w:rsidR="002E53FE" w:rsidRDefault="002E3FCA">
          <w:pPr>
            <w:pStyle w:val="20"/>
            <w:tabs>
              <w:tab w:val="right" w:leader="dot" w:pos="8296"/>
            </w:tabs>
            <w:ind w:left="640" w:firstLine="560"/>
            <w:rPr>
              <w:rFonts w:asciiTheme="minorHAnsi" w:eastAsiaTheme="minorEastAsia" w:hAnsiTheme="minorHAnsi"/>
              <w:noProof/>
              <w:sz w:val="21"/>
              <w:szCs w:val="22"/>
              <w14:ligatures w14:val="standardContextual"/>
            </w:rPr>
          </w:pPr>
          <w:hyperlink w:anchor="_Toc141427070" w:history="1">
            <w:r w:rsidR="002E53FE" w:rsidRPr="00153BE8">
              <w:rPr>
                <w:rStyle w:val="a9"/>
                <w:noProof/>
              </w:rPr>
              <w:t>（一）未严格执行采购合同</w:t>
            </w:r>
            <w:r w:rsidR="002E53FE">
              <w:rPr>
                <w:noProof/>
              </w:rPr>
              <w:tab/>
            </w:r>
            <w:r w:rsidR="002E53FE">
              <w:rPr>
                <w:noProof/>
              </w:rPr>
              <w:fldChar w:fldCharType="begin"/>
            </w:r>
            <w:r w:rsidR="002E53FE">
              <w:rPr>
                <w:noProof/>
              </w:rPr>
              <w:instrText xml:space="preserve"> PAGEREF _Toc141427070 \h </w:instrText>
            </w:r>
            <w:r w:rsidR="002E53FE">
              <w:rPr>
                <w:noProof/>
              </w:rPr>
            </w:r>
            <w:r w:rsidR="002E53FE">
              <w:rPr>
                <w:noProof/>
              </w:rPr>
              <w:fldChar w:fldCharType="separate"/>
            </w:r>
            <w:r w:rsidR="00FE4382">
              <w:rPr>
                <w:noProof/>
              </w:rPr>
              <w:t>29</w:t>
            </w:r>
            <w:r w:rsidR="002E53FE">
              <w:rPr>
                <w:noProof/>
              </w:rPr>
              <w:fldChar w:fldCharType="end"/>
            </w:r>
          </w:hyperlink>
        </w:p>
        <w:p w14:paraId="2689CCCC" w14:textId="6B7593BF" w:rsidR="002E53FE" w:rsidRDefault="002E3FCA">
          <w:pPr>
            <w:pStyle w:val="20"/>
            <w:tabs>
              <w:tab w:val="right" w:leader="dot" w:pos="8296"/>
            </w:tabs>
            <w:ind w:left="640" w:firstLine="560"/>
            <w:rPr>
              <w:rFonts w:asciiTheme="minorHAnsi" w:eastAsiaTheme="minorEastAsia" w:hAnsiTheme="minorHAnsi"/>
              <w:noProof/>
              <w:sz w:val="21"/>
              <w:szCs w:val="22"/>
              <w14:ligatures w14:val="standardContextual"/>
            </w:rPr>
          </w:pPr>
          <w:hyperlink w:anchor="_Toc141427071" w:history="1">
            <w:r w:rsidR="002E53FE" w:rsidRPr="00153BE8">
              <w:rPr>
                <w:rStyle w:val="a9"/>
                <w:noProof/>
              </w:rPr>
              <w:t>（二）物资发放监督管理和信息支持工作不到位</w:t>
            </w:r>
            <w:r w:rsidR="002E53FE">
              <w:rPr>
                <w:noProof/>
              </w:rPr>
              <w:tab/>
            </w:r>
            <w:r w:rsidR="002E53FE">
              <w:rPr>
                <w:noProof/>
              </w:rPr>
              <w:fldChar w:fldCharType="begin"/>
            </w:r>
            <w:r w:rsidR="002E53FE">
              <w:rPr>
                <w:noProof/>
              </w:rPr>
              <w:instrText xml:space="preserve"> PAGEREF _Toc141427071 \h </w:instrText>
            </w:r>
            <w:r w:rsidR="002E53FE">
              <w:rPr>
                <w:noProof/>
              </w:rPr>
            </w:r>
            <w:r w:rsidR="002E53FE">
              <w:rPr>
                <w:noProof/>
              </w:rPr>
              <w:fldChar w:fldCharType="separate"/>
            </w:r>
            <w:r w:rsidR="00FE4382">
              <w:rPr>
                <w:noProof/>
              </w:rPr>
              <w:t>29</w:t>
            </w:r>
            <w:r w:rsidR="002E53FE">
              <w:rPr>
                <w:noProof/>
              </w:rPr>
              <w:fldChar w:fldCharType="end"/>
            </w:r>
          </w:hyperlink>
        </w:p>
        <w:p w14:paraId="0F827D3D" w14:textId="2EB48C31" w:rsidR="002E53FE" w:rsidRDefault="002E3FCA">
          <w:pPr>
            <w:pStyle w:val="20"/>
            <w:tabs>
              <w:tab w:val="right" w:leader="dot" w:pos="8296"/>
            </w:tabs>
            <w:ind w:left="640" w:firstLine="560"/>
            <w:rPr>
              <w:rFonts w:asciiTheme="minorHAnsi" w:eastAsiaTheme="minorEastAsia" w:hAnsiTheme="minorHAnsi"/>
              <w:noProof/>
              <w:sz w:val="21"/>
              <w:szCs w:val="22"/>
              <w14:ligatures w14:val="standardContextual"/>
            </w:rPr>
          </w:pPr>
          <w:hyperlink w:anchor="_Toc141427072" w:history="1">
            <w:r w:rsidR="002E53FE" w:rsidRPr="00153BE8">
              <w:rPr>
                <w:rStyle w:val="a9"/>
                <w:noProof/>
              </w:rPr>
              <w:t>（三）项目绩效管理水平有待提升</w:t>
            </w:r>
            <w:r w:rsidR="002E53FE">
              <w:rPr>
                <w:noProof/>
              </w:rPr>
              <w:tab/>
            </w:r>
            <w:r w:rsidR="002E53FE">
              <w:rPr>
                <w:noProof/>
              </w:rPr>
              <w:fldChar w:fldCharType="begin"/>
            </w:r>
            <w:r w:rsidR="002E53FE">
              <w:rPr>
                <w:noProof/>
              </w:rPr>
              <w:instrText xml:space="preserve"> PAGEREF _Toc141427072 \h </w:instrText>
            </w:r>
            <w:r w:rsidR="002E53FE">
              <w:rPr>
                <w:noProof/>
              </w:rPr>
            </w:r>
            <w:r w:rsidR="002E53FE">
              <w:rPr>
                <w:noProof/>
              </w:rPr>
              <w:fldChar w:fldCharType="separate"/>
            </w:r>
            <w:r w:rsidR="00FE4382">
              <w:rPr>
                <w:noProof/>
              </w:rPr>
              <w:t>30</w:t>
            </w:r>
            <w:r w:rsidR="002E53FE">
              <w:rPr>
                <w:noProof/>
              </w:rPr>
              <w:fldChar w:fldCharType="end"/>
            </w:r>
          </w:hyperlink>
        </w:p>
        <w:p w14:paraId="1C0B3972" w14:textId="62A545DE" w:rsidR="002E53FE" w:rsidRDefault="002E3FCA">
          <w:pPr>
            <w:pStyle w:val="10"/>
            <w:tabs>
              <w:tab w:val="right" w:leader="dot" w:pos="8296"/>
            </w:tabs>
            <w:ind w:firstLine="560"/>
            <w:rPr>
              <w:rFonts w:asciiTheme="minorHAnsi" w:eastAsiaTheme="minorEastAsia" w:hAnsiTheme="minorHAnsi"/>
              <w:noProof/>
              <w:sz w:val="21"/>
              <w:szCs w:val="22"/>
              <w14:ligatures w14:val="standardContextual"/>
            </w:rPr>
          </w:pPr>
          <w:hyperlink w:anchor="_Toc141427073" w:history="1">
            <w:r w:rsidR="002E53FE" w:rsidRPr="00153BE8">
              <w:rPr>
                <w:rStyle w:val="a9"/>
                <w:noProof/>
              </w:rPr>
              <w:t>六、有关建议</w:t>
            </w:r>
            <w:r w:rsidR="002E53FE">
              <w:rPr>
                <w:noProof/>
              </w:rPr>
              <w:tab/>
            </w:r>
            <w:r w:rsidR="002E53FE">
              <w:rPr>
                <w:noProof/>
              </w:rPr>
              <w:fldChar w:fldCharType="begin"/>
            </w:r>
            <w:r w:rsidR="002E53FE">
              <w:rPr>
                <w:noProof/>
              </w:rPr>
              <w:instrText xml:space="preserve"> PAGEREF _Toc141427073 \h </w:instrText>
            </w:r>
            <w:r w:rsidR="002E53FE">
              <w:rPr>
                <w:noProof/>
              </w:rPr>
            </w:r>
            <w:r w:rsidR="002E53FE">
              <w:rPr>
                <w:noProof/>
              </w:rPr>
              <w:fldChar w:fldCharType="separate"/>
            </w:r>
            <w:r w:rsidR="00FE4382">
              <w:rPr>
                <w:noProof/>
              </w:rPr>
              <w:t>31</w:t>
            </w:r>
            <w:r w:rsidR="002E53FE">
              <w:rPr>
                <w:noProof/>
              </w:rPr>
              <w:fldChar w:fldCharType="end"/>
            </w:r>
          </w:hyperlink>
        </w:p>
        <w:p w14:paraId="75A78B4D" w14:textId="6AE7DE92" w:rsidR="002E53FE" w:rsidRDefault="002E3FCA">
          <w:pPr>
            <w:pStyle w:val="20"/>
            <w:tabs>
              <w:tab w:val="right" w:leader="dot" w:pos="8296"/>
            </w:tabs>
            <w:ind w:left="640" w:firstLine="560"/>
            <w:rPr>
              <w:rFonts w:asciiTheme="minorHAnsi" w:eastAsiaTheme="minorEastAsia" w:hAnsiTheme="minorHAnsi"/>
              <w:noProof/>
              <w:sz w:val="21"/>
              <w:szCs w:val="22"/>
              <w14:ligatures w14:val="standardContextual"/>
            </w:rPr>
          </w:pPr>
          <w:hyperlink w:anchor="_Toc141427074" w:history="1">
            <w:r w:rsidR="002E53FE" w:rsidRPr="00153BE8">
              <w:rPr>
                <w:rStyle w:val="a9"/>
                <w:noProof/>
              </w:rPr>
              <w:t>（一）加强合同管理，规范到货时间</w:t>
            </w:r>
            <w:r w:rsidR="002E53FE">
              <w:rPr>
                <w:noProof/>
              </w:rPr>
              <w:tab/>
            </w:r>
            <w:r w:rsidR="002E53FE">
              <w:rPr>
                <w:noProof/>
              </w:rPr>
              <w:fldChar w:fldCharType="begin"/>
            </w:r>
            <w:r w:rsidR="002E53FE">
              <w:rPr>
                <w:noProof/>
              </w:rPr>
              <w:instrText xml:space="preserve"> PAGEREF _Toc141427074 \h </w:instrText>
            </w:r>
            <w:r w:rsidR="002E53FE">
              <w:rPr>
                <w:noProof/>
              </w:rPr>
            </w:r>
            <w:r w:rsidR="002E53FE">
              <w:rPr>
                <w:noProof/>
              </w:rPr>
              <w:fldChar w:fldCharType="separate"/>
            </w:r>
            <w:r w:rsidR="00FE4382">
              <w:rPr>
                <w:noProof/>
              </w:rPr>
              <w:t>31</w:t>
            </w:r>
            <w:r w:rsidR="002E53FE">
              <w:rPr>
                <w:noProof/>
              </w:rPr>
              <w:fldChar w:fldCharType="end"/>
            </w:r>
          </w:hyperlink>
        </w:p>
        <w:p w14:paraId="3797EE5A" w14:textId="7C068422" w:rsidR="002E53FE" w:rsidRDefault="002E3FCA">
          <w:pPr>
            <w:pStyle w:val="20"/>
            <w:tabs>
              <w:tab w:val="right" w:leader="dot" w:pos="8296"/>
            </w:tabs>
            <w:ind w:left="640" w:firstLine="560"/>
            <w:rPr>
              <w:rFonts w:asciiTheme="minorHAnsi" w:eastAsiaTheme="minorEastAsia" w:hAnsiTheme="minorHAnsi"/>
              <w:noProof/>
              <w:sz w:val="21"/>
              <w:szCs w:val="22"/>
              <w14:ligatures w14:val="standardContextual"/>
            </w:rPr>
          </w:pPr>
          <w:hyperlink w:anchor="_Toc141427075" w:history="1">
            <w:r w:rsidR="002E53FE" w:rsidRPr="00153BE8">
              <w:rPr>
                <w:rStyle w:val="a9"/>
                <w:noProof/>
              </w:rPr>
              <w:t>（二）创新监督机制，加强信息支持</w:t>
            </w:r>
            <w:r w:rsidR="002E53FE">
              <w:rPr>
                <w:noProof/>
              </w:rPr>
              <w:tab/>
            </w:r>
            <w:r w:rsidR="002E53FE">
              <w:rPr>
                <w:noProof/>
              </w:rPr>
              <w:fldChar w:fldCharType="begin"/>
            </w:r>
            <w:r w:rsidR="002E53FE">
              <w:rPr>
                <w:noProof/>
              </w:rPr>
              <w:instrText xml:space="preserve"> PAGEREF _Toc141427075 \h </w:instrText>
            </w:r>
            <w:r w:rsidR="002E53FE">
              <w:rPr>
                <w:noProof/>
              </w:rPr>
            </w:r>
            <w:r w:rsidR="002E53FE">
              <w:rPr>
                <w:noProof/>
              </w:rPr>
              <w:fldChar w:fldCharType="separate"/>
            </w:r>
            <w:r w:rsidR="00FE4382">
              <w:rPr>
                <w:noProof/>
              </w:rPr>
              <w:t>31</w:t>
            </w:r>
            <w:r w:rsidR="002E53FE">
              <w:rPr>
                <w:noProof/>
              </w:rPr>
              <w:fldChar w:fldCharType="end"/>
            </w:r>
          </w:hyperlink>
        </w:p>
        <w:p w14:paraId="5A9FC364" w14:textId="0D3BEDE2" w:rsidR="002E53FE" w:rsidRDefault="002E3FCA">
          <w:pPr>
            <w:pStyle w:val="20"/>
            <w:tabs>
              <w:tab w:val="right" w:leader="dot" w:pos="8296"/>
            </w:tabs>
            <w:ind w:left="640" w:firstLine="560"/>
            <w:rPr>
              <w:rFonts w:asciiTheme="minorHAnsi" w:eastAsiaTheme="minorEastAsia" w:hAnsiTheme="minorHAnsi"/>
              <w:noProof/>
              <w:sz w:val="21"/>
              <w:szCs w:val="22"/>
              <w14:ligatures w14:val="standardContextual"/>
            </w:rPr>
          </w:pPr>
          <w:hyperlink w:anchor="_Toc141427076" w:history="1">
            <w:r w:rsidR="002E53FE" w:rsidRPr="00153BE8">
              <w:rPr>
                <w:rStyle w:val="a9"/>
                <w:noProof/>
              </w:rPr>
              <w:t>（三）提高预算绩效意识，加强绩效管理学习</w:t>
            </w:r>
            <w:r w:rsidR="002E53FE">
              <w:rPr>
                <w:noProof/>
              </w:rPr>
              <w:tab/>
            </w:r>
            <w:r w:rsidR="002E53FE">
              <w:rPr>
                <w:noProof/>
              </w:rPr>
              <w:fldChar w:fldCharType="begin"/>
            </w:r>
            <w:r w:rsidR="002E53FE">
              <w:rPr>
                <w:noProof/>
              </w:rPr>
              <w:instrText xml:space="preserve"> PAGEREF _Toc141427076 \h </w:instrText>
            </w:r>
            <w:r w:rsidR="002E53FE">
              <w:rPr>
                <w:noProof/>
              </w:rPr>
            </w:r>
            <w:r w:rsidR="002E53FE">
              <w:rPr>
                <w:noProof/>
              </w:rPr>
              <w:fldChar w:fldCharType="separate"/>
            </w:r>
            <w:r w:rsidR="00FE4382">
              <w:rPr>
                <w:noProof/>
              </w:rPr>
              <w:t>32</w:t>
            </w:r>
            <w:r w:rsidR="002E53FE">
              <w:rPr>
                <w:noProof/>
              </w:rPr>
              <w:fldChar w:fldCharType="end"/>
            </w:r>
          </w:hyperlink>
        </w:p>
        <w:p w14:paraId="3E17C538" w14:textId="143966BE" w:rsidR="002E53FE" w:rsidRDefault="002E3FCA">
          <w:pPr>
            <w:pStyle w:val="10"/>
            <w:tabs>
              <w:tab w:val="right" w:leader="dot" w:pos="8296"/>
            </w:tabs>
            <w:ind w:firstLine="560"/>
            <w:rPr>
              <w:rFonts w:asciiTheme="minorHAnsi" w:eastAsiaTheme="minorEastAsia" w:hAnsiTheme="minorHAnsi"/>
              <w:noProof/>
              <w:sz w:val="21"/>
              <w:szCs w:val="22"/>
              <w14:ligatures w14:val="standardContextual"/>
            </w:rPr>
          </w:pPr>
          <w:hyperlink w:anchor="_Toc141427077" w:history="1">
            <w:r w:rsidR="002E53FE" w:rsidRPr="00153BE8">
              <w:rPr>
                <w:rStyle w:val="a9"/>
                <w:noProof/>
              </w:rPr>
              <w:t>七、其他需要说明的问题</w:t>
            </w:r>
            <w:r w:rsidR="002E53FE">
              <w:rPr>
                <w:noProof/>
              </w:rPr>
              <w:tab/>
            </w:r>
            <w:r w:rsidR="002E53FE">
              <w:rPr>
                <w:noProof/>
              </w:rPr>
              <w:fldChar w:fldCharType="begin"/>
            </w:r>
            <w:r w:rsidR="002E53FE">
              <w:rPr>
                <w:noProof/>
              </w:rPr>
              <w:instrText xml:space="preserve"> PAGEREF _Toc141427077 \h </w:instrText>
            </w:r>
            <w:r w:rsidR="002E53FE">
              <w:rPr>
                <w:noProof/>
              </w:rPr>
            </w:r>
            <w:r w:rsidR="002E53FE">
              <w:rPr>
                <w:noProof/>
              </w:rPr>
              <w:fldChar w:fldCharType="separate"/>
            </w:r>
            <w:r w:rsidR="00FE4382">
              <w:rPr>
                <w:noProof/>
              </w:rPr>
              <w:t>33</w:t>
            </w:r>
            <w:r w:rsidR="002E53FE">
              <w:rPr>
                <w:noProof/>
              </w:rPr>
              <w:fldChar w:fldCharType="end"/>
            </w:r>
          </w:hyperlink>
        </w:p>
        <w:p w14:paraId="30F5D2C8" w14:textId="7C92EE41" w:rsidR="002E53FE" w:rsidRDefault="002E3FCA">
          <w:pPr>
            <w:pStyle w:val="10"/>
            <w:tabs>
              <w:tab w:val="right" w:leader="dot" w:pos="8296"/>
            </w:tabs>
            <w:ind w:firstLine="560"/>
            <w:rPr>
              <w:rFonts w:asciiTheme="minorHAnsi" w:eastAsiaTheme="minorEastAsia" w:hAnsiTheme="minorHAnsi"/>
              <w:noProof/>
              <w:sz w:val="21"/>
              <w:szCs w:val="22"/>
              <w14:ligatures w14:val="standardContextual"/>
            </w:rPr>
          </w:pPr>
          <w:hyperlink w:anchor="_Toc141427078" w:history="1">
            <w:r w:rsidR="002E53FE" w:rsidRPr="00153BE8">
              <w:rPr>
                <w:rStyle w:val="a9"/>
                <w:noProof/>
              </w:rPr>
              <w:t>附件</w:t>
            </w:r>
            <w:r w:rsidR="002E53FE" w:rsidRPr="00153BE8">
              <w:rPr>
                <w:rStyle w:val="a9"/>
                <w:noProof/>
              </w:rPr>
              <w:t xml:space="preserve">1 </w:t>
            </w:r>
            <w:r w:rsidR="002E53FE" w:rsidRPr="00153BE8">
              <w:rPr>
                <w:rStyle w:val="a9"/>
                <w:noProof/>
              </w:rPr>
              <w:t>评价指标体系及得分表</w:t>
            </w:r>
            <w:r w:rsidR="002E53FE">
              <w:rPr>
                <w:noProof/>
              </w:rPr>
              <w:tab/>
            </w:r>
            <w:r w:rsidR="002E53FE">
              <w:rPr>
                <w:noProof/>
              </w:rPr>
              <w:fldChar w:fldCharType="begin"/>
            </w:r>
            <w:r w:rsidR="002E53FE">
              <w:rPr>
                <w:noProof/>
              </w:rPr>
              <w:instrText xml:space="preserve"> PAGEREF _Toc141427078 \h </w:instrText>
            </w:r>
            <w:r w:rsidR="002E53FE">
              <w:rPr>
                <w:noProof/>
              </w:rPr>
            </w:r>
            <w:r w:rsidR="002E53FE">
              <w:rPr>
                <w:noProof/>
              </w:rPr>
              <w:fldChar w:fldCharType="separate"/>
            </w:r>
            <w:r w:rsidR="00FE4382">
              <w:rPr>
                <w:noProof/>
              </w:rPr>
              <w:t>34</w:t>
            </w:r>
            <w:r w:rsidR="002E53FE">
              <w:rPr>
                <w:noProof/>
              </w:rPr>
              <w:fldChar w:fldCharType="end"/>
            </w:r>
          </w:hyperlink>
        </w:p>
        <w:p w14:paraId="61A40989" w14:textId="00E90D82" w:rsidR="002E53FE" w:rsidRDefault="002E3FCA">
          <w:pPr>
            <w:pStyle w:val="10"/>
            <w:tabs>
              <w:tab w:val="right" w:leader="dot" w:pos="8296"/>
            </w:tabs>
            <w:ind w:firstLine="560"/>
            <w:rPr>
              <w:rFonts w:asciiTheme="minorHAnsi" w:eastAsiaTheme="minorEastAsia" w:hAnsiTheme="minorHAnsi"/>
              <w:noProof/>
              <w:sz w:val="21"/>
              <w:szCs w:val="22"/>
              <w14:ligatures w14:val="standardContextual"/>
            </w:rPr>
          </w:pPr>
          <w:hyperlink w:anchor="_Toc141427079" w:history="1">
            <w:r w:rsidR="002E53FE" w:rsidRPr="00153BE8">
              <w:rPr>
                <w:rStyle w:val="a9"/>
                <w:noProof/>
              </w:rPr>
              <w:t>附件</w:t>
            </w:r>
            <w:r w:rsidR="002E53FE" w:rsidRPr="00153BE8">
              <w:rPr>
                <w:rStyle w:val="a9"/>
                <w:noProof/>
              </w:rPr>
              <w:t xml:space="preserve">2 </w:t>
            </w:r>
            <w:r w:rsidR="002E53FE" w:rsidRPr="00153BE8">
              <w:rPr>
                <w:rStyle w:val="a9"/>
                <w:noProof/>
              </w:rPr>
              <w:t>满意度调查问卷分析报告</w:t>
            </w:r>
            <w:r w:rsidR="002E53FE">
              <w:rPr>
                <w:noProof/>
              </w:rPr>
              <w:tab/>
            </w:r>
            <w:r w:rsidR="002E53FE">
              <w:rPr>
                <w:noProof/>
              </w:rPr>
              <w:fldChar w:fldCharType="begin"/>
            </w:r>
            <w:r w:rsidR="002E53FE">
              <w:rPr>
                <w:noProof/>
              </w:rPr>
              <w:instrText xml:space="preserve"> PAGEREF _Toc141427079 \h </w:instrText>
            </w:r>
            <w:r w:rsidR="002E53FE">
              <w:rPr>
                <w:noProof/>
              </w:rPr>
            </w:r>
            <w:r w:rsidR="002E53FE">
              <w:rPr>
                <w:noProof/>
              </w:rPr>
              <w:fldChar w:fldCharType="separate"/>
            </w:r>
            <w:r w:rsidR="00FE4382">
              <w:rPr>
                <w:noProof/>
              </w:rPr>
              <w:t>54</w:t>
            </w:r>
            <w:r w:rsidR="002E53FE">
              <w:rPr>
                <w:noProof/>
              </w:rPr>
              <w:fldChar w:fldCharType="end"/>
            </w:r>
          </w:hyperlink>
        </w:p>
        <w:p w14:paraId="1D0F5644" w14:textId="6D0EC687" w:rsidR="00EB5791" w:rsidRPr="00EC20F9" w:rsidRDefault="00A818B5">
          <w:pPr>
            <w:ind w:firstLine="640"/>
            <w:rPr>
              <w:b/>
            </w:rPr>
            <w:sectPr w:rsidR="00EB5791" w:rsidRPr="00EC20F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r w:rsidRPr="00EC20F9">
            <w:rPr>
              <w:rFonts w:hint="eastAsia"/>
            </w:rPr>
            <w:fldChar w:fldCharType="end"/>
          </w:r>
        </w:p>
      </w:sdtContent>
    </w:sdt>
    <w:p w14:paraId="5CCB82DF" w14:textId="77777777" w:rsidR="0090238A" w:rsidRPr="00EC20F9" w:rsidRDefault="0090238A" w:rsidP="0090238A">
      <w:pPr>
        <w:pStyle w:val="30"/>
        <w:ind w:left="640"/>
        <w:jc w:val="center"/>
        <w:rPr>
          <w:rFonts w:ascii="Times New Roman" w:eastAsia="仿宋" w:hAnsi="Times New Roman" w:cs="方正小标宋简体"/>
          <w:szCs w:val="21"/>
        </w:rPr>
      </w:pPr>
      <w:bookmarkStart w:id="0" w:name="_Toc19994"/>
      <w:bookmarkStart w:id="1" w:name="_Toc141427055"/>
      <w:r w:rsidRPr="00EC20F9">
        <w:rPr>
          <w:rFonts w:ascii="Times New Roman" w:hAnsi="Times New Roman" w:hint="eastAsia"/>
        </w:rPr>
        <w:lastRenderedPageBreak/>
        <w:t>摘</w:t>
      </w:r>
      <w:r w:rsidRPr="00EC20F9">
        <w:rPr>
          <w:rFonts w:ascii="Times New Roman" w:hAnsi="Times New Roman" w:hint="eastAsia"/>
        </w:rPr>
        <w:t xml:space="preserve"> </w:t>
      </w:r>
      <w:r w:rsidRPr="00EC20F9">
        <w:rPr>
          <w:rFonts w:ascii="Times New Roman" w:hAnsi="Times New Roman" w:hint="eastAsia"/>
        </w:rPr>
        <w:t>要</w:t>
      </w:r>
      <w:bookmarkEnd w:id="0"/>
      <w:bookmarkEnd w:id="1"/>
    </w:p>
    <w:p w14:paraId="0668963B" w14:textId="51E88F66" w:rsidR="0090238A" w:rsidRPr="00EC20F9" w:rsidRDefault="00A97BF2" w:rsidP="009400ED">
      <w:pPr>
        <w:pStyle w:val="a7"/>
        <w:ind w:firstLine="640"/>
        <w:rPr>
          <w:rFonts w:ascii="Times New Roman" w:eastAsia="仿宋" w:hAnsi="Times New Roman"/>
          <w:kern w:val="2"/>
          <w:sz w:val="32"/>
          <w:szCs w:val="32"/>
        </w:rPr>
      </w:pPr>
      <w:r w:rsidRPr="00EC20F9">
        <w:rPr>
          <w:rFonts w:ascii="Times New Roman" w:eastAsia="仿宋" w:hAnsi="Times New Roman" w:hint="eastAsia"/>
          <w:kern w:val="2"/>
          <w:sz w:val="32"/>
          <w:szCs w:val="32"/>
        </w:rPr>
        <w:t>为贯彻落实中共中央国务院《关于全面实施预算绩效管理的意见》（中发〔</w:t>
      </w:r>
      <w:r w:rsidRPr="00EC20F9">
        <w:rPr>
          <w:rFonts w:ascii="Times New Roman" w:eastAsia="仿宋" w:hAnsi="Times New Roman" w:hint="eastAsia"/>
          <w:kern w:val="2"/>
          <w:sz w:val="32"/>
          <w:szCs w:val="32"/>
        </w:rPr>
        <w:t>2018</w:t>
      </w:r>
      <w:r w:rsidRPr="00EC20F9">
        <w:rPr>
          <w:rFonts w:ascii="Times New Roman" w:eastAsia="仿宋" w:hAnsi="Times New Roman" w:hint="eastAsia"/>
          <w:kern w:val="2"/>
          <w:sz w:val="32"/>
          <w:szCs w:val="32"/>
        </w:rPr>
        <w:t>〕</w:t>
      </w:r>
      <w:r w:rsidRPr="00EC20F9">
        <w:rPr>
          <w:rFonts w:ascii="Times New Roman" w:eastAsia="仿宋" w:hAnsi="Times New Roman"/>
          <w:kern w:val="2"/>
          <w:sz w:val="32"/>
          <w:szCs w:val="32"/>
        </w:rPr>
        <w:t>3</w:t>
      </w:r>
      <w:r w:rsidRPr="00EC20F9">
        <w:rPr>
          <w:rFonts w:ascii="Times New Roman" w:eastAsia="仿宋" w:hAnsi="Times New Roman" w:hint="eastAsia"/>
          <w:kern w:val="2"/>
          <w:sz w:val="32"/>
          <w:szCs w:val="32"/>
        </w:rPr>
        <w:t>4</w:t>
      </w:r>
      <w:r w:rsidRPr="00EC20F9">
        <w:rPr>
          <w:rFonts w:ascii="Times New Roman" w:eastAsia="仿宋" w:hAnsi="Times New Roman" w:hint="eastAsia"/>
          <w:kern w:val="2"/>
          <w:sz w:val="32"/>
          <w:szCs w:val="32"/>
        </w:rPr>
        <w:t>号）、</w:t>
      </w:r>
      <w:r w:rsidR="00072FC3" w:rsidRPr="00072FC3">
        <w:rPr>
          <w:rFonts w:ascii="Times New Roman" w:eastAsia="仿宋" w:hAnsi="Times New Roman" w:hint="eastAsia"/>
          <w:kern w:val="2"/>
          <w:sz w:val="32"/>
          <w:szCs w:val="32"/>
        </w:rPr>
        <w:t>省委省政府</w:t>
      </w:r>
      <w:r w:rsidRPr="00EC20F9">
        <w:rPr>
          <w:rFonts w:ascii="Times New Roman" w:eastAsia="仿宋" w:hAnsi="Times New Roman" w:hint="eastAsia"/>
          <w:kern w:val="2"/>
          <w:sz w:val="32"/>
          <w:szCs w:val="32"/>
        </w:rPr>
        <w:t>《关于全面实施预算绩效管理的实施意见》（冀发〔</w:t>
      </w:r>
      <w:r w:rsidRPr="00EC20F9">
        <w:rPr>
          <w:rFonts w:ascii="Times New Roman" w:eastAsia="仿宋" w:hAnsi="Times New Roman" w:hint="eastAsia"/>
          <w:kern w:val="2"/>
          <w:sz w:val="32"/>
          <w:szCs w:val="32"/>
        </w:rPr>
        <w:t>2018</w:t>
      </w:r>
      <w:r w:rsidRPr="00EC20F9">
        <w:rPr>
          <w:rFonts w:ascii="Times New Roman" w:eastAsia="仿宋" w:hAnsi="Times New Roman" w:hint="eastAsia"/>
          <w:kern w:val="2"/>
          <w:sz w:val="32"/>
          <w:szCs w:val="32"/>
        </w:rPr>
        <w:t>〕</w:t>
      </w:r>
      <w:r w:rsidRPr="00EC20F9">
        <w:rPr>
          <w:rFonts w:ascii="Times New Roman" w:eastAsia="仿宋" w:hAnsi="Times New Roman" w:hint="eastAsia"/>
          <w:kern w:val="2"/>
          <w:sz w:val="32"/>
          <w:szCs w:val="32"/>
        </w:rPr>
        <w:t>54</w:t>
      </w:r>
      <w:r w:rsidRPr="00EC20F9">
        <w:rPr>
          <w:rFonts w:ascii="Times New Roman" w:eastAsia="仿宋" w:hAnsi="Times New Roman" w:hint="eastAsia"/>
          <w:kern w:val="2"/>
          <w:sz w:val="32"/>
          <w:szCs w:val="32"/>
        </w:rPr>
        <w:t>号），进一步提高财政资金管理水平和使用效益，根据《河北省省级预算绩效重点评价管理办法》（冀财绩〔</w:t>
      </w:r>
      <w:r w:rsidRPr="00EC20F9">
        <w:rPr>
          <w:rFonts w:ascii="Times New Roman" w:eastAsia="仿宋" w:hAnsi="Times New Roman" w:hint="eastAsia"/>
          <w:kern w:val="2"/>
          <w:sz w:val="32"/>
          <w:szCs w:val="32"/>
        </w:rPr>
        <w:t>2019</w:t>
      </w:r>
      <w:r w:rsidRPr="00EC20F9">
        <w:rPr>
          <w:rFonts w:ascii="Times New Roman" w:eastAsia="仿宋" w:hAnsi="Times New Roman" w:hint="eastAsia"/>
          <w:kern w:val="2"/>
          <w:sz w:val="32"/>
          <w:szCs w:val="32"/>
        </w:rPr>
        <w:t>〕</w:t>
      </w:r>
      <w:r w:rsidRPr="00EC20F9">
        <w:rPr>
          <w:rFonts w:ascii="Times New Roman" w:eastAsia="仿宋" w:hAnsi="Times New Roman" w:hint="eastAsia"/>
          <w:kern w:val="2"/>
          <w:sz w:val="32"/>
          <w:szCs w:val="32"/>
        </w:rPr>
        <w:t>11</w:t>
      </w:r>
      <w:r w:rsidRPr="00EC20F9">
        <w:rPr>
          <w:rFonts w:ascii="Times New Roman" w:eastAsia="仿宋" w:hAnsi="Times New Roman" w:hint="eastAsia"/>
          <w:kern w:val="2"/>
          <w:sz w:val="32"/>
          <w:szCs w:val="32"/>
        </w:rPr>
        <w:t>号）、保定市徐水区财政局《关于开展</w:t>
      </w:r>
      <w:r w:rsidRPr="00EC20F9">
        <w:rPr>
          <w:rFonts w:ascii="Times New Roman" w:eastAsia="仿宋" w:hAnsi="Times New Roman" w:hint="eastAsia"/>
          <w:kern w:val="2"/>
          <w:sz w:val="32"/>
          <w:szCs w:val="32"/>
        </w:rPr>
        <w:t>2023</w:t>
      </w:r>
      <w:r w:rsidRPr="00EC20F9">
        <w:rPr>
          <w:rFonts w:ascii="Times New Roman" w:eastAsia="仿宋" w:hAnsi="Times New Roman" w:hint="eastAsia"/>
          <w:kern w:val="2"/>
          <w:sz w:val="32"/>
          <w:szCs w:val="32"/>
        </w:rPr>
        <w:t>年财政重点绩效评价工作的通知》（徐政财字〔</w:t>
      </w:r>
      <w:r w:rsidRPr="00EC20F9">
        <w:rPr>
          <w:rFonts w:ascii="Times New Roman" w:eastAsia="仿宋" w:hAnsi="Times New Roman" w:hint="eastAsia"/>
          <w:kern w:val="2"/>
          <w:sz w:val="32"/>
          <w:szCs w:val="32"/>
        </w:rPr>
        <w:t>2023</w:t>
      </w:r>
      <w:r w:rsidRPr="00EC20F9">
        <w:rPr>
          <w:rFonts w:ascii="Times New Roman" w:eastAsia="仿宋" w:hAnsi="Times New Roman" w:hint="eastAsia"/>
          <w:kern w:val="2"/>
          <w:sz w:val="32"/>
          <w:szCs w:val="32"/>
        </w:rPr>
        <w:t>〕</w:t>
      </w:r>
      <w:r w:rsidRPr="00EC20F9">
        <w:rPr>
          <w:rFonts w:ascii="Times New Roman" w:eastAsia="仿宋" w:hAnsi="Times New Roman"/>
          <w:kern w:val="2"/>
          <w:sz w:val="32"/>
          <w:szCs w:val="32"/>
        </w:rPr>
        <w:t>34</w:t>
      </w:r>
      <w:r w:rsidRPr="00EC20F9">
        <w:rPr>
          <w:rFonts w:ascii="Times New Roman" w:eastAsia="仿宋" w:hAnsi="Times New Roman" w:hint="eastAsia"/>
          <w:kern w:val="2"/>
          <w:sz w:val="32"/>
          <w:szCs w:val="32"/>
        </w:rPr>
        <w:t>号）的要求，</w:t>
      </w:r>
      <w:r w:rsidR="0090238A" w:rsidRPr="00EC20F9">
        <w:rPr>
          <w:rFonts w:ascii="Times New Roman" w:eastAsia="仿宋" w:hAnsi="Times New Roman" w:hint="eastAsia"/>
          <w:kern w:val="2"/>
          <w:sz w:val="32"/>
          <w:szCs w:val="32"/>
        </w:rPr>
        <w:t>受</w:t>
      </w:r>
      <w:r w:rsidR="008E60B2" w:rsidRPr="00EC20F9">
        <w:rPr>
          <w:rFonts w:ascii="Times New Roman" w:eastAsia="仿宋" w:hAnsi="Times New Roman" w:hint="eastAsia"/>
          <w:kern w:val="2"/>
          <w:sz w:val="32"/>
          <w:szCs w:val="32"/>
        </w:rPr>
        <w:t>保定市徐水区</w:t>
      </w:r>
      <w:r w:rsidR="0090238A" w:rsidRPr="00EC20F9">
        <w:rPr>
          <w:rFonts w:ascii="Times New Roman" w:eastAsia="仿宋" w:hAnsi="Times New Roman" w:hint="eastAsia"/>
          <w:kern w:val="2"/>
          <w:sz w:val="32"/>
          <w:szCs w:val="32"/>
        </w:rPr>
        <w:t>财政局委托，上海闻政管理咨询有限公司河北分公司作为第三方绩效评价中介机构，承担</w:t>
      </w:r>
      <w:r w:rsidR="008E60B2" w:rsidRPr="00EC20F9">
        <w:rPr>
          <w:rFonts w:ascii="Times New Roman" w:eastAsia="仿宋" w:hAnsi="Times New Roman" w:hint="eastAsia"/>
          <w:kern w:val="2"/>
          <w:sz w:val="32"/>
          <w:szCs w:val="32"/>
        </w:rPr>
        <w:t>保定市徐水区</w:t>
      </w:r>
      <w:r w:rsidR="00B05678" w:rsidRPr="00EC20F9">
        <w:rPr>
          <w:rFonts w:ascii="Times New Roman" w:eastAsia="仿宋" w:hAnsi="Times New Roman" w:hint="eastAsia"/>
          <w:kern w:val="2"/>
          <w:sz w:val="32"/>
          <w:szCs w:val="32"/>
        </w:rPr>
        <w:t>农业农村</w:t>
      </w:r>
      <w:r w:rsidR="008E60B2" w:rsidRPr="00EC20F9">
        <w:rPr>
          <w:rFonts w:ascii="Times New Roman" w:eastAsia="仿宋" w:hAnsi="Times New Roman" w:hint="eastAsia"/>
          <w:kern w:val="2"/>
          <w:sz w:val="32"/>
          <w:szCs w:val="32"/>
        </w:rPr>
        <w:t>局</w:t>
      </w:r>
      <w:r w:rsidR="008E60B2" w:rsidRPr="00EC20F9">
        <w:rPr>
          <w:rFonts w:ascii="Times New Roman" w:eastAsia="仿宋" w:hAnsi="Times New Roman" w:hint="eastAsia"/>
          <w:kern w:val="2"/>
          <w:sz w:val="32"/>
          <w:szCs w:val="32"/>
        </w:rPr>
        <w:t>2</w:t>
      </w:r>
      <w:r w:rsidR="008E60B2" w:rsidRPr="00EC20F9">
        <w:rPr>
          <w:rFonts w:ascii="Times New Roman" w:eastAsia="仿宋" w:hAnsi="Times New Roman"/>
          <w:kern w:val="2"/>
          <w:sz w:val="32"/>
          <w:szCs w:val="32"/>
        </w:rPr>
        <w:t>022</w:t>
      </w:r>
      <w:r w:rsidR="008E60B2" w:rsidRPr="00EC20F9">
        <w:rPr>
          <w:rFonts w:ascii="Times New Roman" w:eastAsia="仿宋" w:hAnsi="Times New Roman" w:hint="eastAsia"/>
          <w:kern w:val="2"/>
          <w:sz w:val="32"/>
          <w:szCs w:val="32"/>
        </w:rPr>
        <w:t>年度</w:t>
      </w:r>
      <w:r w:rsidR="00B05678" w:rsidRPr="00EC20F9">
        <w:rPr>
          <w:rFonts w:ascii="Times New Roman" w:eastAsia="仿宋" w:hAnsi="Times New Roman" w:hint="eastAsia"/>
          <w:kern w:val="2"/>
          <w:sz w:val="32"/>
          <w:szCs w:val="32"/>
        </w:rPr>
        <w:t>农业生产救灾</w:t>
      </w:r>
      <w:r w:rsidR="008E60B2" w:rsidRPr="00EC20F9">
        <w:rPr>
          <w:rFonts w:ascii="Times New Roman" w:eastAsia="仿宋" w:hAnsi="Times New Roman" w:hint="eastAsia"/>
          <w:kern w:val="2"/>
          <w:sz w:val="32"/>
          <w:szCs w:val="32"/>
        </w:rPr>
        <w:t>资金</w:t>
      </w:r>
      <w:r w:rsidR="0090238A" w:rsidRPr="00EC20F9">
        <w:rPr>
          <w:rFonts w:ascii="Times New Roman" w:eastAsia="仿宋" w:hAnsi="Times New Roman" w:hint="eastAsia"/>
          <w:kern w:val="2"/>
          <w:sz w:val="32"/>
          <w:szCs w:val="32"/>
        </w:rPr>
        <w:t>项目绩效评价工作。经过</w:t>
      </w:r>
      <w:r w:rsidRPr="00EC20F9">
        <w:rPr>
          <w:rFonts w:ascii="Times New Roman" w:eastAsia="仿宋" w:hAnsi="Times New Roman" w:hint="eastAsia"/>
          <w:kern w:val="2"/>
          <w:sz w:val="32"/>
          <w:szCs w:val="32"/>
        </w:rPr>
        <w:t>现场</w:t>
      </w:r>
      <w:r w:rsidR="0090238A" w:rsidRPr="00EC20F9">
        <w:rPr>
          <w:rFonts w:ascii="Times New Roman" w:eastAsia="仿宋" w:hAnsi="Times New Roman" w:hint="eastAsia"/>
          <w:kern w:val="2"/>
          <w:sz w:val="32"/>
          <w:szCs w:val="32"/>
        </w:rPr>
        <w:t>访谈、基础数据复核、资料复核、问卷调研，评价组根据核查结果对项目进行评分，并撰写绩效评价报告，完成了绩效评价工</w:t>
      </w:r>
      <w:bookmarkStart w:id="2" w:name="_GoBack"/>
      <w:bookmarkEnd w:id="2"/>
      <w:r w:rsidR="0090238A" w:rsidRPr="00EC20F9">
        <w:rPr>
          <w:rFonts w:ascii="Times New Roman" w:eastAsia="仿宋" w:hAnsi="Times New Roman" w:hint="eastAsia"/>
          <w:kern w:val="2"/>
          <w:sz w:val="32"/>
          <w:szCs w:val="32"/>
        </w:rPr>
        <w:t>作，现将绩效评价情况及评价结果报告如下：</w:t>
      </w:r>
    </w:p>
    <w:p w14:paraId="706D3EA6" w14:textId="28026838" w:rsidR="00EB5791" w:rsidRPr="00EC20F9" w:rsidRDefault="00A818B5" w:rsidP="00BD0DF3">
      <w:pPr>
        <w:pStyle w:val="1"/>
      </w:pPr>
      <w:bookmarkStart w:id="3" w:name="_Toc141427056"/>
      <w:r w:rsidRPr="00EC20F9">
        <w:rPr>
          <w:rFonts w:hint="eastAsia"/>
        </w:rPr>
        <w:t>一、基本情况</w:t>
      </w:r>
      <w:bookmarkEnd w:id="3"/>
    </w:p>
    <w:p w14:paraId="2A095F3E" w14:textId="77777777" w:rsidR="00EB5791" w:rsidRPr="00EC20F9" w:rsidRDefault="00A818B5">
      <w:pPr>
        <w:pStyle w:val="2"/>
      </w:pPr>
      <w:bookmarkStart w:id="4" w:name="_Toc141427057"/>
      <w:r w:rsidRPr="00EC20F9">
        <w:rPr>
          <w:rFonts w:hint="eastAsia"/>
        </w:rPr>
        <w:t>（一）项目概括</w:t>
      </w:r>
      <w:bookmarkEnd w:id="4"/>
    </w:p>
    <w:p w14:paraId="3CB70E8B" w14:textId="62CA3621" w:rsidR="00C113A5" w:rsidRPr="00EC20F9" w:rsidRDefault="00C113A5" w:rsidP="00BD0DF3">
      <w:pPr>
        <w:ind w:firstLine="640"/>
      </w:pPr>
      <w:r w:rsidRPr="00EC20F9">
        <w:rPr>
          <w:rFonts w:hint="eastAsia"/>
        </w:rPr>
        <w:t>1</w:t>
      </w:r>
      <w:r w:rsidRPr="00EC20F9">
        <w:t>.</w:t>
      </w:r>
      <w:r w:rsidR="007B022D" w:rsidRPr="00EC20F9">
        <w:rPr>
          <w:rFonts w:hint="eastAsia"/>
        </w:rPr>
        <w:t>项目</w:t>
      </w:r>
      <w:r w:rsidR="00B12F82" w:rsidRPr="00EC20F9">
        <w:rPr>
          <w:rFonts w:hint="eastAsia"/>
        </w:rPr>
        <w:t>背景</w:t>
      </w:r>
    </w:p>
    <w:p w14:paraId="6A483374" w14:textId="77777777" w:rsidR="00BA579A" w:rsidRPr="00EC20F9" w:rsidRDefault="00AC3FB2" w:rsidP="00B32F55">
      <w:pPr>
        <w:ind w:firstLine="640"/>
      </w:pPr>
      <w:r w:rsidRPr="00EC20F9">
        <w:t>悠悠万事，吃饭为大</w:t>
      </w:r>
      <w:r w:rsidR="003A01A6" w:rsidRPr="00EC20F9">
        <w:rPr>
          <w:rFonts w:hint="eastAsia"/>
        </w:rPr>
        <w:t>。</w:t>
      </w:r>
    </w:p>
    <w:p w14:paraId="3B11CE67" w14:textId="7D20B18C" w:rsidR="00AC3FB2" w:rsidRPr="00EC20F9" w:rsidRDefault="00AC3FB2" w:rsidP="00B32F55">
      <w:pPr>
        <w:ind w:firstLine="640"/>
      </w:pPr>
      <w:r w:rsidRPr="00EC20F9">
        <w:t>党的十八大以来，习近平总书记围绕确保国家粮食安全发表了一系列重要论述，强调</w:t>
      </w:r>
      <w:r w:rsidRPr="00EC20F9">
        <w:t>“</w:t>
      </w:r>
      <w:r w:rsidRPr="00EC20F9">
        <w:t>粮食问题不能只从经济上看，必须从政治上看，保障国家粮食安全是实现经济发展、社会稳定、国家安全的重要基础</w:t>
      </w:r>
      <w:r w:rsidRPr="00EC20F9">
        <w:t>”“</w:t>
      </w:r>
      <w:r w:rsidRPr="00EC20F9">
        <w:t>解决好十几亿人口的吃饭问题，始终是我们党治国理政的头等大事</w:t>
      </w:r>
      <w:r w:rsidRPr="00EC20F9">
        <w:t>”“</w:t>
      </w:r>
      <w:r w:rsidRPr="00EC20F9">
        <w:t>中国人的饭碗任何时候都要牢牢端在自己手中，饭碗主要装中国粮</w:t>
      </w:r>
      <w:r w:rsidRPr="00EC20F9">
        <w:t>”</w:t>
      </w:r>
      <w:r w:rsidRPr="00EC20F9">
        <w:t>。</w:t>
      </w:r>
    </w:p>
    <w:p w14:paraId="79C70BEE" w14:textId="080404CA" w:rsidR="00AC3FB2" w:rsidRPr="00EC20F9" w:rsidRDefault="00AC3FB2" w:rsidP="00B76C8E">
      <w:pPr>
        <w:ind w:firstLine="640"/>
      </w:pPr>
      <w:r w:rsidRPr="00EC20F9">
        <w:t>河北</w:t>
      </w:r>
      <w:r w:rsidRPr="00EC20F9">
        <w:rPr>
          <w:rFonts w:hint="eastAsia"/>
        </w:rPr>
        <w:t>省</w:t>
      </w:r>
      <w:r w:rsidR="00E35741" w:rsidRPr="00EC20F9">
        <w:rPr>
          <w:rFonts w:hint="eastAsia"/>
        </w:rPr>
        <w:t>作为产粮大省，</w:t>
      </w:r>
      <w:r w:rsidRPr="00EC20F9">
        <w:t>承担着保障国家粮食安全的重大</w:t>
      </w:r>
      <w:r w:rsidRPr="00EC20F9">
        <w:lastRenderedPageBreak/>
        <w:t>政治任务</w:t>
      </w:r>
      <w:r w:rsidR="00E35741" w:rsidRPr="00EC20F9">
        <w:rPr>
          <w:rFonts w:hint="eastAsia"/>
        </w:rPr>
        <w:t>。</w:t>
      </w:r>
      <w:r w:rsidR="00E35741" w:rsidRPr="00EC20F9">
        <w:t>夏粮是全年粮食生产的第一季，冬小麦产量占夏粮的九成。受</w:t>
      </w:r>
      <w:r w:rsidR="00E35741" w:rsidRPr="00EC20F9">
        <w:rPr>
          <w:rFonts w:hint="eastAsia"/>
        </w:rPr>
        <w:t>2</w:t>
      </w:r>
      <w:r w:rsidR="00E35741" w:rsidRPr="00EC20F9">
        <w:t>021</w:t>
      </w:r>
      <w:r w:rsidR="00E35741" w:rsidRPr="00EC20F9">
        <w:t>年秋汛影响，河北冬小麦大面积晚播</w:t>
      </w:r>
      <w:r w:rsidR="00E35741" w:rsidRPr="00EC20F9">
        <w:rPr>
          <w:rFonts w:hint="eastAsia"/>
        </w:rPr>
        <w:t>，</w:t>
      </w:r>
      <w:r w:rsidR="00E35741" w:rsidRPr="00EC20F9">
        <w:t>粮食主产区冬小麦长势一度偏弱，苗情不容乐观。</w:t>
      </w:r>
      <w:r w:rsidR="00E35741" w:rsidRPr="00EC20F9">
        <w:rPr>
          <w:rFonts w:hint="eastAsia"/>
        </w:rPr>
        <w:t>为</w:t>
      </w:r>
      <w:r w:rsidR="00EE013E" w:rsidRPr="00EC20F9">
        <w:rPr>
          <w:rFonts w:hint="eastAsia"/>
        </w:rPr>
        <w:t>切实做好小麦促弱转壮、病虫害防控</w:t>
      </w:r>
      <w:r w:rsidR="00BA579A" w:rsidRPr="00EC20F9">
        <w:rPr>
          <w:rFonts w:hint="eastAsia"/>
        </w:rPr>
        <w:t>和“一喷三防”</w:t>
      </w:r>
      <w:r w:rsidR="00EE013E" w:rsidRPr="00EC20F9">
        <w:rPr>
          <w:rFonts w:hint="eastAsia"/>
        </w:rPr>
        <w:t>工作，</w:t>
      </w:r>
      <w:r w:rsidR="00BA579A" w:rsidRPr="00EC20F9">
        <w:rPr>
          <w:rFonts w:hint="eastAsia"/>
        </w:rPr>
        <w:t>实现</w:t>
      </w:r>
      <w:r w:rsidR="00EE013E" w:rsidRPr="00EC20F9">
        <w:rPr>
          <w:rFonts w:hint="eastAsia"/>
        </w:rPr>
        <w:t>延长</w:t>
      </w:r>
      <w:r w:rsidR="00BA579A" w:rsidRPr="00EC20F9">
        <w:rPr>
          <w:rFonts w:hint="eastAsia"/>
        </w:rPr>
        <w:t>冬小麦</w:t>
      </w:r>
      <w:r w:rsidR="00EE013E" w:rsidRPr="00EC20F9">
        <w:rPr>
          <w:rFonts w:hint="eastAsia"/>
        </w:rPr>
        <w:t>灌浆时间、提高灌浆强度，实现保大穗、增粒重，</w:t>
      </w:r>
      <w:r w:rsidR="00E35741" w:rsidRPr="00EC20F9">
        <w:rPr>
          <w:rFonts w:hint="eastAsia"/>
        </w:rPr>
        <w:t>促进农业稳产保供和农民增收，努力</w:t>
      </w:r>
      <w:r w:rsidR="00F16FB0">
        <w:rPr>
          <w:rFonts w:hint="eastAsia"/>
        </w:rPr>
        <w:t>夺取</w:t>
      </w:r>
      <w:r w:rsidR="00E35741" w:rsidRPr="00EC20F9">
        <w:rPr>
          <w:rFonts w:hint="eastAsia"/>
        </w:rPr>
        <w:t>夏粮丰收</w:t>
      </w:r>
      <w:r w:rsidR="00EE013E" w:rsidRPr="00EC20F9">
        <w:rPr>
          <w:rFonts w:hint="eastAsia"/>
        </w:rPr>
        <w:t>的</w:t>
      </w:r>
      <w:r w:rsidR="00E35741" w:rsidRPr="00EC20F9">
        <w:rPr>
          <w:rFonts w:hint="eastAsia"/>
        </w:rPr>
        <w:t>目标</w:t>
      </w:r>
      <w:r w:rsidR="00BA579A" w:rsidRPr="00EC20F9">
        <w:rPr>
          <w:rFonts w:hint="eastAsia"/>
        </w:rPr>
        <w:t>，</w:t>
      </w:r>
      <w:r w:rsidR="00450F15" w:rsidRPr="00EC20F9">
        <w:rPr>
          <w:rFonts w:hint="eastAsia"/>
        </w:rPr>
        <w:t>财政部《关于下达</w:t>
      </w:r>
      <w:r w:rsidR="00450F15" w:rsidRPr="00EC20F9">
        <w:rPr>
          <w:rFonts w:hint="eastAsia"/>
        </w:rPr>
        <w:t>2</w:t>
      </w:r>
      <w:r w:rsidR="00450F15" w:rsidRPr="00EC20F9">
        <w:t>022</w:t>
      </w:r>
      <w:r w:rsidR="00450F15" w:rsidRPr="00EC20F9">
        <w:rPr>
          <w:rFonts w:hint="eastAsia"/>
        </w:rPr>
        <w:t>年第一批农业生产和水利救灾资金预算的通知》、《关于下达</w:t>
      </w:r>
      <w:r w:rsidR="00450F15" w:rsidRPr="00EC20F9">
        <w:rPr>
          <w:rFonts w:hint="eastAsia"/>
        </w:rPr>
        <w:t>2</w:t>
      </w:r>
      <w:r w:rsidR="00450F15" w:rsidRPr="00EC20F9">
        <w:t>022</w:t>
      </w:r>
      <w:r w:rsidR="00450F15" w:rsidRPr="00EC20F9">
        <w:rPr>
          <w:rFonts w:hint="eastAsia"/>
        </w:rPr>
        <w:t>年第一批农业生产和水利救灾资金预算的通知》</w:t>
      </w:r>
      <w:r w:rsidR="00EE013E" w:rsidRPr="00EC20F9">
        <w:rPr>
          <w:rFonts w:hint="eastAsia"/>
        </w:rPr>
        <w:t>下达河北省</w:t>
      </w:r>
      <w:r w:rsidR="00450F15" w:rsidRPr="00EC20F9">
        <w:rPr>
          <w:rFonts w:hint="eastAsia"/>
        </w:rPr>
        <w:t>两批农业生产和水利救灾资金</w:t>
      </w:r>
      <w:r w:rsidR="00863F1E" w:rsidRPr="00EC20F9">
        <w:rPr>
          <w:rFonts w:hint="eastAsia"/>
        </w:rPr>
        <w:t>共计</w:t>
      </w:r>
      <w:r w:rsidR="00450F15" w:rsidRPr="00EC20F9">
        <w:rPr>
          <w:rFonts w:hint="eastAsia"/>
        </w:rPr>
        <w:t>4</w:t>
      </w:r>
      <w:r w:rsidR="00450F15" w:rsidRPr="00EC20F9">
        <w:rPr>
          <w:rFonts w:hint="eastAsia"/>
        </w:rPr>
        <w:t>亿元用于做好</w:t>
      </w:r>
      <w:r w:rsidR="00B83A3B" w:rsidRPr="00EC20F9">
        <w:rPr>
          <w:rFonts w:hint="eastAsia"/>
        </w:rPr>
        <w:t>河北省</w:t>
      </w:r>
      <w:r w:rsidR="00450F15" w:rsidRPr="00EC20F9">
        <w:rPr>
          <w:rFonts w:hint="eastAsia"/>
        </w:rPr>
        <w:t>冬小麦</w:t>
      </w:r>
      <w:r w:rsidR="00BA579A" w:rsidRPr="00EC20F9">
        <w:rPr>
          <w:rFonts w:hint="eastAsia"/>
        </w:rPr>
        <w:t>农业生产救灾</w:t>
      </w:r>
      <w:r w:rsidR="00450F15" w:rsidRPr="00EC20F9">
        <w:rPr>
          <w:rFonts w:hint="eastAsia"/>
        </w:rPr>
        <w:t>工作。</w:t>
      </w:r>
    </w:p>
    <w:p w14:paraId="57E89244" w14:textId="434F9AAB" w:rsidR="00450F15" w:rsidRPr="00EC20F9" w:rsidRDefault="00450F15" w:rsidP="00B76C8E">
      <w:pPr>
        <w:ind w:firstLine="640"/>
      </w:pPr>
      <w:r w:rsidRPr="00EC20F9">
        <w:rPr>
          <w:rFonts w:hint="eastAsia"/>
        </w:rPr>
        <w:t>保定市徐水区</w:t>
      </w:r>
      <w:r w:rsidRPr="00EC20F9">
        <w:rPr>
          <w:rFonts w:hint="eastAsia"/>
        </w:rPr>
        <w:t>2</w:t>
      </w:r>
      <w:r w:rsidRPr="00EC20F9">
        <w:t>022</w:t>
      </w:r>
      <w:r w:rsidRPr="00EC20F9">
        <w:rPr>
          <w:rFonts w:hint="eastAsia"/>
        </w:rPr>
        <w:t>年冬小麦播种面积四十余万亩</w:t>
      </w:r>
      <w:r w:rsidR="00863F1E" w:rsidRPr="00EC20F9">
        <w:rPr>
          <w:rFonts w:hint="eastAsia"/>
        </w:rPr>
        <w:t>，播种面积大，产粮地位重。根据《</w:t>
      </w:r>
      <w:r w:rsidR="00B83A3B" w:rsidRPr="00EC20F9">
        <w:rPr>
          <w:rFonts w:hint="eastAsia"/>
        </w:rPr>
        <w:t>保定市财政局关于下达</w:t>
      </w:r>
      <w:r w:rsidR="00B83A3B" w:rsidRPr="00EC20F9">
        <w:rPr>
          <w:rFonts w:hint="eastAsia"/>
        </w:rPr>
        <w:t>2</w:t>
      </w:r>
      <w:r w:rsidR="00B83A3B" w:rsidRPr="00EC20F9">
        <w:t>022</w:t>
      </w:r>
      <w:r w:rsidR="00B83A3B" w:rsidRPr="00EC20F9">
        <w:rPr>
          <w:rFonts w:hint="eastAsia"/>
        </w:rPr>
        <w:t>年中央农业生产和水利救灾资金的通知</w:t>
      </w:r>
      <w:r w:rsidR="00863F1E" w:rsidRPr="00EC20F9">
        <w:rPr>
          <w:rFonts w:hint="eastAsia"/>
        </w:rPr>
        <w:t>》（</w:t>
      </w:r>
      <w:r w:rsidR="00B83A3B" w:rsidRPr="00EC20F9">
        <w:rPr>
          <w:rFonts w:hint="eastAsia"/>
        </w:rPr>
        <w:t>保</w:t>
      </w:r>
      <w:r w:rsidR="00863F1E" w:rsidRPr="00EC20F9">
        <w:rPr>
          <w:rFonts w:hint="eastAsia"/>
        </w:rPr>
        <w:t>财农</w:t>
      </w:r>
      <w:r w:rsidR="005D77D9" w:rsidRPr="00EC20F9">
        <w:rPr>
          <w:rFonts w:hint="eastAsia"/>
        </w:rPr>
        <w:t>〔</w:t>
      </w:r>
      <w:r w:rsidR="005D77D9" w:rsidRPr="00EC20F9">
        <w:rPr>
          <w:rFonts w:hint="eastAsia"/>
        </w:rPr>
        <w:t>2022</w:t>
      </w:r>
      <w:r w:rsidR="005D77D9" w:rsidRPr="00EC20F9">
        <w:rPr>
          <w:rFonts w:hint="eastAsia"/>
        </w:rPr>
        <w:t>〕</w:t>
      </w:r>
      <w:r w:rsidR="00B83A3B" w:rsidRPr="00EC20F9">
        <w:t>20</w:t>
      </w:r>
      <w:r w:rsidR="00863F1E" w:rsidRPr="00EC20F9">
        <w:rPr>
          <w:rFonts w:hint="eastAsia"/>
        </w:rPr>
        <w:t>号）</w:t>
      </w:r>
      <w:r w:rsidR="00366EDC" w:rsidRPr="00EC20F9">
        <w:rPr>
          <w:rFonts w:hint="eastAsia"/>
        </w:rPr>
        <w:t>、《保定市财政局关于下达</w:t>
      </w:r>
      <w:r w:rsidR="00366EDC" w:rsidRPr="00EC20F9">
        <w:rPr>
          <w:rFonts w:hint="eastAsia"/>
        </w:rPr>
        <w:t>2</w:t>
      </w:r>
      <w:r w:rsidR="00366EDC" w:rsidRPr="00EC20F9">
        <w:t>021</w:t>
      </w:r>
      <w:r w:rsidR="00366EDC" w:rsidRPr="00EC20F9">
        <w:rPr>
          <w:rFonts w:hint="eastAsia"/>
        </w:rPr>
        <w:t>年省级农业生产和特大防汛抗旱资金的通知》（保财农</w:t>
      </w:r>
      <w:r w:rsidR="005D77D9" w:rsidRPr="00EC20F9">
        <w:rPr>
          <w:rFonts w:hint="eastAsia"/>
        </w:rPr>
        <w:t>〔</w:t>
      </w:r>
      <w:r w:rsidR="005D77D9" w:rsidRPr="00EC20F9">
        <w:rPr>
          <w:rFonts w:hint="eastAsia"/>
        </w:rPr>
        <w:t>2022</w:t>
      </w:r>
      <w:r w:rsidR="005D77D9" w:rsidRPr="00EC20F9">
        <w:rPr>
          <w:rFonts w:hint="eastAsia"/>
        </w:rPr>
        <w:t>〕</w:t>
      </w:r>
      <w:r w:rsidR="00366EDC" w:rsidRPr="00EC20F9">
        <w:t>2</w:t>
      </w:r>
      <w:r w:rsidR="00366EDC" w:rsidRPr="00EC20F9">
        <w:rPr>
          <w:rFonts w:hint="eastAsia"/>
        </w:rPr>
        <w:t>号）、《保定市财政局关于下达</w:t>
      </w:r>
      <w:r w:rsidR="00366EDC" w:rsidRPr="00EC20F9">
        <w:rPr>
          <w:rFonts w:hint="eastAsia"/>
        </w:rPr>
        <w:t>2</w:t>
      </w:r>
      <w:r w:rsidR="00366EDC" w:rsidRPr="00EC20F9">
        <w:t>022</w:t>
      </w:r>
      <w:r w:rsidR="00366EDC" w:rsidRPr="00EC20F9">
        <w:rPr>
          <w:rFonts w:hint="eastAsia"/>
        </w:rPr>
        <w:t>年农业生产和水利救灾资金（第二批）的通知》（保财农</w:t>
      </w:r>
      <w:r w:rsidR="005D77D9" w:rsidRPr="00EC20F9">
        <w:rPr>
          <w:rFonts w:hint="eastAsia"/>
        </w:rPr>
        <w:t>〔</w:t>
      </w:r>
      <w:r w:rsidR="005D77D9" w:rsidRPr="00EC20F9">
        <w:rPr>
          <w:rFonts w:hint="eastAsia"/>
        </w:rPr>
        <w:t>2022</w:t>
      </w:r>
      <w:r w:rsidR="005D77D9" w:rsidRPr="00EC20F9">
        <w:rPr>
          <w:rFonts w:hint="eastAsia"/>
        </w:rPr>
        <w:t>〕</w:t>
      </w:r>
      <w:r w:rsidR="00366EDC" w:rsidRPr="00EC20F9">
        <w:t>72</w:t>
      </w:r>
      <w:r w:rsidR="00366EDC" w:rsidRPr="00EC20F9">
        <w:rPr>
          <w:rFonts w:hint="eastAsia"/>
        </w:rPr>
        <w:t>号）</w:t>
      </w:r>
      <w:r w:rsidR="00693E1E" w:rsidRPr="00EC20F9">
        <w:rPr>
          <w:rFonts w:hint="eastAsia"/>
        </w:rPr>
        <w:t>等文件，</w:t>
      </w:r>
      <w:r w:rsidR="00693E1E" w:rsidRPr="00EC20F9">
        <w:rPr>
          <w:rFonts w:hint="eastAsia"/>
        </w:rPr>
        <w:t>2</w:t>
      </w:r>
      <w:r w:rsidR="00693E1E" w:rsidRPr="00EC20F9">
        <w:t>022</w:t>
      </w:r>
      <w:r w:rsidR="00693E1E" w:rsidRPr="00EC20F9">
        <w:rPr>
          <w:rFonts w:hint="eastAsia"/>
        </w:rPr>
        <w:t>年保定市徐水区共分配到中央、省级三笔农业生产救灾资金，资金总额达</w:t>
      </w:r>
      <w:r w:rsidR="00693E1E" w:rsidRPr="00EC20F9">
        <w:rPr>
          <w:rFonts w:hint="eastAsia"/>
        </w:rPr>
        <w:t>7</w:t>
      </w:r>
      <w:r w:rsidR="00693E1E" w:rsidRPr="00EC20F9">
        <w:t>14</w:t>
      </w:r>
      <w:r w:rsidR="00693E1E" w:rsidRPr="00EC20F9">
        <w:rPr>
          <w:rFonts w:hint="eastAsia"/>
        </w:rPr>
        <w:t>万元。</w:t>
      </w:r>
    </w:p>
    <w:p w14:paraId="794E2F75" w14:textId="3F7B7F7A" w:rsidR="00693E1E" w:rsidRPr="00EC20F9" w:rsidRDefault="00693E1E" w:rsidP="00B76C8E">
      <w:pPr>
        <w:ind w:firstLine="640"/>
      </w:pPr>
      <w:r w:rsidRPr="00EC20F9">
        <w:rPr>
          <w:rFonts w:hint="eastAsia"/>
        </w:rPr>
        <w:t>同时，为严格规范项目资金支出，落实</w:t>
      </w:r>
      <w:r w:rsidR="00BA579A" w:rsidRPr="00EC20F9">
        <w:rPr>
          <w:rFonts w:hint="eastAsia"/>
        </w:rPr>
        <w:t>冬小麦</w:t>
      </w:r>
      <w:r w:rsidRPr="00EC20F9">
        <w:rPr>
          <w:rFonts w:hint="eastAsia"/>
        </w:rPr>
        <w:t>促弱转壮、</w:t>
      </w:r>
      <w:r w:rsidR="009140A1" w:rsidRPr="00EC20F9">
        <w:rPr>
          <w:rFonts w:hint="eastAsia"/>
        </w:rPr>
        <w:t>防治虫害</w:t>
      </w:r>
      <w:r w:rsidR="00BA579A" w:rsidRPr="00EC20F9">
        <w:rPr>
          <w:rFonts w:hint="eastAsia"/>
        </w:rPr>
        <w:t>，实现</w:t>
      </w:r>
      <w:r w:rsidRPr="00EC20F9">
        <w:rPr>
          <w:rFonts w:hint="eastAsia"/>
        </w:rPr>
        <w:t>夺取夏粮丰收的总目标，</w:t>
      </w:r>
      <w:r w:rsidR="009140A1" w:rsidRPr="00EC20F9">
        <w:rPr>
          <w:rFonts w:hint="eastAsia"/>
        </w:rPr>
        <w:t>河北省农业农村厅印发了《</w:t>
      </w:r>
      <w:r w:rsidR="009140A1" w:rsidRPr="00EC20F9">
        <w:rPr>
          <w:rFonts w:hint="eastAsia"/>
        </w:rPr>
        <w:t>2</w:t>
      </w:r>
      <w:r w:rsidR="009140A1" w:rsidRPr="00EC20F9">
        <w:t>021</w:t>
      </w:r>
      <w:r w:rsidR="009140A1" w:rsidRPr="00EC20F9">
        <w:rPr>
          <w:rFonts w:hint="eastAsia"/>
        </w:rPr>
        <w:t>年省级配套农业生产救灾补助资金使用方案》、</w:t>
      </w:r>
      <w:r w:rsidR="009140A1" w:rsidRPr="00EC20F9">
        <w:rPr>
          <w:rFonts w:hint="eastAsia"/>
        </w:rPr>
        <w:lastRenderedPageBreak/>
        <w:t>《</w:t>
      </w:r>
      <w:r w:rsidR="009140A1" w:rsidRPr="00EC20F9">
        <w:rPr>
          <w:rFonts w:hint="eastAsia"/>
        </w:rPr>
        <w:t>2</w:t>
      </w:r>
      <w:r w:rsidR="009140A1" w:rsidRPr="00EC20F9">
        <w:t>022</w:t>
      </w:r>
      <w:r w:rsidR="009140A1" w:rsidRPr="00EC20F9">
        <w:rPr>
          <w:rFonts w:hint="eastAsia"/>
        </w:rPr>
        <w:t>年中央财政下达河北省第一批农业生产救灾资金使用方案》、《</w:t>
      </w:r>
      <w:r w:rsidR="009140A1" w:rsidRPr="00EC20F9">
        <w:rPr>
          <w:rFonts w:hint="eastAsia"/>
        </w:rPr>
        <w:t>2</w:t>
      </w:r>
      <w:r w:rsidR="009140A1" w:rsidRPr="00EC20F9">
        <w:t>022</w:t>
      </w:r>
      <w:r w:rsidR="009140A1" w:rsidRPr="00EC20F9">
        <w:rPr>
          <w:rFonts w:hint="eastAsia"/>
        </w:rPr>
        <w:t>年中央财政下达河北省第二批农业生产救灾资金使用方案》，方案明确了资金分配方案、资金用途、补助对象、监督检查等相关内容。</w:t>
      </w:r>
    </w:p>
    <w:p w14:paraId="38C2FF87" w14:textId="1104FBBD" w:rsidR="00C113A5" w:rsidRPr="00EC20F9" w:rsidRDefault="00C113A5" w:rsidP="00BD0DF3">
      <w:pPr>
        <w:ind w:firstLine="640"/>
      </w:pPr>
      <w:r w:rsidRPr="00EC20F9">
        <w:rPr>
          <w:rFonts w:hint="eastAsia"/>
        </w:rPr>
        <w:t>2</w:t>
      </w:r>
      <w:r w:rsidRPr="00EC20F9">
        <w:t>.</w:t>
      </w:r>
      <w:r w:rsidR="00CC579D" w:rsidRPr="00EC20F9">
        <w:rPr>
          <w:rFonts w:hint="eastAsia"/>
        </w:rPr>
        <w:t>项目主要内容及实施情况</w:t>
      </w:r>
    </w:p>
    <w:p w14:paraId="6472F359" w14:textId="67601EA3" w:rsidR="004977D4" w:rsidRPr="00EC20F9" w:rsidRDefault="006A52D3" w:rsidP="00213310">
      <w:pPr>
        <w:ind w:firstLine="640"/>
      </w:pPr>
      <w:r w:rsidRPr="00EC20F9">
        <w:rPr>
          <w:rFonts w:hint="eastAsia"/>
        </w:rPr>
        <w:t>保定市徐水区</w:t>
      </w:r>
      <w:r w:rsidR="00145E8A" w:rsidRPr="00EC20F9">
        <w:rPr>
          <w:rFonts w:hint="eastAsia"/>
        </w:rPr>
        <w:t>2</w:t>
      </w:r>
      <w:r w:rsidR="00145E8A" w:rsidRPr="00EC20F9">
        <w:t>022</w:t>
      </w:r>
      <w:r w:rsidR="00145E8A" w:rsidRPr="00EC20F9">
        <w:rPr>
          <w:rFonts w:hint="eastAsia"/>
        </w:rPr>
        <w:t>年</w:t>
      </w:r>
      <w:r w:rsidR="009140A1" w:rsidRPr="00EC20F9">
        <w:rPr>
          <w:rFonts w:hint="eastAsia"/>
        </w:rPr>
        <w:t>农业生产救灾资金</w:t>
      </w:r>
      <w:r w:rsidRPr="00EC20F9">
        <w:rPr>
          <w:rFonts w:hint="eastAsia"/>
        </w:rPr>
        <w:t>项目</w:t>
      </w:r>
      <w:r w:rsidR="00145E8A" w:rsidRPr="00EC20F9">
        <w:rPr>
          <w:rFonts w:hint="eastAsia"/>
        </w:rPr>
        <w:t>资金支出</w:t>
      </w:r>
      <w:r w:rsidRPr="00EC20F9">
        <w:rPr>
          <w:rFonts w:hint="eastAsia"/>
        </w:rPr>
        <w:t>主要</w:t>
      </w:r>
      <w:r w:rsidR="009970EB" w:rsidRPr="00EC20F9">
        <w:rPr>
          <w:rFonts w:hint="eastAsia"/>
        </w:rPr>
        <w:t>有</w:t>
      </w:r>
      <w:r w:rsidR="009140A1" w:rsidRPr="00EC20F9">
        <w:t>3</w:t>
      </w:r>
      <w:r w:rsidR="009140A1" w:rsidRPr="00EC20F9">
        <w:rPr>
          <w:rFonts w:hint="eastAsia"/>
        </w:rPr>
        <w:t>方面</w:t>
      </w:r>
      <w:r w:rsidR="009970EB" w:rsidRPr="00EC20F9">
        <w:rPr>
          <w:rFonts w:hint="eastAsia"/>
        </w:rPr>
        <w:t>用途。</w:t>
      </w:r>
      <w:r w:rsidR="009140A1" w:rsidRPr="00EC20F9">
        <w:rPr>
          <w:rFonts w:hint="eastAsia"/>
        </w:rPr>
        <w:t>其中，省</w:t>
      </w:r>
      <w:r w:rsidR="00F16FB0">
        <w:rPr>
          <w:rFonts w:hint="eastAsia"/>
        </w:rPr>
        <w:t>级</w:t>
      </w:r>
      <w:r w:rsidR="009140A1" w:rsidRPr="00EC20F9">
        <w:rPr>
          <w:rFonts w:hint="eastAsia"/>
        </w:rPr>
        <w:t>配套资金</w:t>
      </w:r>
      <w:r w:rsidR="009140A1" w:rsidRPr="00EC20F9">
        <w:rPr>
          <w:rFonts w:hint="eastAsia"/>
        </w:rPr>
        <w:t>2</w:t>
      </w:r>
      <w:r w:rsidR="009140A1" w:rsidRPr="00EC20F9">
        <w:t>20</w:t>
      </w:r>
      <w:r w:rsidR="009140A1" w:rsidRPr="00EC20F9">
        <w:rPr>
          <w:rFonts w:hint="eastAsia"/>
        </w:rPr>
        <w:t>万元用于购买针对晚播小麦重大病虫害防控所需的杀虫剂、杀菌剂等物资；第一批中央财政下达资金</w:t>
      </w:r>
      <w:r w:rsidR="009140A1" w:rsidRPr="00EC20F9">
        <w:rPr>
          <w:rFonts w:hint="eastAsia"/>
        </w:rPr>
        <w:t>2</w:t>
      </w:r>
      <w:r w:rsidR="009140A1" w:rsidRPr="00EC20F9">
        <w:t>94</w:t>
      </w:r>
      <w:r w:rsidR="009140A1" w:rsidRPr="00EC20F9">
        <w:rPr>
          <w:rFonts w:hint="eastAsia"/>
        </w:rPr>
        <w:t>万元用于</w:t>
      </w:r>
      <w:r w:rsidR="004977D4" w:rsidRPr="00EC20F9">
        <w:rPr>
          <w:rFonts w:hint="eastAsia"/>
        </w:rPr>
        <w:t>区内</w:t>
      </w:r>
      <w:r w:rsidR="004977D4" w:rsidRPr="00EC20F9">
        <w:rPr>
          <w:rFonts w:hint="eastAsia"/>
        </w:rPr>
        <w:t>4</w:t>
      </w:r>
      <w:r w:rsidR="004977D4" w:rsidRPr="00EC20F9">
        <w:t>1.4</w:t>
      </w:r>
      <w:r w:rsidR="004977D4" w:rsidRPr="00EC20F9">
        <w:rPr>
          <w:rFonts w:hint="eastAsia"/>
        </w:rPr>
        <w:t>万亩小麦后期病虫害统防统治的飞防作业补贴；第二批中央财政下达资金</w:t>
      </w:r>
      <w:r w:rsidR="004977D4" w:rsidRPr="00EC20F9">
        <w:rPr>
          <w:rFonts w:hint="eastAsia"/>
        </w:rPr>
        <w:t>2</w:t>
      </w:r>
      <w:r w:rsidR="004977D4" w:rsidRPr="00EC20F9">
        <w:t>00</w:t>
      </w:r>
      <w:r w:rsidR="004977D4" w:rsidRPr="00EC20F9">
        <w:rPr>
          <w:rFonts w:hint="eastAsia"/>
        </w:rPr>
        <w:t>万元用于实施小麦“一喷三防”</w:t>
      </w:r>
      <w:r w:rsidR="00BA579A" w:rsidRPr="00EC20F9">
        <w:rPr>
          <w:rFonts w:hint="eastAsia"/>
        </w:rPr>
        <w:t>工作</w:t>
      </w:r>
      <w:r w:rsidR="004977D4" w:rsidRPr="00EC20F9">
        <w:rPr>
          <w:rFonts w:hint="eastAsia"/>
        </w:rPr>
        <w:t>所需杀菌剂与叶面肥等物资的购置</w:t>
      </w:r>
      <w:r w:rsidR="00145E8A" w:rsidRPr="00EC20F9">
        <w:rPr>
          <w:rFonts w:hint="eastAsia"/>
        </w:rPr>
        <w:t>。</w:t>
      </w:r>
    </w:p>
    <w:p w14:paraId="7B3FAA97" w14:textId="77777777" w:rsidR="004977D4" w:rsidRPr="00EC20F9" w:rsidRDefault="0007377E" w:rsidP="004977D4">
      <w:pPr>
        <w:ind w:firstLine="640"/>
      </w:pPr>
      <w:r w:rsidRPr="00EC20F9">
        <w:rPr>
          <w:rFonts w:hint="eastAsia"/>
        </w:rPr>
        <w:t>2022</w:t>
      </w:r>
      <w:r w:rsidRPr="00EC20F9">
        <w:rPr>
          <w:rFonts w:hint="eastAsia"/>
        </w:rPr>
        <w:t>年</w:t>
      </w:r>
      <w:r w:rsidR="004977D4" w:rsidRPr="00EC20F9">
        <w:rPr>
          <w:rFonts w:hint="eastAsia"/>
        </w:rPr>
        <w:t>农业生产救灾资金</w:t>
      </w:r>
      <w:r w:rsidRPr="00EC20F9">
        <w:rPr>
          <w:rFonts w:hint="eastAsia"/>
        </w:rPr>
        <w:t>项目实施情况</w:t>
      </w:r>
      <w:r w:rsidR="002825C0" w:rsidRPr="00EC20F9">
        <w:rPr>
          <w:rFonts w:hint="eastAsia"/>
        </w:rPr>
        <w:t>详见表</w:t>
      </w:r>
      <w:r w:rsidR="002825C0" w:rsidRPr="00EC20F9">
        <w:rPr>
          <w:rFonts w:hint="eastAsia"/>
        </w:rPr>
        <w:t>1</w:t>
      </w:r>
      <w:r w:rsidR="002825C0" w:rsidRPr="00EC20F9">
        <w:rPr>
          <w:rFonts w:hint="eastAsia"/>
        </w:rPr>
        <w:t>。</w:t>
      </w:r>
    </w:p>
    <w:p w14:paraId="3D0A56F6" w14:textId="79D3E6D3" w:rsidR="002825C0" w:rsidRPr="00202D46" w:rsidRDefault="002825C0" w:rsidP="00BD0DF3">
      <w:pPr>
        <w:ind w:firstLineChars="0" w:firstLine="0"/>
        <w:jc w:val="center"/>
        <w:rPr>
          <w:b/>
          <w:bCs/>
        </w:rPr>
      </w:pPr>
      <w:r w:rsidRPr="00202D46">
        <w:rPr>
          <w:rFonts w:hint="eastAsia"/>
          <w:b/>
          <w:bCs/>
        </w:rPr>
        <w:t>表</w:t>
      </w:r>
      <w:r w:rsidRPr="00202D46">
        <w:rPr>
          <w:rFonts w:hint="eastAsia"/>
          <w:b/>
          <w:bCs/>
        </w:rPr>
        <w:t>1</w:t>
      </w:r>
      <w:r w:rsidRPr="00202D46">
        <w:rPr>
          <w:b/>
          <w:bCs/>
        </w:rPr>
        <w:t xml:space="preserve">  </w:t>
      </w:r>
      <w:bookmarkStart w:id="5" w:name="_Hlk140225647"/>
      <w:r w:rsidRPr="00202D46">
        <w:rPr>
          <w:rFonts w:hint="eastAsia"/>
          <w:b/>
          <w:bCs/>
        </w:rPr>
        <w:t>2</w:t>
      </w:r>
      <w:r w:rsidRPr="00202D46">
        <w:rPr>
          <w:b/>
          <w:bCs/>
        </w:rPr>
        <w:t>022</w:t>
      </w:r>
      <w:r w:rsidRPr="00202D46">
        <w:rPr>
          <w:rFonts w:hint="eastAsia"/>
          <w:b/>
          <w:bCs/>
        </w:rPr>
        <w:t>年</w:t>
      </w:r>
      <w:r w:rsidR="004977D4" w:rsidRPr="00202D46">
        <w:rPr>
          <w:rFonts w:hint="eastAsia"/>
          <w:b/>
          <w:bCs/>
        </w:rPr>
        <w:t>农业生产救灾资金</w:t>
      </w:r>
      <w:r w:rsidRPr="00202D46">
        <w:rPr>
          <w:rFonts w:hint="eastAsia"/>
          <w:b/>
          <w:bCs/>
        </w:rPr>
        <w:t>项目实施情况</w:t>
      </w:r>
      <w:bookmarkEnd w:id="5"/>
    </w:p>
    <w:p w14:paraId="2D46ED07" w14:textId="2DE21159" w:rsidR="00CE5983" w:rsidRPr="00EC20F9" w:rsidRDefault="00CE5983" w:rsidP="00CE5983">
      <w:pPr>
        <w:ind w:firstLine="560"/>
        <w:jc w:val="right"/>
        <w:rPr>
          <w:sz w:val="28"/>
          <w:szCs w:val="28"/>
        </w:rPr>
      </w:pPr>
      <w:r w:rsidRPr="00EC20F9">
        <w:rPr>
          <w:rFonts w:hint="eastAsia"/>
          <w:sz w:val="28"/>
          <w:szCs w:val="28"/>
        </w:rPr>
        <w:t>单位：万元</w:t>
      </w:r>
    </w:p>
    <w:tbl>
      <w:tblPr>
        <w:tblStyle w:val="a6"/>
        <w:tblW w:w="0" w:type="auto"/>
        <w:tblLook w:val="04A0" w:firstRow="1" w:lastRow="0" w:firstColumn="1" w:lastColumn="0" w:noHBand="0" w:noVBand="1"/>
      </w:tblPr>
      <w:tblGrid>
        <w:gridCol w:w="1673"/>
        <w:gridCol w:w="874"/>
        <w:gridCol w:w="1701"/>
        <w:gridCol w:w="2375"/>
        <w:gridCol w:w="1673"/>
      </w:tblGrid>
      <w:tr w:rsidR="0058253E" w:rsidRPr="00EC20F9" w14:paraId="60C9EE2F" w14:textId="77777777" w:rsidTr="0027586D">
        <w:trPr>
          <w:tblHeader/>
        </w:trPr>
        <w:tc>
          <w:tcPr>
            <w:tcW w:w="1673" w:type="dxa"/>
            <w:shd w:val="clear" w:color="auto" w:fill="D0CECE" w:themeFill="background2" w:themeFillShade="E6"/>
            <w:vAlign w:val="center"/>
          </w:tcPr>
          <w:p w14:paraId="25B8795D" w14:textId="77777777" w:rsidR="0058253E" w:rsidRPr="00EC20F9" w:rsidRDefault="009970EB" w:rsidP="00BD0DF3">
            <w:pPr>
              <w:ind w:firstLineChars="0" w:firstLine="0"/>
              <w:jc w:val="center"/>
              <w:rPr>
                <w:sz w:val="24"/>
              </w:rPr>
            </w:pPr>
            <w:r w:rsidRPr="00EC20F9">
              <w:rPr>
                <w:rFonts w:hint="eastAsia"/>
                <w:sz w:val="24"/>
              </w:rPr>
              <w:lastRenderedPageBreak/>
              <w:t>专项资金</w:t>
            </w:r>
          </w:p>
          <w:p w14:paraId="30F785DE" w14:textId="28CEEF20" w:rsidR="009970EB" w:rsidRPr="00EC20F9" w:rsidRDefault="009970EB" w:rsidP="00BD0DF3">
            <w:pPr>
              <w:ind w:firstLineChars="0" w:firstLine="0"/>
              <w:jc w:val="center"/>
              <w:rPr>
                <w:sz w:val="24"/>
              </w:rPr>
            </w:pPr>
            <w:r w:rsidRPr="00EC20F9">
              <w:rPr>
                <w:rFonts w:hint="eastAsia"/>
                <w:sz w:val="24"/>
              </w:rPr>
              <w:t>名称</w:t>
            </w:r>
          </w:p>
        </w:tc>
        <w:tc>
          <w:tcPr>
            <w:tcW w:w="874" w:type="dxa"/>
            <w:shd w:val="clear" w:color="auto" w:fill="D0CECE" w:themeFill="background2" w:themeFillShade="E6"/>
            <w:vAlign w:val="center"/>
          </w:tcPr>
          <w:p w14:paraId="03B0F400" w14:textId="77777777" w:rsidR="0058253E" w:rsidRPr="00EC20F9" w:rsidRDefault="009970EB" w:rsidP="00BD0DF3">
            <w:pPr>
              <w:ind w:firstLineChars="0" w:firstLine="0"/>
              <w:jc w:val="center"/>
              <w:rPr>
                <w:sz w:val="24"/>
              </w:rPr>
            </w:pPr>
            <w:r w:rsidRPr="00EC20F9">
              <w:rPr>
                <w:rFonts w:hint="eastAsia"/>
                <w:sz w:val="24"/>
              </w:rPr>
              <w:t>资金</w:t>
            </w:r>
          </w:p>
          <w:p w14:paraId="162D605B" w14:textId="3114BD5A" w:rsidR="009970EB" w:rsidRPr="00EC20F9" w:rsidRDefault="009970EB" w:rsidP="00BD0DF3">
            <w:pPr>
              <w:ind w:firstLineChars="0" w:firstLine="0"/>
              <w:jc w:val="center"/>
              <w:rPr>
                <w:sz w:val="24"/>
              </w:rPr>
            </w:pPr>
            <w:r w:rsidRPr="00EC20F9">
              <w:rPr>
                <w:rFonts w:hint="eastAsia"/>
                <w:sz w:val="24"/>
              </w:rPr>
              <w:t>额度</w:t>
            </w:r>
          </w:p>
        </w:tc>
        <w:tc>
          <w:tcPr>
            <w:tcW w:w="1701" w:type="dxa"/>
            <w:shd w:val="clear" w:color="auto" w:fill="D0CECE" w:themeFill="background2" w:themeFillShade="E6"/>
            <w:vAlign w:val="center"/>
          </w:tcPr>
          <w:p w14:paraId="6650A147" w14:textId="77B63A27" w:rsidR="0058253E" w:rsidRPr="00EC20F9" w:rsidRDefault="009970EB" w:rsidP="00BD0DF3">
            <w:pPr>
              <w:ind w:firstLineChars="0" w:firstLine="0"/>
              <w:jc w:val="center"/>
              <w:rPr>
                <w:sz w:val="24"/>
              </w:rPr>
            </w:pPr>
            <w:r w:rsidRPr="00EC20F9">
              <w:rPr>
                <w:rFonts w:hint="eastAsia"/>
                <w:sz w:val="24"/>
              </w:rPr>
              <w:t>资金</w:t>
            </w:r>
            <w:r w:rsidR="00E603A2" w:rsidRPr="00EC20F9">
              <w:rPr>
                <w:rFonts w:hint="eastAsia"/>
                <w:sz w:val="24"/>
              </w:rPr>
              <w:t>计划</w:t>
            </w:r>
          </w:p>
          <w:p w14:paraId="22D76885" w14:textId="368D505C" w:rsidR="009970EB" w:rsidRPr="00EC20F9" w:rsidRDefault="009970EB" w:rsidP="00BD0DF3">
            <w:pPr>
              <w:ind w:firstLineChars="0" w:firstLine="0"/>
              <w:jc w:val="center"/>
              <w:rPr>
                <w:sz w:val="24"/>
              </w:rPr>
            </w:pPr>
            <w:r w:rsidRPr="00EC20F9">
              <w:rPr>
                <w:rFonts w:hint="eastAsia"/>
                <w:sz w:val="24"/>
              </w:rPr>
              <w:t>用途</w:t>
            </w:r>
          </w:p>
        </w:tc>
        <w:tc>
          <w:tcPr>
            <w:tcW w:w="2375" w:type="dxa"/>
            <w:shd w:val="clear" w:color="auto" w:fill="D0CECE" w:themeFill="background2" w:themeFillShade="E6"/>
            <w:vAlign w:val="center"/>
          </w:tcPr>
          <w:p w14:paraId="2BCD1EE2" w14:textId="77777777" w:rsidR="00E603A2" w:rsidRPr="00EC20F9" w:rsidRDefault="00E603A2" w:rsidP="00BD0DF3">
            <w:pPr>
              <w:ind w:firstLineChars="0" w:firstLine="0"/>
              <w:jc w:val="center"/>
              <w:rPr>
                <w:sz w:val="24"/>
              </w:rPr>
            </w:pPr>
            <w:r w:rsidRPr="00EC20F9">
              <w:rPr>
                <w:rFonts w:hint="eastAsia"/>
                <w:sz w:val="24"/>
              </w:rPr>
              <w:t>资金实际</w:t>
            </w:r>
          </w:p>
          <w:p w14:paraId="3CD18C1C" w14:textId="43479287" w:rsidR="009970EB" w:rsidRPr="00EC20F9" w:rsidRDefault="00E603A2" w:rsidP="00BD0DF3">
            <w:pPr>
              <w:ind w:firstLineChars="0" w:firstLine="0"/>
              <w:jc w:val="center"/>
              <w:rPr>
                <w:sz w:val="24"/>
              </w:rPr>
            </w:pPr>
            <w:r w:rsidRPr="00EC20F9">
              <w:rPr>
                <w:rFonts w:hint="eastAsia"/>
                <w:sz w:val="24"/>
              </w:rPr>
              <w:t>用途</w:t>
            </w:r>
          </w:p>
        </w:tc>
        <w:tc>
          <w:tcPr>
            <w:tcW w:w="1673" w:type="dxa"/>
            <w:shd w:val="clear" w:color="auto" w:fill="D0CECE" w:themeFill="background2" w:themeFillShade="E6"/>
            <w:vAlign w:val="center"/>
          </w:tcPr>
          <w:p w14:paraId="3B6CB4D7" w14:textId="4E516113" w:rsidR="0058253E" w:rsidRPr="00EC20F9" w:rsidRDefault="00447BD6" w:rsidP="00BD0DF3">
            <w:pPr>
              <w:ind w:firstLineChars="0" w:firstLine="0"/>
              <w:jc w:val="center"/>
              <w:rPr>
                <w:sz w:val="24"/>
              </w:rPr>
            </w:pPr>
            <w:r w:rsidRPr="00EC20F9">
              <w:rPr>
                <w:rFonts w:hint="eastAsia"/>
                <w:sz w:val="24"/>
              </w:rPr>
              <w:t>实际</w:t>
            </w:r>
            <w:r w:rsidR="009970EB" w:rsidRPr="00EC20F9">
              <w:rPr>
                <w:rFonts w:hint="eastAsia"/>
                <w:sz w:val="24"/>
              </w:rPr>
              <w:t>资金支出</w:t>
            </w:r>
          </w:p>
          <w:p w14:paraId="4DF8E730" w14:textId="29CC1380" w:rsidR="009970EB" w:rsidRPr="00EC20F9" w:rsidRDefault="00447BD6" w:rsidP="00BD0DF3">
            <w:pPr>
              <w:ind w:firstLineChars="0" w:firstLine="0"/>
              <w:jc w:val="center"/>
              <w:rPr>
                <w:sz w:val="24"/>
              </w:rPr>
            </w:pPr>
            <w:r w:rsidRPr="00EC20F9">
              <w:rPr>
                <w:rFonts w:hint="eastAsia"/>
                <w:sz w:val="24"/>
              </w:rPr>
              <w:t>额度</w:t>
            </w:r>
          </w:p>
        </w:tc>
      </w:tr>
      <w:tr w:rsidR="0058253E" w:rsidRPr="00EC20F9" w14:paraId="294EDEEB" w14:textId="77777777" w:rsidTr="00BD0DF3">
        <w:trPr>
          <w:tblHeader/>
        </w:trPr>
        <w:tc>
          <w:tcPr>
            <w:tcW w:w="1673" w:type="dxa"/>
            <w:vAlign w:val="center"/>
          </w:tcPr>
          <w:p w14:paraId="3DC3616F" w14:textId="428AB0F9" w:rsidR="009970EB" w:rsidRPr="00EC20F9" w:rsidRDefault="009970EB" w:rsidP="00BD0DF3">
            <w:pPr>
              <w:ind w:firstLineChars="0" w:firstLine="0"/>
              <w:jc w:val="center"/>
              <w:rPr>
                <w:sz w:val="24"/>
              </w:rPr>
            </w:pPr>
            <w:r w:rsidRPr="00EC20F9">
              <w:rPr>
                <w:rFonts w:hint="eastAsia"/>
                <w:sz w:val="24"/>
              </w:rPr>
              <w:t>2</w:t>
            </w:r>
            <w:r w:rsidRPr="00EC20F9">
              <w:rPr>
                <w:sz w:val="24"/>
              </w:rPr>
              <w:t>021</w:t>
            </w:r>
            <w:r w:rsidRPr="00EC20F9">
              <w:rPr>
                <w:rFonts w:hint="eastAsia"/>
                <w:sz w:val="24"/>
              </w:rPr>
              <w:t>年省级配套农业生产救灾补助资金</w:t>
            </w:r>
          </w:p>
        </w:tc>
        <w:tc>
          <w:tcPr>
            <w:tcW w:w="874" w:type="dxa"/>
            <w:vAlign w:val="center"/>
          </w:tcPr>
          <w:p w14:paraId="682A6998" w14:textId="14CDF780" w:rsidR="009970EB" w:rsidRPr="00EC20F9" w:rsidRDefault="009970EB" w:rsidP="00BD0DF3">
            <w:pPr>
              <w:ind w:firstLineChars="0" w:firstLine="0"/>
              <w:jc w:val="center"/>
              <w:rPr>
                <w:sz w:val="24"/>
              </w:rPr>
            </w:pPr>
            <w:r w:rsidRPr="00EC20F9">
              <w:rPr>
                <w:rFonts w:hint="eastAsia"/>
                <w:sz w:val="24"/>
              </w:rPr>
              <w:t>2</w:t>
            </w:r>
            <w:r w:rsidRPr="00EC20F9">
              <w:rPr>
                <w:sz w:val="24"/>
              </w:rPr>
              <w:t>20</w:t>
            </w:r>
          </w:p>
        </w:tc>
        <w:tc>
          <w:tcPr>
            <w:tcW w:w="1701" w:type="dxa"/>
            <w:vAlign w:val="center"/>
          </w:tcPr>
          <w:p w14:paraId="0B7DA96F" w14:textId="01C2340E" w:rsidR="009970EB" w:rsidRPr="00EC20F9" w:rsidRDefault="00E603A2" w:rsidP="00BD0DF3">
            <w:pPr>
              <w:ind w:firstLineChars="0" w:firstLine="0"/>
              <w:jc w:val="center"/>
              <w:rPr>
                <w:sz w:val="24"/>
              </w:rPr>
            </w:pPr>
            <w:r w:rsidRPr="00EC20F9">
              <w:rPr>
                <w:rFonts w:hint="eastAsia"/>
                <w:sz w:val="24"/>
              </w:rPr>
              <w:t>用于</w:t>
            </w:r>
            <w:r w:rsidR="0058253E" w:rsidRPr="00EC20F9">
              <w:rPr>
                <w:rFonts w:hint="eastAsia"/>
                <w:sz w:val="24"/>
              </w:rPr>
              <w:t>购买针对晚播小麦重大病虫害防控所需的杀虫剂、杀菌剂等物资</w:t>
            </w:r>
          </w:p>
        </w:tc>
        <w:tc>
          <w:tcPr>
            <w:tcW w:w="2375" w:type="dxa"/>
            <w:vAlign w:val="center"/>
          </w:tcPr>
          <w:p w14:paraId="6ED9AD16" w14:textId="1529E094" w:rsidR="009970EB" w:rsidRPr="00EC20F9" w:rsidRDefault="00E603A2" w:rsidP="00BD0DF3">
            <w:pPr>
              <w:ind w:firstLineChars="0" w:firstLine="0"/>
              <w:rPr>
                <w:sz w:val="24"/>
              </w:rPr>
            </w:pPr>
            <w:r w:rsidRPr="00EC20F9">
              <w:rPr>
                <w:rFonts w:hint="eastAsia"/>
                <w:sz w:val="24"/>
              </w:rPr>
              <w:t>购买</w:t>
            </w:r>
            <w:r w:rsidRPr="00EC20F9">
              <w:rPr>
                <w:rFonts w:hint="eastAsia"/>
                <w:sz w:val="24"/>
              </w:rPr>
              <w:t>1</w:t>
            </w:r>
            <w:r w:rsidRPr="00EC20F9">
              <w:rPr>
                <w:sz w:val="24"/>
              </w:rPr>
              <w:t>2</w:t>
            </w:r>
            <w:r w:rsidRPr="00EC20F9">
              <w:rPr>
                <w:rFonts w:hint="eastAsia"/>
                <w:sz w:val="24"/>
              </w:rPr>
              <w:t>克</w:t>
            </w:r>
            <w:r w:rsidRPr="00EC20F9">
              <w:rPr>
                <w:rFonts w:hint="eastAsia"/>
                <w:sz w:val="24"/>
              </w:rPr>
              <w:t>/</w:t>
            </w:r>
            <w:r w:rsidRPr="00EC20F9">
              <w:rPr>
                <w:rFonts w:hint="eastAsia"/>
                <w:sz w:val="24"/>
              </w:rPr>
              <w:t>袋</w:t>
            </w:r>
            <w:r w:rsidRPr="00EC20F9">
              <w:rPr>
                <w:rFonts w:hint="eastAsia"/>
                <w:sz w:val="24"/>
              </w:rPr>
              <w:t>3</w:t>
            </w:r>
            <w:r w:rsidRPr="00EC20F9">
              <w:rPr>
                <w:sz w:val="24"/>
              </w:rPr>
              <w:t>0%</w:t>
            </w:r>
            <w:r w:rsidRPr="00EC20F9">
              <w:rPr>
                <w:rFonts w:hint="eastAsia"/>
                <w:sz w:val="24"/>
              </w:rPr>
              <w:t>己唑醇悬浮剂</w:t>
            </w:r>
            <w:r w:rsidRPr="00EC20F9">
              <w:rPr>
                <w:rFonts w:hint="eastAsia"/>
                <w:sz w:val="24"/>
              </w:rPr>
              <w:t>370370</w:t>
            </w:r>
            <w:r w:rsidRPr="00EC20F9">
              <w:rPr>
                <w:rFonts w:hint="eastAsia"/>
                <w:sz w:val="24"/>
              </w:rPr>
              <w:t>袋，单价</w:t>
            </w:r>
            <w:r w:rsidRPr="00EC20F9">
              <w:rPr>
                <w:rFonts w:hint="eastAsia"/>
                <w:sz w:val="24"/>
              </w:rPr>
              <w:t>2</w:t>
            </w:r>
            <w:r w:rsidRPr="00EC20F9">
              <w:rPr>
                <w:sz w:val="24"/>
              </w:rPr>
              <w:t>.7</w:t>
            </w:r>
            <w:r w:rsidRPr="00EC20F9">
              <w:rPr>
                <w:rFonts w:hint="eastAsia"/>
                <w:sz w:val="24"/>
              </w:rPr>
              <w:t>元，共计</w:t>
            </w:r>
            <w:r w:rsidRPr="00EC20F9">
              <w:rPr>
                <w:rFonts w:hint="eastAsia"/>
                <w:sz w:val="24"/>
              </w:rPr>
              <w:t>9</w:t>
            </w:r>
            <w:r w:rsidRPr="00EC20F9">
              <w:rPr>
                <w:sz w:val="24"/>
              </w:rPr>
              <w:t>99999</w:t>
            </w:r>
            <w:r w:rsidRPr="00EC20F9">
              <w:rPr>
                <w:rFonts w:hint="eastAsia"/>
                <w:sz w:val="24"/>
              </w:rPr>
              <w:t>元；购买</w:t>
            </w:r>
            <w:r w:rsidRPr="00EC20F9">
              <w:rPr>
                <w:rFonts w:hint="eastAsia"/>
                <w:sz w:val="24"/>
              </w:rPr>
              <w:t>3</w:t>
            </w:r>
            <w:r w:rsidRPr="00EC20F9">
              <w:rPr>
                <w:sz w:val="24"/>
              </w:rPr>
              <w:t>0</w:t>
            </w:r>
            <w:r w:rsidRPr="00EC20F9">
              <w:rPr>
                <w:rFonts w:hint="eastAsia"/>
                <w:sz w:val="24"/>
              </w:rPr>
              <w:t>克</w:t>
            </w:r>
            <w:r w:rsidRPr="00EC20F9">
              <w:rPr>
                <w:rFonts w:hint="eastAsia"/>
                <w:sz w:val="24"/>
              </w:rPr>
              <w:t>/</w:t>
            </w:r>
            <w:r w:rsidRPr="00EC20F9">
              <w:rPr>
                <w:rFonts w:hint="eastAsia"/>
                <w:sz w:val="24"/>
              </w:rPr>
              <w:t>袋</w:t>
            </w:r>
            <w:r w:rsidRPr="00EC20F9">
              <w:rPr>
                <w:rFonts w:hint="eastAsia"/>
                <w:sz w:val="24"/>
              </w:rPr>
              <w:t>10%</w:t>
            </w:r>
            <w:r w:rsidRPr="00EC20F9">
              <w:rPr>
                <w:rFonts w:hint="eastAsia"/>
                <w:sz w:val="24"/>
              </w:rPr>
              <w:t>噻虫高氯氟悬浮剂</w:t>
            </w:r>
            <w:r w:rsidRPr="00EC20F9">
              <w:rPr>
                <w:rFonts w:hint="eastAsia"/>
                <w:sz w:val="24"/>
              </w:rPr>
              <w:t>370370</w:t>
            </w:r>
            <w:r w:rsidRPr="00EC20F9">
              <w:rPr>
                <w:rFonts w:hint="eastAsia"/>
                <w:sz w:val="24"/>
              </w:rPr>
              <w:t>袋，单价</w:t>
            </w:r>
            <w:r w:rsidRPr="00EC20F9">
              <w:rPr>
                <w:rFonts w:hint="eastAsia"/>
                <w:sz w:val="24"/>
              </w:rPr>
              <w:t>3</w:t>
            </w:r>
            <w:r w:rsidRPr="00EC20F9">
              <w:rPr>
                <w:sz w:val="24"/>
              </w:rPr>
              <w:t>.1</w:t>
            </w:r>
            <w:r w:rsidRPr="00EC20F9">
              <w:rPr>
                <w:rFonts w:hint="eastAsia"/>
                <w:sz w:val="24"/>
              </w:rPr>
              <w:t>元，共计</w:t>
            </w:r>
            <w:r w:rsidRPr="00EC20F9">
              <w:rPr>
                <w:rFonts w:hint="eastAsia"/>
                <w:sz w:val="24"/>
              </w:rPr>
              <w:t>1</w:t>
            </w:r>
            <w:r w:rsidRPr="00EC20F9">
              <w:rPr>
                <w:sz w:val="24"/>
              </w:rPr>
              <w:t>148147</w:t>
            </w:r>
            <w:r w:rsidRPr="00EC20F9">
              <w:rPr>
                <w:rFonts w:hint="eastAsia"/>
                <w:sz w:val="24"/>
              </w:rPr>
              <w:t>元。</w:t>
            </w:r>
            <w:r w:rsidR="00310B8B" w:rsidRPr="00EC20F9">
              <w:rPr>
                <w:rFonts w:hint="eastAsia"/>
                <w:sz w:val="24"/>
              </w:rPr>
              <w:t>另补充购买相同药品各</w:t>
            </w:r>
            <w:r w:rsidR="00310B8B" w:rsidRPr="00EC20F9">
              <w:rPr>
                <w:rFonts w:hint="eastAsia"/>
                <w:sz w:val="24"/>
              </w:rPr>
              <w:t>8</w:t>
            </w:r>
            <w:r w:rsidR="00310B8B" w:rsidRPr="00EC20F9">
              <w:rPr>
                <w:sz w:val="24"/>
              </w:rPr>
              <w:t>940</w:t>
            </w:r>
            <w:r w:rsidR="00310B8B" w:rsidRPr="00EC20F9">
              <w:rPr>
                <w:rFonts w:hint="eastAsia"/>
                <w:sz w:val="24"/>
              </w:rPr>
              <w:t>袋，金额共计</w:t>
            </w:r>
            <w:r w:rsidR="00310B8B" w:rsidRPr="00EC20F9">
              <w:rPr>
                <w:rFonts w:hint="eastAsia"/>
                <w:sz w:val="24"/>
              </w:rPr>
              <w:t>5</w:t>
            </w:r>
            <w:r w:rsidR="00310B8B" w:rsidRPr="00EC20F9">
              <w:rPr>
                <w:sz w:val="24"/>
              </w:rPr>
              <w:t>1852</w:t>
            </w:r>
            <w:r w:rsidR="00310B8B" w:rsidRPr="00EC20F9">
              <w:rPr>
                <w:rFonts w:hint="eastAsia"/>
                <w:sz w:val="24"/>
              </w:rPr>
              <w:t>元。</w:t>
            </w:r>
          </w:p>
        </w:tc>
        <w:tc>
          <w:tcPr>
            <w:tcW w:w="1673" w:type="dxa"/>
            <w:vAlign w:val="center"/>
          </w:tcPr>
          <w:p w14:paraId="2FD213D0" w14:textId="1A19C54E" w:rsidR="009970EB" w:rsidRPr="00EC20F9" w:rsidRDefault="00447BD6" w:rsidP="00BD0DF3">
            <w:pPr>
              <w:ind w:firstLineChars="0" w:firstLine="0"/>
              <w:jc w:val="center"/>
              <w:rPr>
                <w:sz w:val="24"/>
              </w:rPr>
            </w:pPr>
            <w:r w:rsidRPr="00EC20F9">
              <w:rPr>
                <w:rFonts w:hint="eastAsia"/>
                <w:sz w:val="24"/>
              </w:rPr>
              <w:t>2</w:t>
            </w:r>
            <w:r w:rsidRPr="00EC20F9">
              <w:rPr>
                <w:sz w:val="24"/>
              </w:rPr>
              <w:t>19.99</w:t>
            </w:r>
          </w:p>
        </w:tc>
      </w:tr>
      <w:tr w:rsidR="0058253E" w:rsidRPr="00EC20F9" w14:paraId="7E236933" w14:textId="77777777" w:rsidTr="00BD0DF3">
        <w:trPr>
          <w:tblHeader/>
        </w:trPr>
        <w:tc>
          <w:tcPr>
            <w:tcW w:w="1673" w:type="dxa"/>
            <w:vAlign w:val="center"/>
          </w:tcPr>
          <w:p w14:paraId="51CA945E" w14:textId="39147260" w:rsidR="009970EB" w:rsidRPr="00EC20F9" w:rsidRDefault="009970EB" w:rsidP="00BD0DF3">
            <w:pPr>
              <w:ind w:firstLineChars="0" w:firstLine="0"/>
              <w:jc w:val="center"/>
              <w:rPr>
                <w:sz w:val="24"/>
              </w:rPr>
            </w:pPr>
            <w:r w:rsidRPr="00EC20F9">
              <w:rPr>
                <w:rFonts w:hint="eastAsia"/>
                <w:sz w:val="24"/>
              </w:rPr>
              <w:t>2</w:t>
            </w:r>
            <w:r w:rsidRPr="00EC20F9">
              <w:rPr>
                <w:sz w:val="24"/>
              </w:rPr>
              <w:t>022</w:t>
            </w:r>
            <w:r w:rsidRPr="00EC20F9">
              <w:rPr>
                <w:rFonts w:hint="eastAsia"/>
                <w:sz w:val="24"/>
              </w:rPr>
              <w:t>年中央财政第一批农业生产救灾资金</w:t>
            </w:r>
          </w:p>
        </w:tc>
        <w:tc>
          <w:tcPr>
            <w:tcW w:w="874" w:type="dxa"/>
            <w:vAlign w:val="center"/>
          </w:tcPr>
          <w:p w14:paraId="3286CA4D" w14:textId="68D3D6EF" w:rsidR="009970EB" w:rsidRPr="00EC20F9" w:rsidRDefault="009970EB" w:rsidP="00BD0DF3">
            <w:pPr>
              <w:ind w:firstLineChars="0" w:firstLine="0"/>
              <w:jc w:val="center"/>
              <w:rPr>
                <w:sz w:val="24"/>
              </w:rPr>
            </w:pPr>
            <w:r w:rsidRPr="00EC20F9">
              <w:rPr>
                <w:rFonts w:hint="eastAsia"/>
                <w:sz w:val="24"/>
              </w:rPr>
              <w:t>2</w:t>
            </w:r>
            <w:r w:rsidRPr="00EC20F9">
              <w:rPr>
                <w:sz w:val="24"/>
              </w:rPr>
              <w:t>94</w:t>
            </w:r>
          </w:p>
        </w:tc>
        <w:tc>
          <w:tcPr>
            <w:tcW w:w="1701" w:type="dxa"/>
            <w:vAlign w:val="center"/>
          </w:tcPr>
          <w:p w14:paraId="63AAC06C" w14:textId="022208A3" w:rsidR="009970EB" w:rsidRPr="00EC20F9" w:rsidRDefault="0058253E" w:rsidP="00BD0DF3">
            <w:pPr>
              <w:ind w:firstLineChars="0" w:firstLine="0"/>
              <w:jc w:val="center"/>
              <w:rPr>
                <w:sz w:val="24"/>
              </w:rPr>
            </w:pPr>
            <w:r w:rsidRPr="00EC20F9">
              <w:rPr>
                <w:rFonts w:hint="eastAsia"/>
                <w:sz w:val="24"/>
              </w:rPr>
              <w:t>用于区内</w:t>
            </w:r>
            <w:r w:rsidRPr="00EC20F9">
              <w:rPr>
                <w:rFonts w:hint="eastAsia"/>
                <w:sz w:val="24"/>
              </w:rPr>
              <w:t>4</w:t>
            </w:r>
            <w:r w:rsidRPr="00EC20F9">
              <w:rPr>
                <w:sz w:val="24"/>
              </w:rPr>
              <w:t>1.4</w:t>
            </w:r>
            <w:r w:rsidRPr="00EC20F9">
              <w:rPr>
                <w:rFonts w:hint="eastAsia"/>
                <w:sz w:val="24"/>
              </w:rPr>
              <w:t>万亩小麦后期病虫害统防统治的飞防作业补贴</w:t>
            </w:r>
          </w:p>
        </w:tc>
        <w:tc>
          <w:tcPr>
            <w:tcW w:w="2375" w:type="dxa"/>
            <w:vAlign w:val="center"/>
          </w:tcPr>
          <w:p w14:paraId="28A4ED1E" w14:textId="455320C9" w:rsidR="009970EB" w:rsidRPr="00EC20F9" w:rsidRDefault="003D508E" w:rsidP="00BD0DF3">
            <w:pPr>
              <w:ind w:firstLineChars="0" w:firstLine="0"/>
              <w:rPr>
                <w:sz w:val="24"/>
              </w:rPr>
            </w:pPr>
            <w:r w:rsidRPr="00EC20F9">
              <w:rPr>
                <w:rFonts w:hint="eastAsia"/>
                <w:sz w:val="24"/>
              </w:rPr>
              <w:t>补贴飞防作业组织保定观农农业机械服务有限公司、保定嘉航农业技术服务有限公司、保定谦和农业机械服务有限公司共计</w:t>
            </w:r>
            <w:r w:rsidRPr="00EC20F9">
              <w:rPr>
                <w:rFonts w:hint="eastAsia"/>
                <w:sz w:val="24"/>
              </w:rPr>
              <w:t>2940000</w:t>
            </w:r>
            <w:r w:rsidRPr="00EC20F9">
              <w:rPr>
                <w:rFonts w:hint="eastAsia"/>
                <w:sz w:val="24"/>
              </w:rPr>
              <w:t>元。</w:t>
            </w:r>
          </w:p>
        </w:tc>
        <w:tc>
          <w:tcPr>
            <w:tcW w:w="1673" w:type="dxa"/>
            <w:vAlign w:val="center"/>
          </w:tcPr>
          <w:p w14:paraId="5A29515E" w14:textId="4D432AC2" w:rsidR="009970EB" w:rsidRPr="00EC20F9" w:rsidRDefault="00447BD6" w:rsidP="00BD0DF3">
            <w:pPr>
              <w:ind w:firstLineChars="0" w:firstLine="0"/>
              <w:jc w:val="center"/>
              <w:rPr>
                <w:sz w:val="24"/>
              </w:rPr>
            </w:pPr>
            <w:r w:rsidRPr="00EC20F9">
              <w:rPr>
                <w:sz w:val="24"/>
              </w:rPr>
              <w:t>294</w:t>
            </w:r>
          </w:p>
        </w:tc>
      </w:tr>
      <w:tr w:rsidR="003D508E" w:rsidRPr="00EC20F9" w14:paraId="29C1C12E" w14:textId="77777777" w:rsidTr="00BD0DF3">
        <w:trPr>
          <w:tblHeader/>
        </w:trPr>
        <w:tc>
          <w:tcPr>
            <w:tcW w:w="1673" w:type="dxa"/>
            <w:vAlign w:val="center"/>
          </w:tcPr>
          <w:p w14:paraId="2F87B281" w14:textId="361A44D2" w:rsidR="003D508E" w:rsidRPr="00EC20F9" w:rsidRDefault="003D508E" w:rsidP="00BD0DF3">
            <w:pPr>
              <w:ind w:firstLineChars="0" w:firstLine="0"/>
              <w:jc w:val="center"/>
              <w:rPr>
                <w:sz w:val="24"/>
              </w:rPr>
            </w:pPr>
            <w:r w:rsidRPr="00EC20F9">
              <w:rPr>
                <w:rFonts w:hint="eastAsia"/>
                <w:sz w:val="24"/>
              </w:rPr>
              <w:t>2</w:t>
            </w:r>
            <w:r w:rsidRPr="00EC20F9">
              <w:rPr>
                <w:sz w:val="24"/>
              </w:rPr>
              <w:t>022</w:t>
            </w:r>
            <w:r w:rsidRPr="00EC20F9">
              <w:rPr>
                <w:rFonts w:hint="eastAsia"/>
                <w:sz w:val="24"/>
              </w:rPr>
              <w:t>年中央财政第二批农业生产救灾资金</w:t>
            </w:r>
          </w:p>
        </w:tc>
        <w:tc>
          <w:tcPr>
            <w:tcW w:w="874" w:type="dxa"/>
            <w:vAlign w:val="center"/>
          </w:tcPr>
          <w:p w14:paraId="74ED4289" w14:textId="2AF4DF31" w:rsidR="003D508E" w:rsidRPr="00EC20F9" w:rsidRDefault="003D508E" w:rsidP="00BD0DF3">
            <w:pPr>
              <w:ind w:firstLineChars="0" w:firstLine="0"/>
              <w:jc w:val="center"/>
              <w:rPr>
                <w:sz w:val="24"/>
              </w:rPr>
            </w:pPr>
            <w:r w:rsidRPr="00EC20F9">
              <w:rPr>
                <w:rFonts w:hint="eastAsia"/>
                <w:sz w:val="24"/>
              </w:rPr>
              <w:t>2</w:t>
            </w:r>
            <w:r w:rsidRPr="00EC20F9">
              <w:rPr>
                <w:sz w:val="24"/>
              </w:rPr>
              <w:t>00</w:t>
            </w:r>
          </w:p>
        </w:tc>
        <w:tc>
          <w:tcPr>
            <w:tcW w:w="1701" w:type="dxa"/>
            <w:vAlign w:val="center"/>
          </w:tcPr>
          <w:p w14:paraId="03D7C4C6" w14:textId="471A91DA" w:rsidR="003D508E" w:rsidRPr="00EC20F9" w:rsidRDefault="003D508E" w:rsidP="00BD0DF3">
            <w:pPr>
              <w:ind w:firstLineChars="0" w:firstLine="0"/>
              <w:jc w:val="center"/>
              <w:rPr>
                <w:sz w:val="24"/>
              </w:rPr>
            </w:pPr>
            <w:r w:rsidRPr="00EC20F9">
              <w:rPr>
                <w:rFonts w:hint="eastAsia"/>
                <w:sz w:val="24"/>
              </w:rPr>
              <w:t>用于实施小麦“一喷三防”所需杀菌剂与叶面肥等物资的购置</w:t>
            </w:r>
          </w:p>
        </w:tc>
        <w:tc>
          <w:tcPr>
            <w:tcW w:w="2375" w:type="dxa"/>
            <w:vAlign w:val="center"/>
          </w:tcPr>
          <w:p w14:paraId="07A4A578" w14:textId="58ECDEB0" w:rsidR="003D508E" w:rsidRPr="00EC20F9" w:rsidRDefault="003D508E" w:rsidP="00BD0DF3">
            <w:pPr>
              <w:ind w:firstLineChars="0" w:firstLine="0"/>
              <w:rPr>
                <w:sz w:val="24"/>
              </w:rPr>
            </w:pPr>
            <w:r w:rsidRPr="00EC20F9">
              <w:rPr>
                <w:rFonts w:hint="eastAsia"/>
                <w:sz w:val="24"/>
              </w:rPr>
              <w:t>购买</w:t>
            </w:r>
            <w:r w:rsidRPr="00EC20F9">
              <w:rPr>
                <w:rFonts w:hint="eastAsia"/>
                <w:sz w:val="24"/>
              </w:rPr>
              <w:t>5</w:t>
            </w:r>
            <w:r w:rsidRPr="00EC20F9">
              <w:rPr>
                <w:sz w:val="24"/>
              </w:rPr>
              <w:t>0</w:t>
            </w:r>
            <w:r w:rsidRPr="00EC20F9">
              <w:rPr>
                <w:rFonts w:hint="eastAsia"/>
                <w:sz w:val="24"/>
              </w:rPr>
              <w:t>ml</w:t>
            </w:r>
            <w:r w:rsidRPr="00EC20F9">
              <w:rPr>
                <w:sz w:val="24"/>
              </w:rPr>
              <w:t>/</w:t>
            </w:r>
            <w:r w:rsidRPr="00EC20F9">
              <w:rPr>
                <w:rFonts w:hint="eastAsia"/>
                <w:sz w:val="24"/>
              </w:rPr>
              <w:t>瓶腈菌·三唑酮</w:t>
            </w:r>
            <w:r w:rsidRPr="00EC20F9">
              <w:rPr>
                <w:rFonts w:hint="eastAsia"/>
                <w:sz w:val="24"/>
              </w:rPr>
              <w:t>209643</w:t>
            </w:r>
            <w:r w:rsidRPr="00EC20F9">
              <w:rPr>
                <w:rFonts w:hint="eastAsia"/>
                <w:sz w:val="24"/>
              </w:rPr>
              <w:t>瓶，单价</w:t>
            </w:r>
            <w:r w:rsidRPr="00EC20F9">
              <w:rPr>
                <w:rFonts w:hint="eastAsia"/>
                <w:sz w:val="24"/>
              </w:rPr>
              <w:t>6</w:t>
            </w:r>
            <w:r w:rsidRPr="00EC20F9">
              <w:rPr>
                <w:sz w:val="24"/>
              </w:rPr>
              <w:t>.6</w:t>
            </w:r>
            <w:r w:rsidRPr="00EC20F9">
              <w:rPr>
                <w:rFonts w:hint="eastAsia"/>
                <w:sz w:val="24"/>
              </w:rPr>
              <w:t>元，共计</w:t>
            </w:r>
            <w:r w:rsidRPr="00EC20F9">
              <w:rPr>
                <w:rFonts w:hint="eastAsia"/>
                <w:sz w:val="24"/>
              </w:rPr>
              <w:t>1</w:t>
            </w:r>
            <w:r w:rsidRPr="00EC20F9">
              <w:rPr>
                <w:sz w:val="24"/>
              </w:rPr>
              <w:t>404249</w:t>
            </w:r>
            <w:r w:rsidRPr="00EC20F9">
              <w:rPr>
                <w:rFonts w:hint="eastAsia"/>
                <w:sz w:val="24"/>
              </w:rPr>
              <w:t>元；购买</w:t>
            </w:r>
            <w:r w:rsidRPr="00EC20F9">
              <w:rPr>
                <w:rFonts w:hint="eastAsia"/>
                <w:sz w:val="24"/>
              </w:rPr>
              <w:t>3</w:t>
            </w:r>
            <w:r w:rsidRPr="00EC20F9">
              <w:rPr>
                <w:sz w:val="24"/>
              </w:rPr>
              <w:t>0</w:t>
            </w:r>
            <w:r w:rsidRPr="00EC20F9">
              <w:rPr>
                <w:rFonts w:hint="eastAsia"/>
                <w:sz w:val="24"/>
              </w:rPr>
              <w:t>克</w:t>
            </w:r>
            <w:r w:rsidRPr="00EC20F9">
              <w:rPr>
                <w:rFonts w:hint="eastAsia"/>
                <w:sz w:val="24"/>
              </w:rPr>
              <w:t>/</w:t>
            </w:r>
            <w:r w:rsidRPr="00EC20F9">
              <w:rPr>
                <w:rFonts w:hint="eastAsia"/>
                <w:sz w:val="24"/>
              </w:rPr>
              <w:t>袋含氨基酸水溶肥料</w:t>
            </w:r>
            <w:r w:rsidRPr="00EC20F9">
              <w:rPr>
                <w:rFonts w:hint="eastAsia"/>
                <w:sz w:val="24"/>
              </w:rPr>
              <w:t>419287</w:t>
            </w:r>
            <w:r w:rsidRPr="00EC20F9">
              <w:rPr>
                <w:rFonts w:hint="eastAsia"/>
                <w:sz w:val="24"/>
              </w:rPr>
              <w:t>袋，单价</w:t>
            </w:r>
            <w:r w:rsidRPr="00EC20F9">
              <w:rPr>
                <w:rFonts w:hint="eastAsia"/>
                <w:sz w:val="24"/>
              </w:rPr>
              <w:t>1</w:t>
            </w:r>
            <w:r w:rsidRPr="00EC20F9">
              <w:rPr>
                <w:sz w:val="24"/>
              </w:rPr>
              <w:t>.4</w:t>
            </w:r>
            <w:r w:rsidRPr="00EC20F9">
              <w:rPr>
                <w:rFonts w:hint="eastAsia"/>
                <w:sz w:val="24"/>
              </w:rPr>
              <w:t>元，共计</w:t>
            </w:r>
            <w:r w:rsidRPr="00EC20F9">
              <w:rPr>
                <w:rFonts w:hint="eastAsia"/>
                <w:sz w:val="24"/>
              </w:rPr>
              <w:t>5</w:t>
            </w:r>
            <w:r w:rsidRPr="00EC20F9">
              <w:rPr>
                <w:sz w:val="24"/>
              </w:rPr>
              <w:t>95750.4</w:t>
            </w:r>
            <w:r w:rsidRPr="00EC20F9">
              <w:rPr>
                <w:rFonts w:hint="eastAsia"/>
                <w:sz w:val="24"/>
              </w:rPr>
              <w:t>元。</w:t>
            </w:r>
          </w:p>
        </w:tc>
        <w:tc>
          <w:tcPr>
            <w:tcW w:w="1673" w:type="dxa"/>
            <w:vAlign w:val="center"/>
          </w:tcPr>
          <w:p w14:paraId="526C8F49" w14:textId="07A92F1F" w:rsidR="003D508E" w:rsidRPr="00EC20F9" w:rsidRDefault="003D508E" w:rsidP="00BD0DF3">
            <w:pPr>
              <w:ind w:firstLineChars="0" w:firstLine="0"/>
              <w:jc w:val="center"/>
              <w:rPr>
                <w:sz w:val="24"/>
              </w:rPr>
            </w:pPr>
            <w:r w:rsidRPr="00EC20F9">
              <w:rPr>
                <w:rFonts w:hint="eastAsia"/>
                <w:sz w:val="24"/>
              </w:rPr>
              <w:t>1</w:t>
            </w:r>
            <w:r w:rsidRPr="00EC20F9">
              <w:rPr>
                <w:sz w:val="24"/>
              </w:rPr>
              <w:t>99.99</w:t>
            </w:r>
          </w:p>
        </w:tc>
      </w:tr>
    </w:tbl>
    <w:p w14:paraId="48A3664F" w14:textId="77777777" w:rsidR="004977D4" w:rsidRPr="00EC20F9" w:rsidRDefault="004977D4" w:rsidP="00CE5983">
      <w:pPr>
        <w:ind w:firstLine="560"/>
        <w:jc w:val="right"/>
        <w:rPr>
          <w:sz w:val="28"/>
          <w:szCs w:val="28"/>
        </w:rPr>
      </w:pPr>
    </w:p>
    <w:p w14:paraId="6FAF46EE" w14:textId="3025E20E" w:rsidR="002825C0" w:rsidRPr="00EC20F9" w:rsidRDefault="00480506" w:rsidP="00BD0DF3">
      <w:pPr>
        <w:ind w:firstLine="640"/>
      </w:pPr>
      <w:r w:rsidRPr="00EC20F9">
        <w:rPr>
          <w:rFonts w:hint="eastAsia"/>
        </w:rPr>
        <w:t>3</w:t>
      </w:r>
      <w:r w:rsidRPr="00EC20F9">
        <w:t>.</w:t>
      </w:r>
      <w:r w:rsidR="00E531A3" w:rsidRPr="00EC20F9">
        <w:rPr>
          <w:rFonts w:hint="eastAsia"/>
        </w:rPr>
        <w:t>资金投入</w:t>
      </w:r>
      <w:r w:rsidR="00C52C64" w:rsidRPr="00EC20F9">
        <w:rPr>
          <w:rFonts w:hint="eastAsia"/>
        </w:rPr>
        <w:t>和</w:t>
      </w:r>
      <w:r w:rsidRPr="00EC20F9">
        <w:rPr>
          <w:rFonts w:hint="eastAsia"/>
        </w:rPr>
        <w:t>使用情况</w:t>
      </w:r>
    </w:p>
    <w:p w14:paraId="5948DF65" w14:textId="3EF1B9E4" w:rsidR="009A154B" w:rsidRPr="00EC20F9" w:rsidRDefault="0015520D" w:rsidP="0015520D">
      <w:pPr>
        <w:ind w:firstLine="640"/>
      </w:pPr>
      <w:r w:rsidRPr="00EC20F9">
        <w:rPr>
          <w:rFonts w:hint="eastAsia"/>
        </w:rPr>
        <w:t>202</w:t>
      </w:r>
      <w:r w:rsidRPr="00EC20F9">
        <w:t>2</w:t>
      </w:r>
      <w:r w:rsidRPr="00EC20F9">
        <w:rPr>
          <w:rFonts w:hint="eastAsia"/>
        </w:rPr>
        <w:t>年</w:t>
      </w:r>
      <w:r w:rsidR="00447BD6" w:rsidRPr="00EC20F9">
        <w:rPr>
          <w:rFonts w:hint="eastAsia"/>
        </w:rPr>
        <w:t>农业生产救灾</w:t>
      </w:r>
      <w:r w:rsidRPr="00EC20F9">
        <w:rPr>
          <w:rFonts w:hint="eastAsia"/>
        </w:rPr>
        <w:t>资金预算</w:t>
      </w:r>
      <w:r w:rsidR="00447BD6" w:rsidRPr="00EC20F9">
        <w:rPr>
          <w:rFonts w:hint="eastAsia"/>
        </w:rPr>
        <w:t>共</w:t>
      </w:r>
      <w:r w:rsidRPr="00EC20F9">
        <w:rPr>
          <w:rFonts w:hint="eastAsia"/>
        </w:rPr>
        <w:t>安排</w:t>
      </w:r>
      <w:r w:rsidR="00447BD6" w:rsidRPr="00EC20F9">
        <w:rPr>
          <w:rFonts w:hint="eastAsia"/>
        </w:rPr>
        <w:t>7</w:t>
      </w:r>
      <w:r w:rsidR="00447BD6" w:rsidRPr="00EC20F9">
        <w:t>14</w:t>
      </w:r>
      <w:r w:rsidRPr="00EC20F9">
        <w:rPr>
          <w:rFonts w:hint="eastAsia"/>
        </w:rPr>
        <w:t>万元，资金</w:t>
      </w:r>
      <w:r w:rsidR="001F0F22" w:rsidRPr="00EC20F9">
        <w:rPr>
          <w:rFonts w:hint="eastAsia"/>
        </w:rPr>
        <w:t>来源</w:t>
      </w:r>
      <w:r w:rsidRPr="00EC20F9">
        <w:rPr>
          <w:rFonts w:hint="eastAsia"/>
        </w:rPr>
        <w:t>包含中央</w:t>
      </w:r>
      <w:r w:rsidR="00447BD6" w:rsidRPr="00EC20F9">
        <w:rPr>
          <w:rFonts w:hint="eastAsia"/>
        </w:rPr>
        <w:t>财政下达</w:t>
      </w:r>
      <w:r w:rsidRPr="00EC20F9">
        <w:rPr>
          <w:rFonts w:hint="eastAsia"/>
        </w:rPr>
        <w:t>资金和省级补助资金，</w:t>
      </w:r>
      <w:r w:rsidR="008E4B02" w:rsidRPr="00EC20F9">
        <w:rPr>
          <w:rFonts w:hint="eastAsia"/>
        </w:rPr>
        <w:t>其中</w:t>
      </w:r>
      <w:r w:rsidR="0090310B" w:rsidRPr="00EC20F9">
        <w:rPr>
          <w:rFonts w:hint="eastAsia"/>
        </w:rPr>
        <w:t>：</w:t>
      </w:r>
      <w:r w:rsidR="008E4B02" w:rsidRPr="00EC20F9">
        <w:rPr>
          <w:rFonts w:hint="eastAsia"/>
        </w:rPr>
        <w:t>中央</w:t>
      </w:r>
      <w:r w:rsidR="00447BD6" w:rsidRPr="00EC20F9">
        <w:rPr>
          <w:rFonts w:hint="eastAsia"/>
        </w:rPr>
        <w:t>财政</w:t>
      </w:r>
      <w:r w:rsidR="00146537" w:rsidRPr="00EC20F9">
        <w:rPr>
          <w:rFonts w:hint="eastAsia"/>
        </w:rPr>
        <w:t>第一批</w:t>
      </w:r>
      <w:r w:rsidR="00447BD6" w:rsidRPr="00EC20F9">
        <w:rPr>
          <w:rFonts w:hint="eastAsia"/>
        </w:rPr>
        <w:t>下达</w:t>
      </w:r>
      <w:r w:rsidR="00321590" w:rsidRPr="00EC20F9">
        <w:rPr>
          <w:rFonts w:hint="eastAsia"/>
        </w:rPr>
        <w:t>资金</w:t>
      </w:r>
      <w:r w:rsidR="00146537" w:rsidRPr="00EC20F9">
        <w:rPr>
          <w:rFonts w:hint="eastAsia"/>
        </w:rPr>
        <w:t>2</w:t>
      </w:r>
      <w:r w:rsidR="00146537" w:rsidRPr="00EC20F9">
        <w:t>94</w:t>
      </w:r>
      <w:r w:rsidR="008E4B02" w:rsidRPr="00EC20F9">
        <w:rPr>
          <w:rFonts w:hint="eastAsia"/>
        </w:rPr>
        <w:t>万元，</w:t>
      </w:r>
      <w:r w:rsidR="00146537" w:rsidRPr="00EC20F9">
        <w:rPr>
          <w:rFonts w:hint="eastAsia"/>
        </w:rPr>
        <w:t>中央财政第二批下达资金</w:t>
      </w:r>
      <w:r w:rsidR="00146537" w:rsidRPr="00EC20F9">
        <w:rPr>
          <w:rFonts w:hint="eastAsia"/>
        </w:rPr>
        <w:t>2</w:t>
      </w:r>
      <w:r w:rsidR="00146537" w:rsidRPr="00EC20F9">
        <w:t>00</w:t>
      </w:r>
      <w:r w:rsidR="00146537" w:rsidRPr="00EC20F9">
        <w:rPr>
          <w:rFonts w:hint="eastAsia"/>
        </w:rPr>
        <w:t>万元，</w:t>
      </w:r>
      <w:r w:rsidR="00321590" w:rsidRPr="00EC20F9">
        <w:rPr>
          <w:rFonts w:hint="eastAsia"/>
        </w:rPr>
        <w:t>省级</w:t>
      </w:r>
      <w:r w:rsidR="00146537" w:rsidRPr="00EC20F9">
        <w:rPr>
          <w:rFonts w:hint="eastAsia"/>
        </w:rPr>
        <w:t>农业救灾</w:t>
      </w:r>
      <w:r w:rsidR="00321590" w:rsidRPr="00EC20F9">
        <w:rPr>
          <w:rFonts w:hint="eastAsia"/>
        </w:rPr>
        <w:t>补助资金</w:t>
      </w:r>
      <w:r w:rsidR="00146537" w:rsidRPr="00EC20F9">
        <w:t>220</w:t>
      </w:r>
      <w:r w:rsidR="008E4B02" w:rsidRPr="00EC20F9">
        <w:rPr>
          <w:rFonts w:hint="eastAsia"/>
        </w:rPr>
        <w:t>万元</w:t>
      </w:r>
      <w:r w:rsidR="00321590" w:rsidRPr="00EC20F9">
        <w:rPr>
          <w:rFonts w:hint="eastAsia"/>
        </w:rPr>
        <w:t>，资金到位率</w:t>
      </w:r>
      <w:r w:rsidR="00321590" w:rsidRPr="00EC20F9">
        <w:rPr>
          <w:rFonts w:hint="eastAsia"/>
        </w:rPr>
        <w:t>1</w:t>
      </w:r>
      <w:r w:rsidR="00321590" w:rsidRPr="00EC20F9">
        <w:t>00</w:t>
      </w:r>
      <w:r w:rsidR="00321590" w:rsidRPr="00EC20F9">
        <w:rPr>
          <w:rFonts w:hint="eastAsia"/>
        </w:rPr>
        <w:t>%</w:t>
      </w:r>
      <w:r w:rsidR="00321590" w:rsidRPr="00EC20F9">
        <w:rPr>
          <w:rFonts w:hint="eastAsia"/>
        </w:rPr>
        <w:t>。</w:t>
      </w:r>
    </w:p>
    <w:p w14:paraId="397F1414" w14:textId="59682490" w:rsidR="00321590" w:rsidRPr="00EC20F9" w:rsidRDefault="000D6439" w:rsidP="0015520D">
      <w:pPr>
        <w:ind w:firstLine="640"/>
      </w:pPr>
      <w:r w:rsidRPr="00EC20F9">
        <w:rPr>
          <w:rFonts w:hint="eastAsia"/>
        </w:rPr>
        <w:t>截至</w:t>
      </w:r>
      <w:r w:rsidRPr="00EC20F9">
        <w:rPr>
          <w:rFonts w:hint="eastAsia"/>
        </w:rPr>
        <w:t>2</w:t>
      </w:r>
      <w:r w:rsidRPr="00EC20F9">
        <w:t>022</w:t>
      </w:r>
      <w:r w:rsidRPr="00EC20F9">
        <w:rPr>
          <w:rFonts w:hint="eastAsia"/>
        </w:rPr>
        <w:t>年</w:t>
      </w:r>
      <w:r w:rsidRPr="00EC20F9">
        <w:rPr>
          <w:rFonts w:hint="eastAsia"/>
        </w:rPr>
        <w:t>1</w:t>
      </w:r>
      <w:r w:rsidRPr="00EC20F9">
        <w:t>2</w:t>
      </w:r>
      <w:r w:rsidRPr="00EC20F9">
        <w:rPr>
          <w:rFonts w:hint="eastAsia"/>
        </w:rPr>
        <w:t>月</w:t>
      </w:r>
      <w:r w:rsidRPr="00EC20F9">
        <w:rPr>
          <w:rFonts w:hint="eastAsia"/>
        </w:rPr>
        <w:t>3</w:t>
      </w:r>
      <w:r w:rsidRPr="00EC20F9">
        <w:t>1</w:t>
      </w:r>
      <w:r w:rsidRPr="00EC20F9">
        <w:rPr>
          <w:rFonts w:hint="eastAsia"/>
        </w:rPr>
        <w:t>日，</w:t>
      </w:r>
      <w:r w:rsidR="00146537" w:rsidRPr="00EC20F9">
        <w:rPr>
          <w:rFonts w:hint="eastAsia"/>
        </w:rPr>
        <w:t>农业生产救灾</w:t>
      </w:r>
      <w:r w:rsidRPr="00EC20F9">
        <w:rPr>
          <w:rFonts w:hint="eastAsia"/>
        </w:rPr>
        <w:t>资金共计支出</w:t>
      </w:r>
      <w:r w:rsidR="00146537" w:rsidRPr="00EC20F9">
        <w:lastRenderedPageBreak/>
        <w:t>713.9997</w:t>
      </w:r>
      <w:r w:rsidR="0090310B" w:rsidRPr="00EC20F9">
        <w:rPr>
          <w:rFonts w:hint="eastAsia"/>
        </w:rPr>
        <w:t>万元</w:t>
      </w:r>
      <w:r w:rsidRPr="00EC20F9">
        <w:rPr>
          <w:rFonts w:hint="eastAsia"/>
        </w:rPr>
        <w:t>，</w:t>
      </w:r>
      <w:r w:rsidR="00E12678" w:rsidRPr="00EC20F9">
        <w:rPr>
          <w:rFonts w:hint="eastAsia"/>
        </w:rPr>
        <w:t>预算执行率</w:t>
      </w:r>
      <w:r w:rsidR="0090310B" w:rsidRPr="00EC20F9">
        <w:t>100</w:t>
      </w:r>
      <w:r w:rsidR="00E12678" w:rsidRPr="00EC20F9">
        <w:rPr>
          <w:rFonts w:hint="eastAsia"/>
        </w:rPr>
        <w:t>%</w:t>
      </w:r>
      <w:r w:rsidR="00E12678" w:rsidRPr="00EC20F9">
        <w:rPr>
          <w:rFonts w:hint="eastAsia"/>
        </w:rPr>
        <w:t>。</w:t>
      </w:r>
    </w:p>
    <w:p w14:paraId="7F265271" w14:textId="77777777" w:rsidR="00EB5791" w:rsidRPr="00EC20F9" w:rsidRDefault="00A818B5">
      <w:pPr>
        <w:pStyle w:val="2"/>
      </w:pPr>
      <w:bookmarkStart w:id="6" w:name="_Toc141427058"/>
      <w:r w:rsidRPr="00EC20F9">
        <w:rPr>
          <w:rFonts w:hint="eastAsia"/>
        </w:rPr>
        <w:t>（二）项目绩效目标</w:t>
      </w:r>
      <w:bookmarkEnd w:id="6"/>
    </w:p>
    <w:p w14:paraId="7C35A82B" w14:textId="24BB8F6C" w:rsidR="00EB5791" w:rsidRPr="00EC20F9" w:rsidRDefault="00C113A5" w:rsidP="00BD0DF3">
      <w:pPr>
        <w:ind w:firstLine="640"/>
      </w:pPr>
      <w:r w:rsidRPr="00EC20F9">
        <w:rPr>
          <w:rFonts w:hint="eastAsia"/>
        </w:rPr>
        <w:t>1</w:t>
      </w:r>
      <w:r w:rsidRPr="00EC20F9">
        <w:t>.</w:t>
      </w:r>
      <w:r w:rsidRPr="00EC20F9">
        <w:rPr>
          <w:rFonts w:hint="eastAsia"/>
        </w:rPr>
        <w:t>总体绩效目标</w:t>
      </w:r>
    </w:p>
    <w:p w14:paraId="27A6F748" w14:textId="2A690FA8" w:rsidR="00C113A5" w:rsidRPr="00EC20F9" w:rsidRDefault="00D10086" w:rsidP="00D10086">
      <w:pPr>
        <w:ind w:firstLine="640"/>
      </w:pPr>
      <w:r w:rsidRPr="00EC20F9">
        <w:rPr>
          <w:rFonts w:hint="eastAsia"/>
        </w:rPr>
        <w:t>根据</w:t>
      </w:r>
      <w:r w:rsidR="00146537" w:rsidRPr="00EC20F9">
        <w:rPr>
          <w:rFonts w:hint="eastAsia"/>
        </w:rPr>
        <w:t>《</w:t>
      </w:r>
      <w:r w:rsidR="00146537" w:rsidRPr="00EC20F9">
        <w:rPr>
          <w:rFonts w:hint="eastAsia"/>
        </w:rPr>
        <w:t>2</w:t>
      </w:r>
      <w:r w:rsidR="00146537" w:rsidRPr="00EC20F9">
        <w:t>021</w:t>
      </w:r>
      <w:r w:rsidR="00146537" w:rsidRPr="00EC20F9">
        <w:rPr>
          <w:rFonts w:hint="eastAsia"/>
        </w:rPr>
        <w:t>年省级配套农业生产救灾补助资金使用方案》、《</w:t>
      </w:r>
      <w:r w:rsidR="00146537" w:rsidRPr="00EC20F9">
        <w:rPr>
          <w:rFonts w:hint="eastAsia"/>
        </w:rPr>
        <w:t>2</w:t>
      </w:r>
      <w:r w:rsidR="00146537" w:rsidRPr="00EC20F9">
        <w:t>022</w:t>
      </w:r>
      <w:r w:rsidR="00146537" w:rsidRPr="00EC20F9">
        <w:rPr>
          <w:rFonts w:hint="eastAsia"/>
        </w:rPr>
        <w:t>年中央财政下达河北省第一批农业生产救灾资金使用方案》、《</w:t>
      </w:r>
      <w:r w:rsidR="00146537" w:rsidRPr="00EC20F9">
        <w:rPr>
          <w:rFonts w:hint="eastAsia"/>
        </w:rPr>
        <w:t>2</w:t>
      </w:r>
      <w:r w:rsidR="00146537" w:rsidRPr="00EC20F9">
        <w:t>022</w:t>
      </w:r>
      <w:r w:rsidR="00146537" w:rsidRPr="00EC20F9">
        <w:rPr>
          <w:rFonts w:hint="eastAsia"/>
        </w:rPr>
        <w:t>年中央财政下达河北省第二批农业生产救灾资金使用方案》</w:t>
      </w:r>
      <w:r w:rsidRPr="00EC20F9">
        <w:rPr>
          <w:rFonts w:hint="eastAsia"/>
        </w:rPr>
        <w:t>，</w:t>
      </w:r>
      <w:r w:rsidR="00D51E54" w:rsidRPr="00EC20F9">
        <w:rPr>
          <w:rFonts w:hint="eastAsia"/>
        </w:rPr>
        <w:t>2</w:t>
      </w:r>
      <w:r w:rsidR="00D51E54" w:rsidRPr="00EC20F9">
        <w:t>022</w:t>
      </w:r>
      <w:r w:rsidR="00D51E54" w:rsidRPr="00EC20F9">
        <w:rPr>
          <w:rFonts w:hint="eastAsia"/>
        </w:rPr>
        <w:t>农业生产救灾资金项目总体绩效目标是为应对上一年度秋季汛期对晚播小麦造成的不利影响，遏制小麦苗情总体偏弱和病虫害重发趋势，</w:t>
      </w:r>
      <w:r w:rsidR="00BF7837" w:rsidRPr="00EC20F9">
        <w:rPr>
          <w:rFonts w:hint="eastAsia"/>
        </w:rPr>
        <w:t>实现小麦促弱转壮、延长灌浆时间、提高灌浆强度，实现保大穗、增粒重，促进农业稳产保供和农民增收，努力</w:t>
      </w:r>
      <w:r w:rsidR="00C26DC2">
        <w:rPr>
          <w:rFonts w:hint="eastAsia"/>
        </w:rPr>
        <w:t>夺取</w:t>
      </w:r>
      <w:r w:rsidR="00BF7837" w:rsidRPr="00EC20F9">
        <w:rPr>
          <w:rFonts w:hint="eastAsia"/>
        </w:rPr>
        <w:t>夏粮丰收的目标</w:t>
      </w:r>
      <w:r w:rsidRPr="00EC20F9">
        <w:rPr>
          <w:rFonts w:hint="eastAsia"/>
        </w:rPr>
        <w:t>。</w:t>
      </w:r>
    </w:p>
    <w:p w14:paraId="20F5F646" w14:textId="21EAD50F" w:rsidR="00C113A5" w:rsidRPr="00EC20F9" w:rsidRDefault="00C113A5" w:rsidP="00BD0DF3">
      <w:pPr>
        <w:ind w:firstLine="640"/>
      </w:pPr>
      <w:r w:rsidRPr="00EC20F9">
        <w:rPr>
          <w:rFonts w:hint="eastAsia"/>
        </w:rPr>
        <w:t>2</w:t>
      </w:r>
      <w:r w:rsidRPr="00EC20F9">
        <w:t>.</w:t>
      </w:r>
      <w:r w:rsidR="00940E64" w:rsidRPr="00EC20F9">
        <w:rPr>
          <w:rFonts w:hint="eastAsia"/>
        </w:rPr>
        <w:t>年度绩效目标</w:t>
      </w:r>
    </w:p>
    <w:p w14:paraId="318161D9" w14:textId="4B52FCEA" w:rsidR="00EB5791" w:rsidRPr="00EC20F9" w:rsidRDefault="00D51E54" w:rsidP="00D10086">
      <w:pPr>
        <w:ind w:firstLine="640"/>
      </w:pPr>
      <w:r w:rsidRPr="00EC20F9">
        <w:rPr>
          <w:rFonts w:hint="eastAsia"/>
        </w:rPr>
        <w:t>根据《保定市徐水区农业农村局关于</w:t>
      </w:r>
      <w:r w:rsidRPr="00EC20F9">
        <w:rPr>
          <w:rFonts w:hint="eastAsia"/>
        </w:rPr>
        <w:t>2</w:t>
      </w:r>
      <w:r w:rsidRPr="00EC20F9">
        <w:t>022</w:t>
      </w:r>
      <w:r w:rsidRPr="00EC20F9">
        <w:rPr>
          <w:rFonts w:hint="eastAsia"/>
        </w:rPr>
        <w:t>年中央财政第一批农业生产救灾资金实施方案》</w:t>
      </w:r>
      <w:r w:rsidR="00F02B9A" w:rsidRPr="00EC20F9">
        <w:rPr>
          <w:rFonts w:hint="eastAsia"/>
        </w:rPr>
        <w:t>，中央财政第一批农业救灾资金主要用于对飞防作业组织的补贴，以完成区内</w:t>
      </w:r>
      <w:r w:rsidR="00F02B9A" w:rsidRPr="00EC20F9">
        <w:rPr>
          <w:rFonts w:hint="eastAsia"/>
        </w:rPr>
        <w:t>4</w:t>
      </w:r>
      <w:r w:rsidR="00F02B9A" w:rsidRPr="00EC20F9">
        <w:t>1.4</w:t>
      </w:r>
      <w:r w:rsidR="00F02B9A" w:rsidRPr="00EC20F9">
        <w:rPr>
          <w:rFonts w:hint="eastAsia"/>
        </w:rPr>
        <w:t>万亩小麦后期病虫害统防统治工作；根据</w:t>
      </w:r>
      <w:r w:rsidRPr="00EC20F9">
        <w:rPr>
          <w:rFonts w:hint="eastAsia"/>
        </w:rPr>
        <w:t>《</w:t>
      </w:r>
      <w:r w:rsidR="00F02B9A" w:rsidRPr="00EC20F9">
        <w:rPr>
          <w:rFonts w:hint="eastAsia"/>
        </w:rPr>
        <w:t>保定市徐水区农业农村局</w:t>
      </w:r>
      <w:r w:rsidR="00F02B9A" w:rsidRPr="00EC20F9">
        <w:rPr>
          <w:rFonts w:hint="eastAsia"/>
        </w:rPr>
        <w:t>2</w:t>
      </w:r>
      <w:r w:rsidR="00F02B9A" w:rsidRPr="00EC20F9">
        <w:t>022</w:t>
      </w:r>
      <w:r w:rsidR="00F02B9A" w:rsidRPr="00EC20F9">
        <w:rPr>
          <w:rFonts w:hint="eastAsia"/>
        </w:rPr>
        <w:t>年中央财政下达第二批农业生产救灾资金使用方案</w:t>
      </w:r>
      <w:r w:rsidRPr="00EC20F9">
        <w:rPr>
          <w:rFonts w:hint="eastAsia"/>
        </w:rPr>
        <w:t>》</w:t>
      </w:r>
      <w:r w:rsidR="00F02B9A" w:rsidRPr="00EC20F9">
        <w:rPr>
          <w:rFonts w:hint="eastAsia"/>
        </w:rPr>
        <w:t>，中央财政第二批农业救灾资金主要用于采购“一喷三防”所需杀菌剂与叶面肥等物资，及时将物资发放至农业经营主体及农户手中，完成针对区内</w:t>
      </w:r>
      <w:r w:rsidR="00F02B9A" w:rsidRPr="00EC20F9">
        <w:rPr>
          <w:rFonts w:hint="eastAsia"/>
        </w:rPr>
        <w:t>4</w:t>
      </w:r>
      <w:r w:rsidR="00F02B9A" w:rsidRPr="00EC20F9">
        <w:t>1.4</w:t>
      </w:r>
      <w:r w:rsidR="00F02B9A" w:rsidRPr="00EC20F9">
        <w:rPr>
          <w:rFonts w:hint="eastAsia"/>
        </w:rPr>
        <w:t>万亩冬小麦“一喷三防”工作；根据《保定市徐水区农业农村局</w:t>
      </w:r>
      <w:r w:rsidR="00F02B9A" w:rsidRPr="00EC20F9">
        <w:rPr>
          <w:rFonts w:hint="eastAsia"/>
        </w:rPr>
        <w:t>2</w:t>
      </w:r>
      <w:r w:rsidR="00F02B9A" w:rsidRPr="00EC20F9">
        <w:t>021</w:t>
      </w:r>
      <w:r w:rsidR="00F02B9A" w:rsidRPr="00EC20F9">
        <w:rPr>
          <w:rFonts w:hint="eastAsia"/>
        </w:rPr>
        <w:t>年省级配套农业生产救灾补助资金使用方案》</w:t>
      </w:r>
      <w:r w:rsidR="00B93E66" w:rsidRPr="00EC20F9">
        <w:rPr>
          <w:rFonts w:hint="eastAsia"/>
        </w:rPr>
        <w:t>，省级配套救灾资金主</w:t>
      </w:r>
      <w:r w:rsidR="00B93E66" w:rsidRPr="00EC20F9">
        <w:rPr>
          <w:rFonts w:hint="eastAsia"/>
        </w:rPr>
        <w:lastRenderedPageBreak/>
        <w:t>要用于采购针对晚播小麦重大病虫害防治所需的杀菌剂、杀虫剂，以完成区内</w:t>
      </w:r>
      <w:r w:rsidR="00B93E66" w:rsidRPr="00EC20F9">
        <w:rPr>
          <w:rFonts w:hint="eastAsia"/>
        </w:rPr>
        <w:t>3</w:t>
      </w:r>
      <w:r w:rsidR="00B93E66" w:rsidRPr="00EC20F9">
        <w:t>7</w:t>
      </w:r>
      <w:r w:rsidR="00B93E66" w:rsidRPr="00EC20F9">
        <w:rPr>
          <w:rFonts w:hint="eastAsia"/>
        </w:rPr>
        <w:t>万亩晚播小麦重大病虫害防治工作。</w:t>
      </w:r>
    </w:p>
    <w:p w14:paraId="76D97D66" w14:textId="77777777" w:rsidR="00EB5791" w:rsidRPr="00EC20F9" w:rsidRDefault="00A818B5">
      <w:pPr>
        <w:pStyle w:val="1"/>
        <w:ind w:firstLine="643"/>
      </w:pPr>
      <w:bookmarkStart w:id="7" w:name="_Toc141427059"/>
      <w:r w:rsidRPr="00EC20F9">
        <w:rPr>
          <w:rFonts w:hint="eastAsia"/>
        </w:rPr>
        <w:t>二、绩效评价工作开展情况</w:t>
      </w:r>
      <w:bookmarkEnd w:id="7"/>
    </w:p>
    <w:p w14:paraId="10AC9DBB" w14:textId="77777777" w:rsidR="00EB5791" w:rsidRPr="00EC20F9" w:rsidRDefault="00A818B5">
      <w:pPr>
        <w:pStyle w:val="2"/>
      </w:pPr>
      <w:bookmarkStart w:id="8" w:name="_Toc141427060"/>
      <w:r w:rsidRPr="00EC20F9">
        <w:rPr>
          <w:rFonts w:hint="eastAsia"/>
        </w:rPr>
        <w:t>（一）绩效评价目的、对象和范围</w:t>
      </w:r>
      <w:bookmarkEnd w:id="8"/>
    </w:p>
    <w:p w14:paraId="492BC329" w14:textId="5A10B61F" w:rsidR="00EB5791" w:rsidRPr="00EC20F9" w:rsidRDefault="0050419D" w:rsidP="00BD0DF3">
      <w:pPr>
        <w:ind w:firstLine="640"/>
      </w:pPr>
      <w:r w:rsidRPr="00EC20F9">
        <w:rPr>
          <w:rFonts w:hint="eastAsia"/>
        </w:rPr>
        <w:t>1</w:t>
      </w:r>
      <w:r w:rsidRPr="00EC20F9">
        <w:t>.</w:t>
      </w:r>
      <w:r w:rsidRPr="00EC20F9">
        <w:rPr>
          <w:rFonts w:hint="eastAsia"/>
        </w:rPr>
        <w:t>绩效评价目的</w:t>
      </w:r>
    </w:p>
    <w:p w14:paraId="4E27A14C" w14:textId="5F8511FB" w:rsidR="0050419D" w:rsidRPr="00EC20F9" w:rsidRDefault="00E841EA" w:rsidP="00CD77F9">
      <w:pPr>
        <w:ind w:firstLine="640"/>
      </w:pPr>
      <w:r w:rsidRPr="00EC20F9">
        <w:rPr>
          <w:rFonts w:hint="eastAsia"/>
        </w:rPr>
        <w:t>本次绩效评价分别从决策、过程、产出和效益四个方面，综合分析该项目绩效目标设定的合理性和可衡量性，预算编制的合理性和科学性，管理制度的健全性和有效性，预算执行的及时性和均衡性，以及项目完成后的产出和效益情况。在此基础上，总结亮点和经验，分析问题和不足，找出原因并提出合理的意见建议，为保定市徐水区</w:t>
      </w:r>
      <w:r w:rsidR="00B93E66" w:rsidRPr="00EC20F9">
        <w:rPr>
          <w:rFonts w:hint="eastAsia"/>
        </w:rPr>
        <w:t>农业生产等</w:t>
      </w:r>
      <w:r w:rsidRPr="00EC20F9">
        <w:rPr>
          <w:rFonts w:hint="eastAsia"/>
        </w:rPr>
        <w:t>其他重点项目的资金管理和绩效管理提供参考，进一步规范财政资金管理，加强</w:t>
      </w:r>
      <w:r w:rsidR="003D508E" w:rsidRPr="00EC20F9">
        <w:rPr>
          <w:rFonts w:hint="eastAsia"/>
        </w:rPr>
        <w:t>农业生产救灾</w:t>
      </w:r>
      <w:r w:rsidRPr="00EC20F9">
        <w:rPr>
          <w:rFonts w:hint="eastAsia"/>
        </w:rPr>
        <w:t>项目管理工作，提高财政资金配置效率和使用效益。</w:t>
      </w:r>
    </w:p>
    <w:p w14:paraId="40628896" w14:textId="46A62F7D" w:rsidR="0050419D" w:rsidRPr="00EC20F9" w:rsidRDefault="0050419D" w:rsidP="00BD0DF3">
      <w:pPr>
        <w:ind w:firstLine="640"/>
      </w:pPr>
      <w:r w:rsidRPr="00EC20F9">
        <w:rPr>
          <w:rFonts w:hint="eastAsia"/>
        </w:rPr>
        <w:t>2</w:t>
      </w:r>
      <w:r w:rsidRPr="00EC20F9">
        <w:t>.</w:t>
      </w:r>
      <w:r w:rsidRPr="00EC20F9">
        <w:rPr>
          <w:rFonts w:hint="eastAsia"/>
        </w:rPr>
        <w:t>绩效评价对象</w:t>
      </w:r>
      <w:r w:rsidR="00F171B4" w:rsidRPr="00EC20F9">
        <w:rPr>
          <w:rFonts w:hint="eastAsia"/>
        </w:rPr>
        <w:t>和范围</w:t>
      </w:r>
    </w:p>
    <w:p w14:paraId="7DBA7E2B" w14:textId="3F1C4526" w:rsidR="005F72E7" w:rsidRPr="00EC20F9" w:rsidRDefault="00D8437E" w:rsidP="00CD77F9">
      <w:pPr>
        <w:ind w:firstLine="640"/>
      </w:pPr>
      <w:r w:rsidRPr="00EC20F9">
        <w:rPr>
          <w:rFonts w:hint="eastAsia"/>
        </w:rPr>
        <w:t>本次绩效评价对象为徐水区</w:t>
      </w:r>
      <w:r w:rsidR="006D1C51" w:rsidRPr="00EC20F9">
        <w:rPr>
          <w:rFonts w:hint="eastAsia"/>
        </w:rPr>
        <w:t>202</w:t>
      </w:r>
      <w:r w:rsidR="006D1C51" w:rsidRPr="00EC20F9">
        <w:t>2</w:t>
      </w:r>
      <w:r w:rsidR="006D1C51" w:rsidRPr="00EC20F9">
        <w:rPr>
          <w:rFonts w:hint="eastAsia"/>
        </w:rPr>
        <w:t>年度</w:t>
      </w:r>
      <w:r w:rsidR="00B93E66" w:rsidRPr="00EC20F9">
        <w:rPr>
          <w:rFonts w:hint="eastAsia"/>
        </w:rPr>
        <w:t>农业生产救灾资金</w:t>
      </w:r>
      <w:r w:rsidRPr="00EC20F9">
        <w:rPr>
          <w:rFonts w:hint="eastAsia"/>
        </w:rPr>
        <w:t>项目资金</w:t>
      </w:r>
      <w:r w:rsidR="00B93E66" w:rsidRPr="00EC20F9">
        <w:t>714</w:t>
      </w:r>
      <w:r w:rsidRPr="00EC20F9">
        <w:rPr>
          <w:rFonts w:hint="eastAsia"/>
        </w:rPr>
        <w:t>万元</w:t>
      </w:r>
      <w:r w:rsidR="006D1C51" w:rsidRPr="00EC20F9">
        <w:rPr>
          <w:rFonts w:hint="eastAsia"/>
        </w:rPr>
        <w:t>。</w:t>
      </w:r>
      <w:r w:rsidR="00F171B4" w:rsidRPr="00EC20F9">
        <w:rPr>
          <w:rFonts w:hint="eastAsia"/>
        </w:rPr>
        <w:t>评价</w:t>
      </w:r>
      <w:r w:rsidR="006D1C51" w:rsidRPr="00EC20F9">
        <w:rPr>
          <w:rFonts w:hint="eastAsia"/>
        </w:rPr>
        <w:t>范围</w:t>
      </w:r>
      <w:r w:rsidR="00F171B4" w:rsidRPr="00EC20F9">
        <w:rPr>
          <w:rFonts w:hint="eastAsia"/>
        </w:rPr>
        <w:t>为</w:t>
      </w:r>
      <w:r w:rsidR="00B93E66" w:rsidRPr="00EC20F9">
        <w:rPr>
          <w:rFonts w:hint="eastAsia"/>
        </w:rPr>
        <w:t>农业生产救灾资金</w:t>
      </w:r>
      <w:r w:rsidR="005606B8" w:rsidRPr="00EC20F9">
        <w:rPr>
          <w:rFonts w:hint="eastAsia"/>
        </w:rPr>
        <w:t>涉及的</w:t>
      </w:r>
      <w:r w:rsidR="00B93E66" w:rsidRPr="00EC20F9">
        <w:t>3</w:t>
      </w:r>
      <w:r w:rsidR="005606B8" w:rsidRPr="00EC20F9">
        <w:rPr>
          <w:rFonts w:hint="eastAsia"/>
        </w:rPr>
        <w:t>个子</w:t>
      </w:r>
      <w:r w:rsidR="00DF7FDE" w:rsidRPr="00EC20F9">
        <w:rPr>
          <w:rFonts w:hint="eastAsia"/>
        </w:rPr>
        <w:t>项目</w:t>
      </w:r>
      <w:r w:rsidR="005606B8" w:rsidRPr="00EC20F9">
        <w:rPr>
          <w:rFonts w:hint="eastAsia"/>
        </w:rPr>
        <w:t>，具体包含</w:t>
      </w:r>
      <w:r w:rsidR="00B93E66" w:rsidRPr="00EC20F9">
        <w:rPr>
          <w:rFonts w:hint="eastAsia"/>
        </w:rPr>
        <w:t>2</w:t>
      </w:r>
      <w:r w:rsidR="00B93E66" w:rsidRPr="00EC20F9">
        <w:t>021</w:t>
      </w:r>
      <w:r w:rsidR="00B93E66" w:rsidRPr="00EC20F9">
        <w:rPr>
          <w:rFonts w:hint="eastAsia"/>
        </w:rPr>
        <w:t>省级配套农业生产救灾资金补贴、</w:t>
      </w:r>
      <w:r w:rsidR="00B93E66" w:rsidRPr="00EC20F9">
        <w:rPr>
          <w:rFonts w:hint="eastAsia"/>
        </w:rPr>
        <w:t>2</w:t>
      </w:r>
      <w:r w:rsidR="00B93E66" w:rsidRPr="00EC20F9">
        <w:t>022</w:t>
      </w:r>
      <w:r w:rsidR="00B93E66" w:rsidRPr="00EC20F9">
        <w:rPr>
          <w:rFonts w:hint="eastAsia"/>
        </w:rPr>
        <w:t>中央财政第一批农业生产救灾资金补贴、</w:t>
      </w:r>
      <w:r w:rsidR="00B93E66" w:rsidRPr="00EC20F9">
        <w:rPr>
          <w:rFonts w:hint="eastAsia"/>
        </w:rPr>
        <w:t>2</w:t>
      </w:r>
      <w:r w:rsidR="00B93E66" w:rsidRPr="00EC20F9">
        <w:t>022</w:t>
      </w:r>
      <w:r w:rsidR="00B93E66" w:rsidRPr="00EC20F9">
        <w:rPr>
          <w:rFonts w:hint="eastAsia"/>
        </w:rPr>
        <w:t>中央财政第二批农业生产救灾资金补贴</w:t>
      </w:r>
      <w:r w:rsidR="00CD77F9" w:rsidRPr="00EC20F9">
        <w:rPr>
          <w:rFonts w:hint="eastAsia"/>
        </w:rPr>
        <w:t>，并从项目决策情况、项目过程情况、项目产出情况、项目效益情况以及满意度这五个方面进行评价。</w:t>
      </w:r>
    </w:p>
    <w:p w14:paraId="2EEAC686" w14:textId="3BBEA014" w:rsidR="00EB5791" w:rsidRPr="00EC20F9" w:rsidRDefault="007B4715" w:rsidP="00E2650B">
      <w:pPr>
        <w:ind w:firstLine="640"/>
      </w:pPr>
      <w:r w:rsidRPr="00EC20F9">
        <w:rPr>
          <w:rFonts w:hint="eastAsia"/>
        </w:rPr>
        <w:lastRenderedPageBreak/>
        <w:t>本次绩效评价时段为：</w:t>
      </w:r>
      <w:r w:rsidR="00DF7FDE" w:rsidRPr="00EC20F9">
        <w:rPr>
          <w:rFonts w:hint="eastAsia"/>
        </w:rPr>
        <w:t>202</w:t>
      </w:r>
      <w:r w:rsidR="009935F6" w:rsidRPr="00EC20F9">
        <w:t>2</w:t>
      </w:r>
      <w:r w:rsidR="00DF7FDE" w:rsidRPr="00EC20F9">
        <w:rPr>
          <w:rFonts w:hint="eastAsia"/>
        </w:rPr>
        <w:t>年</w:t>
      </w:r>
      <w:r w:rsidR="00DF7FDE" w:rsidRPr="00EC20F9">
        <w:rPr>
          <w:rFonts w:hint="eastAsia"/>
        </w:rPr>
        <w:t>1</w:t>
      </w:r>
      <w:r w:rsidR="00DF7FDE" w:rsidRPr="00EC20F9">
        <w:rPr>
          <w:rFonts w:hint="eastAsia"/>
        </w:rPr>
        <w:t>月</w:t>
      </w:r>
      <w:r w:rsidR="00DF7FDE" w:rsidRPr="00EC20F9">
        <w:rPr>
          <w:rFonts w:hint="eastAsia"/>
        </w:rPr>
        <w:t>1</w:t>
      </w:r>
      <w:r w:rsidR="00DF7FDE" w:rsidRPr="00EC20F9">
        <w:rPr>
          <w:rFonts w:hint="eastAsia"/>
        </w:rPr>
        <w:t>日—</w:t>
      </w:r>
      <w:r w:rsidR="00DF7FDE" w:rsidRPr="00EC20F9">
        <w:rPr>
          <w:rFonts w:hint="eastAsia"/>
        </w:rPr>
        <w:t>202</w:t>
      </w:r>
      <w:r w:rsidR="009935F6" w:rsidRPr="00EC20F9">
        <w:t>2</w:t>
      </w:r>
      <w:r w:rsidR="00DF7FDE" w:rsidRPr="00EC20F9">
        <w:rPr>
          <w:rFonts w:hint="eastAsia"/>
        </w:rPr>
        <w:t>年</w:t>
      </w:r>
      <w:r w:rsidR="00DF7FDE" w:rsidRPr="00EC20F9">
        <w:rPr>
          <w:rFonts w:hint="eastAsia"/>
        </w:rPr>
        <w:t>12</w:t>
      </w:r>
      <w:r w:rsidR="00DF7FDE" w:rsidRPr="00EC20F9">
        <w:rPr>
          <w:rFonts w:hint="eastAsia"/>
        </w:rPr>
        <w:t>月</w:t>
      </w:r>
      <w:r w:rsidR="00DF7FDE" w:rsidRPr="00EC20F9">
        <w:rPr>
          <w:rFonts w:hint="eastAsia"/>
        </w:rPr>
        <w:t>31</w:t>
      </w:r>
      <w:r w:rsidR="00DF7FDE" w:rsidRPr="00EC20F9">
        <w:rPr>
          <w:rFonts w:hint="eastAsia"/>
        </w:rPr>
        <w:t>日。</w:t>
      </w:r>
    </w:p>
    <w:p w14:paraId="7FCED938" w14:textId="5F983A3E" w:rsidR="00EB5791" w:rsidRPr="00EC20F9" w:rsidRDefault="00A818B5">
      <w:pPr>
        <w:pStyle w:val="2"/>
      </w:pPr>
      <w:bookmarkStart w:id="9" w:name="_Toc141427061"/>
      <w:r w:rsidRPr="00EC20F9">
        <w:rPr>
          <w:rFonts w:hint="eastAsia"/>
        </w:rPr>
        <w:t>（二）绩效评价原则、评价指标体系、评价方法、评价</w:t>
      </w:r>
      <w:r w:rsidR="00430805" w:rsidRPr="00EC20F9">
        <w:rPr>
          <w:rFonts w:hint="eastAsia"/>
        </w:rPr>
        <w:t>依据</w:t>
      </w:r>
      <w:bookmarkEnd w:id="9"/>
    </w:p>
    <w:p w14:paraId="3D7031AE" w14:textId="752DCEE2" w:rsidR="00EB5791" w:rsidRPr="00EC20F9" w:rsidRDefault="005606B8" w:rsidP="00BD0DF3">
      <w:pPr>
        <w:ind w:firstLine="640"/>
      </w:pPr>
      <w:r w:rsidRPr="00EC20F9">
        <w:rPr>
          <w:rFonts w:hint="eastAsia"/>
        </w:rPr>
        <w:t>1</w:t>
      </w:r>
      <w:r w:rsidRPr="00EC20F9">
        <w:t>.</w:t>
      </w:r>
      <w:r w:rsidRPr="00EC20F9">
        <w:rPr>
          <w:rFonts w:hint="eastAsia"/>
        </w:rPr>
        <w:t>绩效评价原则</w:t>
      </w:r>
    </w:p>
    <w:p w14:paraId="7AD7F176" w14:textId="77777777" w:rsidR="00CD77F9" w:rsidRPr="00EC20F9" w:rsidRDefault="00CD77F9" w:rsidP="00CD77F9">
      <w:pPr>
        <w:ind w:firstLine="640"/>
      </w:pPr>
      <w:r w:rsidRPr="00EC20F9">
        <w:rPr>
          <w:rFonts w:hint="eastAsia"/>
        </w:rPr>
        <w:t>（</w:t>
      </w:r>
      <w:r w:rsidRPr="00EC20F9">
        <w:rPr>
          <w:rFonts w:hint="eastAsia"/>
        </w:rPr>
        <w:t>1</w:t>
      </w:r>
      <w:r w:rsidRPr="00EC20F9">
        <w:rPr>
          <w:rFonts w:hint="eastAsia"/>
        </w:rPr>
        <w:t>）科学规范。严格执行规定的流程步骤，做到指标合理、标准科学、方法适当、结果可信。</w:t>
      </w:r>
    </w:p>
    <w:p w14:paraId="4957237E" w14:textId="77777777" w:rsidR="00CD77F9" w:rsidRPr="00EC20F9" w:rsidRDefault="00CD77F9" w:rsidP="00CD77F9">
      <w:pPr>
        <w:ind w:firstLine="640"/>
      </w:pPr>
      <w:r w:rsidRPr="00EC20F9">
        <w:rPr>
          <w:rFonts w:hint="eastAsia"/>
        </w:rPr>
        <w:t>（</w:t>
      </w:r>
      <w:r w:rsidRPr="00EC20F9">
        <w:rPr>
          <w:rFonts w:hint="eastAsia"/>
        </w:rPr>
        <w:t>2</w:t>
      </w:r>
      <w:r w:rsidRPr="00EC20F9">
        <w:rPr>
          <w:rFonts w:hint="eastAsia"/>
        </w:rPr>
        <w:t>）绩效相关。评价结果应当清晰反映绩效目标的实现情况以及预算支出和绩效之间的对应关系。</w:t>
      </w:r>
    </w:p>
    <w:p w14:paraId="2EF97AB5" w14:textId="77777777" w:rsidR="00CD77F9" w:rsidRPr="00EC20F9" w:rsidRDefault="00CD77F9" w:rsidP="00CD77F9">
      <w:pPr>
        <w:ind w:firstLine="640"/>
      </w:pPr>
      <w:r w:rsidRPr="00EC20F9">
        <w:rPr>
          <w:rFonts w:hint="eastAsia"/>
        </w:rPr>
        <w:t>（</w:t>
      </w:r>
      <w:r w:rsidRPr="00EC20F9">
        <w:rPr>
          <w:rFonts w:hint="eastAsia"/>
        </w:rPr>
        <w:t>3</w:t>
      </w:r>
      <w:r w:rsidRPr="00EC20F9">
        <w:rPr>
          <w:rFonts w:hint="eastAsia"/>
        </w:rPr>
        <w:t>）公开透明。评价结果应当符合真实、客观、公正的要求，依法依规公开并接受监督。</w:t>
      </w:r>
    </w:p>
    <w:p w14:paraId="58D46EFB" w14:textId="7B251F55" w:rsidR="003D4F08" w:rsidRPr="00EC20F9" w:rsidRDefault="00CD77F9" w:rsidP="00CD77F9">
      <w:pPr>
        <w:ind w:firstLine="640"/>
      </w:pPr>
      <w:r w:rsidRPr="00EC20F9">
        <w:rPr>
          <w:rFonts w:hint="eastAsia"/>
        </w:rPr>
        <w:t>（</w:t>
      </w:r>
      <w:r w:rsidRPr="00EC20F9">
        <w:rPr>
          <w:rFonts w:hint="eastAsia"/>
        </w:rPr>
        <w:t>4</w:t>
      </w:r>
      <w:r w:rsidRPr="00EC20F9">
        <w:rPr>
          <w:rFonts w:hint="eastAsia"/>
        </w:rPr>
        <w:t>）激励约束。评价结果与项目的设立、保留、整合、调整和退出相挂钩，作为完善政策、改进管理、安排预算的重要依据。</w:t>
      </w:r>
    </w:p>
    <w:p w14:paraId="142EAF43" w14:textId="4F48FBF6" w:rsidR="00EB5791" w:rsidRPr="00EC20F9" w:rsidRDefault="00430805" w:rsidP="00BD0DF3">
      <w:pPr>
        <w:ind w:firstLine="640"/>
      </w:pPr>
      <w:r w:rsidRPr="00EC20F9">
        <w:rPr>
          <w:rFonts w:hint="eastAsia"/>
        </w:rPr>
        <w:t>2</w:t>
      </w:r>
      <w:r w:rsidRPr="00EC20F9">
        <w:t>.</w:t>
      </w:r>
      <w:r w:rsidRPr="00EC20F9">
        <w:rPr>
          <w:rFonts w:hint="eastAsia"/>
        </w:rPr>
        <w:t>绩效评价指标体系</w:t>
      </w:r>
    </w:p>
    <w:p w14:paraId="60B12C4D" w14:textId="1781E6D3" w:rsidR="00430805" w:rsidRPr="00EC20F9" w:rsidRDefault="00DA2D1C">
      <w:pPr>
        <w:ind w:firstLine="640"/>
      </w:pPr>
      <w:r w:rsidRPr="00EC20F9">
        <w:rPr>
          <w:rFonts w:hint="eastAsia"/>
        </w:rPr>
        <w:t>（</w:t>
      </w:r>
      <w:r w:rsidRPr="00EC20F9">
        <w:rPr>
          <w:rFonts w:hint="eastAsia"/>
        </w:rPr>
        <w:t>1</w:t>
      </w:r>
      <w:r w:rsidRPr="00EC20F9">
        <w:rPr>
          <w:rFonts w:hint="eastAsia"/>
        </w:rPr>
        <w:t>）</w:t>
      </w:r>
      <w:r w:rsidR="008111F4" w:rsidRPr="00EC20F9">
        <w:rPr>
          <w:rFonts w:hint="eastAsia"/>
        </w:rPr>
        <w:t>绩效指标设计</w:t>
      </w:r>
    </w:p>
    <w:p w14:paraId="1D6246FD" w14:textId="1227E3AD" w:rsidR="00E968A2" w:rsidRPr="00EC20F9" w:rsidRDefault="00E968A2" w:rsidP="00E968A2">
      <w:pPr>
        <w:ind w:firstLine="640"/>
      </w:pPr>
      <w:r w:rsidRPr="00EC20F9">
        <w:rPr>
          <w:rFonts w:hint="eastAsia"/>
        </w:rPr>
        <w:t>评价组根据《财政部关于印发</w:t>
      </w:r>
      <w:r w:rsidRPr="00EC20F9">
        <w:rPr>
          <w:rFonts w:hint="eastAsia"/>
        </w:rPr>
        <w:t>&lt;</w:t>
      </w:r>
      <w:r w:rsidRPr="00EC20F9">
        <w:rPr>
          <w:rFonts w:hint="eastAsia"/>
        </w:rPr>
        <w:t>项目支出绩效评价管理办法</w:t>
      </w:r>
      <w:r w:rsidRPr="00EC20F9">
        <w:rPr>
          <w:rFonts w:hint="eastAsia"/>
        </w:rPr>
        <w:t>&gt;</w:t>
      </w:r>
      <w:r w:rsidRPr="00EC20F9">
        <w:rPr>
          <w:rFonts w:hint="eastAsia"/>
        </w:rPr>
        <w:t>的通知》（财预〔</w:t>
      </w:r>
      <w:r w:rsidRPr="00EC20F9">
        <w:rPr>
          <w:rFonts w:hint="eastAsia"/>
        </w:rPr>
        <w:t>2020</w:t>
      </w:r>
      <w:r w:rsidRPr="00EC20F9">
        <w:rPr>
          <w:rFonts w:hint="eastAsia"/>
        </w:rPr>
        <w:t>〕</w:t>
      </w:r>
      <w:r w:rsidRPr="00EC20F9">
        <w:rPr>
          <w:rFonts w:hint="eastAsia"/>
        </w:rPr>
        <w:t>10</w:t>
      </w:r>
      <w:r w:rsidRPr="00EC20F9">
        <w:rPr>
          <w:rFonts w:hint="eastAsia"/>
        </w:rPr>
        <w:t>号</w:t>
      </w:r>
      <w:r w:rsidRPr="00EC20F9">
        <w:rPr>
          <w:rFonts w:hint="eastAsia"/>
        </w:rPr>
        <w:t>)</w:t>
      </w:r>
      <w:r w:rsidRPr="00EC20F9">
        <w:rPr>
          <w:rFonts w:hint="eastAsia"/>
        </w:rPr>
        <w:t>规定，参照保定市</w:t>
      </w:r>
      <w:r w:rsidRPr="00EC20F9">
        <w:rPr>
          <w:rFonts w:hint="eastAsia"/>
        </w:rPr>
        <w:t>2</w:t>
      </w:r>
      <w:r w:rsidRPr="00EC20F9">
        <w:t>022</w:t>
      </w:r>
      <w:r w:rsidRPr="00EC20F9">
        <w:rPr>
          <w:rFonts w:hint="eastAsia"/>
        </w:rPr>
        <w:t>年度</w:t>
      </w:r>
      <w:r w:rsidR="0073787E" w:rsidRPr="00EC20F9">
        <w:rPr>
          <w:rFonts w:hint="eastAsia"/>
        </w:rPr>
        <w:t>农业生产救灾资金</w:t>
      </w:r>
      <w:r w:rsidRPr="00EC20F9">
        <w:rPr>
          <w:rFonts w:hint="eastAsia"/>
        </w:rPr>
        <w:t>绩效目标表，结合徐水区</w:t>
      </w:r>
      <w:r w:rsidRPr="00EC20F9">
        <w:rPr>
          <w:rFonts w:hint="eastAsia"/>
        </w:rPr>
        <w:t>202</w:t>
      </w:r>
      <w:r w:rsidRPr="00EC20F9">
        <w:t>2</w:t>
      </w:r>
      <w:r w:rsidRPr="00EC20F9">
        <w:rPr>
          <w:rFonts w:hint="eastAsia"/>
        </w:rPr>
        <w:t>年度工作目标，按照导向性、系统性、可操性的原则，针对</w:t>
      </w:r>
      <w:r w:rsidR="0073787E" w:rsidRPr="00EC20F9">
        <w:rPr>
          <w:rFonts w:hint="eastAsia"/>
        </w:rPr>
        <w:t>3</w:t>
      </w:r>
      <w:r w:rsidR="003F2C43" w:rsidRPr="00EC20F9">
        <w:rPr>
          <w:rFonts w:hint="eastAsia"/>
        </w:rPr>
        <w:t>笔</w:t>
      </w:r>
      <w:r w:rsidRPr="00EC20F9">
        <w:rPr>
          <w:rFonts w:hint="eastAsia"/>
        </w:rPr>
        <w:t>项目</w:t>
      </w:r>
      <w:r w:rsidR="003F2C43" w:rsidRPr="00EC20F9">
        <w:rPr>
          <w:rFonts w:hint="eastAsia"/>
        </w:rPr>
        <w:t>资金</w:t>
      </w:r>
      <w:r w:rsidRPr="00EC20F9">
        <w:rPr>
          <w:rFonts w:hint="eastAsia"/>
        </w:rPr>
        <w:t>设计绩效评价指标体系。</w:t>
      </w:r>
    </w:p>
    <w:p w14:paraId="29688EB2" w14:textId="2CB39BDD" w:rsidR="00DA2D1C" w:rsidRPr="00EC20F9" w:rsidRDefault="00B73898" w:rsidP="00103DA4">
      <w:pPr>
        <w:ind w:firstLine="640"/>
      </w:pPr>
      <w:r w:rsidRPr="00EC20F9">
        <w:t>2022</w:t>
      </w:r>
      <w:r w:rsidRPr="00EC20F9">
        <w:rPr>
          <w:rFonts w:hint="eastAsia"/>
        </w:rPr>
        <w:t>年</w:t>
      </w:r>
      <w:r w:rsidR="00B93E66" w:rsidRPr="00EC20F9">
        <w:rPr>
          <w:rFonts w:hint="eastAsia"/>
        </w:rPr>
        <w:t>农业生产救灾资金</w:t>
      </w:r>
      <w:r w:rsidR="00E968A2" w:rsidRPr="00EC20F9">
        <w:rPr>
          <w:rFonts w:hint="eastAsia"/>
        </w:rPr>
        <w:t>项目</w:t>
      </w:r>
      <w:r w:rsidR="00C83B82" w:rsidRPr="00EC20F9">
        <w:rPr>
          <w:rFonts w:hint="eastAsia"/>
        </w:rPr>
        <w:t>绩效评价</w:t>
      </w:r>
      <w:r w:rsidRPr="00EC20F9">
        <w:rPr>
          <w:rFonts w:hint="eastAsia"/>
        </w:rPr>
        <w:t>指标包含：决策、</w:t>
      </w:r>
      <w:r w:rsidRPr="00EC20F9">
        <w:rPr>
          <w:rFonts w:hint="eastAsia"/>
        </w:rPr>
        <w:lastRenderedPageBreak/>
        <w:t>过程、产出、效益四部分内容（即一级指标），下设</w:t>
      </w:r>
      <w:r w:rsidR="000432E2" w:rsidRPr="00EC20F9">
        <w:rPr>
          <w:rFonts w:hint="eastAsia"/>
        </w:rPr>
        <w:t>1</w:t>
      </w:r>
      <w:r w:rsidR="000432E2" w:rsidRPr="00EC20F9">
        <w:t>2</w:t>
      </w:r>
      <w:r w:rsidRPr="00EC20F9">
        <w:rPr>
          <w:rFonts w:hint="eastAsia"/>
        </w:rPr>
        <w:t>个二级指标、</w:t>
      </w:r>
      <w:r w:rsidR="00B71789" w:rsidRPr="00EC20F9">
        <w:t>26</w:t>
      </w:r>
      <w:r w:rsidRPr="00EC20F9">
        <w:rPr>
          <w:rFonts w:hint="eastAsia"/>
        </w:rPr>
        <w:t>个三级指标，总分值为</w:t>
      </w:r>
      <w:r w:rsidRPr="00EC20F9">
        <w:rPr>
          <w:rFonts w:hint="eastAsia"/>
        </w:rPr>
        <w:t>100</w:t>
      </w:r>
      <w:r w:rsidRPr="00EC20F9">
        <w:rPr>
          <w:rFonts w:hint="eastAsia"/>
        </w:rPr>
        <w:t>分。一是决策环节分值</w:t>
      </w:r>
      <w:r w:rsidR="00B71789" w:rsidRPr="00EC20F9">
        <w:rPr>
          <w:rFonts w:hint="eastAsia"/>
        </w:rPr>
        <w:t>2</w:t>
      </w:r>
      <w:r w:rsidR="00B71789" w:rsidRPr="00EC20F9">
        <w:t>0</w:t>
      </w:r>
      <w:r w:rsidRPr="00EC20F9">
        <w:rPr>
          <w:rFonts w:hint="eastAsia"/>
        </w:rPr>
        <w:t>分，</w:t>
      </w:r>
      <w:r w:rsidR="00103DA4" w:rsidRPr="00EC20F9">
        <w:rPr>
          <w:rFonts w:hint="eastAsia"/>
        </w:rPr>
        <w:t>主要评价</w:t>
      </w:r>
      <w:r w:rsidR="00E968A2" w:rsidRPr="00EC20F9">
        <w:rPr>
          <w:rFonts w:hint="eastAsia"/>
        </w:rPr>
        <w:t>立项依据充分性、立项程序规范性、绩效目标合理性、绩效指标明确性、预算编制科学性、资金分配合理性</w:t>
      </w:r>
      <w:r w:rsidRPr="00EC20F9">
        <w:rPr>
          <w:rFonts w:hint="eastAsia"/>
        </w:rPr>
        <w:t>；二是过程环节分值</w:t>
      </w:r>
      <w:r w:rsidR="00E968A2" w:rsidRPr="00EC20F9">
        <w:t>2</w:t>
      </w:r>
      <w:r w:rsidR="00B71789" w:rsidRPr="00EC20F9">
        <w:t>0</w:t>
      </w:r>
      <w:r w:rsidRPr="00EC20F9">
        <w:rPr>
          <w:rFonts w:hint="eastAsia"/>
        </w:rPr>
        <w:t>分，主要评价</w:t>
      </w:r>
      <w:r w:rsidR="00103DA4" w:rsidRPr="00EC20F9">
        <w:rPr>
          <w:rFonts w:hint="eastAsia"/>
        </w:rPr>
        <w:t>用于考核资金到位率、预算执行率、资金使用合规性、管理制度健全性、制度执行有效性等内</w:t>
      </w:r>
      <w:r w:rsidRPr="00EC20F9">
        <w:rPr>
          <w:rFonts w:hint="eastAsia"/>
        </w:rPr>
        <w:t>容；三是产出环节分值</w:t>
      </w:r>
      <w:r w:rsidR="00E968A2" w:rsidRPr="00EC20F9">
        <w:t>4</w:t>
      </w:r>
      <w:r w:rsidR="00CA7E99" w:rsidRPr="00EC20F9">
        <w:t>0</w:t>
      </w:r>
      <w:r w:rsidRPr="00EC20F9">
        <w:rPr>
          <w:rFonts w:hint="eastAsia"/>
        </w:rPr>
        <w:t>分，主要评价项目</w:t>
      </w:r>
      <w:r w:rsidR="00103DA4" w:rsidRPr="00EC20F9">
        <w:rPr>
          <w:rFonts w:hint="eastAsia"/>
        </w:rPr>
        <w:t>产出数量、产出质量、产出时效、产出成本四个方面，用于衡量实际工作成果</w:t>
      </w:r>
      <w:r w:rsidRPr="00EC20F9">
        <w:rPr>
          <w:rFonts w:hint="eastAsia"/>
        </w:rPr>
        <w:t>等内容；四是</w:t>
      </w:r>
      <w:r w:rsidR="00B71789" w:rsidRPr="00EC20F9">
        <w:rPr>
          <w:rFonts w:hint="eastAsia"/>
        </w:rPr>
        <w:t>效益</w:t>
      </w:r>
      <w:r w:rsidRPr="00EC20F9">
        <w:rPr>
          <w:rFonts w:hint="eastAsia"/>
        </w:rPr>
        <w:t>环节分值</w:t>
      </w:r>
      <w:r w:rsidR="00E968A2" w:rsidRPr="00EC20F9">
        <w:t>20</w:t>
      </w:r>
      <w:r w:rsidRPr="00EC20F9">
        <w:rPr>
          <w:rFonts w:hint="eastAsia"/>
        </w:rPr>
        <w:t>分，评价资金投入达到的效益效果</w:t>
      </w:r>
      <w:r w:rsidR="00103DA4" w:rsidRPr="00EC20F9">
        <w:rPr>
          <w:rFonts w:hint="eastAsia"/>
        </w:rPr>
        <w:t>以及享受补助对象的满意度。具体</w:t>
      </w:r>
      <w:r w:rsidR="00F46272" w:rsidRPr="00EC20F9">
        <w:rPr>
          <w:rFonts w:hint="eastAsia"/>
        </w:rPr>
        <w:t>绩效评价</w:t>
      </w:r>
      <w:r w:rsidR="00103DA4" w:rsidRPr="00EC20F9">
        <w:rPr>
          <w:rFonts w:hint="eastAsia"/>
        </w:rPr>
        <w:t>指标详见</w:t>
      </w:r>
      <w:r w:rsidR="00103DA4" w:rsidRPr="00EC20F9">
        <w:rPr>
          <w:rFonts w:hint="eastAsia"/>
          <w:b/>
          <w:bCs/>
        </w:rPr>
        <w:t>附件</w:t>
      </w:r>
      <w:r w:rsidR="00103DA4" w:rsidRPr="00EC20F9">
        <w:rPr>
          <w:rFonts w:hint="eastAsia"/>
          <w:b/>
          <w:bCs/>
        </w:rPr>
        <w:t>1</w:t>
      </w:r>
      <w:r w:rsidR="00103DA4" w:rsidRPr="00EC20F9">
        <w:rPr>
          <w:rFonts w:hint="eastAsia"/>
        </w:rPr>
        <w:t>。</w:t>
      </w:r>
    </w:p>
    <w:p w14:paraId="32233EC3" w14:textId="297796F3" w:rsidR="00DA2D1C" w:rsidRPr="00EC20F9" w:rsidRDefault="00DA2D1C">
      <w:pPr>
        <w:ind w:firstLine="640"/>
      </w:pPr>
      <w:r w:rsidRPr="00EC20F9">
        <w:rPr>
          <w:rFonts w:hint="eastAsia"/>
        </w:rPr>
        <w:t>（</w:t>
      </w:r>
      <w:r w:rsidRPr="00EC20F9">
        <w:rPr>
          <w:rFonts w:hint="eastAsia"/>
        </w:rPr>
        <w:t>2</w:t>
      </w:r>
      <w:r w:rsidRPr="00EC20F9">
        <w:rPr>
          <w:rFonts w:hint="eastAsia"/>
        </w:rPr>
        <w:t>）</w:t>
      </w:r>
      <w:r w:rsidR="008111F4" w:rsidRPr="00EC20F9">
        <w:rPr>
          <w:rFonts w:hint="eastAsia"/>
        </w:rPr>
        <w:t>绩效评价等级</w:t>
      </w:r>
    </w:p>
    <w:p w14:paraId="6BE6A378" w14:textId="0171DB2F" w:rsidR="008111F4" w:rsidRPr="00EC20F9" w:rsidRDefault="00140E4A" w:rsidP="00140E4A">
      <w:pPr>
        <w:ind w:firstLine="640"/>
      </w:pPr>
      <w:r w:rsidRPr="00EC20F9">
        <w:rPr>
          <w:rFonts w:hint="eastAsia"/>
        </w:rPr>
        <w:t>根据《项目支出绩效评价管理办法》（财预〔</w:t>
      </w:r>
      <w:r w:rsidRPr="00EC20F9">
        <w:rPr>
          <w:rFonts w:hint="eastAsia"/>
        </w:rPr>
        <w:t>2020</w:t>
      </w:r>
      <w:r w:rsidRPr="00EC20F9">
        <w:rPr>
          <w:rFonts w:hint="eastAsia"/>
        </w:rPr>
        <w:t>〕</w:t>
      </w:r>
      <w:r w:rsidRPr="00EC20F9">
        <w:rPr>
          <w:rFonts w:hint="eastAsia"/>
        </w:rPr>
        <w:t>10</w:t>
      </w:r>
      <w:r w:rsidRPr="00EC20F9">
        <w:rPr>
          <w:rFonts w:hint="eastAsia"/>
        </w:rPr>
        <w:t>号）有关要求，绩效评价结果采取评分和评级相结合的方式，总分一般设置为</w:t>
      </w:r>
      <w:r w:rsidRPr="00EC20F9">
        <w:rPr>
          <w:rFonts w:hint="eastAsia"/>
        </w:rPr>
        <w:t>100</w:t>
      </w:r>
      <w:r w:rsidRPr="00EC20F9">
        <w:rPr>
          <w:rFonts w:hint="eastAsia"/>
        </w:rPr>
        <w:t>分，等级一般划分为四档：</w:t>
      </w:r>
      <w:r w:rsidRPr="00EC20F9">
        <w:rPr>
          <w:rFonts w:hint="eastAsia"/>
        </w:rPr>
        <w:t>90</w:t>
      </w:r>
      <w:r w:rsidRPr="00EC20F9">
        <w:rPr>
          <w:rFonts w:hint="eastAsia"/>
        </w:rPr>
        <w:t>（含）</w:t>
      </w:r>
      <w:r w:rsidRPr="00EC20F9">
        <w:rPr>
          <w:rFonts w:hint="eastAsia"/>
        </w:rPr>
        <w:t>-100</w:t>
      </w:r>
      <w:r w:rsidRPr="00EC20F9">
        <w:rPr>
          <w:rFonts w:hint="eastAsia"/>
        </w:rPr>
        <w:t>分为优、</w:t>
      </w:r>
      <w:r w:rsidRPr="00EC20F9">
        <w:rPr>
          <w:rFonts w:hint="eastAsia"/>
        </w:rPr>
        <w:t>80</w:t>
      </w:r>
      <w:r w:rsidRPr="00EC20F9">
        <w:rPr>
          <w:rFonts w:hint="eastAsia"/>
        </w:rPr>
        <w:t>（含）</w:t>
      </w:r>
      <w:r w:rsidRPr="00EC20F9">
        <w:rPr>
          <w:rFonts w:hint="eastAsia"/>
        </w:rPr>
        <w:t>-90</w:t>
      </w:r>
      <w:r w:rsidRPr="00EC20F9">
        <w:rPr>
          <w:rFonts w:hint="eastAsia"/>
        </w:rPr>
        <w:t>分为良、</w:t>
      </w:r>
      <w:r w:rsidRPr="00EC20F9">
        <w:rPr>
          <w:rFonts w:hint="eastAsia"/>
        </w:rPr>
        <w:t>60</w:t>
      </w:r>
      <w:r w:rsidRPr="00EC20F9">
        <w:rPr>
          <w:rFonts w:hint="eastAsia"/>
        </w:rPr>
        <w:t>（含）</w:t>
      </w:r>
      <w:r w:rsidRPr="00EC20F9">
        <w:rPr>
          <w:rFonts w:hint="eastAsia"/>
        </w:rPr>
        <w:t>-80</w:t>
      </w:r>
      <w:r w:rsidRPr="00EC20F9">
        <w:rPr>
          <w:rFonts w:hint="eastAsia"/>
        </w:rPr>
        <w:t>分为中、</w:t>
      </w:r>
      <w:r w:rsidRPr="00EC20F9">
        <w:rPr>
          <w:rFonts w:hint="eastAsia"/>
        </w:rPr>
        <w:t>60</w:t>
      </w:r>
      <w:r w:rsidRPr="00EC20F9">
        <w:rPr>
          <w:rFonts w:hint="eastAsia"/>
        </w:rPr>
        <w:t>分以下为差。</w:t>
      </w:r>
    </w:p>
    <w:p w14:paraId="2017ABCE" w14:textId="3DF6F365" w:rsidR="00430805" w:rsidRPr="00EC20F9" w:rsidRDefault="00430805" w:rsidP="00BD0DF3">
      <w:pPr>
        <w:ind w:firstLine="640"/>
      </w:pPr>
      <w:r w:rsidRPr="00EC20F9">
        <w:rPr>
          <w:rFonts w:hint="eastAsia"/>
        </w:rPr>
        <w:t>3</w:t>
      </w:r>
      <w:r w:rsidRPr="00EC20F9">
        <w:t>.</w:t>
      </w:r>
      <w:r w:rsidRPr="00EC20F9">
        <w:rPr>
          <w:rFonts w:hint="eastAsia"/>
        </w:rPr>
        <w:t>绩效评价方法</w:t>
      </w:r>
    </w:p>
    <w:p w14:paraId="6B365DF5" w14:textId="1F56203E" w:rsidR="00710F26" w:rsidRPr="00EC20F9" w:rsidRDefault="00066C90" w:rsidP="00F46272">
      <w:pPr>
        <w:ind w:firstLine="640"/>
      </w:pPr>
      <w:r w:rsidRPr="00EC20F9">
        <w:rPr>
          <w:rFonts w:hint="eastAsia"/>
        </w:rPr>
        <w:t>根据</w:t>
      </w:r>
      <w:r w:rsidR="00B71789" w:rsidRPr="00EC20F9">
        <w:rPr>
          <w:rFonts w:hint="eastAsia"/>
        </w:rPr>
        <w:t>农业生产救灾资金</w:t>
      </w:r>
      <w:r w:rsidR="00710F26" w:rsidRPr="00EC20F9">
        <w:rPr>
          <w:rFonts w:hint="eastAsia"/>
        </w:rPr>
        <w:t>项目的特点，本项目绩效评价采用</w:t>
      </w:r>
      <w:r w:rsidRPr="00EC20F9">
        <w:rPr>
          <w:rFonts w:hint="eastAsia"/>
        </w:rPr>
        <w:t>定性与定量相结合，综合运用</w:t>
      </w:r>
      <w:r w:rsidR="00591DCB" w:rsidRPr="00EC20F9">
        <w:rPr>
          <w:rFonts w:hint="eastAsia"/>
        </w:rPr>
        <w:t>比较法</w:t>
      </w:r>
      <w:r w:rsidR="00F46272" w:rsidRPr="00EC20F9">
        <w:rPr>
          <w:rFonts w:hint="eastAsia"/>
        </w:rPr>
        <w:t>、成本效益分析法、因素分析法、公众评判法</w:t>
      </w:r>
      <w:r w:rsidR="00710F26" w:rsidRPr="00EC20F9">
        <w:rPr>
          <w:rFonts w:hint="eastAsia"/>
        </w:rPr>
        <w:t>等进行评价，</w:t>
      </w:r>
      <w:r w:rsidR="00F46272" w:rsidRPr="00EC20F9">
        <w:rPr>
          <w:rFonts w:hint="eastAsia"/>
        </w:rPr>
        <w:t>多方位了解项目实施情况，</w:t>
      </w:r>
      <w:r w:rsidR="00710F26" w:rsidRPr="00EC20F9">
        <w:rPr>
          <w:rFonts w:hint="eastAsia"/>
        </w:rPr>
        <w:t>以对项目资金的使用过程和效果做出全面、准确和客</w:t>
      </w:r>
      <w:r w:rsidR="00710F26" w:rsidRPr="00EC20F9">
        <w:rPr>
          <w:rFonts w:hint="eastAsia"/>
        </w:rPr>
        <w:lastRenderedPageBreak/>
        <w:t>观地评价。</w:t>
      </w:r>
    </w:p>
    <w:p w14:paraId="5327738D" w14:textId="77777777" w:rsidR="00591DCB" w:rsidRPr="00EC20F9" w:rsidRDefault="00591DCB" w:rsidP="00591DCB">
      <w:pPr>
        <w:ind w:firstLine="640"/>
      </w:pPr>
      <w:r w:rsidRPr="00EC20F9">
        <w:rPr>
          <w:rFonts w:hint="eastAsia"/>
        </w:rPr>
        <w:t>（</w:t>
      </w:r>
      <w:r w:rsidRPr="00EC20F9">
        <w:rPr>
          <w:rFonts w:hint="eastAsia"/>
        </w:rPr>
        <w:t>1</w:t>
      </w:r>
      <w:r w:rsidRPr="00EC20F9">
        <w:rPr>
          <w:rFonts w:hint="eastAsia"/>
        </w:rPr>
        <w:t>）比较法</w:t>
      </w:r>
    </w:p>
    <w:p w14:paraId="2B88CBA7" w14:textId="77777777" w:rsidR="00591DCB" w:rsidRPr="00EC20F9" w:rsidRDefault="00591DCB" w:rsidP="00591DCB">
      <w:pPr>
        <w:ind w:firstLine="640"/>
      </w:pPr>
      <w:r w:rsidRPr="00EC20F9">
        <w:rPr>
          <w:rFonts w:hint="eastAsia"/>
        </w:rPr>
        <w:t>是指通过对项目实际绩效与目标绩效的比较分析项目绩效目标的实现程度和效果。</w:t>
      </w:r>
    </w:p>
    <w:p w14:paraId="5CEFF97A" w14:textId="671E9A61" w:rsidR="00223F0C" w:rsidRPr="00EC20F9" w:rsidRDefault="00552750" w:rsidP="00710F26">
      <w:pPr>
        <w:ind w:firstLine="640"/>
      </w:pPr>
      <w:r w:rsidRPr="00EC20F9">
        <w:rPr>
          <w:rFonts w:hint="eastAsia"/>
        </w:rPr>
        <w:t>（</w:t>
      </w:r>
      <w:r w:rsidRPr="00EC20F9">
        <w:rPr>
          <w:rFonts w:hint="eastAsia"/>
        </w:rPr>
        <w:t>2</w:t>
      </w:r>
      <w:r w:rsidRPr="00EC20F9">
        <w:rPr>
          <w:rFonts w:hint="eastAsia"/>
        </w:rPr>
        <w:t>）成本效益分析</w:t>
      </w:r>
      <w:r w:rsidR="005E2369" w:rsidRPr="00EC20F9">
        <w:rPr>
          <w:rFonts w:hint="eastAsia"/>
        </w:rPr>
        <w:t>法</w:t>
      </w:r>
      <w:r w:rsidRPr="00EC20F9">
        <w:rPr>
          <w:rFonts w:hint="eastAsia"/>
        </w:rPr>
        <w:t>。通过对</w:t>
      </w:r>
      <w:r w:rsidR="00D63453" w:rsidRPr="00EC20F9">
        <w:rPr>
          <w:rFonts w:hint="eastAsia"/>
        </w:rPr>
        <w:t>202</w:t>
      </w:r>
      <w:r w:rsidR="00D63453" w:rsidRPr="00EC20F9">
        <w:t>2</w:t>
      </w:r>
      <w:r w:rsidR="00D63453" w:rsidRPr="00EC20F9">
        <w:rPr>
          <w:rFonts w:hint="eastAsia"/>
        </w:rPr>
        <w:t>年</w:t>
      </w:r>
      <w:r w:rsidR="00591DCB" w:rsidRPr="00EC20F9">
        <w:rPr>
          <w:rFonts w:hint="eastAsia"/>
        </w:rPr>
        <w:t>徐水区农业生产救灾资金</w:t>
      </w:r>
      <w:r w:rsidRPr="00EC20F9">
        <w:rPr>
          <w:rFonts w:hint="eastAsia"/>
        </w:rPr>
        <w:t>项目实施的投入与产出、效益进行关联性对比分析，</w:t>
      </w:r>
      <w:r w:rsidR="00567D51" w:rsidRPr="00EC20F9">
        <w:rPr>
          <w:rFonts w:hint="eastAsia"/>
        </w:rPr>
        <w:t>以评价绩效目标实现程度</w:t>
      </w:r>
      <w:r w:rsidR="00223F0C" w:rsidRPr="00EC20F9">
        <w:rPr>
          <w:rFonts w:hint="eastAsia"/>
        </w:rPr>
        <w:t>。</w:t>
      </w:r>
    </w:p>
    <w:p w14:paraId="0783A152" w14:textId="013D3478" w:rsidR="005E2369" w:rsidRPr="00EC20F9" w:rsidRDefault="00710F26" w:rsidP="00710F26">
      <w:pPr>
        <w:ind w:firstLine="640"/>
      </w:pPr>
      <w:r w:rsidRPr="00EC20F9">
        <w:rPr>
          <w:rFonts w:hint="eastAsia"/>
        </w:rPr>
        <w:t>（</w:t>
      </w:r>
      <w:r w:rsidRPr="00EC20F9">
        <w:rPr>
          <w:rFonts w:hint="eastAsia"/>
        </w:rPr>
        <w:t>3</w:t>
      </w:r>
      <w:r w:rsidRPr="00EC20F9">
        <w:rPr>
          <w:rFonts w:hint="eastAsia"/>
        </w:rPr>
        <w:t>）因素分析法。</w:t>
      </w:r>
      <w:r w:rsidR="005E2369" w:rsidRPr="00EC20F9">
        <w:rPr>
          <w:rFonts w:hint="eastAsia"/>
        </w:rPr>
        <w:t>通过综合分析影响</w:t>
      </w:r>
      <w:r w:rsidR="005E2369" w:rsidRPr="00EC20F9">
        <w:rPr>
          <w:rFonts w:hint="eastAsia"/>
        </w:rPr>
        <w:t>202</w:t>
      </w:r>
      <w:r w:rsidR="005E2369" w:rsidRPr="00EC20F9">
        <w:t>2</w:t>
      </w:r>
      <w:r w:rsidR="005E2369" w:rsidRPr="00EC20F9">
        <w:rPr>
          <w:rFonts w:hint="eastAsia"/>
        </w:rPr>
        <w:t>年度徐水区</w:t>
      </w:r>
      <w:r w:rsidR="00591DCB" w:rsidRPr="00EC20F9">
        <w:rPr>
          <w:rFonts w:hint="eastAsia"/>
        </w:rPr>
        <w:t>农业生产救灾资金</w:t>
      </w:r>
      <w:r w:rsidR="005E2369" w:rsidRPr="00EC20F9">
        <w:rPr>
          <w:rFonts w:hint="eastAsia"/>
        </w:rPr>
        <w:t>项目绩效目标实现、实施效果的内外部因素，评价绩效目标实现程度。</w:t>
      </w:r>
    </w:p>
    <w:p w14:paraId="6B3FA303" w14:textId="5823DF41" w:rsidR="005E2369" w:rsidRPr="00EC20F9" w:rsidRDefault="005E2369" w:rsidP="005E2369">
      <w:pPr>
        <w:ind w:firstLine="640"/>
      </w:pPr>
      <w:r w:rsidRPr="00EC20F9">
        <w:rPr>
          <w:rFonts w:hint="eastAsia"/>
        </w:rPr>
        <w:t>（</w:t>
      </w:r>
      <w:r w:rsidR="00BD0DF3" w:rsidRPr="00EC20F9">
        <w:t>4</w:t>
      </w:r>
      <w:r w:rsidRPr="00EC20F9">
        <w:rPr>
          <w:rFonts w:hint="eastAsia"/>
        </w:rPr>
        <w:t>）公众评判法。</w:t>
      </w:r>
      <w:r w:rsidR="00066C90" w:rsidRPr="00EC20F9">
        <w:rPr>
          <w:rFonts w:hint="eastAsia"/>
        </w:rPr>
        <w:t>通过</w:t>
      </w:r>
      <w:r w:rsidRPr="00EC20F9">
        <w:rPr>
          <w:rFonts w:hint="eastAsia"/>
        </w:rPr>
        <w:t>对</w:t>
      </w:r>
      <w:r w:rsidRPr="00EC20F9">
        <w:rPr>
          <w:rFonts w:hint="eastAsia"/>
        </w:rPr>
        <w:t>202</w:t>
      </w:r>
      <w:r w:rsidRPr="00EC20F9">
        <w:t>2</w:t>
      </w:r>
      <w:r w:rsidRPr="00EC20F9">
        <w:rPr>
          <w:rFonts w:hint="eastAsia"/>
        </w:rPr>
        <w:t>年度</w:t>
      </w:r>
      <w:r w:rsidR="00066C90" w:rsidRPr="00EC20F9">
        <w:rPr>
          <w:rFonts w:hint="eastAsia"/>
        </w:rPr>
        <w:t>徐水</w:t>
      </w:r>
      <w:r w:rsidRPr="00EC20F9">
        <w:rPr>
          <w:rFonts w:hint="eastAsia"/>
        </w:rPr>
        <w:t>区</w:t>
      </w:r>
      <w:r w:rsidR="00591DCB" w:rsidRPr="00EC20F9">
        <w:rPr>
          <w:rFonts w:hint="eastAsia"/>
        </w:rPr>
        <w:t>农业生产救灾</w:t>
      </w:r>
      <w:r w:rsidRPr="00EC20F9">
        <w:rPr>
          <w:rFonts w:hint="eastAsia"/>
        </w:rPr>
        <w:t>资金项目各受益主体开展问卷调查</w:t>
      </w:r>
      <w:r w:rsidR="00066C90" w:rsidRPr="00EC20F9">
        <w:rPr>
          <w:rFonts w:hint="eastAsia"/>
        </w:rPr>
        <w:t>及对项目负责人现场访谈</w:t>
      </w:r>
      <w:r w:rsidRPr="00EC20F9">
        <w:rPr>
          <w:rFonts w:hint="eastAsia"/>
        </w:rPr>
        <w:t>，明确项目资金管理使用状况、效用发挥状况等，了解各主体对该项目的看法，并听取各方对该项目的建议。</w:t>
      </w:r>
    </w:p>
    <w:p w14:paraId="5E01457B" w14:textId="51F49DDF" w:rsidR="003E1E8F" w:rsidRPr="00EC20F9" w:rsidRDefault="003E1E8F" w:rsidP="00BD0DF3">
      <w:pPr>
        <w:ind w:firstLine="640"/>
      </w:pPr>
      <w:r w:rsidRPr="00EC20F9">
        <w:rPr>
          <w:rFonts w:hint="eastAsia"/>
        </w:rPr>
        <w:t>4</w:t>
      </w:r>
      <w:r w:rsidRPr="00EC20F9">
        <w:t>.</w:t>
      </w:r>
      <w:r w:rsidRPr="00EC20F9">
        <w:rPr>
          <w:rFonts w:hint="eastAsia"/>
        </w:rPr>
        <w:t>绩效评价依据</w:t>
      </w:r>
    </w:p>
    <w:p w14:paraId="76AA7876" w14:textId="3C7F4E98" w:rsidR="0049671C" w:rsidRPr="00EC20F9" w:rsidRDefault="001431CF" w:rsidP="0049671C">
      <w:pPr>
        <w:ind w:firstLine="640"/>
      </w:pPr>
      <w:r w:rsidRPr="00EC20F9">
        <w:rPr>
          <w:rFonts w:hint="eastAsia"/>
        </w:rPr>
        <w:t>（</w:t>
      </w:r>
      <w:r w:rsidRPr="00EC20F9">
        <w:rPr>
          <w:rFonts w:hint="eastAsia"/>
        </w:rPr>
        <w:t>1</w:t>
      </w:r>
      <w:r w:rsidRPr="00EC20F9">
        <w:rPr>
          <w:rFonts w:hint="eastAsia"/>
        </w:rPr>
        <w:t>）</w:t>
      </w:r>
      <w:r w:rsidR="0049671C" w:rsidRPr="00EC20F9">
        <w:rPr>
          <w:rFonts w:hint="eastAsia"/>
        </w:rPr>
        <w:t>《中共中央国务院关于全面实施预算绩效管理的意见》（中发〔</w:t>
      </w:r>
      <w:r w:rsidR="0049671C" w:rsidRPr="00EC20F9">
        <w:rPr>
          <w:rFonts w:hint="eastAsia"/>
        </w:rPr>
        <w:t>2018</w:t>
      </w:r>
      <w:r w:rsidR="0049671C" w:rsidRPr="00EC20F9">
        <w:rPr>
          <w:rFonts w:hint="eastAsia"/>
        </w:rPr>
        <w:t>〕</w:t>
      </w:r>
      <w:r w:rsidR="0049671C" w:rsidRPr="00EC20F9">
        <w:rPr>
          <w:rFonts w:hint="eastAsia"/>
        </w:rPr>
        <w:t>34</w:t>
      </w:r>
      <w:r w:rsidR="0049671C" w:rsidRPr="00EC20F9">
        <w:rPr>
          <w:rFonts w:hint="eastAsia"/>
        </w:rPr>
        <w:t>号）；</w:t>
      </w:r>
    </w:p>
    <w:p w14:paraId="04DC3816" w14:textId="7F86CFC3" w:rsidR="0049671C" w:rsidRPr="00EC20F9" w:rsidRDefault="001431CF" w:rsidP="0049671C">
      <w:pPr>
        <w:ind w:firstLine="640"/>
      </w:pPr>
      <w:r w:rsidRPr="00EC20F9">
        <w:rPr>
          <w:rFonts w:hint="eastAsia"/>
        </w:rPr>
        <w:t>（</w:t>
      </w:r>
      <w:r w:rsidRPr="00EC20F9">
        <w:t>2</w:t>
      </w:r>
      <w:r w:rsidRPr="00EC20F9">
        <w:rPr>
          <w:rFonts w:hint="eastAsia"/>
        </w:rPr>
        <w:t>）</w:t>
      </w:r>
      <w:r w:rsidR="0049671C" w:rsidRPr="00EC20F9">
        <w:rPr>
          <w:rFonts w:hint="eastAsia"/>
        </w:rPr>
        <w:t>《中央对地方专项转移支付绩效目标管理暂行办法》（财预〔</w:t>
      </w:r>
      <w:r w:rsidR="0049671C" w:rsidRPr="00EC20F9">
        <w:rPr>
          <w:rFonts w:hint="eastAsia"/>
        </w:rPr>
        <w:t>2015</w:t>
      </w:r>
      <w:r w:rsidR="0049671C" w:rsidRPr="00EC20F9">
        <w:rPr>
          <w:rFonts w:hint="eastAsia"/>
        </w:rPr>
        <w:t>〕</w:t>
      </w:r>
      <w:r w:rsidR="0049671C" w:rsidRPr="00EC20F9">
        <w:rPr>
          <w:rFonts w:hint="eastAsia"/>
        </w:rPr>
        <w:t>163</w:t>
      </w:r>
      <w:r w:rsidR="0049671C" w:rsidRPr="00EC20F9">
        <w:rPr>
          <w:rFonts w:hint="eastAsia"/>
        </w:rPr>
        <w:t>号）；</w:t>
      </w:r>
    </w:p>
    <w:p w14:paraId="0F606927" w14:textId="5572C028" w:rsidR="0049671C" w:rsidRPr="00EC20F9" w:rsidRDefault="001431CF" w:rsidP="0049671C">
      <w:pPr>
        <w:ind w:firstLine="640"/>
      </w:pPr>
      <w:r w:rsidRPr="00EC20F9">
        <w:rPr>
          <w:rFonts w:hint="eastAsia"/>
        </w:rPr>
        <w:t>（</w:t>
      </w:r>
      <w:r w:rsidRPr="00EC20F9">
        <w:t>3</w:t>
      </w:r>
      <w:r w:rsidRPr="00EC20F9">
        <w:rPr>
          <w:rFonts w:hint="eastAsia"/>
        </w:rPr>
        <w:t>）</w:t>
      </w:r>
      <w:r w:rsidR="0049671C" w:rsidRPr="00EC20F9">
        <w:rPr>
          <w:rFonts w:hint="eastAsia"/>
        </w:rPr>
        <w:t>《财政部关于印发〈项目支出绩效评价管理办法〉的通知》（财预〔</w:t>
      </w:r>
      <w:r w:rsidR="0049671C" w:rsidRPr="00EC20F9">
        <w:rPr>
          <w:rFonts w:hint="eastAsia"/>
        </w:rPr>
        <w:t>2020</w:t>
      </w:r>
      <w:r w:rsidR="0049671C" w:rsidRPr="00EC20F9">
        <w:rPr>
          <w:rFonts w:hint="eastAsia"/>
        </w:rPr>
        <w:t>〕</w:t>
      </w:r>
      <w:r w:rsidR="0049671C" w:rsidRPr="00EC20F9">
        <w:rPr>
          <w:rFonts w:hint="eastAsia"/>
        </w:rPr>
        <w:t>10</w:t>
      </w:r>
      <w:r w:rsidR="0049671C" w:rsidRPr="00EC20F9">
        <w:rPr>
          <w:rFonts w:hint="eastAsia"/>
        </w:rPr>
        <w:t>号）；</w:t>
      </w:r>
    </w:p>
    <w:p w14:paraId="77BD6E8F" w14:textId="77777777" w:rsidR="000D7589" w:rsidRPr="00EC20F9" w:rsidRDefault="000D7589" w:rsidP="000D7589">
      <w:pPr>
        <w:ind w:firstLine="640"/>
      </w:pPr>
      <w:r w:rsidRPr="00EC20F9">
        <w:rPr>
          <w:rFonts w:hint="eastAsia"/>
        </w:rPr>
        <w:t>（</w:t>
      </w:r>
      <w:r w:rsidRPr="00EC20F9">
        <w:rPr>
          <w:rFonts w:hint="eastAsia"/>
        </w:rPr>
        <w:t>4</w:t>
      </w:r>
      <w:r w:rsidRPr="00EC20F9">
        <w:rPr>
          <w:rFonts w:hint="eastAsia"/>
        </w:rPr>
        <w:t>）</w:t>
      </w:r>
      <w:r w:rsidRPr="00EC20F9">
        <w:t>河北省财政厅转发《财政部关于印发〈项目支出绩</w:t>
      </w:r>
      <w:r w:rsidRPr="00EC20F9">
        <w:lastRenderedPageBreak/>
        <w:t>效评价管理办法〉的通知》的通知（财预〔</w:t>
      </w:r>
      <w:r w:rsidRPr="00EC20F9">
        <w:t>2020</w:t>
      </w:r>
      <w:r w:rsidRPr="00EC20F9">
        <w:t>〕</w:t>
      </w:r>
      <w:r w:rsidRPr="00EC20F9">
        <w:t>10</w:t>
      </w:r>
      <w:r w:rsidRPr="00EC20F9">
        <w:t>号）；</w:t>
      </w:r>
    </w:p>
    <w:p w14:paraId="3EF34045" w14:textId="2A8930A7" w:rsidR="000D7589" w:rsidRPr="00EC20F9" w:rsidRDefault="000D7589" w:rsidP="0049671C">
      <w:pPr>
        <w:ind w:firstLine="640"/>
      </w:pPr>
      <w:r w:rsidRPr="00EC20F9">
        <w:rPr>
          <w:rFonts w:hint="eastAsia"/>
        </w:rPr>
        <w:t>（</w:t>
      </w:r>
      <w:r w:rsidRPr="00EC20F9">
        <w:rPr>
          <w:rFonts w:hint="eastAsia"/>
        </w:rPr>
        <w:t>5</w:t>
      </w:r>
      <w:r w:rsidRPr="00EC20F9">
        <w:rPr>
          <w:rFonts w:hint="eastAsia"/>
        </w:rPr>
        <w:t>）财政部</w:t>
      </w:r>
      <w:r w:rsidR="00C26DC2">
        <w:rPr>
          <w:rFonts w:hint="eastAsia"/>
        </w:rPr>
        <w:t>、</w:t>
      </w:r>
      <w:r w:rsidRPr="00EC20F9">
        <w:rPr>
          <w:rFonts w:hint="eastAsia"/>
        </w:rPr>
        <w:t>农业部关于印发《中央财政农业生产防灾救灾资金管理办法》的通知</w:t>
      </w:r>
      <w:r w:rsidRPr="00EC20F9">
        <w:rPr>
          <w:rFonts w:hint="eastAsia"/>
        </w:rPr>
        <w:t> </w:t>
      </w:r>
      <w:r w:rsidRPr="00EC20F9">
        <w:rPr>
          <w:rFonts w:hint="eastAsia"/>
        </w:rPr>
        <w:t>（财农〔</w:t>
      </w:r>
      <w:r w:rsidRPr="00EC20F9">
        <w:rPr>
          <w:rFonts w:hint="eastAsia"/>
        </w:rPr>
        <w:t>2013</w:t>
      </w:r>
      <w:r w:rsidRPr="00EC20F9">
        <w:rPr>
          <w:rFonts w:hint="eastAsia"/>
        </w:rPr>
        <w:t>〕</w:t>
      </w:r>
      <w:r w:rsidRPr="00EC20F9">
        <w:rPr>
          <w:rFonts w:hint="eastAsia"/>
        </w:rPr>
        <w:t>3</w:t>
      </w:r>
      <w:r w:rsidRPr="00EC20F9">
        <w:rPr>
          <w:rFonts w:hint="eastAsia"/>
        </w:rPr>
        <w:t>号）；</w:t>
      </w:r>
    </w:p>
    <w:p w14:paraId="31B1F5D4" w14:textId="157DE138" w:rsidR="000D7589" w:rsidRPr="00EC20F9" w:rsidRDefault="000D7589" w:rsidP="0049671C">
      <w:pPr>
        <w:ind w:firstLine="640"/>
      </w:pPr>
      <w:r w:rsidRPr="00EC20F9">
        <w:rPr>
          <w:rFonts w:hint="eastAsia"/>
        </w:rPr>
        <w:t>（</w:t>
      </w:r>
      <w:r w:rsidRPr="00EC20F9">
        <w:rPr>
          <w:rFonts w:hint="eastAsia"/>
        </w:rPr>
        <w:t>6</w:t>
      </w:r>
      <w:r w:rsidRPr="00EC20F9">
        <w:rPr>
          <w:rFonts w:hint="eastAsia"/>
        </w:rPr>
        <w:t>）《保定市徐水区农业农村局关于</w:t>
      </w:r>
      <w:r w:rsidRPr="00EC20F9">
        <w:rPr>
          <w:rFonts w:hint="eastAsia"/>
        </w:rPr>
        <w:t>2022</w:t>
      </w:r>
      <w:r w:rsidRPr="00EC20F9">
        <w:rPr>
          <w:rFonts w:hint="eastAsia"/>
        </w:rPr>
        <w:t>年中央财政第一批农业生产救灾资金实施方案》；</w:t>
      </w:r>
    </w:p>
    <w:p w14:paraId="42AADD05" w14:textId="27D31510" w:rsidR="000D7589" w:rsidRPr="00EC20F9" w:rsidRDefault="000D7589" w:rsidP="0049671C">
      <w:pPr>
        <w:ind w:firstLine="640"/>
      </w:pPr>
      <w:r w:rsidRPr="00EC20F9">
        <w:rPr>
          <w:rFonts w:hint="eastAsia"/>
        </w:rPr>
        <w:t>（</w:t>
      </w:r>
      <w:r w:rsidRPr="00EC20F9">
        <w:rPr>
          <w:rFonts w:hint="eastAsia"/>
        </w:rPr>
        <w:t>7</w:t>
      </w:r>
      <w:r w:rsidRPr="00EC20F9">
        <w:rPr>
          <w:rFonts w:hint="eastAsia"/>
        </w:rPr>
        <w:t>）《保定市徐水区农业农村局</w:t>
      </w:r>
      <w:r w:rsidRPr="00EC20F9">
        <w:rPr>
          <w:rFonts w:hint="eastAsia"/>
        </w:rPr>
        <w:t>2021</w:t>
      </w:r>
      <w:r w:rsidRPr="00EC20F9">
        <w:rPr>
          <w:rFonts w:hint="eastAsia"/>
        </w:rPr>
        <w:t>年省级配套农业生产救灾资金补助资金使用方案》；</w:t>
      </w:r>
    </w:p>
    <w:p w14:paraId="77CDA947" w14:textId="6B318227" w:rsidR="000D7589" w:rsidRPr="00EC20F9" w:rsidRDefault="000D7589" w:rsidP="0049671C">
      <w:pPr>
        <w:ind w:firstLine="640"/>
      </w:pPr>
      <w:r w:rsidRPr="00EC20F9">
        <w:rPr>
          <w:rFonts w:hint="eastAsia"/>
        </w:rPr>
        <w:t>（</w:t>
      </w:r>
      <w:r w:rsidRPr="00EC20F9">
        <w:rPr>
          <w:rFonts w:hint="eastAsia"/>
        </w:rPr>
        <w:t>8</w:t>
      </w:r>
      <w:r w:rsidRPr="00EC20F9">
        <w:rPr>
          <w:rFonts w:hint="eastAsia"/>
        </w:rPr>
        <w:t>）《保定市徐水区农业农村局</w:t>
      </w:r>
      <w:r w:rsidRPr="00EC20F9">
        <w:rPr>
          <w:rFonts w:hint="eastAsia"/>
        </w:rPr>
        <w:t>2022</w:t>
      </w:r>
      <w:r w:rsidRPr="00EC20F9">
        <w:rPr>
          <w:rFonts w:hint="eastAsia"/>
        </w:rPr>
        <w:t>年中央财政下达第二批农业生产救灾资金使用方案》。</w:t>
      </w:r>
    </w:p>
    <w:p w14:paraId="36F7A9D4" w14:textId="5F9E1F7E" w:rsidR="00EB5791" w:rsidRPr="00EC20F9" w:rsidRDefault="00A818B5">
      <w:pPr>
        <w:pStyle w:val="2"/>
      </w:pPr>
      <w:bookmarkStart w:id="10" w:name="_Toc141427062"/>
      <w:r w:rsidRPr="00EC20F9">
        <w:rPr>
          <w:rFonts w:hint="eastAsia"/>
        </w:rPr>
        <w:t>（三）绩效评价工作过程</w:t>
      </w:r>
      <w:bookmarkEnd w:id="10"/>
    </w:p>
    <w:p w14:paraId="502B0AC0" w14:textId="6FB97E38" w:rsidR="00C60E44" w:rsidRPr="00EC20F9" w:rsidRDefault="00C60E44" w:rsidP="00C60E44">
      <w:pPr>
        <w:ind w:firstLine="640"/>
      </w:pPr>
      <w:r w:rsidRPr="00EC20F9">
        <w:rPr>
          <w:rFonts w:hint="eastAsia"/>
        </w:rPr>
        <w:t>本次重点绩效评价工作由上海闻政管理咨询有限公司河北分公司负责具体实施，包括前期准备、制定工作方案、调查取数、撰写评价报告。具体实施流程及内容如下：</w:t>
      </w:r>
    </w:p>
    <w:p w14:paraId="78D179DD" w14:textId="35EBAB8B" w:rsidR="00A66AA8" w:rsidRPr="00EC20F9" w:rsidRDefault="00A66AA8" w:rsidP="00BD0DF3">
      <w:pPr>
        <w:ind w:firstLine="640"/>
      </w:pPr>
      <w:r w:rsidRPr="00EC20F9">
        <w:rPr>
          <w:rFonts w:hint="eastAsia"/>
        </w:rPr>
        <w:t>1.</w:t>
      </w:r>
      <w:r w:rsidR="00820F29" w:rsidRPr="00EC20F9">
        <w:rPr>
          <w:rFonts w:hint="eastAsia"/>
        </w:rPr>
        <w:t>前期准备阶段</w:t>
      </w:r>
    </w:p>
    <w:p w14:paraId="173D0B8C" w14:textId="68FFC2EE" w:rsidR="00A66AA8" w:rsidRPr="00EC20F9" w:rsidRDefault="00B5707E" w:rsidP="00820F29">
      <w:pPr>
        <w:ind w:firstLine="640"/>
      </w:pPr>
      <w:r w:rsidRPr="00EC20F9">
        <w:rPr>
          <w:rFonts w:hint="eastAsia"/>
        </w:rPr>
        <w:t>与徐水区财政局就其委托需求、绩效评价工作开展要求进行接洽，</w:t>
      </w:r>
      <w:r w:rsidR="00820F29" w:rsidRPr="00EC20F9">
        <w:rPr>
          <w:rFonts w:hint="eastAsia"/>
        </w:rPr>
        <w:t>根据徐水区</w:t>
      </w:r>
      <w:r w:rsidR="000D7589" w:rsidRPr="00EC20F9">
        <w:rPr>
          <w:rFonts w:hint="eastAsia"/>
        </w:rPr>
        <w:t>农业生产救灾资金</w:t>
      </w:r>
      <w:r w:rsidR="00820F29" w:rsidRPr="00EC20F9">
        <w:rPr>
          <w:rFonts w:hint="eastAsia"/>
        </w:rPr>
        <w:t>项目绩效评价工作需求，</w:t>
      </w:r>
      <w:r w:rsidR="004D3FCD" w:rsidRPr="00EC20F9">
        <w:rPr>
          <w:rFonts w:hint="eastAsia"/>
        </w:rPr>
        <w:t>组建评价组，评价组对相关文件进行研读，对项目基础资料进行研究，针对项目设计绩效评价指标体系框架和具体评价指标以及相应的基础</w:t>
      </w:r>
      <w:r w:rsidRPr="00EC20F9">
        <w:rPr>
          <w:rFonts w:hint="eastAsia"/>
        </w:rPr>
        <w:t>数据</w:t>
      </w:r>
      <w:r w:rsidR="004D3FCD" w:rsidRPr="00EC20F9">
        <w:rPr>
          <w:rFonts w:hint="eastAsia"/>
        </w:rPr>
        <w:t>表、问卷调查</w:t>
      </w:r>
      <w:r w:rsidR="00287E56" w:rsidRPr="00EC20F9">
        <w:rPr>
          <w:rFonts w:hint="eastAsia"/>
        </w:rPr>
        <w:t>方案</w:t>
      </w:r>
      <w:r w:rsidR="004D3FCD" w:rsidRPr="00EC20F9">
        <w:rPr>
          <w:rFonts w:hint="eastAsia"/>
        </w:rPr>
        <w:t>等内容，并制定了社会调研的具体安排与实施方式</w:t>
      </w:r>
      <w:r w:rsidR="00490962" w:rsidRPr="00EC20F9">
        <w:rPr>
          <w:rFonts w:hint="eastAsia"/>
        </w:rPr>
        <w:t>，将评价指标作为工具，通过指标分析、访谈、问卷数据综合聚焦关键问题。</w:t>
      </w:r>
    </w:p>
    <w:p w14:paraId="1BF0C1DE" w14:textId="2D959A8B" w:rsidR="00A66AA8" w:rsidRPr="00EC20F9" w:rsidRDefault="00A66AA8" w:rsidP="00BD0DF3">
      <w:pPr>
        <w:ind w:firstLine="640"/>
      </w:pPr>
      <w:r w:rsidRPr="00EC20F9">
        <w:rPr>
          <w:rFonts w:hint="eastAsia"/>
        </w:rPr>
        <w:t>2.</w:t>
      </w:r>
      <w:r w:rsidRPr="00EC20F9">
        <w:rPr>
          <w:rFonts w:hint="eastAsia"/>
        </w:rPr>
        <w:t>评价实施阶段</w:t>
      </w:r>
    </w:p>
    <w:p w14:paraId="7E4C796F" w14:textId="757F40AD" w:rsidR="00A66AA8" w:rsidRPr="00EC20F9" w:rsidRDefault="004D3FCD" w:rsidP="00B12EEF">
      <w:pPr>
        <w:ind w:firstLine="640"/>
      </w:pPr>
      <w:r w:rsidRPr="00EC20F9">
        <w:rPr>
          <w:rFonts w:hint="eastAsia"/>
        </w:rPr>
        <w:lastRenderedPageBreak/>
        <w:t>根据评价工作方案及绩效评价指标体系，</w:t>
      </w:r>
      <w:r w:rsidR="00287E56" w:rsidRPr="00EC20F9">
        <w:rPr>
          <w:rFonts w:hint="eastAsia"/>
        </w:rPr>
        <w:t>组织开展访谈、数据获取、资料核查、问卷调查，</w:t>
      </w:r>
      <w:r w:rsidRPr="00EC20F9">
        <w:rPr>
          <w:rFonts w:hint="eastAsia"/>
        </w:rPr>
        <w:t>完善评价基础资料。通过对基础数据进行</w:t>
      </w:r>
      <w:r w:rsidR="00287E56" w:rsidRPr="00EC20F9">
        <w:rPr>
          <w:rFonts w:hint="eastAsia"/>
        </w:rPr>
        <w:t>核查</w:t>
      </w:r>
      <w:r w:rsidRPr="00EC20F9">
        <w:rPr>
          <w:rFonts w:hint="eastAsia"/>
        </w:rPr>
        <w:t>，就项目产出、项目效益等进行深入了解，</w:t>
      </w:r>
      <w:r w:rsidR="00287E56" w:rsidRPr="00EC20F9">
        <w:rPr>
          <w:rFonts w:hint="eastAsia"/>
        </w:rPr>
        <w:t>综合聚焦关键问题</w:t>
      </w:r>
      <w:r w:rsidRPr="00EC20F9">
        <w:rPr>
          <w:rFonts w:hint="eastAsia"/>
        </w:rPr>
        <w:t>。</w:t>
      </w:r>
    </w:p>
    <w:p w14:paraId="22036665" w14:textId="54CEAC8E" w:rsidR="00A66AA8" w:rsidRPr="00EC20F9" w:rsidRDefault="00A66AA8" w:rsidP="00BD0DF3">
      <w:pPr>
        <w:ind w:firstLine="640"/>
      </w:pPr>
      <w:r w:rsidRPr="00EC20F9">
        <w:rPr>
          <w:rFonts w:hint="eastAsia"/>
        </w:rPr>
        <w:t>3.</w:t>
      </w:r>
      <w:r w:rsidR="00820F29" w:rsidRPr="00EC20F9">
        <w:rPr>
          <w:rFonts w:hint="eastAsia"/>
        </w:rPr>
        <w:t>数据分析及</w:t>
      </w:r>
      <w:r w:rsidRPr="00EC20F9">
        <w:rPr>
          <w:rFonts w:hint="eastAsia"/>
        </w:rPr>
        <w:t>报告撰写阶段</w:t>
      </w:r>
    </w:p>
    <w:p w14:paraId="777BE4FD" w14:textId="77777777" w:rsidR="00A66AA8" w:rsidRPr="00EC20F9" w:rsidRDefault="00A66AA8" w:rsidP="00B12EEF">
      <w:pPr>
        <w:ind w:firstLine="640"/>
      </w:pPr>
      <w:r w:rsidRPr="00EC20F9">
        <w:rPr>
          <w:rFonts w:hint="eastAsia"/>
        </w:rPr>
        <w:t>数据分析：对复核后的数据和资料进行汇总，依据评分标准对绩效指标进行评分，并通过绩效分析形成评价结论。</w:t>
      </w:r>
    </w:p>
    <w:p w14:paraId="2CFC492D" w14:textId="670CB5DE" w:rsidR="00EB5791" w:rsidRPr="00EC20F9" w:rsidRDefault="00A66AA8" w:rsidP="00B12EEF">
      <w:pPr>
        <w:ind w:firstLine="640"/>
      </w:pPr>
      <w:r w:rsidRPr="00EC20F9">
        <w:rPr>
          <w:rFonts w:hint="eastAsia"/>
        </w:rPr>
        <w:t>撰写评价报告：在数据分析基础上，按照预算绩效管理要求撰写绩效评价报告。绩效评价报告完成初稿后，与委托单位沟通确认，并根据意见进行修改，最终经委托方确认后定稿。</w:t>
      </w:r>
    </w:p>
    <w:p w14:paraId="64A2AD45" w14:textId="77777777" w:rsidR="00EB5791" w:rsidRPr="00EC20F9" w:rsidRDefault="00A818B5">
      <w:pPr>
        <w:pStyle w:val="1"/>
        <w:ind w:firstLine="643"/>
      </w:pPr>
      <w:bookmarkStart w:id="11" w:name="_Toc141427063"/>
      <w:r w:rsidRPr="00EC20F9">
        <w:rPr>
          <w:rFonts w:hint="eastAsia"/>
        </w:rPr>
        <w:t>三、综合评价情况及评价结论</w:t>
      </w:r>
      <w:bookmarkEnd w:id="11"/>
    </w:p>
    <w:p w14:paraId="1113CD77" w14:textId="77042A93" w:rsidR="00C15DE4" w:rsidRPr="00EC20F9" w:rsidRDefault="000D7589" w:rsidP="00D55C0F">
      <w:pPr>
        <w:ind w:firstLine="640"/>
      </w:pPr>
      <w:r w:rsidRPr="00EC20F9">
        <w:rPr>
          <w:rFonts w:hint="eastAsia"/>
        </w:rPr>
        <w:t>徐水区</w:t>
      </w:r>
      <w:r w:rsidRPr="00EC20F9">
        <w:rPr>
          <w:rFonts w:hint="eastAsia"/>
        </w:rPr>
        <w:t>2</w:t>
      </w:r>
      <w:r w:rsidRPr="00EC20F9">
        <w:t>022</w:t>
      </w:r>
      <w:r w:rsidRPr="00EC20F9">
        <w:rPr>
          <w:rFonts w:hint="eastAsia"/>
        </w:rPr>
        <w:t>年农业生产救灾资金项目绩效评价总得分为</w:t>
      </w:r>
      <w:r w:rsidR="002E600A">
        <w:t>94.47</w:t>
      </w:r>
      <w:r w:rsidRPr="00EC20F9">
        <w:rPr>
          <w:rFonts w:hint="eastAsia"/>
        </w:rPr>
        <w:t>分，评价等级为“</w:t>
      </w:r>
      <w:r w:rsidR="002E600A">
        <w:rPr>
          <w:rFonts w:hint="eastAsia"/>
        </w:rPr>
        <w:t>优</w:t>
      </w:r>
      <w:r w:rsidRPr="00EC20F9">
        <w:rPr>
          <w:rFonts w:hint="eastAsia"/>
        </w:rPr>
        <w:t>”</w:t>
      </w:r>
      <w:r w:rsidR="00C15DE4" w:rsidRPr="00EC20F9">
        <w:rPr>
          <w:rFonts w:hint="eastAsia"/>
        </w:rPr>
        <w:t>。</w:t>
      </w:r>
      <w:r w:rsidR="00AA7FCF" w:rsidRPr="00EC20F9">
        <w:rPr>
          <w:rFonts w:hint="eastAsia"/>
        </w:rPr>
        <w:t>自项目设立以来，</w:t>
      </w:r>
      <w:r w:rsidR="007777E7" w:rsidRPr="00EC20F9">
        <w:rPr>
          <w:rFonts w:hint="eastAsia"/>
        </w:rPr>
        <w:t>区农业农村局以习近平总书记防灾减灾救灾新理念为指导，全面贯彻落实党中央、国务院和省委省政府决策部署</w:t>
      </w:r>
      <w:r w:rsidR="006C35B8" w:rsidRPr="00EC20F9">
        <w:rPr>
          <w:rFonts w:hint="eastAsia"/>
        </w:rPr>
        <w:t>。依照省农业农村厅农业生产救灾实施方案部署与</w:t>
      </w:r>
      <w:r w:rsidR="00AA7FCF" w:rsidRPr="00EC20F9">
        <w:rPr>
          <w:rFonts w:hint="eastAsia"/>
        </w:rPr>
        <w:t>相关</w:t>
      </w:r>
      <w:r w:rsidR="006C35B8" w:rsidRPr="00EC20F9">
        <w:rPr>
          <w:rFonts w:hint="eastAsia"/>
        </w:rPr>
        <w:t>文件精神，结合</w:t>
      </w:r>
      <w:r w:rsidR="00AA7FCF" w:rsidRPr="00EC20F9">
        <w:rPr>
          <w:rFonts w:hint="eastAsia"/>
        </w:rPr>
        <w:t>本</w:t>
      </w:r>
      <w:r w:rsidR="006C35B8" w:rsidRPr="00EC20F9">
        <w:rPr>
          <w:rFonts w:hint="eastAsia"/>
        </w:rPr>
        <w:t>地农业生产现状及特点，制定本区农业生产救灾项目资金具体使用实施方案。从项目</w:t>
      </w:r>
      <w:r w:rsidR="00AA7FCF" w:rsidRPr="00EC20F9">
        <w:rPr>
          <w:rFonts w:hint="eastAsia"/>
        </w:rPr>
        <w:t>工作</w:t>
      </w:r>
      <w:r w:rsidR="006F5174" w:rsidRPr="00EC20F9">
        <w:rPr>
          <w:rFonts w:hint="eastAsia"/>
        </w:rPr>
        <w:t>进展</w:t>
      </w:r>
      <w:r w:rsidR="006C35B8" w:rsidRPr="00EC20F9">
        <w:rPr>
          <w:rFonts w:hint="eastAsia"/>
        </w:rPr>
        <w:t>来看，基本完成了对区内</w:t>
      </w:r>
      <w:r w:rsidR="006C35B8" w:rsidRPr="00EC20F9">
        <w:rPr>
          <w:rFonts w:hint="eastAsia"/>
        </w:rPr>
        <w:t>4</w:t>
      </w:r>
      <w:r w:rsidR="006C35B8" w:rsidRPr="00EC20F9">
        <w:t>1.4</w:t>
      </w:r>
      <w:r w:rsidR="006C35B8" w:rsidRPr="00EC20F9">
        <w:rPr>
          <w:rFonts w:hint="eastAsia"/>
        </w:rPr>
        <w:t>万亩小麦的“一喷三防”</w:t>
      </w:r>
      <w:r w:rsidR="00AA7FCF" w:rsidRPr="00EC20F9">
        <w:rPr>
          <w:rFonts w:hint="eastAsia"/>
        </w:rPr>
        <w:t>和统防统治工作，以及对</w:t>
      </w:r>
      <w:r w:rsidR="00AA7FCF" w:rsidRPr="00EC20F9">
        <w:rPr>
          <w:rFonts w:hint="eastAsia"/>
        </w:rPr>
        <w:t>3</w:t>
      </w:r>
      <w:r w:rsidR="00AA7FCF" w:rsidRPr="00EC20F9">
        <w:t>7</w:t>
      </w:r>
      <w:r w:rsidR="00AA7FCF" w:rsidRPr="00EC20F9">
        <w:rPr>
          <w:rFonts w:hint="eastAsia"/>
        </w:rPr>
        <w:t>万亩晚播冬小麦的病虫害防治工作。从实施效果来看，</w:t>
      </w:r>
      <w:r w:rsidR="00BF7837" w:rsidRPr="00EC20F9">
        <w:rPr>
          <w:rFonts w:hint="eastAsia"/>
        </w:rPr>
        <w:t>在项目实施</w:t>
      </w:r>
      <w:r w:rsidR="006F5174" w:rsidRPr="00EC20F9">
        <w:rPr>
          <w:rFonts w:hint="eastAsia"/>
        </w:rPr>
        <w:t>完成</w:t>
      </w:r>
      <w:r w:rsidR="00BF7837" w:rsidRPr="00EC20F9">
        <w:rPr>
          <w:rFonts w:hint="eastAsia"/>
        </w:rPr>
        <w:t>后，区内小麦种植未发生重大病虫害事件，评价年份冬</w:t>
      </w:r>
      <w:r w:rsidR="00BF7837" w:rsidRPr="00EC20F9">
        <w:rPr>
          <w:rFonts w:hint="eastAsia"/>
        </w:rPr>
        <w:lastRenderedPageBreak/>
        <w:t>小麦亩产与总产水平均较上年有所提高，基本上实现了遏制小麦苗情总体偏弱和病虫害重发趋势，实现了小麦促弱转壮、延长灌浆时间、提高灌浆强度</w:t>
      </w:r>
      <w:r w:rsidR="006F5174" w:rsidRPr="00EC20F9">
        <w:rPr>
          <w:rFonts w:hint="eastAsia"/>
        </w:rPr>
        <w:t>，</w:t>
      </w:r>
      <w:r w:rsidR="00BF7837" w:rsidRPr="00EC20F9">
        <w:rPr>
          <w:rFonts w:hint="eastAsia"/>
        </w:rPr>
        <w:t>实现了保大穗、增粒重，促进</w:t>
      </w:r>
      <w:r w:rsidR="006F5174" w:rsidRPr="00EC20F9">
        <w:rPr>
          <w:rFonts w:hint="eastAsia"/>
        </w:rPr>
        <w:t>了</w:t>
      </w:r>
      <w:r w:rsidR="00BF7837" w:rsidRPr="00EC20F9">
        <w:rPr>
          <w:rFonts w:hint="eastAsia"/>
        </w:rPr>
        <w:t>农业稳产保供，</w:t>
      </w:r>
      <w:r w:rsidR="00B64596" w:rsidRPr="00EC20F9">
        <w:rPr>
          <w:rFonts w:hint="eastAsia"/>
        </w:rPr>
        <w:t>基本</w:t>
      </w:r>
      <w:r w:rsidR="00BF7837" w:rsidRPr="00EC20F9">
        <w:rPr>
          <w:rFonts w:hint="eastAsia"/>
        </w:rPr>
        <w:t>实现</w:t>
      </w:r>
      <w:r w:rsidR="00B64596" w:rsidRPr="00EC20F9">
        <w:rPr>
          <w:rFonts w:hint="eastAsia"/>
        </w:rPr>
        <w:t>了</w:t>
      </w:r>
      <w:r w:rsidR="00BF7837" w:rsidRPr="00EC20F9">
        <w:rPr>
          <w:rFonts w:hint="eastAsia"/>
        </w:rPr>
        <w:t>夏粮丰收的总目标</w:t>
      </w:r>
      <w:r w:rsidR="00B64596" w:rsidRPr="00EC20F9">
        <w:rPr>
          <w:rFonts w:hint="eastAsia"/>
        </w:rPr>
        <w:t>。</w:t>
      </w:r>
    </w:p>
    <w:p w14:paraId="5CCAF4EC" w14:textId="77777777" w:rsidR="00000938" w:rsidRPr="00EC20F9" w:rsidRDefault="00C15DE4" w:rsidP="00D55C0F">
      <w:pPr>
        <w:ind w:firstLine="640"/>
      </w:pPr>
      <w:r w:rsidRPr="00EC20F9">
        <w:rPr>
          <w:rFonts w:hint="eastAsia"/>
        </w:rPr>
        <w:t>但评价中发现，项目在绩效管理、资金使用</w:t>
      </w:r>
      <w:r w:rsidR="00000938" w:rsidRPr="00EC20F9">
        <w:rPr>
          <w:rFonts w:hint="eastAsia"/>
        </w:rPr>
        <w:t>、制度执行</w:t>
      </w:r>
      <w:r w:rsidRPr="00EC20F9">
        <w:rPr>
          <w:rFonts w:hint="eastAsia"/>
        </w:rPr>
        <w:t>等方面还存在一些不足之处，需要进一步提高项目绩效管理水平，提升资金使用效益</w:t>
      </w:r>
      <w:r w:rsidR="00000938" w:rsidRPr="00EC20F9">
        <w:rPr>
          <w:rFonts w:hint="eastAsia"/>
        </w:rPr>
        <w:t>，提高制度执行水平</w:t>
      </w:r>
      <w:r w:rsidRPr="00EC20F9">
        <w:rPr>
          <w:rFonts w:hint="eastAsia"/>
        </w:rPr>
        <w:t>。</w:t>
      </w:r>
    </w:p>
    <w:p w14:paraId="19AC7BB7" w14:textId="6D7280FA" w:rsidR="00EB5791" w:rsidRPr="00EC20F9" w:rsidRDefault="00FA3191" w:rsidP="00061DF3">
      <w:pPr>
        <w:pStyle w:val="a7"/>
        <w:ind w:firstLine="640"/>
        <w:rPr>
          <w:rFonts w:ascii="Times New Roman" w:hAnsi="Times New Roman"/>
          <w:sz w:val="32"/>
          <w:szCs w:val="32"/>
        </w:rPr>
      </w:pPr>
      <w:r w:rsidRPr="00EC20F9">
        <w:rPr>
          <w:rFonts w:ascii="Times New Roman" w:hAnsi="Times New Roman" w:hint="eastAsia"/>
          <w:sz w:val="32"/>
          <w:szCs w:val="32"/>
        </w:rPr>
        <w:t>具体得分情况见表</w:t>
      </w:r>
      <w:r w:rsidRPr="00EC20F9">
        <w:rPr>
          <w:rFonts w:ascii="Times New Roman" w:hAnsi="Times New Roman" w:hint="eastAsia"/>
          <w:sz w:val="32"/>
          <w:szCs w:val="32"/>
        </w:rPr>
        <w:t>2</w:t>
      </w:r>
      <w:r w:rsidRPr="00EC20F9">
        <w:rPr>
          <w:rFonts w:ascii="Times New Roman" w:hAnsi="Times New Roman" w:hint="eastAsia"/>
          <w:sz w:val="32"/>
          <w:szCs w:val="32"/>
        </w:rPr>
        <w:t>。</w:t>
      </w:r>
    </w:p>
    <w:p w14:paraId="0912E091" w14:textId="78480189" w:rsidR="00EB5791" w:rsidRPr="00202D46" w:rsidRDefault="00806869" w:rsidP="00BD0DF3">
      <w:pPr>
        <w:ind w:firstLineChars="0" w:firstLine="0"/>
        <w:jc w:val="center"/>
        <w:rPr>
          <w:b/>
          <w:bCs/>
          <w:szCs w:val="32"/>
        </w:rPr>
      </w:pPr>
      <w:r w:rsidRPr="00202D46">
        <w:rPr>
          <w:rFonts w:hint="eastAsia"/>
          <w:b/>
          <w:bCs/>
          <w:szCs w:val="32"/>
        </w:rPr>
        <w:t>表</w:t>
      </w:r>
      <w:r w:rsidRPr="00202D46">
        <w:rPr>
          <w:rFonts w:hint="eastAsia"/>
          <w:b/>
          <w:bCs/>
          <w:szCs w:val="32"/>
        </w:rPr>
        <w:t>2</w:t>
      </w:r>
      <w:r w:rsidRPr="00202D46">
        <w:rPr>
          <w:b/>
          <w:bCs/>
          <w:szCs w:val="32"/>
        </w:rPr>
        <w:t xml:space="preserve">  </w:t>
      </w:r>
      <w:r w:rsidRPr="00202D46">
        <w:rPr>
          <w:rFonts w:hint="eastAsia"/>
          <w:b/>
          <w:bCs/>
          <w:szCs w:val="32"/>
        </w:rPr>
        <w:t>徐水区</w:t>
      </w:r>
      <w:r w:rsidRPr="00202D46">
        <w:rPr>
          <w:rFonts w:hint="eastAsia"/>
          <w:b/>
          <w:bCs/>
          <w:szCs w:val="32"/>
        </w:rPr>
        <w:t>202</w:t>
      </w:r>
      <w:r w:rsidRPr="00202D46">
        <w:rPr>
          <w:b/>
          <w:bCs/>
          <w:szCs w:val="32"/>
        </w:rPr>
        <w:t>2</w:t>
      </w:r>
      <w:r w:rsidRPr="00202D46">
        <w:rPr>
          <w:rFonts w:hint="eastAsia"/>
          <w:b/>
          <w:bCs/>
          <w:szCs w:val="32"/>
        </w:rPr>
        <w:t>年</w:t>
      </w:r>
      <w:r w:rsidR="00061DF3" w:rsidRPr="00202D46">
        <w:rPr>
          <w:rFonts w:hint="eastAsia"/>
          <w:b/>
          <w:bCs/>
          <w:szCs w:val="32"/>
        </w:rPr>
        <w:t>农业生产救灾资金</w:t>
      </w:r>
      <w:r w:rsidRPr="00202D46">
        <w:rPr>
          <w:rFonts w:hint="eastAsia"/>
          <w:b/>
          <w:bCs/>
          <w:szCs w:val="32"/>
        </w:rPr>
        <w:t>项目得分汇总表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845"/>
        <w:gridCol w:w="2200"/>
        <w:gridCol w:w="823"/>
        <w:gridCol w:w="1356"/>
        <w:gridCol w:w="1536"/>
      </w:tblGrid>
      <w:tr w:rsidR="00113359" w:rsidRPr="0027586D" w14:paraId="796A8217" w14:textId="77777777" w:rsidTr="0027586D">
        <w:trPr>
          <w:trHeight w:val="1160"/>
        </w:trPr>
        <w:tc>
          <w:tcPr>
            <w:tcW w:w="926" w:type="pct"/>
            <w:shd w:val="clear" w:color="auto" w:fill="D0CECE" w:themeFill="background2" w:themeFillShade="E6"/>
            <w:noWrap/>
            <w:vAlign w:val="center"/>
            <w:hideMark/>
          </w:tcPr>
          <w:p w14:paraId="06A5EB4F" w14:textId="77777777" w:rsidR="00113359" w:rsidRPr="0027586D" w:rsidRDefault="00113359" w:rsidP="00BD0DF3">
            <w:pPr>
              <w:widowControl/>
              <w:ind w:firstLineChars="0" w:firstLine="0"/>
              <w:jc w:val="center"/>
              <w:rPr>
                <w:rFonts w:eastAsia="仿宋" w:cs="宋体"/>
                <w:b/>
                <w:bCs/>
                <w:color w:val="000000"/>
                <w:kern w:val="0"/>
                <w:sz w:val="28"/>
                <w:szCs w:val="28"/>
              </w:rPr>
            </w:pPr>
            <w:r w:rsidRPr="0027586D">
              <w:rPr>
                <w:rFonts w:eastAsia="仿宋" w:cs="宋体" w:hint="eastAsia"/>
                <w:b/>
                <w:bCs/>
                <w:color w:val="000000"/>
                <w:kern w:val="0"/>
                <w:sz w:val="28"/>
                <w:szCs w:val="28"/>
              </w:rPr>
              <w:t>一级指标</w:t>
            </w:r>
          </w:p>
        </w:tc>
        <w:tc>
          <w:tcPr>
            <w:tcW w:w="509" w:type="pct"/>
            <w:shd w:val="clear" w:color="auto" w:fill="D0CECE" w:themeFill="background2" w:themeFillShade="E6"/>
            <w:noWrap/>
            <w:vAlign w:val="center"/>
            <w:hideMark/>
          </w:tcPr>
          <w:p w14:paraId="2640F324" w14:textId="77777777" w:rsidR="00113359" w:rsidRPr="0027586D" w:rsidRDefault="00113359" w:rsidP="00BD0DF3">
            <w:pPr>
              <w:widowControl/>
              <w:ind w:firstLineChars="0" w:firstLine="0"/>
              <w:jc w:val="center"/>
              <w:rPr>
                <w:rFonts w:eastAsia="仿宋" w:cs="宋体"/>
                <w:b/>
                <w:bCs/>
                <w:color w:val="000000"/>
                <w:kern w:val="0"/>
                <w:sz w:val="28"/>
                <w:szCs w:val="28"/>
              </w:rPr>
            </w:pPr>
            <w:r w:rsidRPr="0027586D">
              <w:rPr>
                <w:rFonts w:eastAsia="仿宋" w:cs="宋体" w:hint="eastAsia"/>
                <w:b/>
                <w:bCs/>
                <w:color w:val="000000"/>
                <w:kern w:val="0"/>
                <w:sz w:val="28"/>
                <w:szCs w:val="28"/>
              </w:rPr>
              <w:t>权重</w:t>
            </w:r>
          </w:p>
        </w:tc>
        <w:tc>
          <w:tcPr>
            <w:tcW w:w="1326" w:type="pct"/>
            <w:shd w:val="clear" w:color="auto" w:fill="D0CECE" w:themeFill="background2" w:themeFillShade="E6"/>
            <w:vAlign w:val="center"/>
            <w:hideMark/>
          </w:tcPr>
          <w:p w14:paraId="24BC83D2" w14:textId="77777777" w:rsidR="00113359" w:rsidRPr="0027586D" w:rsidRDefault="00113359" w:rsidP="00BD0DF3">
            <w:pPr>
              <w:widowControl/>
              <w:ind w:firstLineChars="0" w:firstLine="0"/>
              <w:jc w:val="center"/>
              <w:rPr>
                <w:rFonts w:eastAsia="仿宋" w:cs="宋体"/>
                <w:b/>
                <w:bCs/>
                <w:color w:val="000000"/>
                <w:kern w:val="0"/>
                <w:sz w:val="28"/>
                <w:szCs w:val="28"/>
              </w:rPr>
            </w:pPr>
            <w:r w:rsidRPr="0027586D">
              <w:rPr>
                <w:rFonts w:eastAsia="仿宋" w:cs="宋体" w:hint="eastAsia"/>
                <w:b/>
                <w:bCs/>
                <w:color w:val="000000"/>
                <w:kern w:val="0"/>
                <w:sz w:val="28"/>
                <w:szCs w:val="28"/>
              </w:rPr>
              <w:t>二级指标</w:t>
            </w:r>
          </w:p>
        </w:tc>
        <w:tc>
          <w:tcPr>
            <w:tcW w:w="496" w:type="pct"/>
            <w:shd w:val="clear" w:color="auto" w:fill="D0CECE" w:themeFill="background2" w:themeFillShade="E6"/>
            <w:vAlign w:val="center"/>
            <w:hideMark/>
          </w:tcPr>
          <w:p w14:paraId="6F19DDA9" w14:textId="77777777" w:rsidR="00113359" w:rsidRPr="0027586D" w:rsidRDefault="00113359" w:rsidP="00BD0DF3">
            <w:pPr>
              <w:widowControl/>
              <w:ind w:firstLineChars="0" w:firstLine="0"/>
              <w:jc w:val="center"/>
              <w:rPr>
                <w:rFonts w:eastAsia="仿宋" w:cs="宋体"/>
                <w:b/>
                <w:bCs/>
                <w:color w:val="000000"/>
                <w:kern w:val="0"/>
                <w:sz w:val="28"/>
                <w:szCs w:val="28"/>
              </w:rPr>
            </w:pPr>
            <w:r w:rsidRPr="0027586D">
              <w:rPr>
                <w:rFonts w:eastAsia="仿宋" w:cs="宋体" w:hint="eastAsia"/>
                <w:b/>
                <w:bCs/>
                <w:color w:val="000000"/>
                <w:kern w:val="0"/>
                <w:sz w:val="28"/>
                <w:szCs w:val="28"/>
              </w:rPr>
              <w:t>权重</w:t>
            </w:r>
          </w:p>
        </w:tc>
        <w:tc>
          <w:tcPr>
            <w:tcW w:w="817" w:type="pct"/>
            <w:shd w:val="clear" w:color="auto" w:fill="D0CECE" w:themeFill="background2" w:themeFillShade="E6"/>
            <w:noWrap/>
            <w:vAlign w:val="center"/>
            <w:hideMark/>
          </w:tcPr>
          <w:p w14:paraId="4E599C72" w14:textId="77777777" w:rsidR="00113359" w:rsidRPr="0027586D" w:rsidRDefault="00113359" w:rsidP="00BD0DF3">
            <w:pPr>
              <w:widowControl/>
              <w:ind w:firstLineChars="0" w:firstLine="0"/>
              <w:jc w:val="center"/>
              <w:rPr>
                <w:rFonts w:eastAsia="仿宋" w:cs="宋体"/>
                <w:b/>
                <w:bCs/>
                <w:color w:val="000000"/>
                <w:kern w:val="0"/>
                <w:sz w:val="28"/>
                <w:szCs w:val="28"/>
              </w:rPr>
            </w:pPr>
            <w:r w:rsidRPr="0027586D">
              <w:rPr>
                <w:rFonts w:eastAsia="仿宋" w:cs="宋体" w:hint="eastAsia"/>
                <w:b/>
                <w:bCs/>
                <w:color w:val="000000"/>
                <w:kern w:val="0"/>
                <w:sz w:val="28"/>
                <w:szCs w:val="28"/>
              </w:rPr>
              <w:t>得分</w:t>
            </w:r>
          </w:p>
        </w:tc>
        <w:tc>
          <w:tcPr>
            <w:tcW w:w="926" w:type="pct"/>
            <w:shd w:val="clear" w:color="auto" w:fill="D0CECE" w:themeFill="background2" w:themeFillShade="E6"/>
            <w:noWrap/>
            <w:vAlign w:val="center"/>
            <w:hideMark/>
          </w:tcPr>
          <w:p w14:paraId="5ED3AB96" w14:textId="77777777" w:rsidR="00113359" w:rsidRPr="0027586D" w:rsidRDefault="00113359" w:rsidP="00BD0DF3">
            <w:pPr>
              <w:widowControl/>
              <w:ind w:firstLineChars="0" w:firstLine="0"/>
              <w:jc w:val="center"/>
              <w:rPr>
                <w:rFonts w:eastAsia="仿宋" w:cs="宋体"/>
                <w:b/>
                <w:bCs/>
                <w:color w:val="000000"/>
                <w:kern w:val="0"/>
                <w:sz w:val="28"/>
                <w:szCs w:val="28"/>
              </w:rPr>
            </w:pPr>
            <w:r w:rsidRPr="0027586D">
              <w:rPr>
                <w:rFonts w:eastAsia="仿宋" w:cs="宋体" w:hint="eastAsia"/>
                <w:b/>
                <w:bCs/>
                <w:color w:val="000000"/>
                <w:kern w:val="0"/>
                <w:sz w:val="28"/>
                <w:szCs w:val="28"/>
              </w:rPr>
              <w:t>得分率</w:t>
            </w:r>
          </w:p>
        </w:tc>
      </w:tr>
      <w:tr w:rsidR="00113359" w:rsidRPr="00EC20F9" w14:paraId="6A7F9D06" w14:textId="77777777" w:rsidTr="0027586D">
        <w:trPr>
          <w:trHeight w:val="454"/>
        </w:trPr>
        <w:tc>
          <w:tcPr>
            <w:tcW w:w="926" w:type="pct"/>
            <w:vMerge w:val="restart"/>
            <w:shd w:val="clear" w:color="auto" w:fill="auto"/>
            <w:noWrap/>
            <w:vAlign w:val="center"/>
            <w:hideMark/>
          </w:tcPr>
          <w:p w14:paraId="060D9C14" w14:textId="77777777"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项目决策</w:t>
            </w:r>
          </w:p>
        </w:tc>
        <w:tc>
          <w:tcPr>
            <w:tcW w:w="509" w:type="pct"/>
            <w:vMerge w:val="restart"/>
            <w:shd w:val="clear" w:color="auto" w:fill="auto"/>
            <w:noWrap/>
            <w:vAlign w:val="center"/>
            <w:hideMark/>
          </w:tcPr>
          <w:p w14:paraId="53295826" w14:textId="3E5C6197"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20</w:t>
            </w:r>
          </w:p>
        </w:tc>
        <w:tc>
          <w:tcPr>
            <w:tcW w:w="1326" w:type="pct"/>
            <w:shd w:val="clear" w:color="auto" w:fill="auto"/>
            <w:vAlign w:val="center"/>
            <w:hideMark/>
          </w:tcPr>
          <w:p w14:paraId="74277C13" w14:textId="4AEFF4D8"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项目立项</w:t>
            </w:r>
          </w:p>
        </w:tc>
        <w:tc>
          <w:tcPr>
            <w:tcW w:w="496" w:type="pct"/>
            <w:shd w:val="clear" w:color="auto" w:fill="auto"/>
            <w:vAlign w:val="center"/>
            <w:hideMark/>
          </w:tcPr>
          <w:p w14:paraId="29CFCFAD" w14:textId="5C284DB6"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6</w:t>
            </w:r>
          </w:p>
        </w:tc>
        <w:tc>
          <w:tcPr>
            <w:tcW w:w="817" w:type="pct"/>
            <w:shd w:val="clear" w:color="auto" w:fill="auto"/>
            <w:noWrap/>
            <w:vAlign w:val="center"/>
            <w:hideMark/>
          </w:tcPr>
          <w:p w14:paraId="245EF38B" w14:textId="686A7DFF"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6</w:t>
            </w:r>
            <w:r w:rsidR="00113359" w:rsidRPr="00EC20F9">
              <w:rPr>
                <w:rFonts w:eastAsia="仿宋" w:cs="宋体" w:hint="eastAsia"/>
                <w:color w:val="000000"/>
                <w:kern w:val="0"/>
                <w:sz w:val="24"/>
              </w:rPr>
              <w:t>.00</w:t>
            </w:r>
          </w:p>
        </w:tc>
        <w:tc>
          <w:tcPr>
            <w:tcW w:w="926" w:type="pct"/>
            <w:shd w:val="clear" w:color="auto" w:fill="auto"/>
            <w:noWrap/>
            <w:vAlign w:val="center"/>
            <w:hideMark/>
          </w:tcPr>
          <w:p w14:paraId="69B1F136" w14:textId="77777777"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100.00%</w:t>
            </w:r>
          </w:p>
        </w:tc>
      </w:tr>
      <w:tr w:rsidR="00113359" w:rsidRPr="00EC20F9" w14:paraId="75308A63" w14:textId="77777777" w:rsidTr="0027586D">
        <w:trPr>
          <w:trHeight w:val="454"/>
        </w:trPr>
        <w:tc>
          <w:tcPr>
            <w:tcW w:w="926" w:type="pct"/>
            <w:vMerge/>
            <w:shd w:val="clear" w:color="auto" w:fill="auto"/>
            <w:vAlign w:val="center"/>
            <w:hideMark/>
          </w:tcPr>
          <w:p w14:paraId="3CB7EB69" w14:textId="77777777" w:rsidR="00113359" w:rsidRPr="00EC20F9" w:rsidRDefault="00113359" w:rsidP="00BD0DF3">
            <w:pPr>
              <w:widowControl/>
              <w:ind w:firstLine="480"/>
              <w:jc w:val="center"/>
              <w:rPr>
                <w:rFonts w:eastAsia="仿宋" w:cs="宋体"/>
                <w:color w:val="000000"/>
                <w:kern w:val="0"/>
                <w:sz w:val="24"/>
              </w:rPr>
            </w:pPr>
          </w:p>
        </w:tc>
        <w:tc>
          <w:tcPr>
            <w:tcW w:w="509" w:type="pct"/>
            <w:vMerge/>
            <w:shd w:val="clear" w:color="auto" w:fill="auto"/>
            <w:vAlign w:val="center"/>
            <w:hideMark/>
          </w:tcPr>
          <w:p w14:paraId="76CEFB20" w14:textId="77777777" w:rsidR="00113359" w:rsidRPr="00EC20F9" w:rsidRDefault="00113359" w:rsidP="00BD0DF3">
            <w:pPr>
              <w:widowControl/>
              <w:ind w:firstLine="480"/>
              <w:jc w:val="center"/>
              <w:rPr>
                <w:rFonts w:eastAsia="仿宋" w:cs="宋体"/>
                <w:color w:val="000000"/>
                <w:kern w:val="0"/>
                <w:sz w:val="24"/>
              </w:rPr>
            </w:pPr>
          </w:p>
        </w:tc>
        <w:tc>
          <w:tcPr>
            <w:tcW w:w="1326" w:type="pct"/>
            <w:shd w:val="clear" w:color="auto" w:fill="auto"/>
            <w:vAlign w:val="center"/>
            <w:hideMark/>
          </w:tcPr>
          <w:p w14:paraId="7D84EE9C" w14:textId="77777777"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绩效目标</w:t>
            </w:r>
          </w:p>
        </w:tc>
        <w:tc>
          <w:tcPr>
            <w:tcW w:w="496" w:type="pct"/>
            <w:shd w:val="clear" w:color="auto" w:fill="auto"/>
            <w:vAlign w:val="center"/>
            <w:hideMark/>
          </w:tcPr>
          <w:p w14:paraId="6FC2DDC4" w14:textId="10D6A629"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7</w:t>
            </w:r>
          </w:p>
        </w:tc>
        <w:tc>
          <w:tcPr>
            <w:tcW w:w="817" w:type="pct"/>
            <w:shd w:val="clear" w:color="auto" w:fill="auto"/>
            <w:noWrap/>
            <w:vAlign w:val="center"/>
            <w:hideMark/>
          </w:tcPr>
          <w:p w14:paraId="21C2953A" w14:textId="55BC9B87"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4.95</w:t>
            </w:r>
          </w:p>
        </w:tc>
        <w:tc>
          <w:tcPr>
            <w:tcW w:w="926" w:type="pct"/>
            <w:shd w:val="clear" w:color="auto" w:fill="auto"/>
            <w:noWrap/>
            <w:vAlign w:val="center"/>
            <w:hideMark/>
          </w:tcPr>
          <w:p w14:paraId="40E390A3" w14:textId="67D49380"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70</w:t>
            </w:r>
            <w:r w:rsidR="00113359" w:rsidRPr="00EC20F9">
              <w:rPr>
                <w:rFonts w:eastAsia="仿宋" w:cs="宋体" w:hint="eastAsia"/>
                <w:color w:val="000000"/>
                <w:kern w:val="0"/>
                <w:sz w:val="24"/>
              </w:rPr>
              <w:t>.</w:t>
            </w:r>
            <w:r w:rsidRPr="00EC20F9">
              <w:rPr>
                <w:rFonts w:eastAsia="仿宋" w:cs="宋体"/>
                <w:color w:val="000000"/>
                <w:kern w:val="0"/>
                <w:sz w:val="24"/>
              </w:rPr>
              <w:t>71</w:t>
            </w:r>
            <w:r w:rsidR="00113359" w:rsidRPr="00EC20F9">
              <w:rPr>
                <w:rFonts w:eastAsia="仿宋" w:cs="宋体" w:hint="eastAsia"/>
                <w:color w:val="000000"/>
                <w:kern w:val="0"/>
                <w:sz w:val="24"/>
              </w:rPr>
              <w:t>%</w:t>
            </w:r>
          </w:p>
        </w:tc>
      </w:tr>
      <w:tr w:rsidR="00113359" w:rsidRPr="00EC20F9" w14:paraId="7596FE87" w14:textId="77777777" w:rsidTr="0027586D">
        <w:trPr>
          <w:trHeight w:val="454"/>
        </w:trPr>
        <w:tc>
          <w:tcPr>
            <w:tcW w:w="926" w:type="pct"/>
            <w:vMerge/>
            <w:shd w:val="clear" w:color="auto" w:fill="auto"/>
            <w:vAlign w:val="center"/>
            <w:hideMark/>
          </w:tcPr>
          <w:p w14:paraId="6239FB9D" w14:textId="77777777" w:rsidR="00113359" w:rsidRPr="00EC20F9" w:rsidRDefault="00113359" w:rsidP="00BD0DF3">
            <w:pPr>
              <w:widowControl/>
              <w:ind w:firstLine="480"/>
              <w:jc w:val="center"/>
              <w:rPr>
                <w:rFonts w:eastAsia="仿宋" w:cs="宋体"/>
                <w:color w:val="000000"/>
                <w:kern w:val="0"/>
                <w:sz w:val="24"/>
              </w:rPr>
            </w:pPr>
          </w:p>
        </w:tc>
        <w:tc>
          <w:tcPr>
            <w:tcW w:w="509" w:type="pct"/>
            <w:vMerge/>
            <w:shd w:val="clear" w:color="auto" w:fill="auto"/>
            <w:vAlign w:val="center"/>
            <w:hideMark/>
          </w:tcPr>
          <w:p w14:paraId="6576956B" w14:textId="77777777" w:rsidR="00113359" w:rsidRPr="00EC20F9" w:rsidRDefault="00113359" w:rsidP="00BD0DF3">
            <w:pPr>
              <w:widowControl/>
              <w:ind w:firstLine="480"/>
              <w:jc w:val="center"/>
              <w:rPr>
                <w:rFonts w:eastAsia="仿宋" w:cs="宋体"/>
                <w:color w:val="000000"/>
                <w:kern w:val="0"/>
                <w:sz w:val="24"/>
              </w:rPr>
            </w:pPr>
          </w:p>
        </w:tc>
        <w:tc>
          <w:tcPr>
            <w:tcW w:w="1326" w:type="pct"/>
            <w:shd w:val="clear" w:color="auto" w:fill="auto"/>
            <w:vAlign w:val="center"/>
            <w:hideMark/>
          </w:tcPr>
          <w:p w14:paraId="114F0C7B" w14:textId="77777777"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资金投入</w:t>
            </w:r>
          </w:p>
        </w:tc>
        <w:tc>
          <w:tcPr>
            <w:tcW w:w="496" w:type="pct"/>
            <w:shd w:val="clear" w:color="auto" w:fill="auto"/>
            <w:vAlign w:val="center"/>
            <w:hideMark/>
          </w:tcPr>
          <w:p w14:paraId="209E7FA9" w14:textId="48AF5575"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7</w:t>
            </w:r>
          </w:p>
        </w:tc>
        <w:tc>
          <w:tcPr>
            <w:tcW w:w="817" w:type="pct"/>
            <w:shd w:val="clear" w:color="auto" w:fill="auto"/>
            <w:noWrap/>
            <w:vAlign w:val="center"/>
            <w:hideMark/>
          </w:tcPr>
          <w:p w14:paraId="7B9439FA" w14:textId="3DA95B78"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7</w:t>
            </w:r>
            <w:r w:rsidR="00113359" w:rsidRPr="00EC20F9">
              <w:rPr>
                <w:rFonts w:eastAsia="仿宋" w:cs="宋体" w:hint="eastAsia"/>
                <w:color w:val="000000"/>
                <w:kern w:val="0"/>
                <w:sz w:val="24"/>
              </w:rPr>
              <w:t>.</w:t>
            </w:r>
            <w:r w:rsidRPr="00EC20F9">
              <w:rPr>
                <w:rFonts w:eastAsia="仿宋" w:cs="宋体"/>
                <w:color w:val="000000"/>
                <w:kern w:val="0"/>
                <w:sz w:val="24"/>
              </w:rPr>
              <w:t>0</w:t>
            </w:r>
            <w:r w:rsidR="00113359" w:rsidRPr="00EC20F9">
              <w:rPr>
                <w:rFonts w:eastAsia="仿宋" w:cs="宋体" w:hint="eastAsia"/>
                <w:color w:val="000000"/>
                <w:kern w:val="0"/>
                <w:sz w:val="24"/>
              </w:rPr>
              <w:t>0</w:t>
            </w:r>
          </w:p>
        </w:tc>
        <w:tc>
          <w:tcPr>
            <w:tcW w:w="926" w:type="pct"/>
            <w:shd w:val="clear" w:color="auto" w:fill="auto"/>
            <w:noWrap/>
            <w:vAlign w:val="center"/>
            <w:hideMark/>
          </w:tcPr>
          <w:p w14:paraId="008125E2" w14:textId="1E90AC3E"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100</w:t>
            </w:r>
            <w:r w:rsidR="00113359" w:rsidRPr="00EC20F9">
              <w:rPr>
                <w:rFonts w:eastAsia="仿宋" w:cs="宋体" w:hint="eastAsia"/>
                <w:color w:val="000000"/>
                <w:kern w:val="0"/>
                <w:sz w:val="24"/>
              </w:rPr>
              <w:t>.00%</w:t>
            </w:r>
          </w:p>
        </w:tc>
      </w:tr>
      <w:tr w:rsidR="00113359" w:rsidRPr="00EC20F9" w14:paraId="3D9B3F2F" w14:textId="77777777" w:rsidTr="0027586D">
        <w:trPr>
          <w:trHeight w:val="454"/>
        </w:trPr>
        <w:tc>
          <w:tcPr>
            <w:tcW w:w="926" w:type="pct"/>
            <w:vMerge w:val="restart"/>
            <w:shd w:val="clear" w:color="auto" w:fill="auto"/>
            <w:noWrap/>
            <w:vAlign w:val="center"/>
            <w:hideMark/>
          </w:tcPr>
          <w:p w14:paraId="3CAF806C" w14:textId="77777777"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项目过程</w:t>
            </w:r>
          </w:p>
        </w:tc>
        <w:tc>
          <w:tcPr>
            <w:tcW w:w="509" w:type="pct"/>
            <w:vMerge w:val="restart"/>
            <w:shd w:val="clear" w:color="auto" w:fill="auto"/>
            <w:noWrap/>
            <w:vAlign w:val="center"/>
            <w:hideMark/>
          </w:tcPr>
          <w:p w14:paraId="33DE8C85" w14:textId="43AC2158"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20</w:t>
            </w:r>
          </w:p>
        </w:tc>
        <w:tc>
          <w:tcPr>
            <w:tcW w:w="1326" w:type="pct"/>
            <w:shd w:val="clear" w:color="auto" w:fill="auto"/>
            <w:vAlign w:val="center"/>
            <w:hideMark/>
          </w:tcPr>
          <w:p w14:paraId="7BC1A99F" w14:textId="77777777"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资金管理</w:t>
            </w:r>
          </w:p>
        </w:tc>
        <w:tc>
          <w:tcPr>
            <w:tcW w:w="496" w:type="pct"/>
            <w:shd w:val="clear" w:color="auto" w:fill="auto"/>
            <w:vAlign w:val="center"/>
            <w:hideMark/>
          </w:tcPr>
          <w:p w14:paraId="4F953AC3" w14:textId="2585AFDE"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1</w:t>
            </w:r>
            <w:r w:rsidR="006F5174" w:rsidRPr="00EC20F9">
              <w:rPr>
                <w:rFonts w:eastAsia="仿宋" w:cs="宋体"/>
                <w:color w:val="000000"/>
                <w:kern w:val="0"/>
                <w:sz w:val="24"/>
              </w:rPr>
              <w:t>0</w:t>
            </w:r>
          </w:p>
        </w:tc>
        <w:tc>
          <w:tcPr>
            <w:tcW w:w="817" w:type="pct"/>
            <w:shd w:val="clear" w:color="auto" w:fill="auto"/>
            <w:noWrap/>
            <w:vAlign w:val="center"/>
            <w:hideMark/>
          </w:tcPr>
          <w:p w14:paraId="2AFC2A60" w14:textId="5876E1DE"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10.00</w:t>
            </w:r>
          </w:p>
        </w:tc>
        <w:tc>
          <w:tcPr>
            <w:tcW w:w="926" w:type="pct"/>
            <w:shd w:val="clear" w:color="auto" w:fill="auto"/>
            <w:noWrap/>
            <w:vAlign w:val="center"/>
            <w:hideMark/>
          </w:tcPr>
          <w:p w14:paraId="26F26F0E" w14:textId="37C01C38"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100</w:t>
            </w:r>
            <w:r w:rsidR="00113359" w:rsidRPr="00EC20F9">
              <w:rPr>
                <w:rFonts w:eastAsia="仿宋" w:cs="宋体" w:hint="eastAsia"/>
                <w:color w:val="000000"/>
                <w:kern w:val="0"/>
                <w:sz w:val="24"/>
              </w:rPr>
              <w:t>.</w:t>
            </w:r>
            <w:r w:rsidRPr="00EC20F9">
              <w:rPr>
                <w:rFonts w:eastAsia="仿宋" w:cs="宋体"/>
                <w:color w:val="000000"/>
                <w:kern w:val="0"/>
                <w:sz w:val="24"/>
              </w:rPr>
              <w:t>00</w:t>
            </w:r>
            <w:r w:rsidR="00113359" w:rsidRPr="00EC20F9">
              <w:rPr>
                <w:rFonts w:eastAsia="仿宋" w:cs="宋体" w:hint="eastAsia"/>
                <w:color w:val="000000"/>
                <w:kern w:val="0"/>
                <w:sz w:val="24"/>
              </w:rPr>
              <w:t>%</w:t>
            </w:r>
          </w:p>
        </w:tc>
      </w:tr>
      <w:tr w:rsidR="00B7788E" w:rsidRPr="00EC20F9" w14:paraId="48878B87" w14:textId="77777777" w:rsidTr="0027586D">
        <w:trPr>
          <w:trHeight w:val="454"/>
        </w:trPr>
        <w:tc>
          <w:tcPr>
            <w:tcW w:w="926" w:type="pct"/>
            <w:vMerge/>
            <w:shd w:val="clear" w:color="auto" w:fill="auto"/>
            <w:vAlign w:val="center"/>
            <w:hideMark/>
          </w:tcPr>
          <w:p w14:paraId="07D3B26A" w14:textId="77777777" w:rsidR="00B7788E" w:rsidRPr="00EC20F9" w:rsidRDefault="00B7788E" w:rsidP="00BD0DF3">
            <w:pPr>
              <w:widowControl/>
              <w:ind w:firstLine="480"/>
              <w:jc w:val="center"/>
              <w:rPr>
                <w:rFonts w:eastAsia="仿宋" w:cs="宋体"/>
                <w:color w:val="000000"/>
                <w:kern w:val="0"/>
                <w:sz w:val="24"/>
              </w:rPr>
            </w:pPr>
          </w:p>
        </w:tc>
        <w:tc>
          <w:tcPr>
            <w:tcW w:w="509" w:type="pct"/>
            <w:vMerge/>
            <w:shd w:val="clear" w:color="auto" w:fill="auto"/>
            <w:vAlign w:val="center"/>
            <w:hideMark/>
          </w:tcPr>
          <w:p w14:paraId="5F7032CB" w14:textId="77777777" w:rsidR="00B7788E" w:rsidRPr="00EC20F9" w:rsidRDefault="00B7788E" w:rsidP="00BD0DF3">
            <w:pPr>
              <w:widowControl/>
              <w:ind w:firstLine="480"/>
              <w:jc w:val="center"/>
              <w:rPr>
                <w:rFonts w:eastAsia="仿宋" w:cs="宋体"/>
                <w:color w:val="000000"/>
                <w:kern w:val="0"/>
                <w:sz w:val="24"/>
              </w:rPr>
            </w:pPr>
          </w:p>
        </w:tc>
        <w:tc>
          <w:tcPr>
            <w:tcW w:w="1326" w:type="pct"/>
            <w:shd w:val="clear" w:color="auto" w:fill="auto"/>
            <w:vAlign w:val="center"/>
            <w:hideMark/>
          </w:tcPr>
          <w:p w14:paraId="6E598EFA" w14:textId="77777777" w:rsidR="00B7788E" w:rsidRPr="00EC20F9" w:rsidRDefault="00B7788E" w:rsidP="00BD0DF3">
            <w:pPr>
              <w:widowControl/>
              <w:ind w:firstLineChars="0" w:firstLine="0"/>
              <w:jc w:val="center"/>
              <w:rPr>
                <w:rFonts w:eastAsia="仿宋" w:cs="宋体"/>
                <w:kern w:val="0"/>
                <w:sz w:val="24"/>
              </w:rPr>
            </w:pPr>
            <w:r w:rsidRPr="00EC20F9">
              <w:rPr>
                <w:rFonts w:eastAsia="仿宋" w:cs="宋体" w:hint="eastAsia"/>
                <w:kern w:val="0"/>
                <w:sz w:val="24"/>
              </w:rPr>
              <w:t>组织实施</w:t>
            </w:r>
          </w:p>
        </w:tc>
        <w:tc>
          <w:tcPr>
            <w:tcW w:w="496" w:type="pct"/>
            <w:shd w:val="clear" w:color="auto" w:fill="auto"/>
            <w:vAlign w:val="center"/>
            <w:hideMark/>
          </w:tcPr>
          <w:p w14:paraId="7CCF08F9" w14:textId="39581D94" w:rsidR="00B7788E" w:rsidRPr="00EC20F9" w:rsidRDefault="006F5174" w:rsidP="00BD0DF3">
            <w:pPr>
              <w:widowControl/>
              <w:ind w:firstLineChars="0" w:firstLine="0"/>
              <w:jc w:val="center"/>
              <w:rPr>
                <w:rFonts w:eastAsia="仿宋" w:cs="宋体"/>
                <w:kern w:val="0"/>
                <w:sz w:val="24"/>
              </w:rPr>
            </w:pPr>
            <w:r w:rsidRPr="00EC20F9">
              <w:rPr>
                <w:rFonts w:eastAsia="仿宋" w:cs="宋体"/>
                <w:kern w:val="0"/>
                <w:sz w:val="24"/>
              </w:rPr>
              <w:t>10</w:t>
            </w:r>
          </w:p>
        </w:tc>
        <w:tc>
          <w:tcPr>
            <w:tcW w:w="817" w:type="pct"/>
            <w:shd w:val="clear" w:color="auto" w:fill="auto"/>
            <w:noWrap/>
            <w:vAlign w:val="center"/>
            <w:hideMark/>
          </w:tcPr>
          <w:p w14:paraId="2D9837E9" w14:textId="22510502" w:rsidR="00B7788E" w:rsidRPr="00EC20F9" w:rsidRDefault="002E600A" w:rsidP="00BD0DF3">
            <w:pPr>
              <w:widowControl/>
              <w:ind w:firstLineChars="0" w:firstLine="0"/>
              <w:jc w:val="center"/>
              <w:rPr>
                <w:rFonts w:eastAsia="仿宋" w:cs="宋体"/>
                <w:color w:val="000000"/>
                <w:kern w:val="0"/>
                <w:sz w:val="24"/>
              </w:rPr>
            </w:pPr>
            <w:r>
              <w:rPr>
                <w:rFonts w:eastAsia="仿宋" w:cs="宋体"/>
                <w:color w:val="000000"/>
                <w:kern w:val="0"/>
                <w:sz w:val="24"/>
              </w:rPr>
              <w:t>8.8</w:t>
            </w:r>
            <w:r w:rsidR="009D4E2D" w:rsidRPr="00EC20F9">
              <w:rPr>
                <w:rFonts w:eastAsia="仿宋" w:cs="宋体"/>
                <w:color w:val="000000"/>
                <w:kern w:val="0"/>
                <w:sz w:val="24"/>
              </w:rPr>
              <w:t>0</w:t>
            </w:r>
          </w:p>
        </w:tc>
        <w:tc>
          <w:tcPr>
            <w:tcW w:w="926" w:type="pct"/>
            <w:shd w:val="clear" w:color="auto" w:fill="auto"/>
            <w:noWrap/>
            <w:vAlign w:val="center"/>
            <w:hideMark/>
          </w:tcPr>
          <w:p w14:paraId="43A5BE6F" w14:textId="474556AC" w:rsidR="00B7788E" w:rsidRPr="00EC20F9" w:rsidRDefault="002E600A" w:rsidP="00BD0DF3">
            <w:pPr>
              <w:widowControl/>
              <w:ind w:firstLineChars="0" w:firstLine="0"/>
              <w:jc w:val="center"/>
              <w:rPr>
                <w:rFonts w:eastAsia="仿宋" w:cs="宋体"/>
                <w:color w:val="000000"/>
                <w:kern w:val="0"/>
                <w:sz w:val="24"/>
              </w:rPr>
            </w:pPr>
            <w:r>
              <w:rPr>
                <w:rFonts w:eastAsia="仿宋" w:cs="宋体"/>
                <w:color w:val="000000"/>
                <w:kern w:val="0"/>
                <w:sz w:val="24"/>
              </w:rPr>
              <w:t>94</w:t>
            </w:r>
            <w:r w:rsidR="006F5174" w:rsidRPr="00EC20F9">
              <w:rPr>
                <w:rFonts w:eastAsia="仿宋" w:cs="宋体"/>
                <w:color w:val="000000"/>
                <w:kern w:val="0"/>
                <w:sz w:val="24"/>
              </w:rPr>
              <w:t>.00</w:t>
            </w:r>
            <w:r w:rsidR="00B7788E" w:rsidRPr="00EC20F9">
              <w:rPr>
                <w:rFonts w:eastAsia="仿宋" w:cs="宋体"/>
                <w:color w:val="000000"/>
                <w:kern w:val="0"/>
                <w:sz w:val="24"/>
              </w:rPr>
              <w:t>%</w:t>
            </w:r>
          </w:p>
        </w:tc>
      </w:tr>
      <w:tr w:rsidR="00113359" w:rsidRPr="00EC20F9" w14:paraId="13E0403F" w14:textId="77777777" w:rsidTr="0027586D">
        <w:trPr>
          <w:trHeight w:val="454"/>
        </w:trPr>
        <w:tc>
          <w:tcPr>
            <w:tcW w:w="926" w:type="pct"/>
            <w:vMerge w:val="restart"/>
            <w:shd w:val="clear" w:color="auto" w:fill="auto"/>
            <w:noWrap/>
            <w:vAlign w:val="center"/>
            <w:hideMark/>
          </w:tcPr>
          <w:p w14:paraId="1300A6C4" w14:textId="77777777"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项目产出</w:t>
            </w:r>
          </w:p>
        </w:tc>
        <w:tc>
          <w:tcPr>
            <w:tcW w:w="509" w:type="pct"/>
            <w:vMerge w:val="restart"/>
            <w:shd w:val="clear" w:color="auto" w:fill="auto"/>
            <w:noWrap/>
            <w:vAlign w:val="center"/>
            <w:hideMark/>
          </w:tcPr>
          <w:p w14:paraId="1B0A7630" w14:textId="77777777"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40</w:t>
            </w:r>
          </w:p>
        </w:tc>
        <w:tc>
          <w:tcPr>
            <w:tcW w:w="1326" w:type="pct"/>
            <w:shd w:val="clear" w:color="auto" w:fill="auto"/>
            <w:vAlign w:val="center"/>
            <w:hideMark/>
          </w:tcPr>
          <w:p w14:paraId="7B64BFC3" w14:textId="77777777"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产出数量</w:t>
            </w:r>
          </w:p>
        </w:tc>
        <w:tc>
          <w:tcPr>
            <w:tcW w:w="496" w:type="pct"/>
            <w:shd w:val="clear" w:color="auto" w:fill="auto"/>
            <w:vAlign w:val="center"/>
            <w:hideMark/>
          </w:tcPr>
          <w:p w14:paraId="631DA21C" w14:textId="49338058"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10</w:t>
            </w:r>
          </w:p>
        </w:tc>
        <w:tc>
          <w:tcPr>
            <w:tcW w:w="817" w:type="pct"/>
            <w:shd w:val="clear" w:color="auto" w:fill="auto"/>
            <w:noWrap/>
            <w:vAlign w:val="center"/>
            <w:hideMark/>
          </w:tcPr>
          <w:p w14:paraId="02E0F932" w14:textId="4A299BAC"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10</w:t>
            </w:r>
            <w:r w:rsidR="009D4E2D" w:rsidRPr="00EC20F9">
              <w:rPr>
                <w:rFonts w:eastAsia="仿宋" w:cs="宋体"/>
                <w:color w:val="000000"/>
                <w:kern w:val="0"/>
                <w:sz w:val="24"/>
              </w:rPr>
              <w:t>.00</w:t>
            </w:r>
          </w:p>
        </w:tc>
        <w:tc>
          <w:tcPr>
            <w:tcW w:w="926" w:type="pct"/>
            <w:shd w:val="clear" w:color="auto" w:fill="auto"/>
            <w:noWrap/>
            <w:vAlign w:val="center"/>
            <w:hideMark/>
          </w:tcPr>
          <w:p w14:paraId="0BC4B1A8" w14:textId="06BFC560"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100</w:t>
            </w:r>
            <w:r w:rsidR="00113359" w:rsidRPr="00EC20F9">
              <w:rPr>
                <w:rFonts w:eastAsia="仿宋" w:cs="宋体" w:hint="eastAsia"/>
                <w:color w:val="000000"/>
                <w:kern w:val="0"/>
                <w:sz w:val="24"/>
              </w:rPr>
              <w:t>.</w:t>
            </w:r>
            <w:r w:rsidRPr="00EC20F9">
              <w:rPr>
                <w:rFonts w:eastAsia="仿宋" w:cs="宋体"/>
                <w:color w:val="000000"/>
                <w:kern w:val="0"/>
                <w:sz w:val="24"/>
              </w:rPr>
              <w:t>00</w:t>
            </w:r>
            <w:r w:rsidR="00113359" w:rsidRPr="00EC20F9">
              <w:rPr>
                <w:rFonts w:eastAsia="仿宋" w:cs="宋体" w:hint="eastAsia"/>
                <w:color w:val="000000"/>
                <w:kern w:val="0"/>
                <w:sz w:val="24"/>
              </w:rPr>
              <w:t>%</w:t>
            </w:r>
          </w:p>
        </w:tc>
      </w:tr>
      <w:tr w:rsidR="00113359" w:rsidRPr="00EC20F9" w14:paraId="345DBAA1" w14:textId="77777777" w:rsidTr="0027586D">
        <w:trPr>
          <w:trHeight w:val="454"/>
        </w:trPr>
        <w:tc>
          <w:tcPr>
            <w:tcW w:w="926" w:type="pct"/>
            <w:vMerge/>
            <w:shd w:val="clear" w:color="auto" w:fill="auto"/>
            <w:vAlign w:val="center"/>
            <w:hideMark/>
          </w:tcPr>
          <w:p w14:paraId="1D0D5C90" w14:textId="77777777" w:rsidR="00113359" w:rsidRPr="00EC20F9" w:rsidRDefault="00113359" w:rsidP="00BD0DF3">
            <w:pPr>
              <w:widowControl/>
              <w:ind w:firstLine="480"/>
              <w:jc w:val="center"/>
              <w:rPr>
                <w:rFonts w:eastAsia="仿宋" w:cs="宋体"/>
                <w:color w:val="000000"/>
                <w:kern w:val="0"/>
                <w:sz w:val="24"/>
              </w:rPr>
            </w:pPr>
          </w:p>
        </w:tc>
        <w:tc>
          <w:tcPr>
            <w:tcW w:w="509" w:type="pct"/>
            <w:vMerge/>
            <w:shd w:val="clear" w:color="auto" w:fill="auto"/>
            <w:vAlign w:val="center"/>
            <w:hideMark/>
          </w:tcPr>
          <w:p w14:paraId="24A4C6EF" w14:textId="77777777" w:rsidR="00113359" w:rsidRPr="00EC20F9" w:rsidRDefault="00113359" w:rsidP="00BD0DF3">
            <w:pPr>
              <w:widowControl/>
              <w:ind w:firstLine="480"/>
              <w:jc w:val="center"/>
              <w:rPr>
                <w:rFonts w:eastAsia="仿宋" w:cs="宋体"/>
                <w:color w:val="000000"/>
                <w:kern w:val="0"/>
                <w:sz w:val="24"/>
              </w:rPr>
            </w:pPr>
          </w:p>
        </w:tc>
        <w:tc>
          <w:tcPr>
            <w:tcW w:w="1326" w:type="pct"/>
            <w:shd w:val="clear" w:color="auto" w:fill="auto"/>
            <w:vAlign w:val="center"/>
            <w:hideMark/>
          </w:tcPr>
          <w:p w14:paraId="60708D03" w14:textId="77777777"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产出质量</w:t>
            </w:r>
          </w:p>
        </w:tc>
        <w:tc>
          <w:tcPr>
            <w:tcW w:w="496" w:type="pct"/>
            <w:shd w:val="clear" w:color="auto" w:fill="auto"/>
            <w:vAlign w:val="center"/>
            <w:hideMark/>
          </w:tcPr>
          <w:p w14:paraId="58DE878A" w14:textId="59EFF28F"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10</w:t>
            </w:r>
          </w:p>
        </w:tc>
        <w:tc>
          <w:tcPr>
            <w:tcW w:w="817" w:type="pct"/>
            <w:shd w:val="clear" w:color="auto" w:fill="auto"/>
            <w:noWrap/>
            <w:vAlign w:val="center"/>
            <w:hideMark/>
          </w:tcPr>
          <w:p w14:paraId="6C029A63" w14:textId="67BDC797"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10</w:t>
            </w:r>
            <w:r w:rsidR="00113359" w:rsidRPr="00EC20F9">
              <w:rPr>
                <w:rFonts w:eastAsia="仿宋" w:cs="宋体" w:hint="eastAsia"/>
                <w:color w:val="000000"/>
                <w:kern w:val="0"/>
                <w:sz w:val="24"/>
              </w:rPr>
              <w:t>.00</w:t>
            </w:r>
          </w:p>
        </w:tc>
        <w:tc>
          <w:tcPr>
            <w:tcW w:w="926" w:type="pct"/>
            <w:shd w:val="clear" w:color="auto" w:fill="auto"/>
            <w:noWrap/>
            <w:vAlign w:val="center"/>
            <w:hideMark/>
          </w:tcPr>
          <w:p w14:paraId="3AE9BF54" w14:textId="77777777"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100.00%</w:t>
            </w:r>
          </w:p>
        </w:tc>
      </w:tr>
      <w:tr w:rsidR="00113359" w:rsidRPr="00EC20F9" w14:paraId="1826B040" w14:textId="77777777" w:rsidTr="0027586D">
        <w:trPr>
          <w:trHeight w:val="454"/>
        </w:trPr>
        <w:tc>
          <w:tcPr>
            <w:tcW w:w="926" w:type="pct"/>
            <w:vMerge/>
            <w:shd w:val="clear" w:color="auto" w:fill="auto"/>
            <w:vAlign w:val="center"/>
            <w:hideMark/>
          </w:tcPr>
          <w:p w14:paraId="0ACD8669" w14:textId="77777777" w:rsidR="00113359" w:rsidRPr="00EC20F9" w:rsidRDefault="00113359" w:rsidP="00BD0DF3">
            <w:pPr>
              <w:widowControl/>
              <w:ind w:firstLine="480"/>
              <w:jc w:val="center"/>
              <w:rPr>
                <w:rFonts w:eastAsia="仿宋" w:cs="宋体"/>
                <w:color w:val="000000"/>
                <w:kern w:val="0"/>
                <w:sz w:val="24"/>
              </w:rPr>
            </w:pPr>
          </w:p>
        </w:tc>
        <w:tc>
          <w:tcPr>
            <w:tcW w:w="509" w:type="pct"/>
            <w:vMerge/>
            <w:shd w:val="clear" w:color="auto" w:fill="auto"/>
            <w:vAlign w:val="center"/>
            <w:hideMark/>
          </w:tcPr>
          <w:p w14:paraId="09AA2E68" w14:textId="77777777" w:rsidR="00113359" w:rsidRPr="00EC20F9" w:rsidRDefault="00113359" w:rsidP="00BD0DF3">
            <w:pPr>
              <w:widowControl/>
              <w:ind w:firstLine="480"/>
              <w:jc w:val="center"/>
              <w:rPr>
                <w:rFonts w:eastAsia="仿宋" w:cs="宋体"/>
                <w:color w:val="000000"/>
                <w:kern w:val="0"/>
                <w:sz w:val="24"/>
              </w:rPr>
            </w:pPr>
          </w:p>
        </w:tc>
        <w:tc>
          <w:tcPr>
            <w:tcW w:w="1326" w:type="pct"/>
            <w:shd w:val="clear" w:color="auto" w:fill="auto"/>
            <w:vAlign w:val="center"/>
            <w:hideMark/>
          </w:tcPr>
          <w:p w14:paraId="60C31176" w14:textId="77777777"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产出时效</w:t>
            </w:r>
          </w:p>
        </w:tc>
        <w:tc>
          <w:tcPr>
            <w:tcW w:w="496" w:type="pct"/>
            <w:shd w:val="clear" w:color="auto" w:fill="auto"/>
            <w:vAlign w:val="center"/>
            <w:hideMark/>
          </w:tcPr>
          <w:p w14:paraId="3681D939" w14:textId="3977504B"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10</w:t>
            </w:r>
          </w:p>
        </w:tc>
        <w:tc>
          <w:tcPr>
            <w:tcW w:w="817" w:type="pct"/>
            <w:shd w:val="clear" w:color="auto" w:fill="auto"/>
            <w:noWrap/>
            <w:vAlign w:val="center"/>
            <w:hideMark/>
          </w:tcPr>
          <w:p w14:paraId="2E773520" w14:textId="25DBB67A" w:rsidR="00113359" w:rsidRPr="00EC20F9" w:rsidRDefault="002E600A" w:rsidP="00BD0DF3">
            <w:pPr>
              <w:widowControl/>
              <w:ind w:firstLineChars="0" w:firstLine="0"/>
              <w:jc w:val="center"/>
              <w:rPr>
                <w:rFonts w:eastAsia="仿宋" w:cs="宋体"/>
                <w:color w:val="000000"/>
                <w:kern w:val="0"/>
                <w:sz w:val="24"/>
              </w:rPr>
            </w:pPr>
            <w:r>
              <w:rPr>
                <w:rFonts w:eastAsia="仿宋" w:cs="宋体"/>
                <w:color w:val="000000"/>
                <w:kern w:val="0"/>
                <w:sz w:val="24"/>
              </w:rPr>
              <w:t>7.72</w:t>
            </w:r>
          </w:p>
        </w:tc>
        <w:tc>
          <w:tcPr>
            <w:tcW w:w="926" w:type="pct"/>
            <w:shd w:val="clear" w:color="auto" w:fill="auto"/>
            <w:noWrap/>
            <w:vAlign w:val="center"/>
            <w:hideMark/>
          </w:tcPr>
          <w:p w14:paraId="2E3DE92A" w14:textId="5C433EA2" w:rsidR="00113359" w:rsidRPr="00EC20F9" w:rsidRDefault="002E600A" w:rsidP="00BD0DF3">
            <w:pPr>
              <w:widowControl/>
              <w:ind w:firstLineChars="0" w:firstLine="0"/>
              <w:jc w:val="center"/>
              <w:rPr>
                <w:rFonts w:eastAsia="仿宋" w:cs="宋体"/>
                <w:color w:val="000000"/>
                <w:kern w:val="0"/>
                <w:sz w:val="24"/>
              </w:rPr>
            </w:pPr>
            <w:r>
              <w:rPr>
                <w:rFonts w:eastAsia="仿宋" w:cs="宋体"/>
                <w:color w:val="000000"/>
                <w:kern w:val="0"/>
                <w:sz w:val="24"/>
              </w:rPr>
              <w:t>72</w:t>
            </w:r>
            <w:r w:rsidR="00113359" w:rsidRPr="00EC20F9">
              <w:rPr>
                <w:rFonts w:eastAsia="仿宋" w:cs="宋体" w:hint="eastAsia"/>
                <w:color w:val="000000"/>
                <w:kern w:val="0"/>
                <w:sz w:val="24"/>
              </w:rPr>
              <w:t>.</w:t>
            </w:r>
            <w:r>
              <w:rPr>
                <w:rFonts w:eastAsia="仿宋" w:cs="宋体"/>
                <w:color w:val="000000"/>
                <w:kern w:val="0"/>
                <w:sz w:val="24"/>
              </w:rPr>
              <w:t>2</w:t>
            </w:r>
            <w:r w:rsidR="00113359" w:rsidRPr="00EC20F9">
              <w:rPr>
                <w:rFonts w:eastAsia="仿宋" w:cs="宋体" w:hint="eastAsia"/>
                <w:color w:val="000000"/>
                <w:kern w:val="0"/>
                <w:sz w:val="24"/>
              </w:rPr>
              <w:t>0%</w:t>
            </w:r>
          </w:p>
        </w:tc>
      </w:tr>
      <w:tr w:rsidR="00113359" w:rsidRPr="00EC20F9" w14:paraId="32DC6DFD" w14:textId="77777777" w:rsidTr="0027586D">
        <w:trPr>
          <w:trHeight w:val="454"/>
        </w:trPr>
        <w:tc>
          <w:tcPr>
            <w:tcW w:w="926" w:type="pct"/>
            <w:vMerge/>
            <w:shd w:val="clear" w:color="auto" w:fill="auto"/>
            <w:vAlign w:val="center"/>
            <w:hideMark/>
          </w:tcPr>
          <w:p w14:paraId="1F443F60" w14:textId="77777777" w:rsidR="00113359" w:rsidRPr="00EC20F9" w:rsidRDefault="00113359" w:rsidP="00BD0DF3">
            <w:pPr>
              <w:widowControl/>
              <w:ind w:firstLine="480"/>
              <w:jc w:val="center"/>
              <w:rPr>
                <w:rFonts w:eastAsia="仿宋" w:cs="宋体"/>
                <w:color w:val="000000"/>
                <w:kern w:val="0"/>
                <w:sz w:val="24"/>
              </w:rPr>
            </w:pPr>
          </w:p>
        </w:tc>
        <w:tc>
          <w:tcPr>
            <w:tcW w:w="509" w:type="pct"/>
            <w:vMerge/>
            <w:shd w:val="clear" w:color="auto" w:fill="auto"/>
            <w:vAlign w:val="center"/>
            <w:hideMark/>
          </w:tcPr>
          <w:p w14:paraId="183FFB3A" w14:textId="77777777" w:rsidR="00113359" w:rsidRPr="00EC20F9" w:rsidRDefault="00113359" w:rsidP="00BD0DF3">
            <w:pPr>
              <w:widowControl/>
              <w:ind w:firstLine="480"/>
              <w:jc w:val="center"/>
              <w:rPr>
                <w:rFonts w:eastAsia="仿宋" w:cs="宋体"/>
                <w:color w:val="000000"/>
                <w:kern w:val="0"/>
                <w:sz w:val="24"/>
              </w:rPr>
            </w:pPr>
          </w:p>
        </w:tc>
        <w:tc>
          <w:tcPr>
            <w:tcW w:w="1326" w:type="pct"/>
            <w:shd w:val="clear" w:color="auto" w:fill="auto"/>
            <w:vAlign w:val="center"/>
            <w:hideMark/>
          </w:tcPr>
          <w:p w14:paraId="6995A022" w14:textId="77777777"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产出成本</w:t>
            </w:r>
          </w:p>
        </w:tc>
        <w:tc>
          <w:tcPr>
            <w:tcW w:w="496" w:type="pct"/>
            <w:shd w:val="clear" w:color="auto" w:fill="auto"/>
            <w:vAlign w:val="center"/>
            <w:hideMark/>
          </w:tcPr>
          <w:p w14:paraId="2C2D1DCE" w14:textId="2665DFB9"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10</w:t>
            </w:r>
          </w:p>
        </w:tc>
        <w:tc>
          <w:tcPr>
            <w:tcW w:w="817" w:type="pct"/>
            <w:shd w:val="clear" w:color="auto" w:fill="auto"/>
            <w:noWrap/>
            <w:vAlign w:val="center"/>
            <w:hideMark/>
          </w:tcPr>
          <w:p w14:paraId="59DD3F6D" w14:textId="3D22CFAF"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10</w:t>
            </w:r>
            <w:r w:rsidR="00113359" w:rsidRPr="00EC20F9">
              <w:rPr>
                <w:rFonts w:eastAsia="仿宋" w:cs="宋体" w:hint="eastAsia"/>
                <w:color w:val="000000"/>
                <w:kern w:val="0"/>
                <w:sz w:val="24"/>
              </w:rPr>
              <w:t>.00</w:t>
            </w:r>
          </w:p>
        </w:tc>
        <w:tc>
          <w:tcPr>
            <w:tcW w:w="926" w:type="pct"/>
            <w:shd w:val="clear" w:color="auto" w:fill="auto"/>
            <w:noWrap/>
            <w:vAlign w:val="center"/>
            <w:hideMark/>
          </w:tcPr>
          <w:p w14:paraId="17D71F67" w14:textId="77777777"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100.00%</w:t>
            </w:r>
          </w:p>
        </w:tc>
      </w:tr>
      <w:tr w:rsidR="00113359" w:rsidRPr="00EC20F9" w14:paraId="72CA362A" w14:textId="77777777" w:rsidTr="0027586D">
        <w:trPr>
          <w:trHeight w:val="454"/>
        </w:trPr>
        <w:tc>
          <w:tcPr>
            <w:tcW w:w="926" w:type="pct"/>
            <w:vMerge w:val="restart"/>
            <w:shd w:val="clear" w:color="auto" w:fill="auto"/>
            <w:noWrap/>
            <w:vAlign w:val="center"/>
            <w:hideMark/>
          </w:tcPr>
          <w:p w14:paraId="4D7445E5" w14:textId="77777777"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项目效益</w:t>
            </w:r>
          </w:p>
        </w:tc>
        <w:tc>
          <w:tcPr>
            <w:tcW w:w="509" w:type="pct"/>
            <w:vMerge w:val="restart"/>
            <w:shd w:val="clear" w:color="auto" w:fill="auto"/>
            <w:noWrap/>
            <w:vAlign w:val="center"/>
            <w:hideMark/>
          </w:tcPr>
          <w:p w14:paraId="00AA4ADF" w14:textId="77777777"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20</w:t>
            </w:r>
          </w:p>
        </w:tc>
        <w:tc>
          <w:tcPr>
            <w:tcW w:w="1326" w:type="pct"/>
            <w:shd w:val="clear" w:color="auto" w:fill="auto"/>
            <w:vAlign w:val="center"/>
            <w:hideMark/>
          </w:tcPr>
          <w:p w14:paraId="2006F6F9" w14:textId="77777777"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经济效益</w:t>
            </w:r>
          </w:p>
        </w:tc>
        <w:tc>
          <w:tcPr>
            <w:tcW w:w="496" w:type="pct"/>
            <w:shd w:val="clear" w:color="auto" w:fill="auto"/>
            <w:vAlign w:val="center"/>
            <w:hideMark/>
          </w:tcPr>
          <w:p w14:paraId="463D7D82" w14:textId="69E63B11"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6</w:t>
            </w:r>
          </w:p>
        </w:tc>
        <w:tc>
          <w:tcPr>
            <w:tcW w:w="817" w:type="pct"/>
            <w:shd w:val="clear" w:color="auto" w:fill="auto"/>
            <w:noWrap/>
            <w:vAlign w:val="center"/>
            <w:hideMark/>
          </w:tcPr>
          <w:p w14:paraId="4004BB68" w14:textId="5D9586B1"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6</w:t>
            </w:r>
            <w:r w:rsidR="00113359" w:rsidRPr="00EC20F9">
              <w:rPr>
                <w:rFonts w:eastAsia="仿宋" w:cs="宋体" w:hint="eastAsia"/>
                <w:color w:val="000000"/>
                <w:kern w:val="0"/>
                <w:sz w:val="24"/>
              </w:rPr>
              <w:t>.00</w:t>
            </w:r>
          </w:p>
        </w:tc>
        <w:tc>
          <w:tcPr>
            <w:tcW w:w="926" w:type="pct"/>
            <w:shd w:val="clear" w:color="auto" w:fill="auto"/>
            <w:noWrap/>
            <w:vAlign w:val="center"/>
            <w:hideMark/>
          </w:tcPr>
          <w:p w14:paraId="10965868" w14:textId="77777777"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100.00%</w:t>
            </w:r>
          </w:p>
        </w:tc>
      </w:tr>
      <w:tr w:rsidR="00113359" w:rsidRPr="00EC20F9" w14:paraId="4BD86F99" w14:textId="77777777" w:rsidTr="0027586D">
        <w:trPr>
          <w:trHeight w:val="454"/>
        </w:trPr>
        <w:tc>
          <w:tcPr>
            <w:tcW w:w="926" w:type="pct"/>
            <w:vMerge/>
            <w:shd w:val="clear" w:color="auto" w:fill="auto"/>
            <w:vAlign w:val="center"/>
            <w:hideMark/>
          </w:tcPr>
          <w:p w14:paraId="528CE5CA" w14:textId="77777777" w:rsidR="00113359" w:rsidRPr="00EC20F9" w:rsidRDefault="00113359" w:rsidP="00BD0DF3">
            <w:pPr>
              <w:widowControl/>
              <w:ind w:firstLine="480"/>
              <w:jc w:val="center"/>
              <w:rPr>
                <w:rFonts w:eastAsia="仿宋" w:cs="宋体"/>
                <w:color w:val="000000"/>
                <w:kern w:val="0"/>
                <w:sz w:val="24"/>
              </w:rPr>
            </w:pPr>
          </w:p>
        </w:tc>
        <w:tc>
          <w:tcPr>
            <w:tcW w:w="509" w:type="pct"/>
            <w:vMerge/>
            <w:shd w:val="clear" w:color="auto" w:fill="auto"/>
            <w:vAlign w:val="center"/>
            <w:hideMark/>
          </w:tcPr>
          <w:p w14:paraId="02584C08" w14:textId="77777777" w:rsidR="00113359" w:rsidRPr="00EC20F9" w:rsidRDefault="00113359" w:rsidP="00BD0DF3">
            <w:pPr>
              <w:widowControl/>
              <w:ind w:firstLine="480"/>
              <w:jc w:val="center"/>
              <w:rPr>
                <w:rFonts w:eastAsia="仿宋" w:cs="宋体"/>
                <w:color w:val="000000"/>
                <w:kern w:val="0"/>
                <w:sz w:val="24"/>
              </w:rPr>
            </w:pPr>
          </w:p>
        </w:tc>
        <w:tc>
          <w:tcPr>
            <w:tcW w:w="1326" w:type="pct"/>
            <w:shd w:val="clear" w:color="auto" w:fill="auto"/>
            <w:vAlign w:val="center"/>
            <w:hideMark/>
          </w:tcPr>
          <w:p w14:paraId="106973A0" w14:textId="77777777"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社会效益</w:t>
            </w:r>
          </w:p>
        </w:tc>
        <w:tc>
          <w:tcPr>
            <w:tcW w:w="496" w:type="pct"/>
            <w:shd w:val="clear" w:color="auto" w:fill="auto"/>
            <w:vAlign w:val="center"/>
            <w:hideMark/>
          </w:tcPr>
          <w:p w14:paraId="388574C1" w14:textId="2BB1AD32"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5</w:t>
            </w:r>
          </w:p>
        </w:tc>
        <w:tc>
          <w:tcPr>
            <w:tcW w:w="817" w:type="pct"/>
            <w:shd w:val="clear" w:color="auto" w:fill="auto"/>
            <w:noWrap/>
            <w:vAlign w:val="center"/>
            <w:hideMark/>
          </w:tcPr>
          <w:p w14:paraId="72DCE05C" w14:textId="27D44182"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5</w:t>
            </w:r>
            <w:r w:rsidR="00113359" w:rsidRPr="00EC20F9">
              <w:rPr>
                <w:rFonts w:eastAsia="仿宋" w:cs="宋体" w:hint="eastAsia"/>
                <w:color w:val="000000"/>
                <w:kern w:val="0"/>
                <w:sz w:val="24"/>
              </w:rPr>
              <w:t>.00</w:t>
            </w:r>
          </w:p>
        </w:tc>
        <w:tc>
          <w:tcPr>
            <w:tcW w:w="926" w:type="pct"/>
            <w:shd w:val="clear" w:color="auto" w:fill="auto"/>
            <w:noWrap/>
            <w:vAlign w:val="center"/>
            <w:hideMark/>
          </w:tcPr>
          <w:p w14:paraId="1E9817DE" w14:textId="77777777"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100.00%</w:t>
            </w:r>
          </w:p>
        </w:tc>
      </w:tr>
      <w:tr w:rsidR="00113359" w:rsidRPr="00EC20F9" w14:paraId="6F9A8DCF" w14:textId="77777777" w:rsidTr="0027586D">
        <w:trPr>
          <w:trHeight w:val="454"/>
        </w:trPr>
        <w:tc>
          <w:tcPr>
            <w:tcW w:w="926" w:type="pct"/>
            <w:vMerge/>
            <w:shd w:val="clear" w:color="auto" w:fill="auto"/>
            <w:vAlign w:val="center"/>
            <w:hideMark/>
          </w:tcPr>
          <w:p w14:paraId="493E1327" w14:textId="77777777" w:rsidR="00113359" w:rsidRPr="00EC20F9" w:rsidRDefault="00113359" w:rsidP="00BD0DF3">
            <w:pPr>
              <w:widowControl/>
              <w:ind w:firstLine="480"/>
              <w:jc w:val="center"/>
              <w:rPr>
                <w:rFonts w:eastAsia="仿宋" w:cs="宋体"/>
                <w:color w:val="000000"/>
                <w:kern w:val="0"/>
                <w:sz w:val="24"/>
              </w:rPr>
            </w:pPr>
          </w:p>
        </w:tc>
        <w:tc>
          <w:tcPr>
            <w:tcW w:w="509" w:type="pct"/>
            <w:vMerge/>
            <w:shd w:val="clear" w:color="auto" w:fill="auto"/>
            <w:vAlign w:val="center"/>
            <w:hideMark/>
          </w:tcPr>
          <w:p w14:paraId="6D719F73" w14:textId="77777777" w:rsidR="00113359" w:rsidRPr="00EC20F9" w:rsidRDefault="00113359" w:rsidP="00BD0DF3">
            <w:pPr>
              <w:widowControl/>
              <w:ind w:firstLine="480"/>
              <w:jc w:val="center"/>
              <w:rPr>
                <w:rFonts w:eastAsia="仿宋" w:cs="宋体"/>
                <w:color w:val="000000"/>
                <w:kern w:val="0"/>
                <w:sz w:val="24"/>
              </w:rPr>
            </w:pPr>
          </w:p>
        </w:tc>
        <w:tc>
          <w:tcPr>
            <w:tcW w:w="1326" w:type="pct"/>
            <w:shd w:val="clear" w:color="auto" w:fill="auto"/>
            <w:vAlign w:val="center"/>
            <w:hideMark/>
          </w:tcPr>
          <w:p w14:paraId="3AFEE847" w14:textId="77777777" w:rsidR="00113359" w:rsidRPr="00EC20F9" w:rsidRDefault="00113359"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满意度</w:t>
            </w:r>
          </w:p>
        </w:tc>
        <w:tc>
          <w:tcPr>
            <w:tcW w:w="496" w:type="pct"/>
            <w:shd w:val="clear" w:color="auto" w:fill="auto"/>
            <w:vAlign w:val="center"/>
            <w:hideMark/>
          </w:tcPr>
          <w:p w14:paraId="6021BC0A" w14:textId="037313C8" w:rsidR="00113359" w:rsidRPr="00EC20F9" w:rsidRDefault="006F5174" w:rsidP="00BD0DF3">
            <w:pPr>
              <w:widowControl/>
              <w:ind w:firstLineChars="0" w:firstLine="0"/>
              <w:jc w:val="center"/>
              <w:rPr>
                <w:rFonts w:eastAsia="仿宋" w:cs="宋体"/>
                <w:color w:val="000000"/>
                <w:kern w:val="0"/>
                <w:sz w:val="24"/>
              </w:rPr>
            </w:pPr>
            <w:r w:rsidRPr="00EC20F9">
              <w:rPr>
                <w:rFonts w:eastAsia="仿宋" w:cs="宋体"/>
                <w:color w:val="000000"/>
                <w:kern w:val="0"/>
                <w:sz w:val="24"/>
              </w:rPr>
              <w:t>9</w:t>
            </w:r>
          </w:p>
        </w:tc>
        <w:tc>
          <w:tcPr>
            <w:tcW w:w="817" w:type="pct"/>
            <w:shd w:val="clear" w:color="auto" w:fill="auto"/>
            <w:noWrap/>
            <w:vAlign w:val="center"/>
            <w:hideMark/>
          </w:tcPr>
          <w:p w14:paraId="0937BA15" w14:textId="02B63481" w:rsidR="00113359" w:rsidRPr="00EC20F9" w:rsidRDefault="002E600A" w:rsidP="00BD0DF3">
            <w:pPr>
              <w:widowControl/>
              <w:ind w:firstLineChars="0" w:firstLine="0"/>
              <w:jc w:val="center"/>
              <w:rPr>
                <w:rFonts w:eastAsia="仿宋" w:cs="宋体"/>
                <w:color w:val="000000"/>
                <w:kern w:val="0"/>
                <w:sz w:val="24"/>
              </w:rPr>
            </w:pPr>
            <w:r>
              <w:rPr>
                <w:rFonts w:eastAsia="仿宋" w:cs="宋体"/>
                <w:color w:val="000000"/>
                <w:kern w:val="0"/>
                <w:sz w:val="24"/>
              </w:rPr>
              <w:t>9</w:t>
            </w:r>
            <w:r w:rsidR="00113359" w:rsidRPr="00EC20F9">
              <w:rPr>
                <w:rFonts w:eastAsia="仿宋" w:cs="宋体" w:hint="eastAsia"/>
                <w:color w:val="000000"/>
                <w:kern w:val="0"/>
                <w:sz w:val="24"/>
              </w:rPr>
              <w:t>.00</w:t>
            </w:r>
          </w:p>
        </w:tc>
        <w:tc>
          <w:tcPr>
            <w:tcW w:w="926" w:type="pct"/>
            <w:shd w:val="clear" w:color="auto" w:fill="auto"/>
            <w:noWrap/>
            <w:vAlign w:val="center"/>
            <w:hideMark/>
          </w:tcPr>
          <w:p w14:paraId="39EA6111" w14:textId="2BB3ECB9" w:rsidR="00113359" w:rsidRPr="00EC20F9" w:rsidRDefault="002E600A" w:rsidP="00BD0DF3">
            <w:pPr>
              <w:widowControl/>
              <w:ind w:firstLineChars="0" w:firstLine="0"/>
              <w:jc w:val="center"/>
              <w:rPr>
                <w:rFonts w:eastAsia="仿宋" w:cs="宋体"/>
                <w:color w:val="000000"/>
                <w:kern w:val="0"/>
                <w:sz w:val="24"/>
              </w:rPr>
            </w:pPr>
            <w:r>
              <w:rPr>
                <w:rFonts w:eastAsia="仿宋" w:cs="宋体"/>
                <w:color w:val="000000"/>
                <w:kern w:val="0"/>
                <w:sz w:val="24"/>
              </w:rPr>
              <w:t>100.00</w:t>
            </w:r>
            <w:r w:rsidR="00113359" w:rsidRPr="00EC20F9">
              <w:rPr>
                <w:rFonts w:eastAsia="仿宋" w:cs="宋体" w:hint="eastAsia"/>
                <w:color w:val="000000"/>
                <w:kern w:val="0"/>
                <w:sz w:val="24"/>
              </w:rPr>
              <w:t>%</w:t>
            </w:r>
          </w:p>
        </w:tc>
      </w:tr>
      <w:tr w:rsidR="00B7788E" w:rsidRPr="00EC20F9" w14:paraId="349882CF" w14:textId="77777777" w:rsidTr="0027586D">
        <w:trPr>
          <w:trHeight w:val="454"/>
        </w:trPr>
        <w:tc>
          <w:tcPr>
            <w:tcW w:w="926" w:type="pct"/>
            <w:shd w:val="clear" w:color="auto" w:fill="auto"/>
            <w:noWrap/>
            <w:vAlign w:val="center"/>
            <w:hideMark/>
          </w:tcPr>
          <w:p w14:paraId="173F26BA" w14:textId="77777777" w:rsidR="00B7788E" w:rsidRPr="00EC20F9" w:rsidRDefault="00B7788E"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合计</w:t>
            </w:r>
          </w:p>
        </w:tc>
        <w:tc>
          <w:tcPr>
            <w:tcW w:w="509" w:type="pct"/>
            <w:shd w:val="clear" w:color="auto" w:fill="auto"/>
            <w:noWrap/>
            <w:vAlign w:val="center"/>
            <w:hideMark/>
          </w:tcPr>
          <w:p w14:paraId="6CBD7008" w14:textId="77777777" w:rsidR="00B7788E" w:rsidRPr="00EC20F9" w:rsidRDefault="00B7788E"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100</w:t>
            </w:r>
          </w:p>
        </w:tc>
        <w:tc>
          <w:tcPr>
            <w:tcW w:w="1326" w:type="pct"/>
            <w:shd w:val="clear" w:color="auto" w:fill="auto"/>
            <w:noWrap/>
            <w:vAlign w:val="center"/>
            <w:hideMark/>
          </w:tcPr>
          <w:p w14:paraId="3A7FC12B" w14:textId="77777777" w:rsidR="00B7788E" w:rsidRPr="00EC20F9" w:rsidRDefault="00B7788E"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w:t>
            </w:r>
          </w:p>
        </w:tc>
        <w:tc>
          <w:tcPr>
            <w:tcW w:w="496" w:type="pct"/>
            <w:shd w:val="clear" w:color="auto" w:fill="auto"/>
            <w:noWrap/>
            <w:vAlign w:val="center"/>
            <w:hideMark/>
          </w:tcPr>
          <w:p w14:paraId="52225594" w14:textId="77777777" w:rsidR="00B7788E" w:rsidRPr="00EC20F9" w:rsidRDefault="00B7788E" w:rsidP="00BD0DF3">
            <w:pPr>
              <w:widowControl/>
              <w:ind w:firstLineChars="0" w:firstLine="0"/>
              <w:jc w:val="center"/>
              <w:rPr>
                <w:rFonts w:eastAsia="仿宋" w:cs="宋体"/>
                <w:color w:val="000000"/>
                <w:kern w:val="0"/>
                <w:sz w:val="24"/>
              </w:rPr>
            </w:pPr>
            <w:r w:rsidRPr="00EC20F9">
              <w:rPr>
                <w:rFonts w:eastAsia="仿宋" w:cs="宋体" w:hint="eastAsia"/>
                <w:color w:val="000000"/>
                <w:kern w:val="0"/>
                <w:sz w:val="24"/>
              </w:rPr>
              <w:t>100</w:t>
            </w:r>
          </w:p>
        </w:tc>
        <w:tc>
          <w:tcPr>
            <w:tcW w:w="817" w:type="pct"/>
            <w:shd w:val="clear" w:color="auto" w:fill="auto"/>
            <w:noWrap/>
            <w:vAlign w:val="center"/>
            <w:hideMark/>
          </w:tcPr>
          <w:p w14:paraId="0A39E922" w14:textId="4A8C4B69" w:rsidR="00B7788E" w:rsidRPr="00EC20F9" w:rsidRDefault="002E600A" w:rsidP="00BD0DF3">
            <w:pPr>
              <w:widowControl/>
              <w:ind w:firstLineChars="0" w:firstLine="0"/>
              <w:jc w:val="center"/>
              <w:rPr>
                <w:rFonts w:eastAsia="仿宋" w:cs="宋体"/>
                <w:color w:val="000000"/>
                <w:kern w:val="0"/>
                <w:sz w:val="24"/>
              </w:rPr>
            </w:pPr>
            <w:r>
              <w:rPr>
                <w:rFonts w:eastAsia="仿宋" w:cs="宋体"/>
                <w:color w:val="000000"/>
                <w:kern w:val="0"/>
                <w:sz w:val="24"/>
              </w:rPr>
              <w:t>94.47</w:t>
            </w:r>
          </w:p>
        </w:tc>
        <w:tc>
          <w:tcPr>
            <w:tcW w:w="926" w:type="pct"/>
            <w:shd w:val="clear" w:color="auto" w:fill="auto"/>
            <w:noWrap/>
            <w:vAlign w:val="center"/>
            <w:hideMark/>
          </w:tcPr>
          <w:p w14:paraId="6AB17313" w14:textId="2DC66851" w:rsidR="00B7788E" w:rsidRPr="00EC20F9" w:rsidRDefault="002E600A" w:rsidP="00BD0DF3">
            <w:pPr>
              <w:widowControl/>
              <w:ind w:firstLineChars="0" w:firstLine="0"/>
              <w:jc w:val="center"/>
              <w:rPr>
                <w:rFonts w:eastAsia="仿宋" w:cs="宋体"/>
                <w:color w:val="000000"/>
                <w:kern w:val="0"/>
                <w:sz w:val="24"/>
              </w:rPr>
            </w:pPr>
            <w:r>
              <w:rPr>
                <w:rFonts w:eastAsia="仿宋" w:cs="宋体"/>
                <w:color w:val="000000"/>
                <w:kern w:val="0"/>
                <w:sz w:val="24"/>
              </w:rPr>
              <w:t>94.47</w:t>
            </w:r>
            <w:r w:rsidR="00B7788E" w:rsidRPr="00EC20F9">
              <w:rPr>
                <w:rFonts w:eastAsia="仿宋" w:cs="宋体"/>
                <w:color w:val="000000"/>
                <w:kern w:val="0"/>
                <w:sz w:val="24"/>
              </w:rPr>
              <w:t>%</w:t>
            </w:r>
          </w:p>
        </w:tc>
      </w:tr>
    </w:tbl>
    <w:p w14:paraId="053C8AE7" w14:textId="77777777" w:rsidR="00EB5791" w:rsidRPr="00EC20F9" w:rsidRDefault="00A818B5">
      <w:pPr>
        <w:pStyle w:val="1"/>
        <w:ind w:firstLine="643"/>
      </w:pPr>
      <w:bookmarkStart w:id="12" w:name="_Toc141427064"/>
      <w:r w:rsidRPr="00EC20F9">
        <w:rPr>
          <w:rFonts w:hint="eastAsia"/>
        </w:rPr>
        <w:lastRenderedPageBreak/>
        <w:t>四、绩效评价指标分析</w:t>
      </w:r>
      <w:bookmarkEnd w:id="12"/>
    </w:p>
    <w:p w14:paraId="7EA96335" w14:textId="77777777" w:rsidR="00EB5791" w:rsidRPr="00EC20F9" w:rsidRDefault="00A818B5">
      <w:pPr>
        <w:pStyle w:val="2"/>
      </w:pPr>
      <w:bookmarkStart w:id="13" w:name="_Toc141427065"/>
      <w:r w:rsidRPr="00EC20F9">
        <w:rPr>
          <w:rFonts w:hint="eastAsia"/>
        </w:rPr>
        <w:t>（一）项目决策情况</w:t>
      </w:r>
      <w:bookmarkEnd w:id="13"/>
    </w:p>
    <w:p w14:paraId="434FD74C" w14:textId="7BFCBF02" w:rsidR="00EB5791" w:rsidRPr="00EC20F9" w:rsidRDefault="000F6EF3" w:rsidP="00963BA8">
      <w:pPr>
        <w:ind w:firstLine="640"/>
      </w:pPr>
      <w:r w:rsidRPr="00EC20F9">
        <w:rPr>
          <w:rFonts w:hint="eastAsia"/>
        </w:rPr>
        <w:t>项目决策类指标共分</w:t>
      </w:r>
      <w:r w:rsidR="00EA4867" w:rsidRPr="00EC20F9">
        <w:t>6</w:t>
      </w:r>
      <w:r w:rsidRPr="00EC20F9">
        <w:rPr>
          <w:rFonts w:hint="eastAsia"/>
        </w:rPr>
        <w:t>个三级指标，权重共</w:t>
      </w:r>
      <w:r w:rsidR="00D75CFB" w:rsidRPr="00EC20F9">
        <w:t>20</w:t>
      </w:r>
      <w:r w:rsidRPr="00EC20F9">
        <w:rPr>
          <w:rFonts w:hint="eastAsia"/>
        </w:rPr>
        <w:t>分，实际得分</w:t>
      </w:r>
      <w:r w:rsidR="00D75CFB" w:rsidRPr="00EC20F9">
        <w:t>17.95</w:t>
      </w:r>
      <w:r w:rsidRPr="00EC20F9">
        <w:rPr>
          <w:rFonts w:hint="eastAsia"/>
        </w:rPr>
        <w:t>分，得分率为</w:t>
      </w:r>
      <w:r w:rsidR="00D75CFB" w:rsidRPr="00EC20F9">
        <w:t>89.75</w:t>
      </w:r>
      <w:r w:rsidRPr="00EC20F9">
        <w:rPr>
          <w:rFonts w:hint="eastAsia"/>
        </w:rPr>
        <w:t>%</w:t>
      </w:r>
      <w:r w:rsidRPr="00EC20F9">
        <w:rPr>
          <w:rFonts w:hint="eastAsia"/>
        </w:rPr>
        <w:t>，各指标得分见表</w:t>
      </w:r>
      <w:r w:rsidRPr="00EC20F9">
        <w:rPr>
          <w:rFonts w:hint="eastAsia"/>
        </w:rPr>
        <w:t>4-1</w:t>
      </w:r>
      <w:r w:rsidRPr="00EC20F9">
        <w:rPr>
          <w:rFonts w:hint="eastAsia"/>
        </w:rPr>
        <w:t>。</w:t>
      </w:r>
    </w:p>
    <w:p w14:paraId="2A090FBA" w14:textId="74382113" w:rsidR="00E339F7" w:rsidRPr="00202D46" w:rsidRDefault="00E339F7" w:rsidP="00E339F7">
      <w:pPr>
        <w:ind w:firstLine="643"/>
        <w:jc w:val="center"/>
        <w:rPr>
          <w:b/>
          <w:bCs/>
          <w:szCs w:val="32"/>
        </w:rPr>
      </w:pPr>
      <w:r w:rsidRPr="00202D46">
        <w:rPr>
          <w:rFonts w:hint="eastAsia"/>
          <w:b/>
          <w:bCs/>
          <w:szCs w:val="32"/>
        </w:rPr>
        <w:t>表</w:t>
      </w:r>
      <w:r w:rsidR="00202D46" w:rsidRPr="00202D46">
        <w:rPr>
          <w:b/>
          <w:bCs/>
          <w:szCs w:val="32"/>
        </w:rPr>
        <w:t>3</w:t>
      </w:r>
      <w:r w:rsidRPr="00202D46">
        <w:rPr>
          <w:rFonts w:hint="eastAsia"/>
          <w:b/>
          <w:bCs/>
          <w:szCs w:val="32"/>
        </w:rPr>
        <w:t>-</w:t>
      </w:r>
      <w:r w:rsidRPr="00202D46">
        <w:rPr>
          <w:b/>
          <w:bCs/>
          <w:szCs w:val="32"/>
        </w:rPr>
        <w:t>1</w:t>
      </w:r>
      <w:r w:rsidRPr="00202D46">
        <w:rPr>
          <w:rFonts w:hint="eastAsia"/>
          <w:b/>
          <w:bCs/>
          <w:szCs w:val="32"/>
        </w:rPr>
        <w:t xml:space="preserve"> </w:t>
      </w:r>
      <w:r w:rsidRPr="00202D46">
        <w:rPr>
          <w:b/>
          <w:bCs/>
          <w:szCs w:val="32"/>
        </w:rPr>
        <w:t xml:space="preserve"> </w:t>
      </w:r>
      <w:r w:rsidRPr="00202D46">
        <w:rPr>
          <w:rFonts w:hint="eastAsia"/>
          <w:b/>
          <w:bCs/>
          <w:szCs w:val="32"/>
        </w:rPr>
        <w:t>项目决策类指标得分情况</w:t>
      </w:r>
    </w:p>
    <w:tbl>
      <w:tblPr>
        <w:tblStyle w:val="21"/>
        <w:tblW w:w="0" w:type="auto"/>
        <w:tblLook w:val="04A0" w:firstRow="1" w:lastRow="0" w:firstColumn="1" w:lastColumn="0" w:noHBand="0" w:noVBand="1"/>
      </w:tblPr>
      <w:tblGrid>
        <w:gridCol w:w="1393"/>
        <w:gridCol w:w="1627"/>
        <w:gridCol w:w="2488"/>
        <w:gridCol w:w="807"/>
        <w:gridCol w:w="885"/>
        <w:gridCol w:w="1096"/>
      </w:tblGrid>
      <w:tr w:rsidR="00E106E6" w:rsidRPr="00E106E6" w14:paraId="0374CD59" w14:textId="77777777" w:rsidTr="00E106E6">
        <w:trPr>
          <w:tblHeader/>
        </w:trPr>
        <w:tc>
          <w:tcPr>
            <w:tcW w:w="1420" w:type="dxa"/>
            <w:shd w:val="clear" w:color="auto" w:fill="CFCDCD" w:themeFill="background2" w:themeFillShade="E5"/>
            <w:vAlign w:val="center"/>
          </w:tcPr>
          <w:p w14:paraId="7090F8B4" w14:textId="77777777" w:rsidR="00E106E6" w:rsidRPr="00E106E6" w:rsidRDefault="00E106E6" w:rsidP="00E106E6">
            <w:pPr>
              <w:ind w:firstLineChars="0" w:firstLine="0"/>
              <w:jc w:val="center"/>
              <w:rPr>
                <w:rFonts w:cstheme="minorBidi"/>
                <w:b/>
                <w:bCs/>
                <w:sz w:val="28"/>
                <w:szCs w:val="28"/>
              </w:rPr>
            </w:pPr>
            <w:r w:rsidRPr="00E106E6">
              <w:rPr>
                <w:rFonts w:cstheme="minorBidi" w:hint="eastAsia"/>
                <w:b/>
                <w:bCs/>
                <w:sz w:val="28"/>
                <w:szCs w:val="28"/>
              </w:rPr>
              <w:t>一级指标及分值</w:t>
            </w:r>
          </w:p>
        </w:tc>
        <w:tc>
          <w:tcPr>
            <w:tcW w:w="1675" w:type="dxa"/>
            <w:shd w:val="clear" w:color="auto" w:fill="CFCDCD" w:themeFill="background2" w:themeFillShade="E5"/>
            <w:vAlign w:val="center"/>
          </w:tcPr>
          <w:p w14:paraId="04A21232" w14:textId="77777777" w:rsidR="00E106E6" w:rsidRPr="00E106E6" w:rsidRDefault="00E106E6" w:rsidP="00E106E6">
            <w:pPr>
              <w:ind w:firstLineChars="0" w:firstLine="0"/>
              <w:jc w:val="center"/>
              <w:rPr>
                <w:rFonts w:cstheme="minorBidi"/>
                <w:b/>
                <w:bCs/>
                <w:sz w:val="28"/>
                <w:szCs w:val="28"/>
              </w:rPr>
            </w:pPr>
            <w:r w:rsidRPr="00E106E6">
              <w:rPr>
                <w:rFonts w:cstheme="minorBidi" w:hint="eastAsia"/>
                <w:b/>
                <w:bCs/>
                <w:sz w:val="28"/>
                <w:szCs w:val="28"/>
              </w:rPr>
              <w:t>二级指标及分值</w:t>
            </w:r>
          </w:p>
        </w:tc>
        <w:tc>
          <w:tcPr>
            <w:tcW w:w="2587" w:type="dxa"/>
            <w:shd w:val="clear" w:color="auto" w:fill="CFCDCD" w:themeFill="background2" w:themeFillShade="E5"/>
            <w:vAlign w:val="center"/>
          </w:tcPr>
          <w:p w14:paraId="58A0C4EE" w14:textId="77777777" w:rsidR="00E106E6" w:rsidRPr="00E106E6" w:rsidRDefault="00E106E6" w:rsidP="00E106E6">
            <w:pPr>
              <w:ind w:firstLineChars="0" w:firstLine="0"/>
              <w:jc w:val="center"/>
              <w:rPr>
                <w:rFonts w:cstheme="minorBidi"/>
                <w:b/>
                <w:bCs/>
                <w:sz w:val="28"/>
                <w:szCs w:val="28"/>
              </w:rPr>
            </w:pPr>
            <w:r w:rsidRPr="00E106E6">
              <w:rPr>
                <w:rFonts w:cstheme="minorBidi" w:hint="eastAsia"/>
                <w:b/>
                <w:bCs/>
                <w:sz w:val="28"/>
                <w:szCs w:val="28"/>
              </w:rPr>
              <w:t>三级指标及分值</w:t>
            </w:r>
          </w:p>
        </w:tc>
        <w:tc>
          <w:tcPr>
            <w:tcW w:w="825" w:type="dxa"/>
            <w:shd w:val="clear" w:color="auto" w:fill="CFCDCD" w:themeFill="background2" w:themeFillShade="E5"/>
            <w:vAlign w:val="center"/>
          </w:tcPr>
          <w:p w14:paraId="2AAFC437" w14:textId="77777777" w:rsidR="00E106E6" w:rsidRPr="00E106E6" w:rsidRDefault="00E106E6" w:rsidP="00E106E6">
            <w:pPr>
              <w:ind w:firstLineChars="0" w:firstLine="0"/>
              <w:jc w:val="center"/>
              <w:rPr>
                <w:rFonts w:cstheme="minorBidi"/>
                <w:b/>
                <w:bCs/>
                <w:sz w:val="28"/>
                <w:szCs w:val="28"/>
              </w:rPr>
            </w:pPr>
            <w:r w:rsidRPr="00E106E6">
              <w:rPr>
                <w:rFonts w:cstheme="minorBidi" w:hint="eastAsia"/>
                <w:b/>
                <w:bCs/>
                <w:sz w:val="28"/>
                <w:szCs w:val="28"/>
              </w:rPr>
              <w:t>分值</w:t>
            </w:r>
          </w:p>
        </w:tc>
        <w:tc>
          <w:tcPr>
            <w:tcW w:w="900" w:type="dxa"/>
            <w:shd w:val="clear" w:color="auto" w:fill="CFCDCD" w:themeFill="background2" w:themeFillShade="E5"/>
            <w:vAlign w:val="center"/>
          </w:tcPr>
          <w:p w14:paraId="34073F15" w14:textId="77777777" w:rsidR="00E106E6" w:rsidRPr="00E106E6" w:rsidRDefault="00E106E6" w:rsidP="00E106E6">
            <w:pPr>
              <w:ind w:firstLineChars="0" w:firstLine="0"/>
              <w:jc w:val="center"/>
              <w:rPr>
                <w:rFonts w:cstheme="minorBidi"/>
                <w:b/>
                <w:bCs/>
                <w:sz w:val="28"/>
                <w:szCs w:val="28"/>
              </w:rPr>
            </w:pPr>
            <w:r w:rsidRPr="00E106E6">
              <w:rPr>
                <w:rFonts w:cstheme="minorBidi" w:hint="eastAsia"/>
                <w:b/>
                <w:bCs/>
                <w:sz w:val="28"/>
                <w:szCs w:val="28"/>
              </w:rPr>
              <w:t>得分</w:t>
            </w:r>
          </w:p>
        </w:tc>
        <w:tc>
          <w:tcPr>
            <w:tcW w:w="1115" w:type="dxa"/>
            <w:shd w:val="clear" w:color="auto" w:fill="CFCDCD" w:themeFill="background2" w:themeFillShade="E5"/>
            <w:vAlign w:val="center"/>
          </w:tcPr>
          <w:p w14:paraId="150BDEF3" w14:textId="77777777" w:rsidR="00E106E6" w:rsidRPr="00E106E6" w:rsidRDefault="00E106E6" w:rsidP="00E106E6">
            <w:pPr>
              <w:ind w:firstLineChars="0" w:firstLine="0"/>
              <w:jc w:val="center"/>
              <w:rPr>
                <w:rFonts w:cstheme="minorBidi"/>
                <w:b/>
                <w:bCs/>
                <w:sz w:val="28"/>
                <w:szCs w:val="28"/>
              </w:rPr>
            </w:pPr>
            <w:r w:rsidRPr="00E106E6">
              <w:rPr>
                <w:rFonts w:cstheme="minorBidi" w:hint="eastAsia"/>
                <w:b/>
                <w:bCs/>
                <w:sz w:val="28"/>
                <w:szCs w:val="28"/>
              </w:rPr>
              <w:t>得分率</w:t>
            </w:r>
          </w:p>
        </w:tc>
      </w:tr>
      <w:tr w:rsidR="00E106E6" w:rsidRPr="00E106E6" w14:paraId="534DBED7" w14:textId="77777777" w:rsidTr="00E106E6">
        <w:trPr>
          <w:trHeight w:val="680"/>
          <w:tblHeader/>
        </w:trPr>
        <w:tc>
          <w:tcPr>
            <w:tcW w:w="1420" w:type="dxa"/>
            <w:vMerge w:val="restart"/>
            <w:vAlign w:val="center"/>
          </w:tcPr>
          <w:p w14:paraId="32F6843C" w14:textId="77777777" w:rsidR="00E106E6" w:rsidRPr="00E106E6" w:rsidRDefault="00E106E6" w:rsidP="00E106E6">
            <w:pPr>
              <w:ind w:firstLineChars="0" w:firstLine="0"/>
              <w:jc w:val="center"/>
              <w:rPr>
                <w:rFonts w:cstheme="minorBidi"/>
                <w:sz w:val="24"/>
              </w:rPr>
            </w:pPr>
            <w:r w:rsidRPr="00E106E6">
              <w:rPr>
                <w:rFonts w:cstheme="minorBidi" w:hint="eastAsia"/>
                <w:sz w:val="24"/>
              </w:rPr>
              <w:t>决策</w:t>
            </w:r>
          </w:p>
          <w:p w14:paraId="363BAE6A" w14:textId="43137187" w:rsidR="00E106E6" w:rsidRPr="00E106E6" w:rsidRDefault="00E106E6" w:rsidP="00E106E6">
            <w:pPr>
              <w:spacing w:after="120"/>
              <w:ind w:firstLineChars="0" w:firstLine="0"/>
              <w:jc w:val="center"/>
              <w:rPr>
                <w:rFonts w:cstheme="minorBidi"/>
                <w:sz w:val="24"/>
              </w:rPr>
            </w:pPr>
            <w:r w:rsidRPr="00E106E6">
              <w:rPr>
                <w:rFonts w:cstheme="minorBidi" w:hint="eastAsia"/>
                <w:sz w:val="24"/>
              </w:rPr>
              <w:t>（</w:t>
            </w:r>
            <w:r>
              <w:rPr>
                <w:rFonts w:cstheme="minorBidi" w:hint="eastAsia"/>
                <w:sz w:val="24"/>
              </w:rPr>
              <w:t>2</w:t>
            </w:r>
            <w:r>
              <w:rPr>
                <w:rFonts w:cstheme="minorBidi"/>
                <w:sz w:val="24"/>
              </w:rPr>
              <w:t>0</w:t>
            </w:r>
            <w:r w:rsidRPr="00E106E6">
              <w:rPr>
                <w:rFonts w:cstheme="minorBidi" w:hint="eastAsia"/>
                <w:sz w:val="24"/>
              </w:rPr>
              <w:t>）</w:t>
            </w:r>
          </w:p>
        </w:tc>
        <w:tc>
          <w:tcPr>
            <w:tcW w:w="1675" w:type="dxa"/>
            <w:vMerge w:val="restart"/>
            <w:vAlign w:val="center"/>
          </w:tcPr>
          <w:p w14:paraId="2A9EF053" w14:textId="77777777" w:rsidR="00E106E6" w:rsidRPr="00E106E6" w:rsidRDefault="00E106E6" w:rsidP="00E106E6">
            <w:pPr>
              <w:ind w:firstLineChars="0" w:firstLine="0"/>
              <w:jc w:val="center"/>
              <w:rPr>
                <w:sz w:val="24"/>
              </w:rPr>
            </w:pPr>
            <w:r w:rsidRPr="00E106E6">
              <w:rPr>
                <w:sz w:val="24"/>
              </w:rPr>
              <w:t>项目立项</w:t>
            </w:r>
          </w:p>
          <w:p w14:paraId="2E76757F" w14:textId="352052A7" w:rsidR="00E106E6" w:rsidRPr="00E106E6" w:rsidRDefault="00E106E6" w:rsidP="00E106E6">
            <w:pPr>
              <w:ind w:firstLineChars="0" w:firstLine="0"/>
              <w:jc w:val="center"/>
              <w:rPr>
                <w:sz w:val="24"/>
              </w:rPr>
            </w:pPr>
            <w:r w:rsidRPr="00E106E6">
              <w:rPr>
                <w:sz w:val="24"/>
              </w:rPr>
              <w:t>（</w:t>
            </w:r>
            <w:r>
              <w:rPr>
                <w:rFonts w:hint="eastAsia"/>
                <w:sz w:val="24"/>
              </w:rPr>
              <w:t>6</w:t>
            </w:r>
            <w:r w:rsidRPr="00E106E6">
              <w:rPr>
                <w:sz w:val="24"/>
              </w:rPr>
              <w:t>）</w:t>
            </w:r>
          </w:p>
        </w:tc>
        <w:tc>
          <w:tcPr>
            <w:tcW w:w="2587" w:type="dxa"/>
            <w:vAlign w:val="center"/>
          </w:tcPr>
          <w:p w14:paraId="11865EB5" w14:textId="77777777" w:rsidR="00E106E6" w:rsidRPr="00E106E6" w:rsidRDefault="00E106E6" w:rsidP="00E106E6">
            <w:pPr>
              <w:widowControl/>
              <w:ind w:firstLineChars="0" w:firstLine="0"/>
              <w:jc w:val="center"/>
              <w:textAlignment w:val="center"/>
              <w:rPr>
                <w:sz w:val="24"/>
              </w:rPr>
            </w:pPr>
            <w:r w:rsidRPr="00E106E6">
              <w:rPr>
                <w:sz w:val="24"/>
              </w:rPr>
              <w:t>立项依据充分性</w:t>
            </w:r>
            <w:r w:rsidRPr="00E106E6">
              <w:rPr>
                <w:color w:val="000000"/>
                <w:kern w:val="0"/>
                <w:sz w:val="24"/>
                <w:lang w:bidi="ar"/>
              </w:rPr>
              <w:t>（</w:t>
            </w:r>
            <w:r w:rsidRPr="00E106E6">
              <w:rPr>
                <w:color w:val="000000"/>
                <w:kern w:val="0"/>
                <w:sz w:val="24"/>
                <w:lang w:bidi="ar"/>
              </w:rPr>
              <w:t>3</w:t>
            </w:r>
            <w:r w:rsidRPr="00E106E6">
              <w:rPr>
                <w:color w:val="000000"/>
                <w:kern w:val="0"/>
                <w:sz w:val="24"/>
                <w:lang w:bidi="ar"/>
              </w:rPr>
              <w:t>）</w:t>
            </w:r>
          </w:p>
        </w:tc>
        <w:tc>
          <w:tcPr>
            <w:tcW w:w="825" w:type="dxa"/>
            <w:vAlign w:val="center"/>
          </w:tcPr>
          <w:p w14:paraId="6AEC09DD" w14:textId="77777777" w:rsidR="00E106E6" w:rsidRPr="00E106E6" w:rsidRDefault="00E106E6" w:rsidP="00E106E6">
            <w:pPr>
              <w:widowControl/>
              <w:ind w:firstLineChars="0" w:firstLine="0"/>
              <w:jc w:val="center"/>
              <w:textAlignment w:val="center"/>
              <w:rPr>
                <w:rFonts w:cstheme="minorBidi"/>
                <w:sz w:val="24"/>
              </w:rPr>
            </w:pPr>
            <w:r w:rsidRPr="00E106E6">
              <w:rPr>
                <w:rFonts w:cstheme="minorBidi" w:hint="eastAsia"/>
                <w:sz w:val="24"/>
              </w:rPr>
              <w:t>3</w:t>
            </w:r>
          </w:p>
        </w:tc>
        <w:tc>
          <w:tcPr>
            <w:tcW w:w="900" w:type="dxa"/>
            <w:vAlign w:val="center"/>
          </w:tcPr>
          <w:p w14:paraId="7C434164" w14:textId="7E8B93C0" w:rsidR="00E106E6" w:rsidRPr="00E106E6" w:rsidRDefault="00E106E6" w:rsidP="00E106E6">
            <w:pPr>
              <w:widowControl/>
              <w:ind w:firstLineChars="0" w:firstLine="0"/>
              <w:jc w:val="center"/>
              <w:textAlignment w:val="center"/>
              <w:rPr>
                <w:rFonts w:cstheme="minorBidi"/>
                <w:sz w:val="24"/>
              </w:rPr>
            </w:pPr>
            <w:r>
              <w:rPr>
                <w:rFonts w:cstheme="minorBidi" w:hint="eastAsia"/>
                <w:sz w:val="24"/>
              </w:rPr>
              <w:t>3</w:t>
            </w:r>
          </w:p>
        </w:tc>
        <w:tc>
          <w:tcPr>
            <w:tcW w:w="1115" w:type="dxa"/>
            <w:vAlign w:val="center"/>
          </w:tcPr>
          <w:p w14:paraId="3B309EED" w14:textId="6F8592CC" w:rsidR="00E106E6" w:rsidRPr="00E106E6" w:rsidRDefault="00E106E6" w:rsidP="00E106E6">
            <w:pPr>
              <w:ind w:firstLineChars="0" w:firstLine="0"/>
              <w:jc w:val="center"/>
              <w:rPr>
                <w:rFonts w:cstheme="minorBidi"/>
                <w:sz w:val="24"/>
              </w:rPr>
            </w:pPr>
            <w:r>
              <w:rPr>
                <w:rFonts w:cstheme="minorBidi"/>
                <w:sz w:val="24"/>
              </w:rPr>
              <w:t>10</w:t>
            </w:r>
            <w:r w:rsidRPr="00E106E6">
              <w:rPr>
                <w:rFonts w:cstheme="minorBidi" w:hint="eastAsia"/>
                <w:sz w:val="24"/>
              </w:rPr>
              <w:t>0%</w:t>
            </w:r>
          </w:p>
        </w:tc>
      </w:tr>
      <w:tr w:rsidR="00E106E6" w:rsidRPr="00E106E6" w14:paraId="269E6166" w14:textId="77777777" w:rsidTr="00E106E6">
        <w:trPr>
          <w:trHeight w:val="621"/>
          <w:tblHeader/>
        </w:trPr>
        <w:tc>
          <w:tcPr>
            <w:tcW w:w="1420" w:type="dxa"/>
            <w:vMerge/>
            <w:vAlign w:val="center"/>
          </w:tcPr>
          <w:p w14:paraId="689F28A7" w14:textId="77777777" w:rsidR="00E106E6" w:rsidRPr="00E106E6" w:rsidRDefault="00E106E6" w:rsidP="00E106E6">
            <w:pPr>
              <w:ind w:firstLineChars="0" w:firstLine="0"/>
              <w:jc w:val="center"/>
              <w:rPr>
                <w:rFonts w:cstheme="minorBidi"/>
                <w:sz w:val="24"/>
              </w:rPr>
            </w:pPr>
          </w:p>
        </w:tc>
        <w:tc>
          <w:tcPr>
            <w:tcW w:w="1675" w:type="dxa"/>
            <w:vMerge/>
            <w:vAlign w:val="center"/>
          </w:tcPr>
          <w:p w14:paraId="3CE773BF" w14:textId="77777777" w:rsidR="00E106E6" w:rsidRPr="00E106E6" w:rsidRDefault="00E106E6" w:rsidP="00E106E6">
            <w:pPr>
              <w:ind w:firstLineChars="0" w:firstLine="0"/>
              <w:jc w:val="center"/>
              <w:rPr>
                <w:sz w:val="24"/>
              </w:rPr>
            </w:pPr>
          </w:p>
        </w:tc>
        <w:tc>
          <w:tcPr>
            <w:tcW w:w="2587" w:type="dxa"/>
            <w:vAlign w:val="center"/>
          </w:tcPr>
          <w:p w14:paraId="16504181" w14:textId="0609256A" w:rsidR="00E106E6" w:rsidRPr="00E106E6" w:rsidRDefault="00E106E6" w:rsidP="00E106E6">
            <w:pPr>
              <w:widowControl/>
              <w:ind w:firstLineChars="0" w:firstLine="0"/>
              <w:jc w:val="center"/>
              <w:textAlignment w:val="center"/>
              <w:rPr>
                <w:sz w:val="24"/>
              </w:rPr>
            </w:pPr>
            <w:r w:rsidRPr="00E106E6">
              <w:rPr>
                <w:sz w:val="24"/>
              </w:rPr>
              <w:t>立项程序规范性</w:t>
            </w:r>
            <w:r w:rsidRPr="00E106E6">
              <w:rPr>
                <w:color w:val="000000"/>
                <w:kern w:val="0"/>
                <w:sz w:val="24"/>
                <w:lang w:bidi="ar"/>
              </w:rPr>
              <w:t>（</w:t>
            </w:r>
            <w:r>
              <w:rPr>
                <w:rFonts w:hint="eastAsia"/>
                <w:color w:val="000000"/>
                <w:kern w:val="0"/>
                <w:sz w:val="24"/>
                <w:lang w:bidi="ar"/>
              </w:rPr>
              <w:t>3</w:t>
            </w:r>
            <w:r w:rsidRPr="00E106E6">
              <w:rPr>
                <w:color w:val="000000"/>
                <w:kern w:val="0"/>
                <w:sz w:val="24"/>
                <w:lang w:bidi="ar"/>
              </w:rPr>
              <w:t>）</w:t>
            </w:r>
          </w:p>
        </w:tc>
        <w:tc>
          <w:tcPr>
            <w:tcW w:w="825" w:type="dxa"/>
            <w:vAlign w:val="center"/>
          </w:tcPr>
          <w:p w14:paraId="1FEDA08C" w14:textId="32655DEE" w:rsidR="00E106E6" w:rsidRPr="00E106E6" w:rsidRDefault="00E106E6" w:rsidP="00E106E6">
            <w:pPr>
              <w:widowControl/>
              <w:ind w:firstLineChars="0" w:firstLine="0"/>
              <w:jc w:val="center"/>
              <w:textAlignment w:val="center"/>
              <w:rPr>
                <w:rFonts w:cstheme="minorBidi"/>
                <w:sz w:val="24"/>
              </w:rPr>
            </w:pPr>
            <w:r>
              <w:rPr>
                <w:rFonts w:cstheme="minorBidi" w:hint="eastAsia"/>
                <w:sz w:val="24"/>
              </w:rPr>
              <w:t>3</w:t>
            </w:r>
          </w:p>
        </w:tc>
        <w:tc>
          <w:tcPr>
            <w:tcW w:w="900" w:type="dxa"/>
            <w:vAlign w:val="center"/>
          </w:tcPr>
          <w:p w14:paraId="7A34D48D" w14:textId="3E5DB98C" w:rsidR="00E106E6" w:rsidRPr="00E106E6" w:rsidRDefault="00E106E6" w:rsidP="00E106E6">
            <w:pPr>
              <w:widowControl/>
              <w:ind w:firstLineChars="0" w:firstLine="0"/>
              <w:jc w:val="center"/>
              <w:textAlignment w:val="center"/>
              <w:rPr>
                <w:rFonts w:cstheme="minorBidi"/>
                <w:sz w:val="24"/>
              </w:rPr>
            </w:pPr>
            <w:r>
              <w:rPr>
                <w:rFonts w:cstheme="minorBidi" w:hint="eastAsia"/>
                <w:sz w:val="24"/>
              </w:rPr>
              <w:t>3</w:t>
            </w:r>
          </w:p>
        </w:tc>
        <w:tc>
          <w:tcPr>
            <w:tcW w:w="1115" w:type="dxa"/>
            <w:vAlign w:val="center"/>
          </w:tcPr>
          <w:p w14:paraId="57CB202E" w14:textId="77777777" w:rsidR="00E106E6" w:rsidRPr="00E106E6" w:rsidRDefault="00E106E6" w:rsidP="00E106E6">
            <w:pPr>
              <w:ind w:firstLineChars="0" w:firstLine="0"/>
              <w:jc w:val="center"/>
              <w:rPr>
                <w:rFonts w:cstheme="minorBidi"/>
                <w:sz w:val="24"/>
              </w:rPr>
            </w:pPr>
            <w:r w:rsidRPr="00E106E6">
              <w:rPr>
                <w:rFonts w:cstheme="minorBidi" w:hint="eastAsia"/>
                <w:sz w:val="24"/>
              </w:rPr>
              <w:t>100%</w:t>
            </w:r>
          </w:p>
        </w:tc>
      </w:tr>
      <w:tr w:rsidR="00E106E6" w:rsidRPr="00E106E6" w14:paraId="673A4F6A" w14:textId="77777777" w:rsidTr="00E106E6">
        <w:trPr>
          <w:trHeight w:val="642"/>
          <w:tblHeader/>
        </w:trPr>
        <w:tc>
          <w:tcPr>
            <w:tcW w:w="1420" w:type="dxa"/>
            <w:vMerge/>
            <w:vAlign w:val="center"/>
          </w:tcPr>
          <w:p w14:paraId="250B53FB" w14:textId="77777777" w:rsidR="00E106E6" w:rsidRPr="00E106E6" w:rsidRDefault="00E106E6" w:rsidP="00E106E6">
            <w:pPr>
              <w:ind w:firstLineChars="0" w:firstLine="0"/>
              <w:jc w:val="center"/>
              <w:rPr>
                <w:rFonts w:cstheme="minorBidi"/>
                <w:sz w:val="24"/>
              </w:rPr>
            </w:pPr>
          </w:p>
        </w:tc>
        <w:tc>
          <w:tcPr>
            <w:tcW w:w="1675" w:type="dxa"/>
            <w:vMerge w:val="restart"/>
            <w:vAlign w:val="center"/>
          </w:tcPr>
          <w:p w14:paraId="3EA19A6D" w14:textId="77777777" w:rsidR="00E106E6" w:rsidRPr="00E106E6" w:rsidRDefault="00E106E6" w:rsidP="00E106E6">
            <w:pPr>
              <w:ind w:firstLineChars="0" w:firstLine="0"/>
              <w:jc w:val="center"/>
              <w:rPr>
                <w:sz w:val="24"/>
              </w:rPr>
            </w:pPr>
            <w:r w:rsidRPr="00E106E6">
              <w:rPr>
                <w:sz w:val="24"/>
              </w:rPr>
              <w:t>绩效目标</w:t>
            </w:r>
          </w:p>
          <w:p w14:paraId="58AE240F" w14:textId="53F6BDF9" w:rsidR="00E106E6" w:rsidRPr="00E106E6" w:rsidRDefault="00E106E6" w:rsidP="00E106E6">
            <w:pPr>
              <w:ind w:firstLineChars="0" w:firstLine="0"/>
              <w:jc w:val="center"/>
              <w:rPr>
                <w:sz w:val="24"/>
              </w:rPr>
            </w:pPr>
            <w:r w:rsidRPr="00E106E6">
              <w:rPr>
                <w:sz w:val="24"/>
              </w:rPr>
              <w:t>（</w:t>
            </w:r>
            <w:r>
              <w:rPr>
                <w:rFonts w:hint="eastAsia"/>
                <w:sz w:val="24"/>
              </w:rPr>
              <w:t>7</w:t>
            </w:r>
            <w:r w:rsidRPr="00E106E6">
              <w:rPr>
                <w:sz w:val="24"/>
              </w:rPr>
              <w:t>）</w:t>
            </w:r>
          </w:p>
        </w:tc>
        <w:tc>
          <w:tcPr>
            <w:tcW w:w="2587" w:type="dxa"/>
            <w:vAlign w:val="center"/>
          </w:tcPr>
          <w:p w14:paraId="2BAA32D6" w14:textId="77777777" w:rsidR="00E106E6" w:rsidRPr="00E106E6" w:rsidRDefault="00E106E6" w:rsidP="00E106E6">
            <w:pPr>
              <w:widowControl/>
              <w:ind w:firstLineChars="0" w:firstLine="0"/>
              <w:jc w:val="center"/>
              <w:textAlignment w:val="center"/>
              <w:rPr>
                <w:sz w:val="24"/>
              </w:rPr>
            </w:pPr>
            <w:r w:rsidRPr="00E106E6">
              <w:rPr>
                <w:sz w:val="24"/>
              </w:rPr>
              <w:t>绩效目标合理性</w:t>
            </w:r>
            <w:r w:rsidRPr="00E106E6">
              <w:rPr>
                <w:color w:val="000000"/>
                <w:kern w:val="0"/>
                <w:sz w:val="24"/>
                <w:lang w:bidi="ar"/>
              </w:rPr>
              <w:t>（</w:t>
            </w:r>
            <w:r w:rsidRPr="00E106E6">
              <w:rPr>
                <w:color w:val="000000"/>
                <w:kern w:val="0"/>
                <w:sz w:val="24"/>
                <w:lang w:bidi="ar"/>
              </w:rPr>
              <w:t>3</w:t>
            </w:r>
            <w:r w:rsidRPr="00E106E6">
              <w:rPr>
                <w:color w:val="000000"/>
                <w:kern w:val="0"/>
                <w:sz w:val="24"/>
                <w:lang w:bidi="ar"/>
              </w:rPr>
              <w:t>）</w:t>
            </w:r>
          </w:p>
        </w:tc>
        <w:tc>
          <w:tcPr>
            <w:tcW w:w="825" w:type="dxa"/>
            <w:vAlign w:val="center"/>
          </w:tcPr>
          <w:p w14:paraId="3B6CF7FC" w14:textId="77777777" w:rsidR="00E106E6" w:rsidRPr="00E106E6" w:rsidRDefault="00E106E6" w:rsidP="00E106E6">
            <w:pPr>
              <w:widowControl/>
              <w:ind w:firstLineChars="0" w:firstLine="0"/>
              <w:jc w:val="center"/>
              <w:textAlignment w:val="center"/>
              <w:rPr>
                <w:rFonts w:cstheme="minorBidi"/>
                <w:sz w:val="24"/>
              </w:rPr>
            </w:pPr>
            <w:r w:rsidRPr="00E106E6">
              <w:rPr>
                <w:rFonts w:cstheme="minorBidi" w:hint="eastAsia"/>
                <w:sz w:val="24"/>
              </w:rPr>
              <w:t>3</w:t>
            </w:r>
          </w:p>
        </w:tc>
        <w:tc>
          <w:tcPr>
            <w:tcW w:w="900" w:type="dxa"/>
            <w:vAlign w:val="center"/>
          </w:tcPr>
          <w:p w14:paraId="5E7259E2" w14:textId="29741542" w:rsidR="00E106E6" w:rsidRPr="00E106E6" w:rsidRDefault="00E106E6" w:rsidP="00E106E6">
            <w:pPr>
              <w:widowControl/>
              <w:ind w:firstLineChars="0" w:firstLine="0"/>
              <w:jc w:val="center"/>
              <w:textAlignment w:val="center"/>
              <w:rPr>
                <w:rFonts w:cstheme="minorBidi"/>
                <w:sz w:val="24"/>
              </w:rPr>
            </w:pPr>
            <w:r>
              <w:rPr>
                <w:rFonts w:cstheme="minorBidi" w:hint="eastAsia"/>
                <w:sz w:val="24"/>
              </w:rPr>
              <w:t>2</w:t>
            </w:r>
            <w:r>
              <w:rPr>
                <w:rFonts w:cstheme="minorBidi"/>
                <w:sz w:val="24"/>
              </w:rPr>
              <w:t>.55</w:t>
            </w:r>
          </w:p>
        </w:tc>
        <w:tc>
          <w:tcPr>
            <w:tcW w:w="1115" w:type="dxa"/>
            <w:vAlign w:val="center"/>
          </w:tcPr>
          <w:p w14:paraId="63EF1D0C" w14:textId="0B48F4E6" w:rsidR="00E106E6" w:rsidRPr="00E106E6" w:rsidRDefault="00E106E6" w:rsidP="00E106E6">
            <w:pPr>
              <w:ind w:firstLineChars="0" w:firstLine="0"/>
              <w:jc w:val="center"/>
              <w:rPr>
                <w:rFonts w:cstheme="minorBidi"/>
                <w:sz w:val="24"/>
              </w:rPr>
            </w:pPr>
            <w:r>
              <w:rPr>
                <w:rFonts w:cstheme="minorBidi"/>
                <w:sz w:val="24"/>
              </w:rPr>
              <w:t>85</w:t>
            </w:r>
            <w:r w:rsidRPr="00E106E6">
              <w:rPr>
                <w:rFonts w:cstheme="minorBidi" w:hint="eastAsia"/>
                <w:sz w:val="24"/>
              </w:rPr>
              <w:t>%</w:t>
            </w:r>
          </w:p>
        </w:tc>
      </w:tr>
      <w:tr w:rsidR="00E106E6" w:rsidRPr="00E106E6" w14:paraId="1F1B3E87" w14:textId="77777777" w:rsidTr="00E106E6">
        <w:trPr>
          <w:trHeight w:val="625"/>
          <w:tblHeader/>
        </w:trPr>
        <w:tc>
          <w:tcPr>
            <w:tcW w:w="1420" w:type="dxa"/>
            <w:vMerge/>
            <w:vAlign w:val="center"/>
          </w:tcPr>
          <w:p w14:paraId="43059197" w14:textId="77777777" w:rsidR="00E106E6" w:rsidRPr="00E106E6" w:rsidRDefault="00E106E6" w:rsidP="00E106E6">
            <w:pPr>
              <w:ind w:firstLineChars="0" w:firstLine="0"/>
              <w:jc w:val="center"/>
              <w:rPr>
                <w:rFonts w:cstheme="minorBidi"/>
                <w:sz w:val="24"/>
              </w:rPr>
            </w:pPr>
          </w:p>
        </w:tc>
        <w:tc>
          <w:tcPr>
            <w:tcW w:w="1675" w:type="dxa"/>
            <w:vMerge/>
            <w:vAlign w:val="center"/>
          </w:tcPr>
          <w:p w14:paraId="47AF1FE7" w14:textId="77777777" w:rsidR="00E106E6" w:rsidRPr="00E106E6" w:rsidRDefault="00E106E6" w:rsidP="00E106E6">
            <w:pPr>
              <w:ind w:firstLineChars="0" w:firstLine="0"/>
              <w:jc w:val="center"/>
              <w:rPr>
                <w:sz w:val="24"/>
              </w:rPr>
            </w:pPr>
          </w:p>
        </w:tc>
        <w:tc>
          <w:tcPr>
            <w:tcW w:w="2587" w:type="dxa"/>
            <w:vAlign w:val="center"/>
          </w:tcPr>
          <w:p w14:paraId="2467B6CA" w14:textId="4D8D680F" w:rsidR="00E106E6" w:rsidRPr="00E106E6" w:rsidRDefault="00E106E6" w:rsidP="00E106E6">
            <w:pPr>
              <w:widowControl/>
              <w:ind w:firstLineChars="0" w:firstLine="0"/>
              <w:jc w:val="center"/>
              <w:textAlignment w:val="center"/>
              <w:rPr>
                <w:sz w:val="24"/>
              </w:rPr>
            </w:pPr>
            <w:r w:rsidRPr="00E106E6">
              <w:rPr>
                <w:color w:val="000000"/>
                <w:kern w:val="0"/>
                <w:sz w:val="24"/>
                <w:lang w:bidi="ar"/>
              </w:rPr>
              <w:t>绩效指标明确性（</w:t>
            </w:r>
            <w:r>
              <w:rPr>
                <w:rFonts w:hint="eastAsia"/>
                <w:color w:val="000000"/>
                <w:kern w:val="0"/>
                <w:sz w:val="24"/>
                <w:lang w:bidi="ar"/>
              </w:rPr>
              <w:t>4</w:t>
            </w:r>
            <w:r w:rsidRPr="00E106E6">
              <w:rPr>
                <w:color w:val="000000"/>
                <w:kern w:val="0"/>
                <w:sz w:val="24"/>
                <w:lang w:bidi="ar"/>
              </w:rPr>
              <w:t>）</w:t>
            </w:r>
          </w:p>
        </w:tc>
        <w:tc>
          <w:tcPr>
            <w:tcW w:w="825" w:type="dxa"/>
            <w:vAlign w:val="center"/>
          </w:tcPr>
          <w:p w14:paraId="39DC1D01" w14:textId="7922198E" w:rsidR="00E106E6" w:rsidRPr="00E106E6" w:rsidRDefault="00E106E6" w:rsidP="00E106E6">
            <w:pPr>
              <w:widowControl/>
              <w:ind w:firstLineChars="0" w:firstLine="0"/>
              <w:jc w:val="center"/>
              <w:textAlignment w:val="center"/>
              <w:rPr>
                <w:rFonts w:cstheme="minorBidi"/>
                <w:sz w:val="24"/>
              </w:rPr>
            </w:pPr>
            <w:r>
              <w:rPr>
                <w:rFonts w:cstheme="minorBidi" w:hint="eastAsia"/>
                <w:sz w:val="24"/>
              </w:rPr>
              <w:t>4</w:t>
            </w:r>
          </w:p>
        </w:tc>
        <w:tc>
          <w:tcPr>
            <w:tcW w:w="900" w:type="dxa"/>
            <w:vAlign w:val="center"/>
          </w:tcPr>
          <w:p w14:paraId="4C517CFD" w14:textId="4F86DA66" w:rsidR="00E106E6" w:rsidRPr="00E106E6" w:rsidRDefault="00E106E6" w:rsidP="00E106E6">
            <w:pPr>
              <w:widowControl/>
              <w:ind w:firstLineChars="0" w:firstLine="0"/>
              <w:jc w:val="center"/>
              <w:textAlignment w:val="center"/>
              <w:rPr>
                <w:rFonts w:cstheme="minorBidi"/>
                <w:sz w:val="24"/>
              </w:rPr>
            </w:pPr>
            <w:r w:rsidRPr="00E106E6">
              <w:rPr>
                <w:rFonts w:cstheme="minorBidi" w:hint="eastAsia"/>
                <w:sz w:val="24"/>
              </w:rPr>
              <w:t>2</w:t>
            </w:r>
            <w:r>
              <w:rPr>
                <w:rFonts w:cstheme="minorBidi"/>
                <w:sz w:val="24"/>
              </w:rPr>
              <w:t>.4</w:t>
            </w:r>
          </w:p>
        </w:tc>
        <w:tc>
          <w:tcPr>
            <w:tcW w:w="1115" w:type="dxa"/>
            <w:vAlign w:val="center"/>
          </w:tcPr>
          <w:p w14:paraId="6D34D6A4" w14:textId="40F84C54" w:rsidR="00E106E6" w:rsidRPr="00E106E6" w:rsidRDefault="00E106E6" w:rsidP="00E106E6">
            <w:pPr>
              <w:ind w:firstLineChars="0" w:firstLine="0"/>
              <w:jc w:val="center"/>
              <w:rPr>
                <w:rFonts w:cstheme="minorBidi"/>
                <w:sz w:val="24"/>
              </w:rPr>
            </w:pPr>
            <w:r>
              <w:rPr>
                <w:rFonts w:cstheme="minorBidi"/>
                <w:sz w:val="24"/>
              </w:rPr>
              <w:t>6</w:t>
            </w:r>
            <w:r w:rsidRPr="00E106E6">
              <w:rPr>
                <w:rFonts w:cstheme="minorBidi" w:hint="eastAsia"/>
                <w:sz w:val="24"/>
              </w:rPr>
              <w:t>0%</w:t>
            </w:r>
          </w:p>
        </w:tc>
      </w:tr>
      <w:tr w:rsidR="00E106E6" w:rsidRPr="00E106E6" w14:paraId="636B20D2" w14:textId="77777777" w:rsidTr="00E106E6">
        <w:trPr>
          <w:trHeight w:val="699"/>
          <w:tblHeader/>
        </w:trPr>
        <w:tc>
          <w:tcPr>
            <w:tcW w:w="1420" w:type="dxa"/>
            <w:vMerge/>
            <w:vAlign w:val="center"/>
          </w:tcPr>
          <w:p w14:paraId="733A78B6" w14:textId="77777777" w:rsidR="00E106E6" w:rsidRPr="00E106E6" w:rsidRDefault="00E106E6" w:rsidP="00E106E6">
            <w:pPr>
              <w:ind w:firstLineChars="0" w:firstLine="0"/>
              <w:jc w:val="center"/>
              <w:rPr>
                <w:rFonts w:cstheme="minorBidi"/>
                <w:sz w:val="24"/>
              </w:rPr>
            </w:pPr>
          </w:p>
        </w:tc>
        <w:tc>
          <w:tcPr>
            <w:tcW w:w="1675" w:type="dxa"/>
            <w:vMerge w:val="restart"/>
            <w:vAlign w:val="center"/>
          </w:tcPr>
          <w:p w14:paraId="2535DCBF" w14:textId="77777777" w:rsidR="00E106E6" w:rsidRPr="00E106E6" w:rsidRDefault="00E106E6" w:rsidP="00E106E6">
            <w:pPr>
              <w:ind w:firstLineChars="0" w:firstLine="0"/>
              <w:jc w:val="center"/>
              <w:rPr>
                <w:sz w:val="24"/>
              </w:rPr>
            </w:pPr>
            <w:r w:rsidRPr="00E106E6">
              <w:rPr>
                <w:sz w:val="24"/>
              </w:rPr>
              <w:t>资金投入</w:t>
            </w:r>
          </w:p>
          <w:p w14:paraId="1E626454" w14:textId="08551656" w:rsidR="00E106E6" w:rsidRPr="00E106E6" w:rsidRDefault="00E106E6" w:rsidP="00E106E6">
            <w:pPr>
              <w:ind w:firstLineChars="0" w:firstLine="0"/>
              <w:jc w:val="center"/>
              <w:rPr>
                <w:sz w:val="24"/>
              </w:rPr>
            </w:pPr>
            <w:r w:rsidRPr="00E106E6">
              <w:rPr>
                <w:sz w:val="24"/>
              </w:rPr>
              <w:t>（</w:t>
            </w:r>
            <w:r>
              <w:rPr>
                <w:rFonts w:hint="eastAsia"/>
                <w:sz w:val="24"/>
              </w:rPr>
              <w:t>7</w:t>
            </w:r>
            <w:r w:rsidRPr="00E106E6">
              <w:rPr>
                <w:sz w:val="24"/>
              </w:rPr>
              <w:t>）</w:t>
            </w:r>
          </w:p>
        </w:tc>
        <w:tc>
          <w:tcPr>
            <w:tcW w:w="2587" w:type="dxa"/>
            <w:vAlign w:val="center"/>
          </w:tcPr>
          <w:p w14:paraId="3FAFB54B" w14:textId="1191091B" w:rsidR="00E106E6" w:rsidRPr="00E106E6" w:rsidRDefault="00E106E6" w:rsidP="00E106E6">
            <w:pPr>
              <w:widowControl/>
              <w:ind w:firstLineChars="0" w:firstLine="0"/>
              <w:jc w:val="center"/>
              <w:textAlignment w:val="center"/>
              <w:rPr>
                <w:sz w:val="24"/>
              </w:rPr>
            </w:pPr>
            <w:r w:rsidRPr="00E106E6">
              <w:rPr>
                <w:color w:val="000000"/>
                <w:kern w:val="0"/>
                <w:sz w:val="24"/>
                <w:lang w:bidi="ar"/>
              </w:rPr>
              <w:t>预算编制</w:t>
            </w:r>
            <w:r w:rsidRPr="00E106E6">
              <w:rPr>
                <w:rFonts w:hint="eastAsia"/>
                <w:color w:val="000000"/>
                <w:kern w:val="0"/>
                <w:sz w:val="24"/>
                <w:lang w:bidi="ar"/>
              </w:rPr>
              <w:t>科学</w:t>
            </w:r>
            <w:r w:rsidRPr="00E106E6">
              <w:rPr>
                <w:color w:val="000000"/>
                <w:kern w:val="0"/>
                <w:sz w:val="24"/>
                <w:lang w:bidi="ar"/>
              </w:rPr>
              <w:t>性（</w:t>
            </w:r>
            <w:r>
              <w:rPr>
                <w:rFonts w:hint="eastAsia"/>
                <w:color w:val="000000"/>
                <w:kern w:val="0"/>
                <w:sz w:val="24"/>
                <w:lang w:bidi="ar"/>
              </w:rPr>
              <w:t>3</w:t>
            </w:r>
            <w:r w:rsidRPr="00E106E6">
              <w:rPr>
                <w:color w:val="000000"/>
                <w:kern w:val="0"/>
                <w:sz w:val="24"/>
                <w:lang w:bidi="ar"/>
              </w:rPr>
              <w:t>）</w:t>
            </w:r>
          </w:p>
        </w:tc>
        <w:tc>
          <w:tcPr>
            <w:tcW w:w="825" w:type="dxa"/>
            <w:vAlign w:val="center"/>
          </w:tcPr>
          <w:p w14:paraId="52CAE2B9" w14:textId="7CCAFE78" w:rsidR="00E106E6" w:rsidRPr="00E106E6" w:rsidRDefault="00E106E6" w:rsidP="00E106E6">
            <w:pPr>
              <w:widowControl/>
              <w:ind w:firstLineChars="0" w:firstLine="0"/>
              <w:jc w:val="center"/>
              <w:textAlignment w:val="center"/>
              <w:rPr>
                <w:rFonts w:cstheme="minorBidi"/>
                <w:sz w:val="24"/>
              </w:rPr>
            </w:pPr>
            <w:r>
              <w:rPr>
                <w:rFonts w:cstheme="minorBidi" w:hint="eastAsia"/>
                <w:sz w:val="24"/>
              </w:rPr>
              <w:t>3</w:t>
            </w:r>
          </w:p>
        </w:tc>
        <w:tc>
          <w:tcPr>
            <w:tcW w:w="900" w:type="dxa"/>
            <w:vAlign w:val="center"/>
          </w:tcPr>
          <w:p w14:paraId="4C68C34D" w14:textId="4AC77E83" w:rsidR="00E106E6" w:rsidRPr="00E106E6" w:rsidRDefault="00E106E6" w:rsidP="00E106E6">
            <w:pPr>
              <w:widowControl/>
              <w:ind w:firstLineChars="0" w:firstLine="0"/>
              <w:jc w:val="center"/>
              <w:textAlignment w:val="center"/>
              <w:rPr>
                <w:rFonts w:cstheme="minorBidi"/>
                <w:sz w:val="24"/>
              </w:rPr>
            </w:pPr>
            <w:r>
              <w:rPr>
                <w:rFonts w:cstheme="minorBidi" w:hint="eastAsia"/>
                <w:sz w:val="24"/>
              </w:rPr>
              <w:t>3</w:t>
            </w:r>
          </w:p>
        </w:tc>
        <w:tc>
          <w:tcPr>
            <w:tcW w:w="1115" w:type="dxa"/>
            <w:vAlign w:val="center"/>
          </w:tcPr>
          <w:p w14:paraId="6A19309F" w14:textId="77777777" w:rsidR="00E106E6" w:rsidRPr="00E106E6" w:rsidRDefault="00E106E6" w:rsidP="00E106E6">
            <w:pPr>
              <w:ind w:firstLineChars="0" w:firstLine="0"/>
              <w:jc w:val="center"/>
              <w:rPr>
                <w:rFonts w:cstheme="minorBidi"/>
                <w:sz w:val="24"/>
              </w:rPr>
            </w:pPr>
            <w:r w:rsidRPr="00E106E6">
              <w:rPr>
                <w:rFonts w:cstheme="minorBidi" w:hint="eastAsia"/>
                <w:sz w:val="24"/>
              </w:rPr>
              <w:t>100%</w:t>
            </w:r>
          </w:p>
        </w:tc>
      </w:tr>
      <w:tr w:rsidR="00E106E6" w:rsidRPr="00E106E6" w14:paraId="22810CAE" w14:textId="77777777" w:rsidTr="00E106E6">
        <w:trPr>
          <w:trHeight w:val="627"/>
          <w:tblHeader/>
        </w:trPr>
        <w:tc>
          <w:tcPr>
            <w:tcW w:w="1420" w:type="dxa"/>
            <w:vMerge/>
            <w:vAlign w:val="center"/>
          </w:tcPr>
          <w:p w14:paraId="1FD7090F" w14:textId="77777777" w:rsidR="00E106E6" w:rsidRPr="00E106E6" w:rsidRDefault="00E106E6" w:rsidP="00E106E6">
            <w:pPr>
              <w:ind w:firstLineChars="0" w:firstLine="0"/>
              <w:rPr>
                <w:rFonts w:cstheme="minorBidi"/>
                <w:sz w:val="24"/>
              </w:rPr>
            </w:pPr>
          </w:p>
        </w:tc>
        <w:tc>
          <w:tcPr>
            <w:tcW w:w="1675" w:type="dxa"/>
            <w:vMerge/>
            <w:vAlign w:val="center"/>
          </w:tcPr>
          <w:p w14:paraId="17834617" w14:textId="77777777" w:rsidR="00E106E6" w:rsidRPr="00E106E6" w:rsidRDefault="00E106E6" w:rsidP="00E106E6">
            <w:pPr>
              <w:ind w:firstLineChars="0" w:firstLine="0"/>
              <w:rPr>
                <w:rFonts w:cstheme="minorBidi"/>
                <w:sz w:val="24"/>
              </w:rPr>
            </w:pPr>
          </w:p>
        </w:tc>
        <w:tc>
          <w:tcPr>
            <w:tcW w:w="2587" w:type="dxa"/>
            <w:vAlign w:val="center"/>
          </w:tcPr>
          <w:p w14:paraId="22249854" w14:textId="04175EA8" w:rsidR="00E106E6" w:rsidRPr="00E106E6" w:rsidRDefault="00E106E6" w:rsidP="00E106E6">
            <w:pPr>
              <w:widowControl/>
              <w:ind w:firstLineChars="0" w:firstLine="0"/>
              <w:jc w:val="center"/>
              <w:textAlignment w:val="center"/>
              <w:rPr>
                <w:sz w:val="24"/>
              </w:rPr>
            </w:pPr>
            <w:r w:rsidRPr="00E106E6">
              <w:rPr>
                <w:color w:val="000000"/>
                <w:kern w:val="0"/>
                <w:sz w:val="24"/>
                <w:lang w:bidi="ar"/>
              </w:rPr>
              <w:t>资金分配合理性（</w:t>
            </w:r>
            <w:r>
              <w:rPr>
                <w:rFonts w:hint="eastAsia"/>
                <w:color w:val="000000"/>
                <w:kern w:val="0"/>
                <w:sz w:val="24"/>
                <w:lang w:bidi="ar"/>
              </w:rPr>
              <w:t>4</w:t>
            </w:r>
            <w:r w:rsidRPr="00E106E6">
              <w:rPr>
                <w:color w:val="000000"/>
                <w:kern w:val="0"/>
                <w:sz w:val="24"/>
                <w:lang w:bidi="ar"/>
              </w:rPr>
              <w:t>）</w:t>
            </w:r>
          </w:p>
        </w:tc>
        <w:tc>
          <w:tcPr>
            <w:tcW w:w="825" w:type="dxa"/>
            <w:vAlign w:val="center"/>
          </w:tcPr>
          <w:p w14:paraId="70F49C4A" w14:textId="6B538CE2" w:rsidR="00E106E6" w:rsidRPr="00E106E6" w:rsidRDefault="00E106E6" w:rsidP="00E106E6">
            <w:pPr>
              <w:widowControl/>
              <w:ind w:firstLineChars="0" w:firstLine="0"/>
              <w:jc w:val="center"/>
              <w:textAlignment w:val="center"/>
              <w:rPr>
                <w:rFonts w:cstheme="minorBidi"/>
                <w:sz w:val="24"/>
              </w:rPr>
            </w:pPr>
            <w:r>
              <w:rPr>
                <w:rFonts w:cstheme="minorBidi" w:hint="eastAsia"/>
                <w:sz w:val="24"/>
              </w:rPr>
              <w:t>4</w:t>
            </w:r>
          </w:p>
        </w:tc>
        <w:tc>
          <w:tcPr>
            <w:tcW w:w="900" w:type="dxa"/>
            <w:vAlign w:val="center"/>
          </w:tcPr>
          <w:p w14:paraId="731CB18D" w14:textId="4B8B8B56" w:rsidR="00E106E6" w:rsidRPr="00E106E6" w:rsidRDefault="00E106E6" w:rsidP="00E106E6">
            <w:pPr>
              <w:widowControl/>
              <w:ind w:firstLineChars="0" w:firstLine="0"/>
              <w:jc w:val="center"/>
              <w:textAlignment w:val="center"/>
              <w:rPr>
                <w:rFonts w:cstheme="minorBidi"/>
                <w:sz w:val="24"/>
              </w:rPr>
            </w:pPr>
            <w:r>
              <w:rPr>
                <w:rFonts w:cstheme="minorBidi" w:hint="eastAsia"/>
                <w:sz w:val="24"/>
              </w:rPr>
              <w:t>4</w:t>
            </w:r>
          </w:p>
        </w:tc>
        <w:tc>
          <w:tcPr>
            <w:tcW w:w="1115" w:type="dxa"/>
            <w:vAlign w:val="center"/>
          </w:tcPr>
          <w:p w14:paraId="2ED45301" w14:textId="77777777" w:rsidR="00E106E6" w:rsidRPr="00E106E6" w:rsidRDefault="00E106E6" w:rsidP="00E106E6">
            <w:pPr>
              <w:ind w:firstLineChars="0" w:firstLine="0"/>
              <w:jc w:val="center"/>
              <w:rPr>
                <w:rFonts w:cstheme="minorBidi"/>
                <w:sz w:val="24"/>
              </w:rPr>
            </w:pPr>
            <w:r w:rsidRPr="00E106E6">
              <w:rPr>
                <w:rFonts w:cstheme="minorBidi" w:hint="eastAsia"/>
                <w:sz w:val="24"/>
              </w:rPr>
              <w:t>100%</w:t>
            </w:r>
          </w:p>
        </w:tc>
      </w:tr>
    </w:tbl>
    <w:p w14:paraId="13604DAF" w14:textId="77777777" w:rsidR="00E106E6" w:rsidRPr="00EC20F9" w:rsidRDefault="00E106E6" w:rsidP="00E339F7">
      <w:pPr>
        <w:ind w:firstLine="560"/>
        <w:jc w:val="center"/>
        <w:rPr>
          <w:sz w:val="28"/>
          <w:szCs w:val="28"/>
        </w:rPr>
      </w:pPr>
    </w:p>
    <w:p w14:paraId="56AC80E9" w14:textId="1094FEA5" w:rsidR="00E106E6" w:rsidRPr="006F5D6D" w:rsidRDefault="00EC20F9" w:rsidP="00E106E6">
      <w:pPr>
        <w:ind w:firstLine="640"/>
      </w:pPr>
      <w:r w:rsidRPr="006F5D6D">
        <w:rPr>
          <w:rFonts w:hint="eastAsia"/>
        </w:rPr>
        <w:t>1</w:t>
      </w:r>
      <w:r w:rsidRPr="006F5D6D">
        <w:t>.</w:t>
      </w:r>
      <w:r w:rsidRPr="006F5D6D">
        <w:rPr>
          <w:rFonts w:hint="eastAsia"/>
        </w:rPr>
        <w:t>项目立项</w:t>
      </w:r>
    </w:p>
    <w:p w14:paraId="3168829C" w14:textId="56AA5256" w:rsidR="00EC20F9" w:rsidRPr="00EC20F9" w:rsidRDefault="00EC20F9" w:rsidP="00D75CFB">
      <w:pPr>
        <w:ind w:firstLine="640"/>
      </w:pPr>
      <w:r w:rsidRPr="00EC20F9">
        <w:rPr>
          <w:rFonts w:hint="eastAsia"/>
        </w:rPr>
        <w:t>项目立项指标分值</w:t>
      </w:r>
      <w:r w:rsidRPr="00EC20F9">
        <w:rPr>
          <w:rFonts w:hint="eastAsia"/>
        </w:rPr>
        <w:t>6</w:t>
      </w:r>
      <w:r w:rsidRPr="00EC20F9">
        <w:rPr>
          <w:rFonts w:hint="eastAsia"/>
        </w:rPr>
        <w:t>分，得分</w:t>
      </w:r>
      <w:r w:rsidRPr="00EC20F9">
        <w:rPr>
          <w:rFonts w:hint="eastAsia"/>
        </w:rPr>
        <w:t>6</w:t>
      </w:r>
      <w:r w:rsidRPr="00EC20F9">
        <w:rPr>
          <w:rFonts w:hint="eastAsia"/>
        </w:rPr>
        <w:t>分，得分率</w:t>
      </w:r>
      <w:r w:rsidRPr="00EC20F9">
        <w:rPr>
          <w:rFonts w:hint="eastAsia"/>
        </w:rPr>
        <w:t>1</w:t>
      </w:r>
      <w:r w:rsidRPr="00EC20F9">
        <w:t>00%</w:t>
      </w:r>
      <w:r w:rsidRPr="00EC20F9">
        <w:rPr>
          <w:rFonts w:hint="eastAsia"/>
        </w:rPr>
        <w:t>。</w:t>
      </w:r>
    </w:p>
    <w:p w14:paraId="71FC6FE4" w14:textId="3FCAA89E" w:rsidR="00EC20F9" w:rsidRPr="00EC20F9" w:rsidRDefault="00EC20F9" w:rsidP="00D75CFB">
      <w:pPr>
        <w:ind w:firstLine="640"/>
      </w:pPr>
      <w:r w:rsidRPr="00EC20F9">
        <w:rPr>
          <w:rFonts w:hint="eastAsia"/>
        </w:rPr>
        <w:t>（</w:t>
      </w:r>
      <w:r w:rsidRPr="00EC20F9">
        <w:rPr>
          <w:rFonts w:hint="eastAsia"/>
        </w:rPr>
        <w:t>1</w:t>
      </w:r>
      <w:r w:rsidRPr="00EC20F9">
        <w:rPr>
          <w:rFonts w:hint="eastAsia"/>
        </w:rPr>
        <w:t>）</w:t>
      </w:r>
      <w:r w:rsidR="009775E8" w:rsidRPr="00EC20F9">
        <w:rPr>
          <w:rFonts w:hint="eastAsia"/>
        </w:rPr>
        <w:t>立项依据充分性（</w:t>
      </w:r>
      <w:r w:rsidR="00D75CFB" w:rsidRPr="00EC20F9">
        <w:t>3</w:t>
      </w:r>
      <w:r w:rsidR="009D0EC9" w:rsidRPr="00EC20F9">
        <w:rPr>
          <w:rFonts w:hint="eastAsia"/>
        </w:rPr>
        <w:t>分</w:t>
      </w:r>
      <w:r w:rsidR="009775E8" w:rsidRPr="00EC20F9">
        <w:rPr>
          <w:rFonts w:hint="eastAsia"/>
        </w:rPr>
        <w:t>）</w:t>
      </w:r>
    </w:p>
    <w:p w14:paraId="4E35F81B" w14:textId="10475695" w:rsidR="00D75CFB" w:rsidRPr="00EC20F9" w:rsidRDefault="009775E8" w:rsidP="00D75CFB">
      <w:pPr>
        <w:ind w:firstLine="640"/>
      </w:pPr>
      <w:r w:rsidRPr="00EC20F9">
        <w:rPr>
          <w:rFonts w:hint="eastAsia"/>
        </w:rPr>
        <w:t>通过查阅相关文献及资料，</w:t>
      </w:r>
      <w:r w:rsidR="00D75CFB" w:rsidRPr="00EC20F9">
        <w:rPr>
          <w:rFonts w:hint="eastAsia"/>
        </w:rPr>
        <w:t>①农业生产救灾资金项目是否符合国家法律法规、国民经济发展规划和相关政策</w:t>
      </w:r>
      <w:r w:rsidR="00D75CFB" w:rsidRPr="00EC20F9">
        <w:rPr>
          <w:rFonts w:hint="eastAsia"/>
        </w:rPr>
        <w:t>,</w:t>
      </w:r>
      <w:r w:rsidR="00D75CFB" w:rsidRPr="00EC20F9">
        <w:rPr>
          <w:rFonts w:hint="eastAsia"/>
        </w:rPr>
        <w:t>包括《中华人民共和国农业法》、《“十四五”推进农业农村现代化规划》等；②农业生产救灾资金项目符合行业发展规划和政策要求。为应对病虫害对河北省小麦产量影响，做好“一喷</w:t>
      </w:r>
      <w:r w:rsidR="00D75CFB" w:rsidRPr="00EC20F9">
        <w:rPr>
          <w:rFonts w:hint="eastAsia"/>
        </w:rPr>
        <w:lastRenderedPageBreak/>
        <w:t>三防”防虫、防病、防干热风工作，实现夏粮丰收要求。中央及省级部门下达三笔农业生产救灾资金，包括《</w:t>
      </w:r>
      <w:r w:rsidR="00D75CFB" w:rsidRPr="00EC20F9">
        <w:rPr>
          <w:rFonts w:hint="eastAsia"/>
        </w:rPr>
        <w:t>2022</w:t>
      </w:r>
      <w:r w:rsidR="00D75CFB" w:rsidRPr="00EC20F9">
        <w:rPr>
          <w:rFonts w:hint="eastAsia"/>
        </w:rPr>
        <w:t>年中央财政下达河北省第一批农业生产救灾资金使用方案》、《河北省农业农村厅</w:t>
      </w:r>
      <w:r w:rsidR="00D75CFB" w:rsidRPr="00EC20F9">
        <w:rPr>
          <w:rFonts w:hint="eastAsia"/>
        </w:rPr>
        <w:t>&lt;2021</w:t>
      </w:r>
      <w:r w:rsidR="00D75CFB" w:rsidRPr="00EC20F9">
        <w:rPr>
          <w:rFonts w:hint="eastAsia"/>
        </w:rPr>
        <w:t>省级配套农业生产救灾补助资金使用方案</w:t>
      </w:r>
      <w:r w:rsidR="00D75CFB" w:rsidRPr="00EC20F9">
        <w:rPr>
          <w:rFonts w:hint="eastAsia"/>
        </w:rPr>
        <w:t>&gt;</w:t>
      </w:r>
      <w:r w:rsidR="00D75CFB" w:rsidRPr="00EC20F9">
        <w:rPr>
          <w:rFonts w:hint="eastAsia"/>
        </w:rPr>
        <w:t>》、《</w:t>
      </w:r>
      <w:r w:rsidR="00D75CFB" w:rsidRPr="00EC20F9">
        <w:rPr>
          <w:rFonts w:hint="eastAsia"/>
        </w:rPr>
        <w:t>2022</w:t>
      </w:r>
      <w:r w:rsidR="00D75CFB" w:rsidRPr="00EC20F9">
        <w:rPr>
          <w:rFonts w:hint="eastAsia"/>
        </w:rPr>
        <w:t>年中央财政下达河北省第二批农业生产救灾资金使用方案》；③农业生产救灾资金项目设立与徐水区农业农村局职责范围相符，属于部门履职所需；④农业生产救灾资金属于公共财政支持范围，符合中央、地方事权支出责任划分原则；⑤农业生产救灾资金与相关部门同类项目或部门内部相关项目不重复；根据评分规则，该指标得</w:t>
      </w:r>
      <w:r w:rsidR="00D75CFB" w:rsidRPr="00EC20F9">
        <w:rPr>
          <w:rFonts w:hint="eastAsia"/>
        </w:rPr>
        <w:t>100%</w:t>
      </w:r>
      <w:r w:rsidR="00D75CFB" w:rsidRPr="00EC20F9">
        <w:rPr>
          <w:rFonts w:hint="eastAsia"/>
        </w:rPr>
        <w:t>权重分。</w:t>
      </w:r>
    </w:p>
    <w:p w14:paraId="1239C4C8" w14:textId="77777777" w:rsidR="00EC20F9" w:rsidRPr="00EC20F9" w:rsidRDefault="00EC20F9" w:rsidP="008556F1">
      <w:pPr>
        <w:ind w:firstLine="640"/>
      </w:pPr>
      <w:r w:rsidRPr="00EC20F9">
        <w:rPr>
          <w:rFonts w:hint="eastAsia"/>
        </w:rPr>
        <w:t>（</w:t>
      </w:r>
      <w:r w:rsidRPr="00EC20F9">
        <w:rPr>
          <w:rFonts w:hint="eastAsia"/>
        </w:rPr>
        <w:t>2</w:t>
      </w:r>
      <w:r w:rsidRPr="00EC20F9">
        <w:rPr>
          <w:rFonts w:hint="eastAsia"/>
        </w:rPr>
        <w:t>）</w:t>
      </w:r>
      <w:r w:rsidR="006023C7" w:rsidRPr="00EC20F9">
        <w:rPr>
          <w:rFonts w:hint="eastAsia"/>
        </w:rPr>
        <w:t>立项程序规范性（</w:t>
      </w:r>
      <w:r w:rsidR="00D75CFB" w:rsidRPr="00EC20F9">
        <w:t>3</w:t>
      </w:r>
      <w:r w:rsidR="006023C7" w:rsidRPr="00EC20F9">
        <w:rPr>
          <w:rFonts w:hint="eastAsia"/>
        </w:rPr>
        <w:t>分）</w:t>
      </w:r>
    </w:p>
    <w:p w14:paraId="41847884" w14:textId="44A1E778" w:rsidR="00EB5791" w:rsidRDefault="006023C7" w:rsidP="008556F1">
      <w:pPr>
        <w:ind w:firstLine="640"/>
      </w:pPr>
      <w:r w:rsidRPr="00EC20F9">
        <w:rPr>
          <w:rFonts w:hint="eastAsia"/>
        </w:rPr>
        <w:t>徐水区</w:t>
      </w:r>
      <w:r w:rsidR="00D75CFB" w:rsidRPr="00EC20F9">
        <w:rPr>
          <w:rFonts w:hint="eastAsia"/>
        </w:rPr>
        <w:t>2</w:t>
      </w:r>
      <w:r w:rsidR="00D75CFB" w:rsidRPr="00EC20F9">
        <w:t>022</w:t>
      </w:r>
      <w:r w:rsidR="00D75CFB" w:rsidRPr="00EC20F9">
        <w:rPr>
          <w:rFonts w:hint="eastAsia"/>
        </w:rPr>
        <w:t>农业生产救灾资金</w:t>
      </w:r>
      <w:r w:rsidRPr="00EC20F9">
        <w:rPr>
          <w:rFonts w:hint="eastAsia"/>
        </w:rPr>
        <w:t>项目是由中央、省级对徐水区</w:t>
      </w:r>
      <w:r w:rsidR="008556F1" w:rsidRPr="00EC20F9">
        <w:rPr>
          <w:rFonts w:hint="eastAsia"/>
        </w:rPr>
        <w:t>下达专项</w:t>
      </w:r>
      <w:r w:rsidRPr="00EC20F9">
        <w:rPr>
          <w:rFonts w:hint="eastAsia"/>
        </w:rPr>
        <w:t>资金，徐水区</w:t>
      </w:r>
      <w:r w:rsidR="008556F1" w:rsidRPr="00EC20F9">
        <w:rPr>
          <w:rFonts w:hint="eastAsia"/>
        </w:rPr>
        <w:t>农业农村局</w:t>
      </w:r>
      <w:r w:rsidRPr="00EC20F9">
        <w:rPr>
          <w:rFonts w:hint="eastAsia"/>
        </w:rPr>
        <w:t>根据中央、省级下拨的资金量安排工作，</w:t>
      </w:r>
      <w:r w:rsidR="008556F1" w:rsidRPr="00EC20F9">
        <w:rPr>
          <w:rFonts w:hint="eastAsia"/>
        </w:rPr>
        <w:t>①项目实施方案严格按照上级有关要求与原则制定。徐水区农业农村局按照中央及省级农业生产救灾资金项目实施方案的总体要求和原则，分别制定了《保定市徐水区农业农村局关于</w:t>
      </w:r>
      <w:r w:rsidR="008556F1" w:rsidRPr="00EC20F9">
        <w:rPr>
          <w:rFonts w:hint="eastAsia"/>
        </w:rPr>
        <w:t>2022</w:t>
      </w:r>
      <w:r w:rsidR="008556F1" w:rsidRPr="00EC20F9">
        <w:rPr>
          <w:rFonts w:hint="eastAsia"/>
        </w:rPr>
        <w:t>年中央财政第一批农业生产救灾资金实施方案》、《保定市徐水区农业农村局</w:t>
      </w:r>
      <w:r w:rsidR="008556F1" w:rsidRPr="00EC20F9">
        <w:rPr>
          <w:rFonts w:hint="eastAsia"/>
        </w:rPr>
        <w:t>2021</w:t>
      </w:r>
      <w:r w:rsidR="008556F1" w:rsidRPr="00EC20F9">
        <w:rPr>
          <w:rFonts w:hint="eastAsia"/>
        </w:rPr>
        <w:t>年省级配套农业生产救灾资金补助资金使用方案》、《保定市徐水区农业农村局</w:t>
      </w:r>
      <w:r w:rsidR="008556F1" w:rsidRPr="00EC20F9">
        <w:rPr>
          <w:rFonts w:hint="eastAsia"/>
        </w:rPr>
        <w:t>2022</w:t>
      </w:r>
      <w:r w:rsidR="008556F1" w:rsidRPr="00EC20F9">
        <w:rPr>
          <w:rFonts w:hint="eastAsia"/>
        </w:rPr>
        <w:t>年中央财政下达第二批农业生产救灾资金使用方案》；②根据提供的资料与访谈内容，三笔农业生</w:t>
      </w:r>
      <w:r w:rsidR="008556F1" w:rsidRPr="00EC20F9">
        <w:rPr>
          <w:rFonts w:hint="eastAsia"/>
        </w:rPr>
        <w:lastRenderedPageBreak/>
        <w:t>产救灾资金项目均向上级有关部门报呈了实施方案，且实施方案均得到了上级部门的批复执行；③实施方案的审批文件、材料符合相关要求；根据评分规则，该指标得</w:t>
      </w:r>
      <w:r w:rsidR="008556F1" w:rsidRPr="00EC20F9">
        <w:rPr>
          <w:rFonts w:hint="eastAsia"/>
        </w:rPr>
        <w:t>100%</w:t>
      </w:r>
      <w:r w:rsidR="008556F1" w:rsidRPr="00EC20F9">
        <w:rPr>
          <w:rFonts w:hint="eastAsia"/>
        </w:rPr>
        <w:t>权重分。</w:t>
      </w:r>
    </w:p>
    <w:p w14:paraId="6BB7DDB8" w14:textId="0A7BFA80" w:rsidR="00EC20F9" w:rsidRDefault="00EC20F9" w:rsidP="008556F1">
      <w:pPr>
        <w:ind w:firstLine="640"/>
      </w:pPr>
      <w:r>
        <w:rPr>
          <w:rFonts w:hint="eastAsia"/>
        </w:rPr>
        <w:t>2</w:t>
      </w:r>
      <w:r>
        <w:t>.</w:t>
      </w:r>
      <w:r>
        <w:rPr>
          <w:rFonts w:hint="eastAsia"/>
        </w:rPr>
        <w:t>绩效目标</w:t>
      </w:r>
    </w:p>
    <w:p w14:paraId="3A52B439" w14:textId="5145A7E9" w:rsidR="00EC20F9" w:rsidRPr="00EC20F9" w:rsidRDefault="00EC20F9" w:rsidP="008556F1">
      <w:pPr>
        <w:ind w:firstLine="640"/>
      </w:pPr>
      <w:r>
        <w:rPr>
          <w:rFonts w:hint="eastAsia"/>
        </w:rPr>
        <w:t>绩效目标分值</w:t>
      </w:r>
      <w:r>
        <w:rPr>
          <w:rFonts w:hint="eastAsia"/>
        </w:rPr>
        <w:t>7</w:t>
      </w:r>
      <w:r>
        <w:rPr>
          <w:rFonts w:hint="eastAsia"/>
        </w:rPr>
        <w:t>分，得分</w:t>
      </w:r>
      <w:r>
        <w:rPr>
          <w:rFonts w:hint="eastAsia"/>
        </w:rPr>
        <w:t>4</w:t>
      </w:r>
      <w:r>
        <w:t>.95</w:t>
      </w:r>
      <w:r>
        <w:rPr>
          <w:rFonts w:hint="eastAsia"/>
        </w:rPr>
        <w:t>，得分率</w:t>
      </w:r>
      <w:r>
        <w:rPr>
          <w:rFonts w:hint="eastAsia"/>
        </w:rPr>
        <w:t>7</w:t>
      </w:r>
      <w:r>
        <w:t>0.71%</w:t>
      </w:r>
      <w:r>
        <w:rPr>
          <w:rFonts w:hint="eastAsia"/>
        </w:rPr>
        <w:t>。</w:t>
      </w:r>
    </w:p>
    <w:p w14:paraId="0EB1E2CC" w14:textId="77777777" w:rsidR="00EC20F9" w:rsidRDefault="00EC20F9" w:rsidP="008556F1">
      <w:pPr>
        <w:ind w:firstLine="640"/>
      </w:pPr>
      <w:r w:rsidRPr="00EC20F9">
        <w:rPr>
          <w:rFonts w:hint="eastAsia"/>
        </w:rPr>
        <w:t>（</w:t>
      </w:r>
      <w:r w:rsidRPr="00EC20F9">
        <w:rPr>
          <w:rFonts w:hint="eastAsia"/>
        </w:rPr>
        <w:t>1</w:t>
      </w:r>
      <w:r w:rsidRPr="00EC20F9">
        <w:rPr>
          <w:rFonts w:hint="eastAsia"/>
        </w:rPr>
        <w:t>）</w:t>
      </w:r>
      <w:r w:rsidR="009E3C3F" w:rsidRPr="00EC20F9">
        <w:rPr>
          <w:rFonts w:hint="eastAsia"/>
        </w:rPr>
        <w:t>绩效目标合理性（</w:t>
      </w:r>
      <w:r w:rsidR="009E3C3F" w:rsidRPr="00EC20F9">
        <w:rPr>
          <w:rFonts w:hint="eastAsia"/>
        </w:rPr>
        <w:t>3</w:t>
      </w:r>
      <w:r w:rsidR="009E3C3F" w:rsidRPr="00EC20F9">
        <w:rPr>
          <w:rFonts w:hint="eastAsia"/>
        </w:rPr>
        <w:t>分）</w:t>
      </w:r>
    </w:p>
    <w:p w14:paraId="4ED2B7AA" w14:textId="10AB1784" w:rsidR="009E3C3F" w:rsidRPr="00EC20F9" w:rsidRDefault="009E3C3F" w:rsidP="008556F1">
      <w:pPr>
        <w:ind w:firstLine="640"/>
      </w:pPr>
      <w:r w:rsidRPr="00EC20F9">
        <w:rPr>
          <w:rFonts w:hint="eastAsia"/>
        </w:rPr>
        <w:t>根据获取的绩效目标申报表</w:t>
      </w:r>
      <w:r w:rsidR="008556F1" w:rsidRPr="00EC20F9">
        <w:rPr>
          <w:rFonts w:hint="eastAsia"/>
        </w:rPr>
        <w:t>与绩效自评表</w:t>
      </w:r>
      <w:r w:rsidRPr="00EC20F9">
        <w:rPr>
          <w:rFonts w:hint="eastAsia"/>
        </w:rPr>
        <w:t>，</w:t>
      </w:r>
      <w:r w:rsidR="008556F1" w:rsidRPr="00EC20F9">
        <w:rPr>
          <w:rFonts w:hint="eastAsia"/>
        </w:rPr>
        <w:t>①项目绩效目标设置不够清晰、明确、全面。项目部分指标未完全围绕工作内容或项目目标进行设计，比如“时效指标”的设计未考虑项目进行虫害防治的时效性，仅设置一项“补贴资金</w:t>
      </w:r>
      <w:r w:rsidR="008556F1" w:rsidRPr="00EC20F9">
        <w:rPr>
          <w:rFonts w:hint="eastAsia"/>
        </w:rPr>
        <w:t>x</w:t>
      </w:r>
      <w:r w:rsidR="008556F1" w:rsidRPr="00EC20F9">
        <w:rPr>
          <w:rFonts w:hint="eastAsia"/>
        </w:rPr>
        <w:t>月发放完毕”指标。酌情扣除本项</w:t>
      </w:r>
      <w:r w:rsidR="008556F1" w:rsidRPr="00EC20F9">
        <w:rPr>
          <w:rFonts w:hint="eastAsia"/>
        </w:rPr>
        <w:t>15%</w:t>
      </w:r>
      <w:r w:rsidR="008556F1" w:rsidRPr="00EC20F9">
        <w:rPr>
          <w:rFonts w:hint="eastAsia"/>
        </w:rPr>
        <w:t>权重分；②项目绩效目标与实际工作内容具有相关性。项目绩效目标包含产出、效益、满意度、执行率等一级指标，为完成病虫害防治和实现夏粮丰收的任务目标，具体制定了“小麦病虫害防治面积”、“主要粮食作物病虫害损失率”、“保障农业生产安全”等三级指标，绩效目标与工作内容相关；③项目预期产出效益和效果符合正常的业绩水平；④与预算确定的项目投资额或资金量相匹配。三笔农业生产救灾资金申报预算数分别为</w:t>
      </w:r>
      <w:r w:rsidR="008556F1" w:rsidRPr="00EC20F9">
        <w:rPr>
          <w:rFonts w:hint="eastAsia"/>
        </w:rPr>
        <w:t>200</w:t>
      </w:r>
      <w:r w:rsidR="008556F1" w:rsidRPr="00EC20F9">
        <w:rPr>
          <w:rFonts w:hint="eastAsia"/>
        </w:rPr>
        <w:t>万元、</w:t>
      </w:r>
      <w:r w:rsidR="008556F1" w:rsidRPr="00EC20F9">
        <w:rPr>
          <w:rFonts w:hint="eastAsia"/>
        </w:rPr>
        <w:t>220</w:t>
      </w:r>
      <w:r w:rsidR="008556F1" w:rsidRPr="00EC20F9">
        <w:rPr>
          <w:rFonts w:hint="eastAsia"/>
        </w:rPr>
        <w:t>万元、</w:t>
      </w:r>
      <w:r w:rsidR="008556F1" w:rsidRPr="00EC20F9">
        <w:rPr>
          <w:rFonts w:hint="eastAsia"/>
        </w:rPr>
        <w:t>294</w:t>
      </w:r>
      <w:r w:rsidR="008556F1" w:rsidRPr="00EC20F9">
        <w:rPr>
          <w:rFonts w:hint="eastAsia"/>
        </w:rPr>
        <w:t>万元，与上级拨付资金量一致；根据评分规则，该指标得</w:t>
      </w:r>
      <w:r w:rsidR="008556F1" w:rsidRPr="00EC20F9">
        <w:rPr>
          <w:rFonts w:hint="eastAsia"/>
        </w:rPr>
        <w:t>85%</w:t>
      </w:r>
      <w:r w:rsidR="008556F1" w:rsidRPr="00EC20F9">
        <w:rPr>
          <w:rFonts w:hint="eastAsia"/>
        </w:rPr>
        <w:t>权重分。</w:t>
      </w:r>
    </w:p>
    <w:p w14:paraId="31AFDA0F" w14:textId="77777777" w:rsidR="00EC20F9" w:rsidRPr="00EC20F9" w:rsidRDefault="00EC20F9" w:rsidP="008556F1">
      <w:pPr>
        <w:ind w:firstLine="640"/>
      </w:pPr>
      <w:r w:rsidRPr="00EC20F9">
        <w:rPr>
          <w:rFonts w:hint="eastAsia"/>
        </w:rPr>
        <w:t>（</w:t>
      </w:r>
      <w:r w:rsidRPr="00EC20F9">
        <w:rPr>
          <w:rFonts w:hint="eastAsia"/>
        </w:rPr>
        <w:t>2</w:t>
      </w:r>
      <w:r w:rsidRPr="00EC20F9">
        <w:rPr>
          <w:rFonts w:hint="eastAsia"/>
        </w:rPr>
        <w:t>）</w:t>
      </w:r>
      <w:r w:rsidR="00B77246" w:rsidRPr="00EC20F9">
        <w:rPr>
          <w:rFonts w:hint="eastAsia"/>
        </w:rPr>
        <w:t>绩效指标明确性（</w:t>
      </w:r>
      <w:r w:rsidR="008556F1" w:rsidRPr="00EC20F9">
        <w:t>4</w:t>
      </w:r>
      <w:r w:rsidR="00B77246" w:rsidRPr="00EC20F9">
        <w:rPr>
          <w:rFonts w:hint="eastAsia"/>
        </w:rPr>
        <w:t>分）</w:t>
      </w:r>
    </w:p>
    <w:p w14:paraId="275A41B9" w14:textId="7F4914CC" w:rsidR="008556F1" w:rsidRDefault="00B77246" w:rsidP="008556F1">
      <w:pPr>
        <w:ind w:firstLine="640"/>
      </w:pPr>
      <w:r w:rsidRPr="00EC20F9">
        <w:rPr>
          <w:rFonts w:hint="eastAsia"/>
        </w:rPr>
        <w:t>根据获取的绩效目标申报表</w:t>
      </w:r>
      <w:r w:rsidR="008556F1" w:rsidRPr="00EC20F9">
        <w:rPr>
          <w:rFonts w:hint="eastAsia"/>
        </w:rPr>
        <w:t>和绩效自评表</w:t>
      </w:r>
      <w:r w:rsidRPr="00EC20F9">
        <w:rPr>
          <w:rFonts w:hint="eastAsia"/>
        </w:rPr>
        <w:t>，</w:t>
      </w:r>
      <w:r w:rsidR="008556F1" w:rsidRPr="00EC20F9">
        <w:rPr>
          <w:rFonts w:hint="eastAsia"/>
        </w:rPr>
        <w:t>①项目绩效</w:t>
      </w:r>
      <w:r w:rsidR="008556F1" w:rsidRPr="00EC20F9">
        <w:rPr>
          <w:rFonts w:hint="eastAsia"/>
        </w:rPr>
        <w:lastRenderedPageBreak/>
        <w:t>目标已被细化分解为具体绩效指标。根据绩效目标申报表与自评表，项目绩效目标共设置三个层次，分别为一级指标、二级指标、三级指标，各级指标进一步细化为具体目标，实现了对绩效目标的分解细化；②部分指标值未达到清晰、可衡量要求。根据绩效目标表与访谈结果，发现项目部分指标值如“小麦病虫防治效果指标”、“主要粮食作物病虫危害损失率”等存在指标计算方式不明、统计数据无法获取等情况；效益指标“不出现重大病虫灾害”指标设计过于笼统，无法有效量化。扣除本项</w:t>
      </w:r>
      <w:r w:rsidR="008556F1" w:rsidRPr="00EC20F9">
        <w:rPr>
          <w:rFonts w:hint="eastAsia"/>
        </w:rPr>
        <w:t>40%</w:t>
      </w:r>
      <w:r w:rsidR="008556F1" w:rsidRPr="00EC20F9">
        <w:rPr>
          <w:rFonts w:hint="eastAsia"/>
        </w:rPr>
        <w:t>权重分；③绩效目标与项目目标任务数或计划数相对应；根据评分规则，该指标得</w:t>
      </w:r>
      <w:r w:rsidR="008556F1" w:rsidRPr="00EC20F9">
        <w:rPr>
          <w:rFonts w:hint="eastAsia"/>
        </w:rPr>
        <w:t>60%</w:t>
      </w:r>
      <w:r w:rsidR="008556F1" w:rsidRPr="00EC20F9">
        <w:rPr>
          <w:rFonts w:hint="eastAsia"/>
        </w:rPr>
        <w:t>权重分。</w:t>
      </w:r>
    </w:p>
    <w:p w14:paraId="29907018" w14:textId="6AEECBD5" w:rsidR="00EC20F9" w:rsidRDefault="00EC20F9" w:rsidP="008556F1">
      <w:pPr>
        <w:ind w:firstLine="640"/>
      </w:pPr>
      <w:r>
        <w:rPr>
          <w:rFonts w:hint="eastAsia"/>
        </w:rPr>
        <w:t>3</w:t>
      </w:r>
      <w:r>
        <w:t>.</w:t>
      </w:r>
      <w:r>
        <w:rPr>
          <w:rFonts w:hint="eastAsia"/>
        </w:rPr>
        <w:t>资金投入</w:t>
      </w:r>
    </w:p>
    <w:p w14:paraId="590F6631" w14:textId="50C1FFE7" w:rsidR="00EC20F9" w:rsidRPr="00EC20F9" w:rsidRDefault="00EC20F9" w:rsidP="008556F1">
      <w:pPr>
        <w:ind w:firstLine="640"/>
      </w:pPr>
      <w:r>
        <w:rPr>
          <w:rFonts w:hint="eastAsia"/>
        </w:rPr>
        <w:t>资金投入指标分值</w:t>
      </w:r>
      <w:r>
        <w:rPr>
          <w:rFonts w:hint="eastAsia"/>
        </w:rPr>
        <w:t>7</w:t>
      </w:r>
      <w:r>
        <w:rPr>
          <w:rFonts w:hint="eastAsia"/>
        </w:rPr>
        <w:t>分，得分</w:t>
      </w:r>
      <w:r>
        <w:rPr>
          <w:rFonts w:hint="eastAsia"/>
        </w:rPr>
        <w:t>7</w:t>
      </w:r>
      <w:r>
        <w:rPr>
          <w:rFonts w:hint="eastAsia"/>
        </w:rPr>
        <w:t>分，得分率</w:t>
      </w:r>
      <w:r>
        <w:rPr>
          <w:rFonts w:hint="eastAsia"/>
        </w:rPr>
        <w:t>1</w:t>
      </w:r>
      <w:r>
        <w:t>00%</w:t>
      </w:r>
      <w:r>
        <w:rPr>
          <w:rFonts w:hint="eastAsia"/>
        </w:rPr>
        <w:t>。</w:t>
      </w:r>
    </w:p>
    <w:p w14:paraId="4F1811E0" w14:textId="77777777" w:rsidR="00EC20F9" w:rsidRPr="00EC20F9" w:rsidRDefault="00EC20F9" w:rsidP="001116D7">
      <w:pPr>
        <w:ind w:firstLine="640"/>
      </w:pPr>
      <w:r w:rsidRPr="00EC20F9">
        <w:rPr>
          <w:rFonts w:hint="eastAsia"/>
        </w:rPr>
        <w:t>（</w:t>
      </w:r>
      <w:r w:rsidRPr="00EC20F9">
        <w:rPr>
          <w:rFonts w:hint="eastAsia"/>
        </w:rPr>
        <w:t>1</w:t>
      </w:r>
      <w:r w:rsidRPr="00EC20F9">
        <w:rPr>
          <w:rFonts w:hint="eastAsia"/>
        </w:rPr>
        <w:t>）</w:t>
      </w:r>
      <w:r w:rsidR="00551732" w:rsidRPr="00EC20F9">
        <w:rPr>
          <w:rFonts w:hint="eastAsia"/>
        </w:rPr>
        <w:t>预算编制科学性（</w:t>
      </w:r>
      <w:r w:rsidR="008556F1" w:rsidRPr="00EC20F9">
        <w:rPr>
          <w:rFonts w:hint="eastAsia"/>
        </w:rPr>
        <w:t>3</w:t>
      </w:r>
      <w:r w:rsidR="00551732" w:rsidRPr="00EC20F9">
        <w:rPr>
          <w:rFonts w:hint="eastAsia"/>
        </w:rPr>
        <w:t>分）</w:t>
      </w:r>
    </w:p>
    <w:p w14:paraId="07DEB697" w14:textId="20288F8F" w:rsidR="001116D7" w:rsidRPr="00EC20F9" w:rsidRDefault="00551732" w:rsidP="001116D7">
      <w:pPr>
        <w:ind w:firstLine="640"/>
      </w:pPr>
      <w:r w:rsidRPr="00EC20F9">
        <w:rPr>
          <w:rFonts w:hint="eastAsia"/>
        </w:rPr>
        <w:t>徐水区</w:t>
      </w:r>
      <w:r w:rsidRPr="00EC20F9">
        <w:rPr>
          <w:rFonts w:hint="eastAsia"/>
        </w:rPr>
        <w:t>2022</w:t>
      </w:r>
      <w:r w:rsidRPr="00EC20F9">
        <w:rPr>
          <w:rFonts w:hint="eastAsia"/>
        </w:rPr>
        <w:t>年</w:t>
      </w:r>
      <w:r w:rsidR="008556F1" w:rsidRPr="00EC20F9">
        <w:rPr>
          <w:rFonts w:hint="eastAsia"/>
        </w:rPr>
        <w:t>农业生产救灾</w:t>
      </w:r>
      <w:r w:rsidRPr="00EC20F9">
        <w:rPr>
          <w:rFonts w:hint="eastAsia"/>
        </w:rPr>
        <w:t>资金为中央、省级对</w:t>
      </w:r>
      <w:r w:rsidR="008556F1" w:rsidRPr="00EC20F9">
        <w:rPr>
          <w:rFonts w:hint="eastAsia"/>
        </w:rPr>
        <w:t>徐水区农业生产下达的专项</w:t>
      </w:r>
      <w:r w:rsidRPr="00EC20F9">
        <w:rPr>
          <w:rFonts w:hint="eastAsia"/>
        </w:rPr>
        <w:t>资金，由中央、省级、市级财政直接下达预算资金。徐水区</w:t>
      </w:r>
      <w:r w:rsidR="001116D7" w:rsidRPr="00EC20F9">
        <w:rPr>
          <w:rFonts w:hint="eastAsia"/>
        </w:rPr>
        <w:t>农业生产救灾</w:t>
      </w:r>
      <w:r w:rsidRPr="00EC20F9">
        <w:rPr>
          <w:rFonts w:hint="eastAsia"/>
        </w:rPr>
        <w:t>资金按照</w:t>
      </w:r>
      <w:r w:rsidR="001116D7" w:rsidRPr="00EC20F9">
        <w:rPr>
          <w:rFonts w:hint="eastAsia"/>
        </w:rPr>
        <w:t>上级部门所批复的区级实施方案进行资金安排与使用。①预算内容与项目内容匹配。根据项目实施方案，</w:t>
      </w:r>
      <w:r w:rsidR="001116D7" w:rsidRPr="00EC20F9">
        <w:rPr>
          <w:rFonts w:hint="eastAsia"/>
        </w:rPr>
        <w:t>200</w:t>
      </w:r>
      <w:r w:rsidR="001116D7" w:rsidRPr="00EC20F9">
        <w:rPr>
          <w:rFonts w:hint="eastAsia"/>
        </w:rPr>
        <w:t>万元“一喷三防”项目预算内容为购买“一喷三防”所需杀菌剂与叶面肥等物资，符合该项目“在全区冬小麦田组织开展小麦‘一喷三防’”的项目内容；</w:t>
      </w:r>
      <w:r w:rsidR="001116D7" w:rsidRPr="00EC20F9">
        <w:rPr>
          <w:rFonts w:hint="eastAsia"/>
        </w:rPr>
        <w:t>220</w:t>
      </w:r>
      <w:r w:rsidR="001116D7" w:rsidRPr="00EC20F9">
        <w:rPr>
          <w:rFonts w:hint="eastAsia"/>
        </w:rPr>
        <w:t>万元项目预算内容为购买病虫害防控所需杀菌剂、杀虫剂等物资，符合该项目“开展小麦重大病虫害综</w:t>
      </w:r>
      <w:r w:rsidR="001116D7" w:rsidRPr="00EC20F9">
        <w:rPr>
          <w:rFonts w:hint="eastAsia"/>
        </w:rPr>
        <w:lastRenderedPageBreak/>
        <w:t>合防治，有效预防控制晚播麦田病虫发生、蔓延”的项目内容；</w:t>
      </w:r>
      <w:r w:rsidR="001116D7" w:rsidRPr="00EC20F9">
        <w:rPr>
          <w:rFonts w:hint="eastAsia"/>
        </w:rPr>
        <w:t>294</w:t>
      </w:r>
      <w:r w:rsidR="001116D7" w:rsidRPr="00EC20F9">
        <w:rPr>
          <w:rFonts w:hint="eastAsia"/>
        </w:rPr>
        <w:t>万元飞防作业项目预算内容为对小麦后期病虫害统防统治作业补贴，符合该项目“在全区小麦田组织开展</w:t>
      </w:r>
      <w:r w:rsidR="001116D7" w:rsidRPr="00EC20F9">
        <w:rPr>
          <w:rFonts w:hint="eastAsia"/>
        </w:rPr>
        <w:t>2022</w:t>
      </w:r>
      <w:r w:rsidR="001116D7" w:rsidRPr="00EC20F9">
        <w:rPr>
          <w:rFonts w:hint="eastAsia"/>
        </w:rPr>
        <w:t>年小麦后期主要在灌浆期进行统防统治，有效预防控制小麦田病虫害发生、蔓延”的项目内容；②预算额度按照标准编制。根据项目实施方案，三项补助资金额度均按照上级拨付标准制定。③预算确定的项目投资额或资金量与工作任务相匹配。根据实施方案与政府采购相关文件，项目资金量满足对应目标亩数病虫害防治药品的采购以及飞防作业补贴标准；根据评分规则，该指标得</w:t>
      </w:r>
      <w:r w:rsidR="001116D7" w:rsidRPr="00EC20F9">
        <w:rPr>
          <w:rFonts w:hint="eastAsia"/>
        </w:rPr>
        <w:t>100%</w:t>
      </w:r>
      <w:r w:rsidR="001116D7" w:rsidRPr="00EC20F9">
        <w:rPr>
          <w:rFonts w:hint="eastAsia"/>
        </w:rPr>
        <w:t>权重分。</w:t>
      </w:r>
    </w:p>
    <w:p w14:paraId="334F22D6" w14:textId="7231E591" w:rsidR="00EC20F9" w:rsidRPr="00EC20F9" w:rsidRDefault="00EC20F9" w:rsidP="001116D7">
      <w:pPr>
        <w:ind w:firstLine="640"/>
      </w:pPr>
      <w:r w:rsidRPr="00EC20F9">
        <w:rPr>
          <w:rFonts w:hint="eastAsia"/>
        </w:rPr>
        <w:t>（</w:t>
      </w:r>
      <w:r w:rsidRPr="00EC20F9">
        <w:rPr>
          <w:rFonts w:hint="eastAsia"/>
        </w:rPr>
        <w:t>2</w:t>
      </w:r>
      <w:r w:rsidRPr="00EC20F9">
        <w:rPr>
          <w:rFonts w:hint="eastAsia"/>
        </w:rPr>
        <w:t>）</w:t>
      </w:r>
      <w:r w:rsidR="00551732" w:rsidRPr="00EC20F9">
        <w:rPr>
          <w:rFonts w:hint="eastAsia"/>
        </w:rPr>
        <w:t>资金分配合理性（</w:t>
      </w:r>
      <w:r w:rsidR="00551732" w:rsidRPr="00EC20F9">
        <w:rPr>
          <w:rFonts w:hint="eastAsia"/>
        </w:rPr>
        <w:t>3</w:t>
      </w:r>
      <w:r w:rsidR="00551732" w:rsidRPr="00EC20F9">
        <w:rPr>
          <w:rFonts w:hint="eastAsia"/>
        </w:rPr>
        <w:t>分）</w:t>
      </w:r>
    </w:p>
    <w:p w14:paraId="27665220" w14:textId="6FC9FF2C" w:rsidR="00551732" w:rsidRPr="00EC20F9" w:rsidRDefault="001116D7" w:rsidP="001116D7">
      <w:pPr>
        <w:ind w:firstLine="640"/>
      </w:pPr>
      <w:r w:rsidRPr="00EC20F9">
        <w:rPr>
          <w:rFonts w:hint="eastAsia"/>
        </w:rPr>
        <w:t>通过相关资料与文件，①预算资金分配依据充分。根据《</w:t>
      </w:r>
      <w:r w:rsidRPr="00EC20F9">
        <w:rPr>
          <w:rFonts w:hint="eastAsia"/>
        </w:rPr>
        <w:t>2022</w:t>
      </w:r>
      <w:r w:rsidRPr="00EC20F9">
        <w:rPr>
          <w:rFonts w:hint="eastAsia"/>
        </w:rPr>
        <w:t>年中央财政下达河北省第一批农业生产救灾资金使用方案》、《河北省农业农村厅</w:t>
      </w:r>
      <w:r w:rsidRPr="00EC20F9">
        <w:rPr>
          <w:rFonts w:hint="eastAsia"/>
        </w:rPr>
        <w:t>&lt;2021</w:t>
      </w:r>
      <w:r w:rsidRPr="00EC20F9">
        <w:rPr>
          <w:rFonts w:hint="eastAsia"/>
        </w:rPr>
        <w:t>省级配套农业生产救灾补助资金使用方案</w:t>
      </w:r>
      <w:r w:rsidRPr="00EC20F9">
        <w:rPr>
          <w:rFonts w:hint="eastAsia"/>
        </w:rPr>
        <w:t>&gt;</w:t>
      </w:r>
      <w:r w:rsidRPr="00EC20F9">
        <w:rPr>
          <w:rFonts w:hint="eastAsia"/>
        </w:rPr>
        <w:t>》、《</w:t>
      </w:r>
      <w:r w:rsidRPr="00EC20F9">
        <w:rPr>
          <w:rFonts w:hint="eastAsia"/>
        </w:rPr>
        <w:t>2022</w:t>
      </w:r>
      <w:r w:rsidRPr="00EC20F9">
        <w:rPr>
          <w:rFonts w:hint="eastAsia"/>
        </w:rPr>
        <w:t>年中央财政下达河北省第二批农业生产救灾资金使用方案》要求的亩均补贴标准，徐水区农业农村局分别相应制定了实施方案并依据要求确定亩均补贴标准与具体物资采购计划；②资金分配额度合理，与项目单位或地方实际相适应。按照区级具体实施方案，预算资金全部用于病虫害防治药品采购与统防统治作业补贴，符合项目实施要求；根据评分规则，该指标得</w:t>
      </w:r>
      <w:r w:rsidRPr="00EC20F9">
        <w:rPr>
          <w:rFonts w:hint="eastAsia"/>
        </w:rPr>
        <w:t>100%</w:t>
      </w:r>
      <w:r w:rsidRPr="00EC20F9">
        <w:rPr>
          <w:rFonts w:hint="eastAsia"/>
        </w:rPr>
        <w:t>权重分。</w:t>
      </w:r>
      <w:r w:rsidR="00551732" w:rsidRPr="00EC20F9">
        <w:rPr>
          <w:rFonts w:hint="eastAsia"/>
        </w:rPr>
        <w:t>。</w:t>
      </w:r>
    </w:p>
    <w:p w14:paraId="14F02220" w14:textId="77777777" w:rsidR="00EB5791" w:rsidRPr="00EC20F9" w:rsidRDefault="00A818B5">
      <w:pPr>
        <w:pStyle w:val="2"/>
      </w:pPr>
      <w:bookmarkStart w:id="14" w:name="_Toc141427066"/>
      <w:r w:rsidRPr="00EC20F9">
        <w:rPr>
          <w:rFonts w:hint="eastAsia"/>
        </w:rPr>
        <w:lastRenderedPageBreak/>
        <w:t>（二）项目过程情况</w:t>
      </w:r>
      <w:bookmarkEnd w:id="14"/>
    </w:p>
    <w:p w14:paraId="154C2EA7" w14:textId="14EC10E0" w:rsidR="00963BA8" w:rsidRPr="00EC20F9" w:rsidRDefault="00963BA8" w:rsidP="00963BA8">
      <w:pPr>
        <w:ind w:firstLine="640"/>
      </w:pPr>
      <w:r w:rsidRPr="00EC20F9">
        <w:rPr>
          <w:rFonts w:hint="eastAsia"/>
        </w:rPr>
        <w:t>项目</w:t>
      </w:r>
      <w:r w:rsidR="00A71C18" w:rsidRPr="00EC20F9">
        <w:rPr>
          <w:rFonts w:hint="eastAsia"/>
        </w:rPr>
        <w:t>过程</w:t>
      </w:r>
      <w:r w:rsidRPr="00EC20F9">
        <w:rPr>
          <w:rFonts w:hint="eastAsia"/>
        </w:rPr>
        <w:t>类指标共分</w:t>
      </w:r>
      <w:r w:rsidR="001116D7" w:rsidRPr="00EC20F9">
        <w:t>5</w:t>
      </w:r>
      <w:r w:rsidRPr="00EC20F9">
        <w:rPr>
          <w:rFonts w:hint="eastAsia"/>
        </w:rPr>
        <w:t>个三级指标，权重共</w:t>
      </w:r>
      <w:r w:rsidR="001116D7" w:rsidRPr="00EC20F9">
        <w:t>20</w:t>
      </w:r>
      <w:r w:rsidRPr="00EC20F9">
        <w:rPr>
          <w:rFonts w:hint="eastAsia"/>
        </w:rPr>
        <w:t>分，实际得分</w:t>
      </w:r>
      <w:r w:rsidR="002E600A">
        <w:t>18.80</w:t>
      </w:r>
      <w:r w:rsidRPr="00EC20F9">
        <w:rPr>
          <w:rFonts w:hint="eastAsia"/>
        </w:rPr>
        <w:t>分，得分率为</w:t>
      </w:r>
      <w:r w:rsidR="002E600A">
        <w:t>94</w:t>
      </w:r>
      <w:r w:rsidR="00EA0F7D" w:rsidRPr="00EC20F9">
        <w:t>.</w:t>
      </w:r>
      <w:r w:rsidR="002E600A">
        <w:t>0</w:t>
      </w:r>
      <w:r w:rsidR="00EA0F7D" w:rsidRPr="00EC20F9">
        <w:t>0</w:t>
      </w:r>
      <w:r w:rsidRPr="00EC20F9">
        <w:rPr>
          <w:rFonts w:hint="eastAsia"/>
        </w:rPr>
        <w:t>%</w:t>
      </w:r>
      <w:r w:rsidRPr="00EC20F9">
        <w:rPr>
          <w:rFonts w:hint="eastAsia"/>
        </w:rPr>
        <w:t>，各指标得分见表</w:t>
      </w:r>
      <w:r w:rsidRPr="00EC20F9">
        <w:rPr>
          <w:rFonts w:hint="eastAsia"/>
        </w:rPr>
        <w:t>4-</w:t>
      </w:r>
      <w:r w:rsidR="0072463D" w:rsidRPr="00EC20F9">
        <w:t>2</w:t>
      </w:r>
      <w:r w:rsidRPr="00EC20F9">
        <w:rPr>
          <w:rFonts w:hint="eastAsia"/>
        </w:rPr>
        <w:t>。</w:t>
      </w:r>
    </w:p>
    <w:p w14:paraId="7AFBE33F" w14:textId="406B2689" w:rsidR="00E339F7" w:rsidRPr="00202D46" w:rsidRDefault="00E339F7" w:rsidP="00E339F7">
      <w:pPr>
        <w:ind w:firstLine="643"/>
        <w:jc w:val="center"/>
        <w:rPr>
          <w:b/>
          <w:bCs/>
        </w:rPr>
      </w:pPr>
      <w:r w:rsidRPr="00202D46">
        <w:rPr>
          <w:rFonts w:hint="eastAsia"/>
          <w:b/>
          <w:bCs/>
        </w:rPr>
        <w:t>表</w:t>
      </w:r>
      <w:r w:rsidR="00202D46" w:rsidRPr="00202D46">
        <w:rPr>
          <w:b/>
          <w:bCs/>
        </w:rPr>
        <w:t>3</w:t>
      </w:r>
      <w:r w:rsidRPr="00202D46">
        <w:rPr>
          <w:rFonts w:hint="eastAsia"/>
          <w:b/>
          <w:bCs/>
        </w:rPr>
        <w:t xml:space="preserve">-2 </w:t>
      </w:r>
      <w:r w:rsidRPr="00202D46">
        <w:rPr>
          <w:rFonts w:hint="eastAsia"/>
          <w:b/>
          <w:bCs/>
        </w:rPr>
        <w:t>项目过程类指标得分情况</w:t>
      </w:r>
    </w:p>
    <w:tbl>
      <w:tblPr>
        <w:tblStyle w:val="31"/>
        <w:tblW w:w="0" w:type="auto"/>
        <w:tblLook w:val="04A0" w:firstRow="1" w:lastRow="0" w:firstColumn="1" w:lastColumn="0" w:noHBand="0" w:noVBand="1"/>
      </w:tblPr>
      <w:tblGrid>
        <w:gridCol w:w="1370"/>
        <w:gridCol w:w="1452"/>
        <w:gridCol w:w="2693"/>
        <w:gridCol w:w="807"/>
        <w:gridCol w:w="878"/>
        <w:gridCol w:w="1096"/>
      </w:tblGrid>
      <w:tr w:rsidR="00E106E6" w:rsidRPr="00E106E6" w14:paraId="60645C9B" w14:textId="77777777" w:rsidTr="00E106E6">
        <w:trPr>
          <w:tblHeader/>
        </w:trPr>
        <w:tc>
          <w:tcPr>
            <w:tcW w:w="1370" w:type="dxa"/>
            <w:shd w:val="clear" w:color="auto" w:fill="CFCDCD" w:themeFill="background2" w:themeFillShade="E5"/>
            <w:vAlign w:val="center"/>
          </w:tcPr>
          <w:p w14:paraId="5578080F" w14:textId="77777777" w:rsidR="00E106E6" w:rsidRPr="00E106E6" w:rsidRDefault="00E106E6" w:rsidP="00E106E6">
            <w:pPr>
              <w:ind w:firstLineChars="0" w:firstLine="0"/>
              <w:jc w:val="center"/>
              <w:rPr>
                <w:rFonts w:cstheme="minorBidi"/>
                <w:b/>
                <w:bCs/>
                <w:sz w:val="28"/>
                <w:szCs w:val="28"/>
              </w:rPr>
            </w:pPr>
            <w:r w:rsidRPr="00E106E6">
              <w:rPr>
                <w:rFonts w:cstheme="minorBidi" w:hint="eastAsia"/>
                <w:b/>
                <w:bCs/>
                <w:sz w:val="28"/>
                <w:szCs w:val="28"/>
              </w:rPr>
              <w:t>一级指标及分值</w:t>
            </w:r>
          </w:p>
        </w:tc>
        <w:tc>
          <w:tcPr>
            <w:tcW w:w="1452" w:type="dxa"/>
            <w:shd w:val="clear" w:color="auto" w:fill="CFCDCD" w:themeFill="background2" w:themeFillShade="E5"/>
            <w:vAlign w:val="center"/>
          </w:tcPr>
          <w:p w14:paraId="78DA13CB" w14:textId="77777777" w:rsidR="00E106E6" w:rsidRPr="00E106E6" w:rsidRDefault="00E106E6" w:rsidP="00E106E6">
            <w:pPr>
              <w:ind w:firstLineChars="0" w:firstLine="0"/>
              <w:jc w:val="center"/>
              <w:rPr>
                <w:rFonts w:cstheme="minorBidi"/>
                <w:b/>
                <w:bCs/>
                <w:sz w:val="28"/>
                <w:szCs w:val="28"/>
              </w:rPr>
            </w:pPr>
            <w:r w:rsidRPr="00E106E6">
              <w:rPr>
                <w:rFonts w:cstheme="minorBidi" w:hint="eastAsia"/>
                <w:b/>
                <w:bCs/>
                <w:sz w:val="28"/>
                <w:szCs w:val="28"/>
              </w:rPr>
              <w:t>二级指标及分值</w:t>
            </w:r>
          </w:p>
        </w:tc>
        <w:tc>
          <w:tcPr>
            <w:tcW w:w="2693" w:type="dxa"/>
            <w:shd w:val="clear" w:color="auto" w:fill="CFCDCD" w:themeFill="background2" w:themeFillShade="E5"/>
            <w:vAlign w:val="center"/>
          </w:tcPr>
          <w:p w14:paraId="6136459C" w14:textId="77777777" w:rsidR="00E106E6" w:rsidRPr="00E106E6" w:rsidRDefault="00E106E6" w:rsidP="00E106E6">
            <w:pPr>
              <w:ind w:firstLineChars="0" w:firstLine="0"/>
              <w:jc w:val="center"/>
              <w:rPr>
                <w:rFonts w:cstheme="minorBidi"/>
                <w:b/>
                <w:bCs/>
                <w:sz w:val="28"/>
                <w:szCs w:val="28"/>
              </w:rPr>
            </w:pPr>
            <w:r w:rsidRPr="00E106E6">
              <w:rPr>
                <w:rFonts w:cstheme="minorBidi" w:hint="eastAsia"/>
                <w:b/>
                <w:bCs/>
                <w:sz w:val="28"/>
                <w:szCs w:val="28"/>
              </w:rPr>
              <w:t>三级指标及分值</w:t>
            </w:r>
          </w:p>
        </w:tc>
        <w:tc>
          <w:tcPr>
            <w:tcW w:w="807" w:type="dxa"/>
            <w:shd w:val="clear" w:color="auto" w:fill="CFCDCD" w:themeFill="background2" w:themeFillShade="E5"/>
            <w:vAlign w:val="center"/>
          </w:tcPr>
          <w:p w14:paraId="7A195D0A" w14:textId="77777777" w:rsidR="00E106E6" w:rsidRPr="00E106E6" w:rsidRDefault="00E106E6" w:rsidP="00E106E6">
            <w:pPr>
              <w:ind w:firstLineChars="0" w:firstLine="0"/>
              <w:jc w:val="center"/>
              <w:rPr>
                <w:rFonts w:cstheme="minorBidi"/>
                <w:b/>
                <w:bCs/>
                <w:sz w:val="28"/>
                <w:szCs w:val="28"/>
              </w:rPr>
            </w:pPr>
            <w:r w:rsidRPr="00E106E6">
              <w:rPr>
                <w:rFonts w:cstheme="minorBidi" w:hint="eastAsia"/>
                <w:b/>
                <w:bCs/>
                <w:sz w:val="28"/>
                <w:szCs w:val="28"/>
              </w:rPr>
              <w:t>分值</w:t>
            </w:r>
          </w:p>
        </w:tc>
        <w:tc>
          <w:tcPr>
            <w:tcW w:w="878" w:type="dxa"/>
            <w:shd w:val="clear" w:color="auto" w:fill="CFCDCD" w:themeFill="background2" w:themeFillShade="E5"/>
            <w:vAlign w:val="center"/>
          </w:tcPr>
          <w:p w14:paraId="3A135400" w14:textId="77777777" w:rsidR="00E106E6" w:rsidRPr="00E106E6" w:rsidRDefault="00E106E6" w:rsidP="00E106E6">
            <w:pPr>
              <w:ind w:firstLineChars="0" w:firstLine="0"/>
              <w:jc w:val="center"/>
              <w:rPr>
                <w:rFonts w:cstheme="minorBidi"/>
                <w:b/>
                <w:bCs/>
                <w:sz w:val="28"/>
                <w:szCs w:val="28"/>
              </w:rPr>
            </w:pPr>
            <w:r w:rsidRPr="00E106E6">
              <w:rPr>
                <w:rFonts w:cstheme="minorBidi" w:hint="eastAsia"/>
                <w:b/>
                <w:bCs/>
                <w:sz w:val="28"/>
                <w:szCs w:val="28"/>
              </w:rPr>
              <w:t>得分</w:t>
            </w:r>
          </w:p>
        </w:tc>
        <w:tc>
          <w:tcPr>
            <w:tcW w:w="1096" w:type="dxa"/>
            <w:shd w:val="clear" w:color="auto" w:fill="CFCDCD" w:themeFill="background2" w:themeFillShade="E5"/>
            <w:vAlign w:val="center"/>
          </w:tcPr>
          <w:p w14:paraId="128A5826" w14:textId="77777777" w:rsidR="00E106E6" w:rsidRPr="00E106E6" w:rsidRDefault="00E106E6" w:rsidP="00E106E6">
            <w:pPr>
              <w:ind w:firstLineChars="0" w:firstLine="0"/>
              <w:jc w:val="center"/>
              <w:rPr>
                <w:rFonts w:cstheme="minorBidi"/>
                <w:b/>
                <w:bCs/>
                <w:sz w:val="28"/>
                <w:szCs w:val="28"/>
              </w:rPr>
            </w:pPr>
            <w:r w:rsidRPr="00E106E6">
              <w:rPr>
                <w:rFonts w:cstheme="minorBidi" w:hint="eastAsia"/>
                <w:b/>
                <w:bCs/>
                <w:sz w:val="28"/>
                <w:szCs w:val="28"/>
              </w:rPr>
              <w:t>得分率</w:t>
            </w:r>
          </w:p>
        </w:tc>
      </w:tr>
      <w:tr w:rsidR="00E106E6" w:rsidRPr="00E106E6" w14:paraId="06A21A87" w14:textId="77777777" w:rsidTr="00E106E6">
        <w:trPr>
          <w:trHeight w:val="680"/>
          <w:tblHeader/>
        </w:trPr>
        <w:tc>
          <w:tcPr>
            <w:tcW w:w="1370" w:type="dxa"/>
            <w:vMerge w:val="restart"/>
            <w:vAlign w:val="center"/>
          </w:tcPr>
          <w:p w14:paraId="054185FF" w14:textId="77777777" w:rsidR="00E106E6" w:rsidRPr="00E106E6" w:rsidRDefault="00E106E6" w:rsidP="00E106E6">
            <w:pPr>
              <w:spacing w:after="120"/>
              <w:ind w:firstLineChars="0" w:firstLine="0"/>
              <w:jc w:val="center"/>
              <w:rPr>
                <w:rFonts w:cstheme="minorBidi"/>
                <w:sz w:val="24"/>
              </w:rPr>
            </w:pPr>
            <w:r w:rsidRPr="00E106E6">
              <w:rPr>
                <w:rFonts w:cstheme="minorBidi" w:hint="eastAsia"/>
                <w:sz w:val="24"/>
              </w:rPr>
              <w:t>过程</w:t>
            </w:r>
          </w:p>
          <w:p w14:paraId="3DBE3964" w14:textId="77777777" w:rsidR="00E106E6" w:rsidRPr="00E106E6" w:rsidRDefault="00E106E6" w:rsidP="00E106E6">
            <w:pPr>
              <w:spacing w:after="120"/>
              <w:ind w:firstLineChars="0" w:firstLine="0"/>
              <w:jc w:val="center"/>
              <w:rPr>
                <w:rFonts w:cstheme="minorBidi"/>
                <w:sz w:val="24"/>
              </w:rPr>
            </w:pPr>
            <w:r w:rsidRPr="00E106E6">
              <w:rPr>
                <w:rFonts w:cstheme="minorBidi" w:hint="eastAsia"/>
                <w:sz w:val="24"/>
              </w:rPr>
              <w:t>（</w:t>
            </w:r>
            <w:r w:rsidRPr="00E106E6">
              <w:rPr>
                <w:rFonts w:cstheme="minorBidi" w:hint="eastAsia"/>
                <w:sz w:val="24"/>
              </w:rPr>
              <w:t>15</w:t>
            </w:r>
            <w:r w:rsidRPr="00E106E6">
              <w:rPr>
                <w:rFonts w:cstheme="minorBidi" w:hint="eastAsia"/>
                <w:sz w:val="24"/>
              </w:rPr>
              <w:t>）</w:t>
            </w:r>
          </w:p>
        </w:tc>
        <w:tc>
          <w:tcPr>
            <w:tcW w:w="1452" w:type="dxa"/>
            <w:vMerge w:val="restart"/>
            <w:vAlign w:val="center"/>
          </w:tcPr>
          <w:p w14:paraId="45AC7C2E" w14:textId="5DED917E" w:rsidR="00E106E6" w:rsidRPr="00E106E6" w:rsidRDefault="00E106E6" w:rsidP="00E106E6">
            <w:pPr>
              <w:widowControl/>
              <w:ind w:firstLineChars="0" w:firstLine="0"/>
              <w:jc w:val="center"/>
              <w:textAlignment w:val="center"/>
              <w:rPr>
                <w:rFonts w:cstheme="minorBidi"/>
                <w:sz w:val="24"/>
              </w:rPr>
            </w:pPr>
            <w:r w:rsidRPr="00E106E6">
              <w:rPr>
                <w:rFonts w:cstheme="minorBidi" w:hint="eastAsia"/>
                <w:sz w:val="24"/>
              </w:rPr>
              <w:t>资金管理（</w:t>
            </w:r>
            <w:r w:rsidRPr="00E106E6">
              <w:rPr>
                <w:rFonts w:cstheme="minorBidi" w:hint="eastAsia"/>
                <w:sz w:val="24"/>
              </w:rPr>
              <w:t>1</w:t>
            </w:r>
            <w:r>
              <w:rPr>
                <w:rFonts w:cstheme="minorBidi"/>
                <w:sz w:val="24"/>
              </w:rPr>
              <w:t>0</w:t>
            </w:r>
            <w:r w:rsidRPr="00E106E6">
              <w:rPr>
                <w:rFonts w:cstheme="minorBidi" w:hint="eastAsia"/>
                <w:sz w:val="24"/>
              </w:rPr>
              <w:t>）</w:t>
            </w:r>
          </w:p>
        </w:tc>
        <w:tc>
          <w:tcPr>
            <w:tcW w:w="2693" w:type="dxa"/>
            <w:vAlign w:val="center"/>
          </w:tcPr>
          <w:p w14:paraId="0524DC29" w14:textId="254737A1" w:rsidR="00E106E6" w:rsidRPr="00E106E6" w:rsidRDefault="00E106E6" w:rsidP="00E106E6">
            <w:pPr>
              <w:widowControl/>
              <w:ind w:firstLineChars="0" w:firstLine="0"/>
              <w:jc w:val="center"/>
              <w:textAlignment w:val="center"/>
              <w:rPr>
                <w:sz w:val="24"/>
              </w:rPr>
            </w:pPr>
            <w:r w:rsidRPr="00E106E6">
              <w:rPr>
                <w:color w:val="000000"/>
                <w:kern w:val="0"/>
                <w:sz w:val="24"/>
                <w:lang w:bidi="ar"/>
              </w:rPr>
              <w:t>资金到位率（</w:t>
            </w:r>
            <w:r>
              <w:rPr>
                <w:rFonts w:hint="eastAsia"/>
                <w:color w:val="000000"/>
                <w:kern w:val="0"/>
                <w:sz w:val="24"/>
                <w:lang w:bidi="ar"/>
              </w:rPr>
              <w:t>3</w:t>
            </w:r>
            <w:r w:rsidRPr="00E106E6">
              <w:rPr>
                <w:color w:val="000000"/>
                <w:kern w:val="0"/>
                <w:sz w:val="24"/>
                <w:lang w:bidi="ar"/>
              </w:rPr>
              <w:t>）</w:t>
            </w:r>
          </w:p>
        </w:tc>
        <w:tc>
          <w:tcPr>
            <w:tcW w:w="807" w:type="dxa"/>
            <w:vAlign w:val="center"/>
          </w:tcPr>
          <w:p w14:paraId="721ED680" w14:textId="2547AC78" w:rsidR="00E106E6" w:rsidRPr="00E106E6" w:rsidRDefault="00E106E6" w:rsidP="00E106E6">
            <w:pPr>
              <w:widowControl/>
              <w:ind w:firstLineChars="0" w:firstLine="0"/>
              <w:jc w:val="center"/>
              <w:textAlignment w:val="center"/>
              <w:rPr>
                <w:rFonts w:cstheme="minorBidi"/>
                <w:sz w:val="24"/>
              </w:rPr>
            </w:pPr>
            <w:r>
              <w:rPr>
                <w:rFonts w:cstheme="minorBidi" w:hint="eastAsia"/>
                <w:sz w:val="24"/>
              </w:rPr>
              <w:t>3</w:t>
            </w:r>
          </w:p>
        </w:tc>
        <w:tc>
          <w:tcPr>
            <w:tcW w:w="878" w:type="dxa"/>
            <w:vAlign w:val="center"/>
          </w:tcPr>
          <w:p w14:paraId="2417E2E4" w14:textId="77777777" w:rsidR="00E106E6" w:rsidRPr="00E106E6" w:rsidRDefault="00E106E6" w:rsidP="00E106E6">
            <w:pPr>
              <w:widowControl/>
              <w:ind w:firstLineChars="0" w:firstLine="0"/>
              <w:jc w:val="center"/>
              <w:textAlignment w:val="center"/>
              <w:rPr>
                <w:rFonts w:cstheme="minorBidi"/>
                <w:sz w:val="24"/>
              </w:rPr>
            </w:pPr>
            <w:r w:rsidRPr="00E106E6">
              <w:rPr>
                <w:rFonts w:cstheme="minorBidi" w:hint="eastAsia"/>
                <w:sz w:val="24"/>
              </w:rPr>
              <w:t>4</w:t>
            </w:r>
          </w:p>
        </w:tc>
        <w:tc>
          <w:tcPr>
            <w:tcW w:w="1096" w:type="dxa"/>
            <w:vAlign w:val="center"/>
          </w:tcPr>
          <w:p w14:paraId="4367F801" w14:textId="77777777" w:rsidR="00E106E6" w:rsidRPr="00E106E6" w:rsidRDefault="00E106E6" w:rsidP="00E106E6">
            <w:pPr>
              <w:ind w:firstLineChars="0" w:firstLine="0"/>
              <w:jc w:val="center"/>
              <w:rPr>
                <w:rFonts w:cstheme="minorBidi"/>
                <w:sz w:val="24"/>
              </w:rPr>
            </w:pPr>
            <w:r w:rsidRPr="00E106E6">
              <w:rPr>
                <w:rFonts w:cstheme="minorBidi" w:hint="eastAsia"/>
                <w:sz w:val="24"/>
              </w:rPr>
              <w:t>100%</w:t>
            </w:r>
          </w:p>
        </w:tc>
      </w:tr>
      <w:tr w:rsidR="00E106E6" w:rsidRPr="00E106E6" w14:paraId="6F9A2649" w14:textId="77777777" w:rsidTr="00E106E6">
        <w:trPr>
          <w:trHeight w:val="621"/>
          <w:tblHeader/>
        </w:trPr>
        <w:tc>
          <w:tcPr>
            <w:tcW w:w="1370" w:type="dxa"/>
            <w:vMerge/>
            <w:vAlign w:val="center"/>
          </w:tcPr>
          <w:p w14:paraId="13E0708E" w14:textId="77777777" w:rsidR="00E106E6" w:rsidRPr="00E106E6" w:rsidRDefault="00E106E6" w:rsidP="00E106E6">
            <w:pPr>
              <w:ind w:firstLineChars="0" w:firstLine="0"/>
              <w:jc w:val="center"/>
              <w:rPr>
                <w:rFonts w:cstheme="minorBidi"/>
                <w:sz w:val="24"/>
              </w:rPr>
            </w:pPr>
          </w:p>
        </w:tc>
        <w:tc>
          <w:tcPr>
            <w:tcW w:w="1452" w:type="dxa"/>
            <w:vMerge/>
            <w:vAlign w:val="center"/>
          </w:tcPr>
          <w:p w14:paraId="244AC451" w14:textId="77777777" w:rsidR="00E106E6" w:rsidRPr="00E106E6" w:rsidRDefault="00E106E6" w:rsidP="00E106E6">
            <w:pPr>
              <w:widowControl/>
              <w:ind w:firstLineChars="0" w:firstLine="0"/>
              <w:jc w:val="center"/>
              <w:textAlignment w:val="center"/>
              <w:rPr>
                <w:rFonts w:cstheme="minorBidi"/>
                <w:sz w:val="24"/>
              </w:rPr>
            </w:pPr>
          </w:p>
        </w:tc>
        <w:tc>
          <w:tcPr>
            <w:tcW w:w="2693" w:type="dxa"/>
            <w:vAlign w:val="center"/>
          </w:tcPr>
          <w:p w14:paraId="635A0AE6" w14:textId="531514AC" w:rsidR="00E106E6" w:rsidRPr="00E106E6" w:rsidRDefault="00E106E6" w:rsidP="00E106E6">
            <w:pPr>
              <w:widowControl/>
              <w:ind w:firstLineChars="0" w:firstLine="0"/>
              <w:jc w:val="center"/>
              <w:textAlignment w:val="center"/>
              <w:rPr>
                <w:sz w:val="24"/>
              </w:rPr>
            </w:pPr>
            <w:r w:rsidRPr="00E106E6">
              <w:rPr>
                <w:color w:val="000000"/>
                <w:kern w:val="0"/>
                <w:sz w:val="24"/>
                <w:lang w:bidi="ar"/>
              </w:rPr>
              <w:t>预算执行率（</w:t>
            </w:r>
            <w:r>
              <w:rPr>
                <w:rFonts w:hint="eastAsia"/>
                <w:color w:val="000000"/>
                <w:kern w:val="0"/>
                <w:sz w:val="24"/>
                <w:lang w:bidi="ar"/>
              </w:rPr>
              <w:t>4</w:t>
            </w:r>
            <w:r w:rsidRPr="00E106E6">
              <w:rPr>
                <w:color w:val="000000"/>
                <w:kern w:val="0"/>
                <w:sz w:val="24"/>
                <w:lang w:bidi="ar"/>
              </w:rPr>
              <w:t>）</w:t>
            </w:r>
          </w:p>
        </w:tc>
        <w:tc>
          <w:tcPr>
            <w:tcW w:w="807" w:type="dxa"/>
            <w:vAlign w:val="center"/>
          </w:tcPr>
          <w:p w14:paraId="10611198" w14:textId="093A0324" w:rsidR="00E106E6" w:rsidRPr="00E106E6" w:rsidRDefault="00E106E6" w:rsidP="00E106E6">
            <w:pPr>
              <w:widowControl/>
              <w:ind w:firstLineChars="0" w:firstLine="0"/>
              <w:jc w:val="center"/>
              <w:textAlignment w:val="center"/>
              <w:rPr>
                <w:rFonts w:cstheme="minorBidi"/>
                <w:sz w:val="24"/>
              </w:rPr>
            </w:pPr>
            <w:r>
              <w:rPr>
                <w:rFonts w:cstheme="minorBidi" w:hint="eastAsia"/>
                <w:sz w:val="24"/>
              </w:rPr>
              <w:t>4</w:t>
            </w:r>
          </w:p>
        </w:tc>
        <w:tc>
          <w:tcPr>
            <w:tcW w:w="878" w:type="dxa"/>
            <w:vAlign w:val="center"/>
          </w:tcPr>
          <w:p w14:paraId="76ECA73E" w14:textId="5D9B105C" w:rsidR="00E106E6" w:rsidRPr="00E106E6" w:rsidRDefault="00E106E6" w:rsidP="00E106E6">
            <w:pPr>
              <w:widowControl/>
              <w:ind w:firstLineChars="0" w:firstLine="0"/>
              <w:jc w:val="center"/>
              <w:textAlignment w:val="center"/>
              <w:rPr>
                <w:rFonts w:cstheme="minorBidi"/>
                <w:sz w:val="24"/>
              </w:rPr>
            </w:pPr>
            <w:r>
              <w:rPr>
                <w:rFonts w:cstheme="minorBidi" w:hint="eastAsia"/>
                <w:sz w:val="24"/>
              </w:rPr>
              <w:t>4</w:t>
            </w:r>
          </w:p>
        </w:tc>
        <w:tc>
          <w:tcPr>
            <w:tcW w:w="1096" w:type="dxa"/>
            <w:vAlign w:val="center"/>
          </w:tcPr>
          <w:p w14:paraId="6FD8EA1C" w14:textId="77777777" w:rsidR="00E106E6" w:rsidRPr="00E106E6" w:rsidRDefault="00E106E6" w:rsidP="00E106E6">
            <w:pPr>
              <w:ind w:firstLineChars="0" w:firstLine="0"/>
              <w:jc w:val="center"/>
              <w:rPr>
                <w:rFonts w:cstheme="minorBidi"/>
                <w:sz w:val="24"/>
              </w:rPr>
            </w:pPr>
            <w:r w:rsidRPr="00E106E6">
              <w:rPr>
                <w:rFonts w:cstheme="minorBidi" w:hint="eastAsia"/>
                <w:sz w:val="24"/>
              </w:rPr>
              <w:t>100%</w:t>
            </w:r>
          </w:p>
        </w:tc>
      </w:tr>
      <w:tr w:rsidR="00E106E6" w:rsidRPr="00E106E6" w14:paraId="4BB81ECC" w14:textId="77777777" w:rsidTr="00E106E6">
        <w:trPr>
          <w:trHeight w:val="642"/>
          <w:tblHeader/>
        </w:trPr>
        <w:tc>
          <w:tcPr>
            <w:tcW w:w="1370" w:type="dxa"/>
            <w:vMerge/>
            <w:vAlign w:val="center"/>
          </w:tcPr>
          <w:p w14:paraId="07BBB0F0" w14:textId="77777777" w:rsidR="00E106E6" w:rsidRPr="00E106E6" w:rsidRDefault="00E106E6" w:rsidP="00E106E6">
            <w:pPr>
              <w:ind w:firstLineChars="0" w:firstLine="0"/>
              <w:jc w:val="center"/>
              <w:rPr>
                <w:rFonts w:cstheme="minorBidi"/>
                <w:sz w:val="24"/>
              </w:rPr>
            </w:pPr>
          </w:p>
        </w:tc>
        <w:tc>
          <w:tcPr>
            <w:tcW w:w="1452" w:type="dxa"/>
            <w:vMerge/>
            <w:vAlign w:val="center"/>
          </w:tcPr>
          <w:p w14:paraId="467FA8C0" w14:textId="77777777" w:rsidR="00E106E6" w:rsidRPr="00E106E6" w:rsidRDefault="00E106E6" w:rsidP="00E106E6">
            <w:pPr>
              <w:widowControl/>
              <w:ind w:firstLineChars="0" w:firstLine="0"/>
              <w:jc w:val="center"/>
              <w:textAlignment w:val="center"/>
              <w:rPr>
                <w:rFonts w:cstheme="minorBidi"/>
                <w:sz w:val="24"/>
              </w:rPr>
            </w:pPr>
          </w:p>
        </w:tc>
        <w:tc>
          <w:tcPr>
            <w:tcW w:w="2693" w:type="dxa"/>
            <w:vAlign w:val="center"/>
          </w:tcPr>
          <w:p w14:paraId="2A79A51E" w14:textId="6E09551A" w:rsidR="00E106E6" w:rsidRPr="00E106E6" w:rsidRDefault="00E106E6" w:rsidP="00E106E6">
            <w:pPr>
              <w:widowControl/>
              <w:ind w:firstLineChars="0" w:firstLine="0"/>
              <w:jc w:val="center"/>
              <w:textAlignment w:val="center"/>
              <w:rPr>
                <w:sz w:val="24"/>
              </w:rPr>
            </w:pPr>
            <w:r w:rsidRPr="00E106E6">
              <w:rPr>
                <w:color w:val="000000"/>
                <w:kern w:val="0"/>
                <w:sz w:val="24"/>
                <w:lang w:bidi="ar"/>
              </w:rPr>
              <w:t>资金使用合规性（</w:t>
            </w:r>
            <w:r>
              <w:rPr>
                <w:rFonts w:hint="eastAsia"/>
                <w:color w:val="000000"/>
                <w:kern w:val="0"/>
                <w:sz w:val="24"/>
                <w:lang w:bidi="ar"/>
              </w:rPr>
              <w:t>3</w:t>
            </w:r>
            <w:r w:rsidRPr="00E106E6">
              <w:rPr>
                <w:color w:val="000000"/>
                <w:kern w:val="0"/>
                <w:sz w:val="24"/>
                <w:lang w:bidi="ar"/>
              </w:rPr>
              <w:t>）</w:t>
            </w:r>
          </w:p>
        </w:tc>
        <w:tc>
          <w:tcPr>
            <w:tcW w:w="807" w:type="dxa"/>
            <w:vAlign w:val="center"/>
          </w:tcPr>
          <w:p w14:paraId="17C041CC" w14:textId="532432DA" w:rsidR="00E106E6" w:rsidRPr="00E106E6" w:rsidRDefault="00E106E6" w:rsidP="00E106E6">
            <w:pPr>
              <w:widowControl/>
              <w:ind w:firstLineChars="0" w:firstLine="0"/>
              <w:jc w:val="center"/>
              <w:textAlignment w:val="center"/>
              <w:rPr>
                <w:rFonts w:cstheme="minorBidi"/>
                <w:sz w:val="24"/>
              </w:rPr>
            </w:pPr>
            <w:r>
              <w:rPr>
                <w:rFonts w:cstheme="minorBidi" w:hint="eastAsia"/>
                <w:sz w:val="24"/>
              </w:rPr>
              <w:t>3</w:t>
            </w:r>
          </w:p>
        </w:tc>
        <w:tc>
          <w:tcPr>
            <w:tcW w:w="878" w:type="dxa"/>
            <w:vAlign w:val="center"/>
          </w:tcPr>
          <w:p w14:paraId="45A8F70A" w14:textId="5409860B" w:rsidR="00E106E6" w:rsidRPr="00E106E6" w:rsidRDefault="00E106E6" w:rsidP="00E106E6">
            <w:pPr>
              <w:widowControl/>
              <w:ind w:firstLineChars="0" w:firstLine="0"/>
              <w:jc w:val="center"/>
              <w:textAlignment w:val="center"/>
              <w:rPr>
                <w:rFonts w:cstheme="minorBidi"/>
                <w:sz w:val="24"/>
              </w:rPr>
            </w:pPr>
            <w:r>
              <w:rPr>
                <w:rFonts w:cstheme="minorBidi" w:hint="eastAsia"/>
                <w:sz w:val="24"/>
              </w:rPr>
              <w:t>3</w:t>
            </w:r>
          </w:p>
        </w:tc>
        <w:tc>
          <w:tcPr>
            <w:tcW w:w="1096" w:type="dxa"/>
            <w:vAlign w:val="center"/>
          </w:tcPr>
          <w:p w14:paraId="7E1A22DB" w14:textId="77777777" w:rsidR="00E106E6" w:rsidRPr="00E106E6" w:rsidRDefault="00E106E6" w:rsidP="00E106E6">
            <w:pPr>
              <w:ind w:firstLineChars="0" w:firstLine="0"/>
              <w:jc w:val="center"/>
              <w:rPr>
                <w:rFonts w:cstheme="minorBidi"/>
                <w:sz w:val="24"/>
              </w:rPr>
            </w:pPr>
            <w:r w:rsidRPr="00E106E6">
              <w:rPr>
                <w:rFonts w:cstheme="minorBidi" w:hint="eastAsia"/>
                <w:sz w:val="24"/>
              </w:rPr>
              <w:t>100%</w:t>
            </w:r>
          </w:p>
        </w:tc>
      </w:tr>
      <w:tr w:rsidR="00E106E6" w:rsidRPr="00E106E6" w14:paraId="4BE044C0" w14:textId="77777777" w:rsidTr="00E106E6">
        <w:trPr>
          <w:trHeight w:val="625"/>
          <w:tblHeader/>
        </w:trPr>
        <w:tc>
          <w:tcPr>
            <w:tcW w:w="1370" w:type="dxa"/>
            <w:vMerge/>
            <w:vAlign w:val="center"/>
          </w:tcPr>
          <w:p w14:paraId="71826008" w14:textId="77777777" w:rsidR="00E106E6" w:rsidRPr="00E106E6" w:rsidRDefault="00E106E6" w:rsidP="00E106E6">
            <w:pPr>
              <w:ind w:firstLineChars="0" w:firstLine="0"/>
              <w:jc w:val="center"/>
              <w:rPr>
                <w:rFonts w:cstheme="minorBidi"/>
                <w:sz w:val="24"/>
              </w:rPr>
            </w:pPr>
          </w:p>
        </w:tc>
        <w:tc>
          <w:tcPr>
            <w:tcW w:w="1452" w:type="dxa"/>
            <w:vMerge w:val="restart"/>
            <w:vAlign w:val="center"/>
          </w:tcPr>
          <w:p w14:paraId="31AB10A3" w14:textId="0045C696" w:rsidR="00E106E6" w:rsidRPr="00E106E6" w:rsidRDefault="00E106E6" w:rsidP="00E106E6">
            <w:pPr>
              <w:widowControl/>
              <w:ind w:firstLineChars="0" w:firstLine="0"/>
              <w:jc w:val="center"/>
              <w:textAlignment w:val="center"/>
              <w:rPr>
                <w:rFonts w:cstheme="minorBidi"/>
                <w:sz w:val="24"/>
              </w:rPr>
            </w:pPr>
            <w:r w:rsidRPr="00E106E6">
              <w:rPr>
                <w:rFonts w:cstheme="minorBidi" w:hint="eastAsia"/>
                <w:sz w:val="24"/>
              </w:rPr>
              <w:t>组织实施（</w:t>
            </w:r>
            <w:r w:rsidRPr="00E106E6">
              <w:rPr>
                <w:rFonts w:cstheme="minorBidi" w:hint="eastAsia"/>
                <w:sz w:val="24"/>
              </w:rPr>
              <w:t>1</w:t>
            </w:r>
            <w:r>
              <w:rPr>
                <w:rFonts w:cstheme="minorBidi"/>
                <w:sz w:val="24"/>
              </w:rPr>
              <w:t>0</w:t>
            </w:r>
            <w:r w:rsidRPr="00E106E6">
              <w:rPr>
                <w:rFonts w:cstheme="minorBidi" w:hint="eastAsia"/>
                <w:sz w:val="24"/>
              </w:rPr>
              <w:t>）</w:t>
            </w:r>
          </w:p>
        </w:tc>
        <w:tc>
          <w:tcPr>
            <w:tcW w:w="2693" w:type="dxa"/>
            <w:vAlign w:val="center"/>
          </w:tcPr>
          <w:p w14:paraId="0AAA0F44" w14:textId="0C1AAD64" w:rsidR="00E106E6" w:rsidRPr="00E106E6" w:rsidRDefault="00E106E6" w:rsidP="00E106E6">
            <w:pPr>
              <w:widowControl/>
              <w:ind w:firstLineChars="0" w:firstLine="0"/>
              <w:jc w:val="center"/>
              <w:textAlignment w:val="center"/>
              <w:rPr>
                <w:sz w:val="24"/>
              </w:rPr>
            </w:pPr>
            <w:r w:rsidRPr="00E106E6">
              <w:rPr>
                <w:color w:val="000000"/>
                <w:kern w:val="0"/>
                <w:sz w:val="24"/>
                <w:lang w:bidi="ar"/>
              </w:rPr>
              <w:t>管理制度健全性（</w:t>
            </w:r>
            <w:r>
              <w:rPr>
                <w:rFonts w:hint="eastAsia"/>
                <w:color w:val="000000"/>
                <w:kern w:val="0"/>
                <w:sz w:val="24"/>
                <w:lang w:bidi="ar"/>
              </w:rPr>
              <w:t>4</w:t>
            </w:r>
            <w:r w:rsidRPr="00E106E6">
              <w:rPr>
                <w:color w:val="000000"/>
                <w:kern w:val="0"/>
                <w:sz w:val="24"/>
                <w:lang w:bidi="ar"/>
              </w:rPr>
              <w:t>）</w:t>
            </w:r>
          </w:p>
        </w:tc>
        <w:tc>
          <w:tcPr>
            <w:tcW w:w="807" w:type="dxa"/>
            <w:vAlign w:val="center"/>
          </w:tcPr>
          <w:p w14:paraId="39185335" w14:textId="77777777" w:rsidR="00E106E6" w:rsidRPr="00E106E6" w:rsidRDefault="00E106E6" w:rsidP="00E106E6">
            <w:pPr>
              <w:widowControl/>
              <w:ind w:firstLineChars="0" w:firstLine="0"/>
              <w:jc w:val="center"/>
              <w:textAlignment w:val="center"/>
              <w:rPr>
                <w:rFonts w:cstheme="minorBidi"/>
                <w:sz w:val="24"/>
              </w:rPr>
            </w:pPr>
            <w:r w:rsidRPr="00E106E6">
              <w:rPr>
                <w:rFonts w:cstheme="minorBidi" w:hint="eastAsia"/>
                <w:sz w:val="24"/>
              </w:rPr>
              <w:t>4</w:t>
            </w:r>
          </w:p>
        </w:tc>
        <w:tc>
          <w:tcPr>
            <w:tcW w:w="878" w:type="dxa"/>
            <w:vAlign w:val="center"/>
          </w:tcPr>
          <w:p w14:paraId="753CF83C" w14:textId="77777777" w:rsidR="00E106E6" w:rsidRPr="00E106E6" w:rsidRDefault="00E106E6" w:rsidP="00E106E6">
            <w:pPr>
              <w:widowControl/>
              <w:ind w:firstLineChars="0" w:firstLine="0"/>
              <w:jc w:val="center"/>
              <w:textAlignment w:val="center"/>
              <w:rPr>
                <w:rFonts w:cstheme="minorBidi"/>
                <w:sz w:val="24"/>
              </w:rPr>
            </w:pPr>
            <w:r w:rsidRPr="00E106E6">
              <w:rPr>
                <w:rFonts w:cstheme="minorBidi" w:hint="eastAsia"/>
                <w:sz w:val="24"/>
              </w:rPr>
              <w:t>4</w:t>
            </w:r>
          </w:p>
        </w:tc>
        <w:tc>
          <w:tcPr>
            <w:tcW w:w="1096" w:type="dxa"/>
            <w:vAlign w:val="center"/>
          </w:tcPr>
          <w:p w14:paraId="3F0C09C9" w14:textId="77777777" w:rsidR="00E106E6" w:rsidRPr="00E106E6" w:rsidRDefault="00E106E6" w:rsidP="00E106E6">
            <w:pPr>
              <w:ind w:firstLineChars="0" w:firstLine="0"/>
              <w:jc w:val="center"/>
              <w:rPr>
                <w:rFonts w:cstheme="minorBidi"/>
                <w:sz w:val="24"/>
              </w:rPr>
            </w:pPr>
            <w:r w:rsidRPr="00E106E6">
              <w:rPr>
                <w:rFonts w:cstheme="minorBidi" w:hint="eastAsia"/>
                <w:sz w:val="24"/>
              </w:rPr>
              <w:t>100%</w:t>
            </w:r>
          </w:p>
        </w:tc>
      </w:tr>
      <w:tr w:rsidR="00E106E6" w:rsidRPr="00E106E6" w14:paraId="160FD590" w14:textId="77777777" w:rsidTr="00E106E6">
        <w:trPr>
          <w:trHeight w:val="627"/>
          <w:tblHeader/>
        </w:trPr>
        <w:tc>
          <w:tcPr>
            <w:tcW w:w="1370" w:type="dxa"/>
            <w:vMerge/>
            <w:vAlign w:val="center"/>
          </w:tcPr>
          <w:p w14:paraId="77CE8E21" w14:textId="77777777" w:rsidR="00E106E6" w:rsidRPr="00E106E6" w:rsidRDefault="00E106E6" w:rsidP="00E106E6">
            <w:pPr>
              <w:ind w:firstLineChars="0" w:firstLine="0"/>
              <w:rPr>
                <w:rFonts w:cstheme="minorBidi"/>
                <w:sz w:val="24"/>
              </w:rPr>
            </w:pPr>
          </w:p>
        </w:tc>
        <w:tc>
          <w:tcPr>
            <w:tcW w:w="1452" w:type="dxa"/>
            <w:vMerge/>
            <w:vAlign w:val="center"/>
          </w:tcPr>
          <w:p w14:paraId="4A2F7502" w14:textId="77777777" w:rsidR="00E106E6" w:rsidRPr="00E106E6" w:rsidRDefault="00E106E6" w:rsidP="00E106E6">
            <w:pPr>
              <w:widowControl/>
              <w:ind w:firstLineChars="0" w:firstLine="0"/>
              <w:jc w:val="center"/>
              <w:textAlignment w:val="center"/>
              <w:rPr>
                <w:rFonts w:cstheme="minorBidi"/>
                <w:sz w:val="24"/>
              </w:rPr>
            </w:pPr>
          </w:p>
        </w:tc>
        <w:tc>
          <w:tcPr>
            <w:tcW w:w="2693" w:type="dxa"/>
            <w:vAlign w:val="center"/>
          </w:tcPr>
          <w:p w14:paraId="19A8B2A8" w14:textId="573DC8BB" w:rsidR="00E106E6" w:rsidRPr="00E106E6" w:rsidRDefault="00E106E6" w:rsidP="00E106E6">
            <w:pPr>
              <w:widowControl/>
              <w:ind w:firstLineChars="0" w:firstLine="0"/>
              <w:jc w:val="center"/>
              <w:textAlignment w:val="center"/>
              <w:rPr>
                <w:sz w:val="24"/>
              </w:rPr>
            </w:pPr>
            <w:r w:rsidRPr="00E106E6">
              <w:rPr>
                <w:color w:val="000000"/>
                <w:kern w:val="0"/>
                <w:sz w:val="24"/>
                <w:lang w:bidi="ar"/>
              </w:rPr>
              <w:t>制度执行有效性（</w:t>
            </w:r>
            <w:r>
              <w:rPr>
                <w:rFonts w:hint="eastAsia"/>
                <w:color w:val="000000"/>
                <w:kern w:val="0"/>
                <w:sz w:val="24"/>
                <w:lang w:bidi="ar"/>
              </w:rPr>
              <w:t>6</w:t>
            </w:r>
            <w:r w:rsidRPr="00E106E6">
              <w:rPr>
                <w:color w:val="000000"/>
                <w:kern w:val="0"/>
                <w:sz w:val="24"/>
                <w:lang w:bidi="ar"/>
              </w:rPr>
              <w:t>）</w:t>
            </w:r>
          </w:p>
        </w:tc>
        <w:tc>
          <w:tcPr>
            <w:tcW w:w="807" w:type="dxa"/>
            <w:vAlign w:val="center"/>
          </w:tcPr>
          <w:p w14:paraId="77DAA434" w14:textId="13460155" w:rsidR="00E106E6" w:rsidRPr="00E106E6" w:rsidRDefault="00E106E6" w:rsidP="00E106E6">
            <w:pPr>
              <w:widowControl/>
              <w:ind w:firstLineChars="0" w:firstLine="0"/>
              <w:jc w:val="center"/>
              <w:textAlignment w:val="center"/>
              <w:rPr>
                <w:rFonts w:cstheme="minorBidi"/>
                <w:sz w:val="24"/>
              </w:rPr>
            </w:pPr>
            <w:r>
              <w:rPr>
                <w:rFonts w:cstheme="minorBidi" w:hint="eastAsia"/>
                <w:sz w:val="24"/>
              </w:rPr>
              <w:t>6</w:t>
            </w:r>
          </w:p>
        </w:tc>
        <w:tc>
          <w:tcPr>
            <w:tcW w:w="878" w:type="dxa"/>
            <w:vAlign w:val="center"/>
          </w:tcPr>
          <w:p w14:paraId="19DA628B" w14:textId="4800A454" w:rsidR="00E106E6" w:rsidRPr="00E106E6" w:rsidRDefault="002E600A" w:rsidP="00E106E6">
            <w:pPr>
              <w:widowControl/>
              <w:ind w:firstLineChars="0" w:firstLine="0"/>
              <w:jc w:val="center"/>
              <w:textAlignment w:val="center"/>
              <w:rPr>
                <w:rFonts w:cstheme="minorBidi"/>
                <w:sz w:val="24"/>
              </w:rPr>
            </w:pPr>
            <w:r>
              <w:rPr>
                <w:rFonts w:cstheme="minorBidi"/>
                <w:sz w:val="24"/>
              </w:rPr>
              <w:t>4.8</w:t>
            </w:r>
          </w:p>
        </w:tc>
        <w:tc>
          <w:tcPr>
            <w:tcW w:w="1096" w:type="dxa"/>
            <w:vAlign w:val="center"/>
          </w:tcPr>
          <w:p w14:paraId="6A032784" w14:textId="3F161E03" w:rsidR="00E106E6" w:rsidRPr="00E106E6" w:rsidRDefault="002E600A" w:rsidP="00E106E6">
            <w:pPr>
              <w:ind w:firstLineChars="0" w:firstLine="0"/>
              <w:jc w:val="center"/>
              <w:rPr>
                <w:rFonts w:cstheme="minorBidi"/>
                <w:sz w:val="24"/>
              </w:rPr>
            </w:pPr>
            <w:r>
              <w:rPr>
                <w:rFonts w:cstheme="minorBidi"/>
                <w:sz w:val="24"/>
              </w:rPr>
              <w:t>80</w:t>
            </w:r>
            <w:r w:rsidR="00E106E6" w:rsidRPr="00E106E6">
              <w:rPr>
                <w:rFonts w:cstheme="minorBidi" w:hint="eastAsia"/>
                <w:sz w:val="24"/>
              </w:rPr>
              <w:t>%</w:t>
            </w:r>
          </w:p>
        </w:tc>
      </w:tr>
    </w:tbl>
    <w:p w14:paraId="0F89BD56" w14:textId="77777777" w:rsidR="00E106E6" w:rsidRPr="00EC20F9" w:rsidRDefault="00E106E6" w:rsidP="00E106E6">
      <w:pPr>
        <w:ind w:firstLineChars="0" w:firstLine="0"/>
        <w:rPr>
          <w:sz w:val="28"/>
          <w:szCs w:val="28"/>
        </w:rPr>
      </w:pPr>
    </w:p>
    <w:p w14:paraId="6B177874" w14:textId="62F952DA" w:rsidR="00EC20F9" w:rsidRPr="00EC20F9" w:rsidRDefault="00EC20F9" w:rsidP="00141078">
      <w:pPr>
        <w:ind w:firstLine="640"/>
      </w:pPr>
      <w:r w:rsidRPr="00EC20F9">
        <w:rPr>
          <w:rFonts w:hint="eastAsia"/>
        </w:rPr>
        <w:t>1</w:t>
      </w:r>
      <w:r w:rsidRPr="00EC20F9">
        <w:t>.</w:t>
      </w:r>
      <w:r w:rsidRPr="00EC20F9">
        <w:rPr>
          <w:rFonts w:hint="eastAsia"/>
        </w:rPr>
        <w:t>资金管理</w:t>
      </w:r>
    </w:p>
    <w:p w14:paraId="3352EA6A" w14:textId="448E708A" w:rsidR="00EC20F9" w:rsidRPr="00EC20F9" w:rsidRDefault="00EC20F9" w:rsidP="00141078">
      <w:pPr>
        <w:ind w:firstLine="640"/>
      </w:pPr>
      <w:r w:rsidRPr="00EC20F9">
        <w:rPr>
          <w:rFonts w:hint="eastAsia"/>
        </w:rPr>
        <w:t>资金管理指标分值</w:t>
      </w:r>
      <w:r w:rsidRPr="00EC20F9">
        <w:rPr>
          <w:rFonts w:hint="eastAsia"/>
        </w:rPr>
        <w:t>1</w:t>
      </w:r>
      <w:r w:rsidRPr="00EC20F9">
        <w:t>0</w:t>
      </w:r>
      <w:r w:rsidRPr="00EC20F9">
        <w:rPr>
          <w:rFonts w:hint="eastAsia"/>
        </w:rPr>
        <w:t>分，得分</w:t>
      </w:r>
      <w:r w:rsidRPr="00EC20F9">
        <w:rPr>
          <w:rFonts w:hint="eastAsia"/>
        </w:rPr>
        <w:t>1</w:t>
      </w:r>
      <w:r w:rsidRPr="00EC20F9">
        <w:t>0</w:t>
      </w:r>
      <w:r w:rsidRPr="00EC20F9">
        <w:rPr>
          <w:rFonts w:hint="eastAsia"/>
        </w:rPr>
        <w:t>分，得分率</w:t>
      </w:r>
      <w:r w:rsidRPr="00EC20F9">
        <w:rPr>
          <w:rFonts w:hint="eastAsia"/>
        </w:rPr>
        <w:t>1</w:t>
      </w:r>
      <w:r w:rsidRPr="00EC20F9">
        <w:t>00%</w:t>
      </w:r>
      <w:r w:rsidRPr="00EC20F9">
        <w:rPr>
          <w:rFonts w:hint="eastAsia"/>
        </w:rPr>
        <w:t>。</w:t>
      </w:r>
    </w:p>
    <w:p w14:paraId="31F2997D" w14:textId="5DB768EC" w:rsidR="00EC20F9" w:rsidRPr="00EC20F9" w:rsidRDefault="00EC20F9" w:rsidP="00141078">
      <w:pPr>
        <w:ind w:firstLine="640"/>
      </w:pPr>
      <w:r>
        <w:rPr>
          <w:rFonts w:hint="eastAsia"/>
        </w:rPr>
        <w:t>（</w:t>
      </w:r>
      <w:r>
        <w:rPr>
          <w:rFonts w:hint="eastAsia"/>
        </w:rPr>
        <w:t>1</w:t>
      </w:r>
      <w:r>
        <w:rPr>
          <w:rFonts w:hint="eastAsia"/>
        </w:rPr>
        <w:t>）</w:t>
      </w:r>
      <w:r w:rsidR="0059724A" w:rsidRPr="00EC20F9">
        <w:rPr>
          <w:rFonts w:hint="eastAsia"/>
        </w:rPr>
        <w:t>资金到位率（</w:t>
      </w:r>
      <w:r w:rsidR="0059724A" w:rsidRPr="00EC20F9">
        <w:rPr>
          <w:rFonts w:hint="eastAsia"/>
        </w:rPr>
        <w:t>3</w:t>
      </w:r>
      <w:r w:rsidR="0059724A" w:rsidRPr="00EC20F9">
        <w:rPr>
          <w:rFonts w:hint="eastAsia"/>
        </w:rPr>
        <w:t>分）</w:t>
      </w:r>
    </w:p>
    <w:p w14:paraId="5B59EA7C" w14:textId="434F2F55" w:rsidR="00EB5791" w:rsidRPr="00EC20F9" w:rsidRDefault="00B80525" w:rsidP="00141078">
      <w:pPr>
        <w:ind w:firstLine="640"/>
      </w:pPr>
      <w:r w:rsidRPr="00EC20F9">
        <w:rPr>
          <w:rFonts w:hint="eastAsia"/>
        </w:rPr>
        <w:t>徐水区</w:t>
      </w:r>
      <w:r w:rsidRPr="00EC20F9">
        <w:rPr>
          <w:rFonts w:hint="eastAsia"/>
        </w:rPr>
        <w:t>2</w:t>
      </w:r>
      <w:r w:rsidRPr="00EC20F9">
        <w:t>022</w:t>
      </w:r>
      <w:r w:rsidRPr="00EC20F9">
        <w:rPr>
          <w:rFonts w:hint="eastAsia"/>
        </w:rPr>
        <w:t>农业生产救灾资金项目是由中央、省级对徐水区下达专项资金</w:t>
      </w:r>
      <w:r w:rsidR="00A734D7" w:rsidRPr="00EC20F9">
        <w:rPr>
          <w:rFonts w:hint="eastAsia"/>
        </w:rPr>
        <w:t>，根据农业生产救灾资金下达文件以及资金明细</w:t>
      </w:r>
      <w:r w:rsidR="00C26DC2">
        <w:rPr>
          <w:rFonts w:hint="eastAsia"/>
        </w:rPr>
        <w:t>账</w:t>
      </w:r>
      <w:r w:rsidR="00A734D7" w:rsidRPr="00EC20F9">
        <w:rPr>
          <w:rFonts w:hint="eastAsia"/>
        </w:rPr>
        <w:t>，中央及省级资金下达情况如下：①中央两批农业生产救灾资金</w:t>
      </w:r>
      <w:r w:rsidR="00A734D7" w:rsidRPr="00EC20F9">
        <w:rPr>
          <w:rFonts w:hint="eastAsia"/>
        </w:rPr>
        <w:t>4</w:t>
      </w:r>
      <w:r w:rsidR="00A734D7" w:rsidRPr="00EC20F9">
        <w:t>94</w:t>
      </w:r>
      <w:r w:rsidR="00A734D7" w:rsidRPr="00EC20F9">
        <w:rPr>
          <w:rFonts w:hint="eastAsia"/>
        </w:rPr>
        <w:t>万元，根据资金下达文件，保财农</w:t>
      </w:r>
      <w:r w:rsidR="005D77D9" w:rsidRPr="00EC20F9">
        <w:rPr>
          <w:rFonts w:hint="eastAsia"/>
        </w:rPr>
        <w:t>〔</w:t>
      </w:r>
      <w:r w:rsidR="005D77D9" w:rsidRPr="00EC20F9">
        <w:rPr>
          <w:rFonts w:hint="eastAsia"/>
        </w:rPr>
        <w:t>2022</w:t>
      </w:r>
      <w:r w:rsidR="005D77D9" w:rsidRPr="00EC20F9">
        <w:rPr>
          <w:rFonts w:hint="eastAsia"/>
        </w:rPr>
        <w:t>〕</w:t>
      </w:r>
      <w:r w:rsidR="00A734D7" w:rsidRPr="00EC20F9">
        <w:rPr>
          <w:rFonts w:hint="eastAsia"/>
        </w:rPr>
        <w:t>20</w:t>
      </w:r>
      <w:r w:rsidR="00A734D7" w:rsidRPr="00EC20F9">
        <w:rPr>
          <w:rFonts w:hint="eastAsia"/>
        </w:rPr>
        <w:t>号下达资金</w:t>
      </w:r>
      <w:r w:rsidR="00A734D7" w:rsidRPr="00EC20F9">
        <w:rPr>
          <w:rFonts w:hint="eastAsia"/>
        </w:rPr>
        <w:t>2</w:t>
      </w:r>
      <w:r w:rsidR="00A734D7" w:rsidRPr="00EC20F9">
        <w:t>94</w:t>
      </w:r>
      <w:r w:rsidR="00A734D7" w:rsidRPr="00EC20F9">
        <w:rPr>
          <w:rFonts w:hint="eastAsia"/>
        </w:rPr>
        <w:t>万元，保财农</w:t>
      </w:r>
      <w:r w:rsidR="005D77D9" w:rsidRPr="00EC20F9">
        <w:rPr>
          <w:rFonts w:hint="eastAsia"/>
        </w:rPr>
        <w:t>〔</w:t>
      </w:r>
      <w:r w:rsidR="005D77D9" w:rsidRPr="00EC20F9">
        <w:rPr>
          <w:rFonts w:hint="eastAsia"/>
        </w:rPr>
        <w:t>2022</w:t>
      </w:r>
      <w:r w:rsidR="005D77D9" w:rsidRPr="00EC20F9">
        <w:rPr>
          <w:rFonts w:hint="eastAsia"/>
        </w:rPr>
        <w:t>〕</w:t>
      </w:r>
      <w:r w:rsidR="00A734D7" w:rsidRPr="00EC20F9">
        <w:rPr>
          <w:rFonts w:hint="eastAsia"/>
        </w:rPr>
        <w:t>27</w:t>
      </w:r>
      <w:r w:rsidR="00A734D7" w:rsidRPr="00EC20F9">
        <w:rPr>
          <w:rFonts w:hint="eastAsia"/>
        </w:rPr>
        <w:t>号下达资金</w:t>
      </w:r>
      <w:r w:rsidR="00A734D7" w:rsidRPr="00EC20F9">
        <w:rPr>
          <w:rFonts w:hint="eastAsia"/>
        </w:rPr>
        <w:t>2</w:t>
      </w:r>
      <w:r w:rsidR="00A734D7" w:rsidRPr="00EC20F9">
        <w:t>00</w:t>
      </w:r>
      <w:r w:rsidR="00A734D7" w:rsidRPr="00EC20F9">
        <w:rPr>
          <w:rFonts w:hint="eastAsia"/>
        </w:rPr>
        <w:t>万元，资金已全部到</w:t>
      </w:r>
      <w:r w:rsidR="00B40100" w:rsidRPr="00EC20F9">
        <w:rPr>
          <w:rFonts w:hint="eastAsia"/>
        </w:rPr>
        <w:t>位；②省级配套农业生产救灾资金</w:t>
      </w:r>
      <w:r w:rsidR="00B40100" w:rsidRPr="00EC20F9">
        <w:rPr>
          <w:rFonts w:hint="eastAsia"/>
        </w:rPr>
        <w:t>2</w:t>
      </w:r>
      <w:r w:rsidR="00B40100" w:rsidRPr="00EC20F9">
        <w:t>20</w:t>
      </w:r>
      <w:r w:rsidR="00B40100" w:rsidRPr="00EC20F9">
        <w:rPr>
          <w:rFonts w:hint="eastAsia"/>
        </w:rPr>
        <w:t>万元，根据资金下达文件，保财农</w:t>
      </w:r>
      <w:r w:rsidR="005D77D9" w:rsidRPr="00EC20F9">
        <w:rPr>
          <w:rFonts w:hint="eastAsia"/>
        </w:rPr>
        <w:t>〔</w:t>
      </w:r>
      <w:r w:rsidR="005D77D9" w:rsidRPr="00EC20F9">
        <w:rPr>
          <w:rFonts w:hint="eastAsia"/>
        </w:rPr>
        <w:t>2022</w:t>
      </w:r>
      <w:r w:rsidR="005D77D9" w:rsidRPr="00EC20F9">
        <w:rPr>
          <w:rFonts w:hint="eastAsia"/>
        </w:rPr>
        <w:t>〕</w:t>
      </w:r>
      <w:r w:rsidR="00B40100" w:rsidRPr="00EC20F9">
        <w:rPr>
          <w:rFonts w:hint="eastAsia"/>
        </w:rPr>
        <w:t>2</w:t>
      </w:r>
      <w:r w:rsidR="00B40100" w:rsidRPr="00EC20F9">
        <w:rPr>
          <w:rFonts w:hint="eastAsia"/>
        </w:rPr>
        <w:t>号下达资金</w:t>
      </w:r>
      <w:r w:rsidR="00B40100" w:rsidRPr="00EC20F9">
        <w:rPr>
          <w:rFonts w:hint="eastAsia"/>
        </w:rPr>
        <w:t>2</w:t>
      </w:r>
      <w:r w:rsidR="00B40100" w:rsidRPr="00EC20F9">
        <w:t>20</w:t>
      </w:r>
      <w:r w:rsidR="00B40100" w:rsidRPr="00EC20F9">
        <w:rPr>
          <w:rFonts w:hint="eastAsia"/>
        </w:rPr>
        <w:lastRenderedPageBreak/>
        <w:t>万元，资金已全部到位；资金共计下达</w:t>
      </w:r>
      <w:r w:rsidR="00B40100" w:rsidRPr="00EC20F9">
        <w:rPr>
          <w:rFonts w:hint="eastAsia"/>
        </w:rPr>
        <w:t>7</w:t>
      </w:r>
      <w:r w:rsidR="00B40100" w:rsidRPr="00EC20F9">
        <w:t>14</w:t>
      </w:r>
      <w:r w:rsidR="00B40100" w:rsidRPr="00EC20F9">
        <w:rPr>
          <w:rFonts w:hint="eastAsia"/>
        </w:rPr>
        <w:t>万元，资金到位率</w:t>
      </w:r>
      <w:r w:rsidR="00B40100" w:rsidRPr="00EC20F9">
        <w:rPr>
          <w:rFonts w:hint="eastAsia"/>
        </w:rPr>
        <w:t>1</w:t>
      </w:r>
      <w:r w:rsidR="00B40100" w:rsidRPr="00EC20F9">
        <w:t>00%</w:t>
      </w:r>
      <w:r w:rsidR="00B40100" w:rsidRPr="00EC20F9">
        <w:rPr>
          <w:rFonts w:hint="eastAsia"/>
        </w:rPr>
        <w:t>。根据评分规则，该指标得</w:t>
      </w:r>
      <w:r w:rsidR="00B40100" w:rsidRPr="00EC20F9">
        <w:rPr>
          <w:rFonts w:hint="eastAsia"/>
        </w:rPr>
        <w:t>1</w:t>
      </w:r>
      <w:r w:rsidR="00B40100" w:rsidRPr="00EC20F9">
        <w:t>00%</w:t>
      </w:r>
      <w:r w:rsidR="00B40100" w:rsidRPr="00EC20F9">
        <w:rPr>
          <w:rFonts w:hint="eastAsia"/>
        </w:rPr>
        <w:t>权重分。</w:t>
      </w:r>
    </w:p>
    <w:p w14:paraId="634B9843" w14:textId="77777777" w:rsidR="00EC20F9" w:rsidRPr="00EC20F9" w:rsidRDefault="00EC20F9" w:rsidP="00141078">
      <w:pPr>
        <w:ind w:firstLine="640"/>
      </w:pPr>
      <w:r w:rsidRPr="00EC20F9">
        <w:rPr>
          <w:rFonts w:hint="eastAsia"/>
        </w:rPr>
        <w:t>（</w:t>
      </w:r>
      <w:r w:rsidRPr="00EC20F9">
        <w:rPr>
          <w:rFonts w:hint="eastAsia"/>
        </w:rPr>
        <w:t>2</w:t>
      </w:r>
      <w:r w:rsidRPr="00EC20F9">
        <w:rPr>
          <w:rFonts w:hint="eastAsia"/>
        </w:rPr>
        <w:t>）</w:t>
      </w:r>
      <w:r w:rsidR="0059724A" w:rsidRPr="00EC20F9">
        <w:rPr>
          <w:rFonts w:hint="eastAsia"/>
        </w:rPr>
        <w:t>预算执行率（</w:t>
      </w:r>
      <w:r w:rsidR="0059724A" w:rsidRPr="00EC20F9">
        <w:rPr>
          <w:rFonts w:hint="eastAsia"/>
        </w:rPr>
        <w:t>4</w:t>
      </w:r>
      <w:r w:rsidR="0059724A" w:rsidRPr="00EC20F9">
        <w:rPr>
          <w:rFonts w:hint="eastAsia"/>
        </w:rPr>
        <w:t>分）</w:t>
      </w:r>
    </w:p>
    <w:p w14:paraId="7E79B328" w14:textId="43F684A5" w:rsidR="0059724A" w:rsidRPr="00EC20F9" w:rsidRDefault="00F56B24" w:rsidP="00141078">
      <w:pPr>
        <w:ind w:firstLine="640"/>
      </w:pPr>
      <w:r w:rsidRPr="00EC20F9">
        <w:rPr>
          <w:rFonts w:hint="eastAsia"/>
        </w:rPr>
        <w:t>根据徐水区农业农村局</w:t>
      </w:r>
      <w:r w:rsidRPr="00EC20F9">
        <w:rPr>
          <w:rFonts w:hint="eastAsia"/>
        </w:rPr>
        <w:t>2</w:t>
      </w:r>
      <w:r w:rsidRPr="00EC20F9">
        <w:t>022</w:t>
      </w:r>
      <w:r w:rsidRPr="00EC20F9">
        <w:rPr>
          <w:rFonts w:hint="eastAsia"/>
        </w:rPr>
        <w:t>农业生产救灾资金项目有关资金明细账、国库集中支付凭证、记账凭证等资料</w:t>
      </w:r>
      <w:r w:rsidR="0059724A" w:rsidRPr="00EC20F9">
        <w:rPr>
          <w:rFonts w:hint="eastAsia"/>
        </w:rPr>
        <w:t>。</w:t>
      </w:r>
      <w:r w:rsidRPr="00EC20F9">
        <w:rPr>
          <w:rFonts w:hint="eastAsia"/>
        </w:rPr>
        <w:t>项目资金预算执行金额</w:t>
      </w:r>
      <w:r w:rsidRPr="00EC20F9">
        <w:t>713.9997</w:t>
      </w:r>
      <w:r w:rsidRPr="00EC20F9">
        <w:rPr>
          <w:rFonts w:hint="eastAsia"/>
        </w:rPr>
        <w:t>万元，预算执行率</w:t>
      </w:r>
      <w:r w:rsidRPr="00EC20F9">
        <w:rPr>
          <w:rFonts w:hint="eastAsia"/>
        </w:rPr>
        <w:t>1</w:t>
      </w:r>
      <w:r w:rsidRPr="00EC20F9">
        <w:t>00%</w:t>
      </w:r>
      <w:r w:rsidRPr="00EC20F9">
        <w:rPr>
          <w:rFonts w:hint="eastAsia"/>
        </w:rPr>
        <w:t>。各项资金执行情况如下：①</w:t>
      </w:r>
      <w:r w:rsidRPr="00EC20F9">
        <w:rPr>
          <w:rFonts w:hint="eastAsia"/>
        </w:rPr>
        <w:t>2</w:t>
      </w:r>
      <w:r w:rsidRPr="00EC20F9">
        <w:t>021</w:t>
      </w:r>
      <w:r w:rsidRPr="00EC20F9">
        <w:rPr>
          <w:rFonts w:hint="eastAsia"/>
        </w:rPr>
        <w:t>年省及配套农业生产救灾资金</w:t>
      </w:r>
      <w:r w:rsidRPr="00EC20F9">
        <w:rPr>
          <w:rFonts w:hint="eastAsia"/>
        </w:rPr>
        <w:t>2</w:t>
      </w:r>
      <w:r w:rsidRPr="00EC20F9">
        <w:t>20</w:t>
      </w:r>
      <w:r w:rsidRPr="00EC20F9">
        <w:rPr>
          <w:rFonts w:hint="eastAsia"/>
        </w:rPr>
        <w:t>万元实际执行</w:t>
      </w:r>
      <w:r w:rsidRPr="00EC20F9">
        <w:rPr>
          <w:rFonts w:hint="eastAsia"/>
        </w:rPr>
        <w:t>2</w:t>
      </w:r>
      <w:r w:rsidRPr="00EC20F9">
        <w:t>19.9998</w:t>
      </w:r>
      <w:r w:rsidRPr="00EC20F9">
        <w:rPr>
          <w:rFonts w:hint="eastAsia"/>
        </w:rPr>
        <w:t>万元；②</w:t>
      </w:r>
      <w:r w:rsidRPr="00EC20F9">
        <w:rPr>
          <w:rFonts w:hint="eastAsia"/>
        </w:rPr>
        <w:t>2</w:t>
      </w:r>
      <w:r w:rsidRPr="00EC20F9">
        <w:t>022</w:t>
      </w:r>
      <w:r w:rsidRPr="00EC20F9">
        <w:rPr>
          <w:rFonts w:hint="eastAsia"/>
        </w:rPr>
        <w:t>中央财政第一批农业生产救灾资金</w:t>
      </w:r>
      <w:r w:rsidRPr="00EC20F9">
        <w:rPr>
          <w:rFonts w:hint="eastAsia"/>
        </w:rPr>
        <w:t>2</w:t>
      </w:r>
      <w:r w:rsidRPr="00EC20F9">
        <w:t>94</w:t>
      </w:r>
      <w:r w:rsidRPr="00EC20F9">
        <w:rPr>
          <w:rFonts w:hint="eastAsia"/>
        </w:rPr>
        <w:t>万元实际执行</w:t>
      </w:r>
      <w:r w:rsidRPr="00EC20F9">
        <w:rPr>
          <w:rFonts w:hint="eastAsia"/>
        </w:rPr>
        <w:t>2</w:t>
      </w:r>
      <w:r w:rsidRPr="00EC20F9">
        <w:t>94</w:t>
      </w:r>
      <w:r w:rsidRPr="00EC20F9">
        <w:rPr>
          <w:rFonts w:hint="eastAsia"/>
        </w:rPr>
        <w:t>万元；③</w:t>
      </w:r>
      <w:r w:rsidRPr="00EC20F9">
        <w:rPr>
          <w:rFonts w:hint="eastAsia"/>
        </w:rPr>
        <w:t>2</w:t>
      </w:r>
      <w:r w:rsidRPr="00EC20F9">
        <w:t>022</w:t>
      </w:r>
      <w:r w:rsidRPr="00EC20F9">
        <w:rPr>
          <w:rFonts w:hint="eastAsia"/>
        </w:rPr>
        <w:t>中央财政第二批农业生产救灾资金</w:t>
      </w:r>
      <w:r w:rsidRPr="00EC20F9">
        <w:rPr>
          <w:rFonts w:hint="eastAsia"/>
        </w:rPr>
        <w:t>2</w:t>
      </w:r>
      <w:r w:rsidRPr="00EC20F9">
        <w:t>00</w:t>
      </w:r>
      <w:r w:rsidRPr="00EC20F9">
        <w:rPr>
          <w:rFonts w:hint="eastAsia"/>
        </w:rPr>
        <w:t>万元实际执行</w:t>
      </w:r>
      <w:r w:rsidRPr="00EC20F9">
        <w:rPr>
          <w:rFonts w:hint="eastAsia"/>
        </w:rPr>
        <w:t>1</w:t>
      </w:r>
      <w:r w:rsidRPr="00EC20F9">
        <w:t>99.9999</w:t>
      </w:r>
      <w:r w:rsidRPr="00EC20F9">
        <w:rPr>
          <w:rFonts w:hint="eastAsia"/>
        </w:rPr>
        <w:t>万元。根据评分规则，该指标得</w:t>
      </w:r>
      <w:r w:rsidRPr="00EC20F9">
        <w:rPr>
          <w:rFonts w:hint="eastAsia"/>
        </w:rPr>
        <w:t>1</w:t>
      </w:r>
      <w:r w:rsidRPr="00EC20F9">
        <w:t>00%</w:t>
      </w:r>
      <w:r w:rsidRPr="00EC20F9">
        <w:rPr>
          <w:rFonts w:hint="eastAsia"/>
        </w:rPr>
        <w:t>权重分。</w:t>
      </w:r>
    </w:p>
    <w:p w14:paraId="6D42ECC1" w14:textId="77777777" w:rsidR="00EC20F9" w:rsidRPr="00EC20F9" w:rsidRDefault="00EC20F9" w:rsidP="009D4E2D">
      <w:pPr>
        <w:ind w:firstLine="640"/>
      </w:pPr>
      <w:r w:rsidRPr="00EC20F9">
        <w:rPr>
          <w:rFonts w:hint="eastAsia"/>
        </w:rPr>
        <w:t>（</w:t>
      </w:r>
      <w:r w:rsidRPr="00EC20F9">
        <w:rPr>
          <w:rFonts w:hint="eastAsia"/>
        </w:rPr>
        <w:t>3</w:t>
      </w:r>
      <w:r w:rsidRPr="00EC20F9">
        <w:rPr>
          <w:rFonts w:hint="eastAsia"/>
        </w:rPr>
        <w:t>）</w:t>
      </w:r>
      <w:r w:rsidR="00747D59" w:rsidRPr="00EC20F9">
        <w:rPr>
          <w:rFonts w:hint="eastAsia"/>
        </w:rPr>
        <w:t>资金使用合规性（</w:t>
      </w:r>
      <w:r w:rsidR="009D4E2D" w:rsidRPr="00EC20F9">
        <w:t>3</w:t>
      </w:r>
      <w:r w:rsidR="00747D59" w:rsidRPr="00EC20F9">
        <w:rPr>
          <w:rFonts w:hint="eastAsia"/>
        </w:rPr>
        <w:t>分）</w:t>
      </w:r>
    </w:p>
    <w:p w14:paraId="21394C97" w14:textId="0BD10895" w:rsidR="009D4E2D" w:rsidRDefault="00747D59" w:rsidP="009D4E2D">
      <w:pPr>
        <w:ind w:firstLine="640"/>
      </w:pPr>
      <w:r w:rsidRPr="00EC20F9">
        <w:rPr>
          <w:rFonts w:hint="eastAsia"/>
        </w:rPr>
        <w:t>根据获取的就业补助资金明细账、国库集中支付凭证，</w:t>
      </w:r>
      <w:r w:rsidR="009D4E2D" w:rsidRPr="00EC20F9">
        <w:rPr>
          <w:rFonts w:hint="eastAsia"/>
        </w:rPr>
        <w:t>①农业生产救灾资金项目符合国家财经法规和财务管理制度以及有关专项资金管理办法的规定，包括《农业生产和水利救灾资金管理办法》；②资金拨付拥有完整的审批程序和手续③符合项目预算批复或合同规定的用途。根据政府采购相关文件，项目资金支出全部用于病虫害防治药品采购与统防统治作业补贴；④根据资金明细账和其他会计凭证，项目资金不存在截留、挤占、挪用、虚列支出等情况。根据评分规则，该指标得</w:t>
      </w:r>
      <w:r w:rsidR="009D4E2D" w:rsidRPr="00EC20F9">
        <w:rPr>
          <w:rFonts w:hint="eastAsia"/>
        </w:rPr>
        <w:t>100%</w:t>
      </w:r>
      <w:r w:rsidR="009D4E2D" w:rsidRPr="00EC20F9">
        <w:rPr>
          <w:rFonts w:hint="eastAsia"/>
        </w:rPr>
        <w:t>权重分。</w:t>
      </w:r>
    </w:p>
    <w:p w14:paraId="3978B837" w14:textId="35A2FCA6" w:rsidR="00266C1C" w:rsidRDefault="00266C1C" w:rsidP="009D4E2D">
      <w:pPr>
        <w:ind w:firstLine="640"/>
      </w:pPr>
      <w:r>
        <w:rPr>
          <w:rFonts w:hint="eastAsia"/>
        </w:rPr>
        <w:t>2.</w:t>
      </w:r>
      <w:r>
        <w:rPr>
          <w:rFonts w:hint="eastAsia"/>
        </w:rPr>
        <w:t>组织实施</w:t>
      </w:r>
    </w:p>
    <w:p w14:paraId="07190319" w14:textId="37A1BE3D" w:rsidR="00266C1C" w:rsidRPr="00EC20F9" w:rsidRDefault="00266C1C" w:rsidP="009D4E2D">
      <w:pPr>
        <w:ind w:firstLine="640"/>
      </w:pPr>
      <w:r>
        <w:rPr>
          <w:rFonts w:hint="eastAsia"/>
        </w:rPr>
        <w:lastRenderedPageBreak/>
        <w:t>组织实施指标分值</w:t>
      </w:r>
      <w:r>
        <w:rPr>
          <w:rFonts w:hint="eastAsia"/>
        </w:rPr>
        <w:t>1</w:t>
      </w:r>
      <w:r>
        <w:t>0</w:t>
      </w:r>
      <w:r>
        <w:rPr>
          <w:rFonts w:hint="eastAsia"/>
        </w:rPr>
        <w:t>分，得分</w:t>
      </w:r>
      <w:r>
        <w:rPr>
          <w:rFonts w:hint="eastAsia"/>
        </w:rPr>
        <w:t>7</w:t>
      </w:r>
      <w:r>
        <w:t>.9</w:t>
      </w:r>
      <w:r>
        <w:rPr>
          <w:rFonts w:hint="eastAsia"/>
        </w:rPr>
        <w:t>分，得分率</w:t>
      </w:r>
      <w:r>
        <w:rPr>
          <w:rFonts w:hint="eastAsia"/>
        </w:rPr>
        <w:t>7</w:t>
      </w:r>
      <w:r>
        <w:t>9%</w:t>
      </w:r>
      <w:r>
        <w:rPr>
          <w:rFonts w:hint="eastAsia"/>
        </w:rPr>
        <w:t>。</w:t>
      </w:r>
    </w:p>
    <w:p w14:paraId="3AFB83FB" w14:textId="77777777" w:rsidR="00266C1C" w:rsidRPr="00266C1C" w:rsidRDefault="00266C1C" w:rsidP="009D4E2D">
      <w:pPr>
        <w:ind w:firstLine="640"/>
      </w:pPr>
      <w:r w:rsidRPr="00266C1C">
        <w:rPr>
          <w:rFonts w:hint="eastAsia"/>
        </w:rPr>
        <w:t>（</w:t>
      </w:r>
      <w:r w:rsidRPr="00266C1C">
        <w:rPr>
          <w:rFonts w:hint="eastAsia"/>
        </w:rPr>
        <w:t>1</w:t>
      </w:r>
      <w:r w:rsidRPr="00266C1C">
        <w:rPr>
          <w:rFonts w:hint="eastAsia"/>
        </w:rPr>
        <w:t>）</w:t>
      </w:r>
      <w:r w:rsidR="0061681E" w:rsidRPr="00266C1C">
        <w:rPr>
          <w:rFonts w:hint="eastAsia"/>
        </w:rPr>
        <w:t>管理制度健全性（</w:t>
      </w:r>
      <w:r w:rsidR="009D4E2D" w:rsidRPr="00266C1C">
        <w:t>4</w:t>
      </w:r>
      <w:r w:rsidR="00614396" w:rsidRPr="00266C1C">
        <w:rPr>
          <w:rFonts w:hint="eastAsia"/>
        </w:rPr>
        <w:t>分</w:t>
      </w:r>
      <w:r w:rsidR="0061681E" w:rsidRPr="00266C1C">
        <w:rPr>
          <w:rFonts w:hint="eastAsia"/>
        </w:rPr>
        <w:t>）</w:t>
      </w:r>
    </w:p>
    <w:p w14:paraId="60178A91" w14:textId="04E4075F" w:rsidR="009D4E2D" w:rsidRPr="00EC20F9" w:rsidRDefault="009D4E2D" w:rsidP="009D4E2D">
      <w:pPr>
        <w:ind w:firstLine="640"/>
      </w:pPr>
      <w:r w:rsidRPr="00EC20F9">
        <w:rPr>
          <w:rFonts w:hint="eastAsia"/>
        </w:rPr>
        <w:t>根据相关资料，①项目已制定或具有相应的财务和业务管理制度。相关制度包括《保定市徐水区农业农村局财务管理制度》、《</w:t>
      </w:r>
      <w:r w:rsidRPr="00EC20F9">
        <w:rPr>
          <w:rFonts w:hint="eastAsia"/>
        </w:rPr>
        <w:t>2022</w:t>
      </w:r>
      <w:r w:rsidRPr="00EC20F9">
        <w:rPr>
          <w:rFonts w:hint="eastAsia"/>
        </w:rPr>
        <w:t>年徐水区小麦后期病虫害专业统防统治操作规程》等；②财务和业务管理制度符合合法、合规、完整的要求。根据评分规则，该指标得</w:t>
      </w:r>
      <w:r w:rsidRPr="00EC20F9">
        <w:rPr>
          <w:rFonts w:hint="eastAsia"/>
        </w:rPr>
        <w:t>100%</w:t>
      </w:r>
      <w:r w:rsidRPr="00EC20F9">
        <w:rPr>
          <w:rFonts w:hint="eastAsia"/>
        </w:rPr>
        <w:t>权重分。</w:t>
      </w:r>
    </w:p>
    <w:p w14:paraId="757AAD7C" w14:textId="77777777" w:rsidR="00266C1C" w:rsidRPr="00266C1C" w:rsidRDefault="00266C1C" w:rsidP="009D4E2D">
      <w:pPr>
        <w:ind w:firstLine="640"/>
      </w:pPr>
      <w:r w:rsidRPr="00266C1C">
        <w:rPr>
          <w:rFonts w:hint="eastAsia"/>
        </w:rPr>
        <w:t>（</w:t>
      </w:r>
      <w:r w:rsidRPr="00266C1C">
        <w:rPr>
          <w:rFonts w:hint="eastAsia"/>
        </w:rPr>
        <w:t>2</w:t>
      </w:r>
      <w:r w:rsidRPr="00266C1C">
        <w:rPr>
          <w:rFonts w:hint="eastAsia"/>
        </w:rPr>
        <w:t>）</w:t>
      </w:r>
      <w:r w:rsidR="0061681E" w:rsidRPr="00266C1C">
        <w:rPr>
          <w:rFonts w:hint="eastAsia"/>
        </w:rPr>
        <w:t>制度执行有效性（</w:t>
      </w:r>
      <w:r w:rsidR="009D4E2D" w:rsidRPr="00266C1C">
        <w:t>6</w:t>
      </w:r>
      <w:r w:rsidR="00614396" w:rsidRPr="00266C1C">
        <w:rPr>
          <w:rFonts w:hint="eastAsia"/>
        </w:rPr>
        <w:t>分</w:t>
      </w:r>
      <w:r w:rsidR="0061681E" w:rsidRPr="00266C1C">
        <w:rPr>
          <w:rFonts w:hint="eastAsia"/>
        </w:rPr>
        <w:t>）</w:t>
      </w:r>
    </w:p>
    <w:p w14:paraId="6358CFA2" w14:textId="7D008F17" w:rsidR="00C636F0" w:rsidRPr="00EC20F9" w:rsidRDefault="00C636F0" w:rsidP="009D4E2D">
      <w:pPr>
        <w:ind w:firstLine="640"/>
      </w:pPr>
      <w:r w:rsidRPr="00EC20F9">
        <w:rPr>
          <w:rFonts w:hint="eastAsia"/>
        </w:rPr>
        <w:t>根据提供资料及访谈</w:t>
      </w:r>
      <w:r w:rsidR="009D4E2D" w:rsidRPr="00EC20F9">
        <w:rPr>
          <w:rFonts w:hint="eastAsia"/>
        </w:rPr>
        <w:t>结果，①项目实施遵守相关法律法规和相关管理规定，包括项目实施方案、《保定市徐水区农业农村局财务管理制度》；②项目有关信息按规定进行公开公示，公示内容齐全。③项目合同书、验收报告、技术鉴定等资料齐全并及时归档；④项目实施的人员条件、场地设备、信息支撑等有所欠缺。根据相关资料与访谈结果，项目实施</w:t>
      </w:r>
      <w:r w:rsidR="006734A1" w:rsidRPr="00EC20F9">
        <w:rPr>
          <w:rFonts w:hint="eastAsia"/>
        </w:rPr>
        <w:t>过程中</w:t>
      </w:r>
      <w:r w:rsidR="009D4E2D" w:rsidRPr="00EC20F9">
        <w:rPr>
          <w:rFonts w:hint="eastAsia"/>
        </w:rPr>
        <w:t>未能对“一喷三防”实施效果进行有效监测，缺乏信息支撑。扣除本项</w:t>
      </w:r>
      <w:r w:rsidR="009D4E2D" w:rsidRPr="00EC20F9">
        <w:rPr>
          <w:rFonts w:hint="eastAsia"/>
        </w:rPr>
        <w:t>35%</w:t>
      </w:r>
      <w:r w:rsidR="009D4E2D" w:rsidRPr="00EC20F9">
        <w:rPr>
          <w:rFonts w:hint="eastAsia"/>
        </w:rPr>
        <w:t>权重分。根据评分规则，该指标得</w:t>
      </w:r>
      <w:r w:rsidR="009D4E2D" w:rsidRPr="00EC20F9">
        <w:rPr>
          <w:rFonts w:hint="eastAsia"/>
        </w:rPr>
        <w:t>65%</w:t>
      </w:r>
      <w:r w:rsidR="009D4E2D" w:rsidRPr="00EC20F9">
        <w:rPr>
          <w:rFonts w:hint="eastAsia"/>
        </w:rPr>
        <w:t>权重分。</w:t>
      </w:r>
    </w:p>
    <w:p w14:paraId="7D0B3087" w14:textId="77777777" w:rsidR="00EB5791" w:rsidRPr="00EC20F9" w:rsidRDefault="00A818B5">
      <w:pPr>
        <w:pStyle w:val="2"/>
      </w:pPr>
      <w:bookmarkStart w:id="15" w:name="_Toc141427067"/>
      <w:r w:rsidRPr="00EC20F9">
        <w:rPr>
          <w:rFonts w:hint="eastAsia"/>
        </w:rPr>
        <w:t>（三）项目产出情况</w:t>
      </w:r>
      <w:bookmarkEnd w:id="15"/>
    </w:p>
    <w:p w14:paraId="1C711426" w14:textId="4F413E7B" w:rsidR="006111E2" w:rsidRPr="00EC20F9" w:rsidRDefault="006111E2" w:rsidP="006111E2">
      <w:pPr>
        <w:ind w:firstLine="640"/>
      </w:pPr>
      <w:r w:rsidRPr="00EC20F9">
        <w:rPr>
          <w:rFonts w:hint="eastAsia"/>
        </w:rPr>
        <w:t>项目决策类指标共分</w:t>
      </w:r>
      <w:r w:rsidR="009D4E2D" w:rsidRPr="00EC20F9">
        <w:t>12</w:t>
      </w:r>
      <w:r w:rsidRPr="00EC20F9">
        <w:rPr>
          <w:rFonts w:hint="eastAsia"/>
        </w:rPr>
        <w:t>个三级指标，权重共</w:t>
      </w:r>
      <w:r w:rsidR="00F64B95" w:rsidRPr="00EC20F9">
        <w:t>40</w:t>
      </w:r>
      <w:r w:rsidRPr="00EC20F9">
        <w:rPr>
          <w:rFonts w:hint="eastAsia"/>
        </w:rPr>
        <w:t>分，实际得分</w:t>
      </w:r>
      <w:r w:rsidR="002E600A">
        <w:t>37.72</w:t>
      </w:r>
      <w:r w:rsidRPr="00EC20F9">
        <w:rPr>
          <w:rFonts w:hint="eastAsia"/>
        </w:rPr>
        <w:t>分，得分率为</w:t>
      </w:r>
      <w:r w:rsidR="002E600A">
        <w:t>94.3</w:t>
      </w:r>
      <w:r w:rsidRPr="00EC20F9">
        <w:rPr>
          <w:rFonts w:hint="eastAsia"/>
        </w:rPr>
        <w:t>%</w:t>
      </w:r>
      <w:r w:rsidRPr="00EC20F9">
        <w:rPr>
          <w:rFonts w:hint="eastAsia"/>
        </w:rPr>
        <w:t>，各指标得分见表</w:t>
      </w:r>
      <w:r w:rsidRPr="00EC20F9">
        <w:rPr>
          <w:rFonts w:hint="eastAsia"/>
        </w:rPr>
        <w:t>4-</w:t>
      </w:r>
      <w:r w:rsidR="00E339F7" w:rsidRPr="00EC20F9">
        <w:t>3</w:t>
      </w:r>
      <w:r w:rsidRPr="00EC20F9">
        <w:rPr>
          <w:rFonts w:hint="eastAsia"/>
        </w:rPr>
        <w:t>。</w:t>
      </w:r>
    </w:p>
    <w:p w14:paraId="1E585F3C" w14:textId="1A1C4FB6" w:rsidR="00E339F7" w:rsidRPr="00202D46" w:rsidRDefault="00E339F7" w:rsidP="00E339F7">
      <w:pPr>
        <w:ind w:firstLine="643"/>
        <w:jc w:val="center"/>
        <w:rPr>
          <w:b/>
          <w:bCs/>
        </w:rPr>
      </w:pPr>
      <w:r w:rsidRPr="00202D46">
        <w:rPr>
          <w:rFonts w:hint="eastAsia"/>
          <w:b/>
          <w:bCs/>
        </w:rPr>
        <w:t>表</w:t>
      </w:r>
      <w:r w:rsidR="00202D46" w:rsidRPr="00202D46">
        <w:rPr>
          <w:b/>
          <w:bCs/>
        </w:rPr>
        <w:t>3</w:t>
      </w:r>
      <w:r w:rsidRPr="00202D46">
        <w:rPr>
          <w:rFonts w:hint="eastAsia"/>
          <w:b/>
          <w:bCs/>
        </w:rPr>
        <w:t>-</w:t>
      </w:r>
      <w:r w:rsidRPr="00202D46">
        <w:rPr>
          <w:b/>
          <w:bCs/>
        </w:rPr>
        <w:t>3</w:t>
      </w:r>
      <w:r w:rsidRPr="00202D46">
        <w:rPr>
          <w:rFonts w:hint="eastAsia"/>
          <w:b/>
          <w:bCs/>
        </w:rPr>
        <w:t xml:space="preserve"> </w:t>
      </w:r>
      <w:r w:rsidRPr="00202D46">
        <w:rPr>
          <w:rFonts w:hint="eastAsia"/>
          <w:b/>
          <w:bCs/>
        </w:rPr>
        <w:t>项目过程类指标得分情况</w:t>
      </w:r>
    </w:p>
    <w:tbl>
      <w:tblPr>
        <w:tblStyle w:val="40"/>
        <w:tblW w:w="0" w:type="auto"/>
        <w:tblLook w:val="04A0" w:firstRow="1" w:lastRow="0" w:firstColumn="1" w:lastColumn="0" w:noHBand="0" w:noVBand="1"/>
      </w:tblPr>
      <w:tblGrid>
        <w:gridCol w:w="1371"/>
        <w:gridCol w:w="1444"/>
        <w:gridCol w:w="2691"/>
        <w:gridCol w:w="806"/>
        <w:gridCol w:w="878"/>
        <w:gridCol w:w="1106"/>
      </w:tblGrid>
      <w:tr w:rsidR="00E106E6" w:rsidRPr="00E106E6" w14:paraId="021F5935" w14:textId="77777777" w:rsidTr="00D12F2B">
        <w:trPr>
          <w:tblHeader/>
        </w:trPr>
        <w:tc>
          <w:tcPr>
            <w:tcW w:w="1371" w:type="dxa"/>
            <w:shd w:val="clear" w:color="auto" w:fill="CFCDCD" w:themeFill="background2" w:themeFillShade="E5"/>
            <w:vAlign w:val="center"/>
          </w:tcPr>
          <w:p w14:paraId="17914FDD" w14:textId="77777777" w:rsidR="00E106E6" w:rsidRPr="00E106E6" w:rsidRDefault="00E106E6" w:rsidP="00E106E6">
            <w:pPr>
              <w:ind w:firstLineChars="0" w:firstLine="0"/>
              <w:jc w:val="center"/>
              <w:rPr>
                <w:rFonts w:cstheme="minorBidi"/>
                <w:b/>
                <w:bCs/>
                <w:sz w:val="28"/>
                <w:szCs w:val="28"/>
              </w:rPr>
            </w:pPr>
            <w:r w:rsidRPr="00E106E6">
              <w:rPr>
                <w:rFonts w:cstheme="minorBidi" w:hint="eastAsia"/>
                <w:b/>
                <w:bCs/>
                <w:sz w:val="28"/>
                <w:szCs w:val="28"/>
              </w:rPr>
              <w:lastRenderedPageBreak/>
              <w:t>一级指标及分值</w:t>
            </w:r>
          </w:p>
        </w:tc>
        <w:tc>
          <w:tcPr>
            <w:tcW w:w="1444" w:type="dxa"/>
            <w:shd w:val="clear" w:color="auto" w:fill="CFCDCD" w:themeFill="background2" w:themeFillShade="E5"/>
            <w:vAlign w:val="center"/>
          </w:tcPr>
          <w:p w14:paraId="3CB1A2A8" w14:textId="77777777" w:rsidR="00E106E6" w:rsidRPr="00E106E6" w:rsidRDefault="00E106E6" w:rsidP="00E106E6">
            <w:pPr>
              <w:ind w:firstLineChars="0" w:firstLine="0"/>
              <w:jc w:val="center"/>
              <w:rPr>
                <w:rFonts w:cstheme="minorBidi"/>
                <w:b/>
                <w:bCs/>
                <w:sz w:val="28"/>
                <w:szCs w:val="28"/>
              </w:rPr>
            </w:pPr>
            <w:r w:rsidRPr="00E106E6">
              <w:rPr>
                <w:rFonts w:cstheme="minorBidi" w:hint="eastAsia"/>
                <w:b/>
                <w:bCs/>
                <w:sz w:val="28"/>
                <w:szCs w:val="28"/>
              </w:rPr>
              <w:t>二级指标及分值</w:t>
            </w:r>
          </w:p>
        </w:tc>
        <w:tc>
          <w:tcPr>
            <w:tcW w:w="2691" w:type="dxa"/>
            <w:shd w:val="clear" w:color="auto" w:fill="CFCDCD" w:themeFill="background2" w:themeFillShade="E5"/>
            <w:vAlign w:val="center"/>
          </w:tcPr>
          <w:p w14:paraId="05B9EAEA" w14:textId="77777777" w:rsidR="00E106E6" w:rsidRPr="00E106E6" w:rsidRDefault="00E106E6" w:rsidP="00E106E6">
            <w:pPr>
              <w:ind w:firstLineChars="0" w:firstLine="0"/>
              <w:jc w:val="center"/>
              <w:rPr>
                <w:rFonts w:cstheme="minorBidi"/>
                <w:b/>
                <w:bCs/>
                <w:sz w:val="28"/>
                <w:szCs w:val="28"/>
              </w:rPr>
            </w:pPr>
            <w:r w:rsidRPr="00E106E6">
              <w:rPr>
                <w:rFonts w:cstheme="minorBidi" w:hint="eastAsia"/>
                <w:b/>
                <w:bCs/>
                <w:sz w:val="28"/>
                <w:szCs w:val="28"/>
              </w:rPr>
              <w:t>三级指标及分值</w:t>
            </w:r>
          </w:p>
        </w:tc>
        <w:tc>
          <w:tcPr>
            <w:tcW w:w="806" w:type="dxa"/>
            <w:shd w:val="clear" w:color="auto" w:fill="CFCDCD" w:themeFill="background2" w:themeFillShade="E5"/>
            <w:vAlign w:val="center"/>
          </w:tcPr>
          <w:p w14:paraId="4875CB5B" w14:textId="77777777" w:rsidR="00E106E6" w:rsidRPr="00E106E6" w:rsidRDefault="00E106E6" w:rsidP="00E106E6">
            <w:pPr>
              <w:ind w:firstLineChars="0" w:firstLine="0"/>
              <w:jc w:val="center"/>
              <w:rPr>
                <w:rFonts w:cstheme="minorBidi"/>
                <w:b/>
                <w:bCs/>
                <w:sz w:val="28"/>
                <w:szCs w:val="28"/>
              </w:rPr>
            </w:pPr>
            <w:r w:rsidRPr="00E106E6">
              <w:rPr>
                <w:rFonts w:cstheme="minorBidi" w:hint="eastAsia"/>
                <w:b/>
                <w:bCs/>
                <w:sz w:val="28"/>
                <w:szCs w:val="28"/>
              </w:rPr>
              <w:t>分值</w:t>
            </w:r>
          </w:p>
        </w:tc>
        <w:tc>
          <w:tcPr>
            <w:tcW w:w="878" w:type="dxa"/>
            <w:shd w:val="clear" w:color="auto" w:fill="CFCDCD" w:themeFill="background2" w:themeFillShade="E5"/>
            <w:vAlign w:val="center"/>
          </w:tcPr>
          <w:p w14:paraId="6A072C4F" w14:textId="77777777" w:rsidR="00E106E6" w:rsidRPr="00E106E6" w:rsidRDefault="00E106E6" w:rsidP="00E106E6">
            <w:pPr>
              <w:ind w:firstLineChars="0" w:firstLine="0"/>
              <w:jc w:val="center"/>
              <w:rPr>
                <w:rFonts w:cstheme="minorBidi"/>
                <w:b/>
                <w:bCs/>
                <w:sz w:val="28"/>
                <w:szCs w:val="28"/>
              </w:rPr>
            </w:pPr>
            <w:r w:rsidRPr="00E106E6">
              <w:rPr>
                <w:rFonts w:cstheme="minorBidi" w:hint="eastAsia"/>
                <w:b/>
                <w:bCs/>
                <w:sz w:val="28"/>
                <w:szCs w:val="28"/>
              </w:rPr>
              <w:t>得分</w:t>
            </w:r>
          </w:p>
        </w:tc>
        <w:tc>
          <w:tcPr>
            <w:tcW w:w="1106" w:type="dxa"/>
            <w:shd w:val="clear" w:color="auto" w:fill="CFCDCD" w:themeFill="background2" w:themeFillShade="E5"/>
            <w:vAlign w:val="center"/>
          </w:tcPr>
          <w:p w14:paraId="303BD321" w14:textId="77777777" w:rsidR="00E106E6" w:rsidRPr="00E106E6" w:rsidRDefault="00E106E6" w:rsidP="00E106E6">
            <w:pPr>
              <w:ind w:firstLineChars="0" w:firstLine="0"/>
              <w:jc w:val="center"/>
              <w:rPr>
                <w:rFonts w:cstheme="minorBidi"/>
                <w:b/>
                <w:bCs/>
                <w:sz w:val="28"/>
                <w:szCs w:val="28"/>
              </w:rPr>
            </w:pPr>
            <w:r w:rsidRPr="00E106E6">
              <w:rPr>
                <w:rFonts w:cstheme="minorBidi" w:hint="eastAsia"/>
                <w:b/>
                <w:bCs/>
                <w:sz w:val="28"/>
                <w:szCs w:val="28"/>
              </w:rPr>
              <w:t>得分率</w:t>
            </w:r>
          </w:p>
        </w:tc>
      </w:tr>
      <w:tr w:rsidR="00D12F2B" w:rsidRPr="00E106E6" w14:paraId="5F67000B" w14:textId="77777777" w:rsidTr="00D12F2B">
        <w:trPr>
          <w:trHeight w:val="894"/>
          <w:tblHeader/>
        </w:trPr>
        <w:tc>
          <w:tcPr>
            <w:tcW w:w="1371" w:type="dxa"/>
            <w:vMerge w:val="restart"/>
            <w:vAlign w:val="center"/>
          </w:tcPr>
          <w:p w14:paraId="07ADECEC" w14:textId="77777777" w:rsidR="00D12F2B" w:rsidRPr="00E106E6" w:rsidRDefault="00D12F2B" w:rsidP="00E106E6">
            <w:pPr>
              <w:spacing w:after="120"/>
              <w:ind w:firstLineChars="0" w:firstLine="0"/>
              <w:jc w:val="center"/>
              <w:rPr>
                <w:rFonts w:cstheme="minorBidi"/>
                <w:sz w:val="24"/>
              </w:rPr>
            </w:pPr>
            <w:r w:rsidRPr="00E106E6">
              <w:rPr>
                <w:rFonts w:cstheme="minorBidi" w:hint="eastAsia"/>
                <w:sz w:val="24"/>
              </w:rPr>
              <w:t>产出</w:t>
            </w:r>
          </w:p>
          <w:p w14:paraId="3666C2B9" w14:textId="3B5017D3" w:rsidR="00D12F2B" w:rsidRPr="00E106E6" w:rsidRDefault="00D12F2B" w:rsidP="00E106E6">
            <w:pPr>
              <w:spacing w:after="120"/>
              <w:ind w:firstLineChars="0" w:firstLine="0"/>
              <w:jc w:val="center"/>
              <w:rPr>
                <w:rFonts w:cstheme="minorBidi"/>
                <w:sz w:val="24"/>
              </w:rPr>
            </w:pPr>
            <w:r w:rsidRPr="00E106E6">
              <w:rPr>
                <w:rFonts w:cstheme="minorBidi" w:hint="eastAsia"/>
                <w:sz w:val="24"/>
              </w:rPr>
              <w:t>（</w:t>
            </w:r>
            <w:r>
              <w:rPr>
                <w:rFonts w:cstheme="minorBidi" w:hint="eastAsia"/>
                <w:sz w:val="24"/>
              </w:rPr>
              <w:t>4</w:t>
            </w:r>
            <w:r>
              <w:rPr>
                <w:rFonts w:cstheme="minorBidi"/>
                <w:sz w:val="24"/>
              </w:rPr>
              <w:t>0</w:t>
            </w:r>
            <w:r w:rsidRPr="00E106E6">
              <w:rPr>
                <w:rFonts w:cstheme="minorBidi" w:hint="eastAsia"/>
                <w:sz w:val="24"/>
              </w:rPr>
              <w:t>）</w:t>
            </w:r>
          </w:p>
        </w:tc>
        <w:tc>
          <w:tcPr>
            <w:tcW w:w="1444" w:type="dxa"/>
            <w:vMerge w:val="restart"/>
            <w:vAlign w:val="center"/>
          </w:tcPr>
          <w:p w14:paraId="1F490B64" w14:textId="6D330F4A" w:rsidR="00D12F2B" w:rsidRPr="00E106E6" w:rsidRDefault="00D12F2B" w:rsidP="00E106E6">
            <w:pPr>
              <w:widowControl/>
              <w:ind w:firstLineChars="0" w:firstLine="0"/>
              <w:jc w:val="center"/>
              <w:textAlignment w:val="center"/>
              <w:rPr>
                <w:rFonts w:cstheme="minorBidi"/>
                <w:sz w:val="24"/>
              </w:rPr>
            </w:pPr>
            <w:r w:rsidRPr="00E106E6">
              <w:rPr>
                <w:rFonts w:cstheme="minorBidi" w:hint="eastAsia"/>
                <w:sz w:val="24"/>
              </w:rPr>
              <w:t>产出数量（</w:t>
            </w:r>
            <w:r>
              <w:rPr>
                <w:rFonts w:cstheme="minorBidi" w:hint="eastAsia"/>
                <w:sz w:val="24"/>
              </w:rPr>
              <w:t>1</w:t>
            </w:r>
            <w:r>
              <w:rPr>
                <w:rFonts w:cstheme="minorBidi"/>
                <w:sz w:val="24"/>
              </w:rPr>
              <w:t>0</w:t>
            </w:r>
            <w:r w:rsidRPr="00E106E6">
              <w:rPr>
                <w:rFonts w:cstheme="minorBidi" w:hint="eastAsia"/>
                <w:sz w:val="24"/>
              </w:rPr>
              <w:t>）</w:t>
            </w:r>
          </w:p>
        </w:tc>
        <w:tc>
          <w:tcPr>
            <w:tcW w:w="2691" w:type="dxa"/>
            <w:vAlign w:val="center"/>
          </w:tcPr>
          <w:p w14:paraId="5046BDDD" w14:textId="411B1736" w:rsidR="00D12F2B" w:rsidRPr="00E106E6" w:rsidRDefault="00D12F2B" w:rsidP="00E106E6">
            <w:pPr>
              <w:widowControl/>
              <w:ind w:firstLineChars="0" w:firstLine="0"/>
              <w:jc w:val="center"/>
              <w:textAlignment w:val="center"/>
              <w:rPr>
                <w:sz w:val="24"/>
              </w:rPr>
            </w:pPr>
            <w:r w:rsidRPr="00D12F2B">
              <w:rPr>
                <w:rFonts w:hint="eastAsia"/>
                <w:color w:val="000000"/>
                <w:kern w:val="0"/>
                <w:sz w:val="24"/>
                <w:lang w:bidi="ar"/>
              </w:rPr>
              <w:t>200</w:t>
            </w:r>
            <w:r w:rsidRPr="00D12F2B">
              <w:rPr>
                <w:rFonts w:hint="eastAsia"/>
                <w:color w:val="000000"/>
                <w:kern w:val="0"/>
                <w:sz w:val="24"/>
                <w:lang w:bidi="ar"/>
              </w:rPr>
              <w:t>万元“一喷三防”项目物资采购完成率</w:t>
            </w:r>
            <w:r w:rsidRPr="00E106E6">
              <w:rPr>
                <w:color w:val="000000"/>
                <w:kern w:val="0"/>
                <w:sz w:val="24"/>
                <w:lang w:bidi="ar"/>
              </w:rPr>
              <w:t>（</w:t>
            </w:r>
            <w:r>
              <w:rPr>
                <w:rFonts w:hint="eastAsia"/>
                <w:color w:val="000000"/>
                <w:kern w:val="0"/>
                <w:sz w:val="24"/>
                <w:lang w:bidi="ar"/>
              </w:rPr>
              <w:t>3</w:t>
            </w:r>
            <w:r w:rsidRPr="00E106E6">
              <w:rPr>
                <w:color w:val="000000"/>
                <w:kern w:val="0"/>
                <w:sz w:val="24"/>
                <w:lang w:bidi="ar"/>
              </w:rPr>
              <w:t>）</w:t>
            </w:r>
          </w:p>
        </w:tc>
        <w:tc>
          <w:tcPr>
            <w:tcW w:w="806" w:type="dxa"/>
            <w:vAlign w:val="center"/>
          </w:tcPr>
          <w:p w14:paraId="44EEAC83" w14:textId="41D38C92" w:rsidR="00D12F2B" w:rsidRPr="00E106E6" w:rsidRDefault="00D12F2B" w:rsidP="00E106E6">
            <w:pPr>
              <w:widowControl/>
              <w:ind w:firstLineChars="0" w:firstLine="0"/>
              <w:jc w:val="center"/>
              <w:textAlignment w:val="center"/>
              <w:rPr>
                <w:rFonts w:cstheme="minorBidi"/>
                <w:sz w:val="24"/>
              </w:rPr>
            </w:pPr>
            <w:r>
              <w:rPr>
                <w:rFonts w:cstheme="minorBidi" w:hint="eastAsia"/>
                <w:sz w:val="24"/>
              </w:rPr>
              <w:t>3</w:t>
            </w:r>
          </w:p>
        </w:tc>
        <w:tc>
          <w:tcPr>
            <w:tcW w:w="878" w:type="dxa"/>
            <w:vAlign w:val="center"/>
          </w:tcPr>
          <w:p w14:paraId="135D06A4" w14:textId="78DB08C9" w:rsidR="00D12F2B" w:rsidRPr="00E106E6" w:rsidRDefault="00D12F2B" w:rsidP="00E106E6">
            <w:pPr>
              <w:widowControl/>
              <w:ind w:firstLineChars="0" w:firstLine="0"/>
              <w:jc w:val="center"/>
              <w:textAlignment w:val="center"/>
              <w:rPr>
                <w:rFonts w:cstheme="minorBidi"/>
                <w:sz w:val="24"/>
              </w:rPr>
            </w:pPr>
            <w:r>
              <w:rPr>
                <w:rFonts w:cstheme="minorBidi" w:hint="eastAsia"/>
                <w:sz w:val="24"/>
              </w:rPr>
              <w:t>3</w:t>
            </w:r>
          </w:p>
        </w:tc>
        <w:tc>
          <w:tcPr>
            <w:tcW w:w="1106" w:type="dxa"/>
            <w:vAlign w:val="center"/>
          </w:tcPr>
          <w:p w14:paraId="72D48E60" w14:textId="070B582C" w:rsidR="00D12F2B" w:rsidRPr="00E106E6" w:rsidRDefault="00D12F2B" w:rsidP="00E106E6">
            <w:pPr>
              <w:ind w:firstLineChars="0" w:firstLine="0"/>
              <w:jc w:val="center"/>
              <w:rPr>
                <w:rFonts w:cstheme="minorBidi"/>
                <w:sz w:val="24"/>
              </w:rPr>
            </w:pPr>
            <w:r>
              <w:rPr>
                <w:rFonts w:cstheme="minorBidi"/>
                <w:sz w:val="24"/>
              </w:rPr>
              <w:t>100</w:t>
            </w:r>
            <w:r w:rsidRPr="00E106E6">
              <w:rPr>
                <w:rFonts w:cstheme="minorBidi" w:hint="eastAsia"/>
                <w:sz w:val="24"/>
              </w:rPr>
              <w:t>%</w:t>
            </w:r>
          </w:p>
        </w:tc>
      </w:tr>
      <w:tr w:rsidR="00D12F2B" w:rsidRPr="00E106E6" w14:paraId="760375BC" w14:textId="77777777" w:rsidTr="00D12F2B">
        <w:trPr>
          <w:trHeight w:val="894"/>
          <w:tblHeader/>
        </w:trPr>
        <w:tc>
          <w:tcPr>
            <w:tcW w:w="1371" w:type="dxa"/>
            <w:vMerge/>
            <w:vAlign w:val="center"/>
          </w:tcPr>
          <w:p w14:paraId="785650AC" w14:textId="77777777" w:rsidR="00D12F2B" w:rsidRPr="00E106E6" w:rsidRDefault="00D12F2B" w:rsidP="00E106E6">
            <w:pPr>
              <w:spacing w:after="120"/>
              <w:ind w:firstLineChars="0" w:firstLine="0"/>
              <w:jc w:val="center"/>
              <w:rPr>
                <w:sz w:val="24"/>
              </w:rPr>
            </w:pPr>
          </w:p>
        </w:tc>
        <w:tc>
          <w:tcPr>
            <w:tcW w:w="1444" w:type="dxa"/>
            <w:vMerge/>
            <w:vAlign w:val="center"/>
          </w:tcPr>
          <w:p w14:paraId="2261D7F6" w14:textId="77777777" w:rsidR="00D12F2B" w:rsidRPr="00E106E6" w:rsidRDefault="00D12F2B" w:rsidP="00E106E6">
            <w:pPr>
              <w:widowControl/>
              <w:ind w:firstLineChars="0" w:firstLine="0"/>
              <w:jc w:val="center"/>
              <w:textAlignment w:val="center"/>
              <w:rPr>
                <w:sz w:val="24"/>
              </w:rPr>
            </w:pPr>
          </w:p>
        </w:tc>
        <w:tc>
          <w:tcPr>
            <w:tcW w:w="2691" w:type="dxa"/>
            <w:vAlign w:val="center"/>
          </w:tcPr>
          <w:p w14:paraId="0821B4CB" w14:textId="77777777" w:rsidR="00D12F2B" w:rsidRDefault="00D12F2B" w:rsidP="00E106E6">
            <w:pPr>
              <w:widowControl/>
              <w:ind w:firstLineChars="0" w:firstLine="0"/>
              <w:jc w:val="center"/>
              <w:textAlignment w:val="center"/>
              <w:rPr>
                <w:color w:val="000000"/>
                <w:kern w:val="0"/>
                <w:sz w:val="24"/>
                <w:lang w:bidi="ar"/>
              </w:rPr>
            </w:pPr>
            <w:r w:rsidRPr="00D12F2B">
              <w:rPr>
                <w:rFonts w:hint="eastAsia"/>
                <w:color w:val="000000"/>
                <w:kern w:val="0"/>
                <w:sz w:val="24"/>
                <w:lang w:bidi="ar"/>
              </w:rPr>
              <w:t>220</w:t>
            </w:r>
            <w:r w:rsidRPr="00D12F2B">
              <w:rPr>
                <w:rFonts w:hint="eastAsia"/>
                <w:color w:val="000000"/>
                <w:kern w:val="0"/>
                <w:sz w:val="24"/>
                <w:lang w:bidi="ar"/>
              </w:rPr>
              <w:t>万元病虫害防治项目药品物资采购完成率</w:t>
            </w:r>
          </w:p>
          <w:p w14:paraId="1EA6CD6A" w14:textId="36A6DCD1" w:rsidR="00D12F2B" w:rsidRPr="00E106E6" w:rsidRDefault="00D12F2B" w:rsidP="00E106E6">
            <w:pPr>
              <w:widowControl/>
              <w:ind w:firstLineChars="0" w:firstLine="0"/>
              <w:jc w:val="center"/>
              <w:textAlignment w:val="center"/>
              <w:rPr>
                <w:color w:val="000000"/>
                <w:kern w:val="0"/>
                <w:sz w:val="24"/>
                <w:lang w:bidi="ar"/>
              </w:rPr>
            </w:pPr>
            <w:r>
              <w:rPr>
                <w:rFonts w:hint="eastAsia"/>
                <w:color w:val="000000"/>
                <w:kern w:val="0"/>
                <w:sz w:val="24"/>
                <w:lang w:bidi="ar"/>
              </w:rPr>
              <w:t>（</w:t>
            </w:r>
            <w:r>
              <w:rPr>
                <w:rFonts w:hint="eastAsia"/>
                <w:color w:val="000000"/>
                <w:kern w:val="0"/>
                <w:sz w:val="24"/>
                <w:lang w:bidi="ar"/>
              </w:rPr>
              <w:t>3</w:t>
            </w:r>
            <w:r>
              <w:rPr>
                <w:rFonts w:hint="eastAsia"/>
                <w:color w:val="000000"/>
                <w:kern w:val="0"/>
                <w:sz w:val="24"/>
                <w:lang w:bidi="ar"/>
              </w:rPr>
              <w:t>）</w:t>
            </w:r>
          </w:p>
        </w:tc>
        <w:tc>
          <w:tcPr>
            <w:tcW w:w="806" w:type="dxa"/>
            <w:vAlign w:val="center"/>
          </w:tcPr>
          <w:p w14:paraId="00231535" w14:textId="6BC49467" w:rsidR="00D12F2B" w:rsidRPr="00E106E6" w:rsidRDefault="00D12F2B" w:rsidP="00E106E6">
            <w:pPr>
              <w:widowControl/>
              <w:ind w:firstLineChars="0" w:firstLine="0"/>
              <w:jc w:val="center"/>
              <w:textAlignment w:val="center"/>
              <w:rPr>
                <w:sz w:val="24"/>
              </w:rPr>
            </w:pPr>
            <w:r>
              <w:rPr>
                <w:rFonts w:hint="eastAsia"/>
                <w:sz w:val="24"/>
              </w:rPr>
              <w:t>3</w:t>
            </w:r>
          </w:p>
        </w:tc>
        <w:tc>
          <w:tcPr>
            <w:tcW w:w="878" w:type="dxa"/>
            <w:vAlign w:val="center"/>
          </w:tcPr>
          <w:p w14:paraId="5CF1407C" w14:textId="01837F41" w:rsidR="00D12F2B" w:rsidRPr="00E106E6" w:rsidRDefault="00D12F2B" w:rsidP="00E106E6">
            <w:pPr>
              <w:widowControl/>
              <w:ind w:firstLineChars="0" w:firstLine="0"/>
              <w:jc w:val="center"/>
              <w:textAlignment w:val="center"/>
              <w:rPr>
                <w:sz w:val="24"/>
              </w:rPr>
            </w:pPr>
            <w:r>
              <w:rPr>
                <w:rFonts w:hint="eastAsia"/>
                <w:sz w:val="24"/>
              </w:rPr>
              <w:t>3</w:t>
            </w:r>
          </w:p>
        </w:tc>
        <w:tc>
          <w:tcPr>
            <w:tcW w:w="1106" w:type="dxa"/>
            <w:vAlign w:val="center"/>
          </w:tcPr>
          <w:p w14:paraId="2E43B1A9" w14:textId="7C0EF4CF" w:rsidR="00D12F2B" w:rsidRPr="00E106E6" w:rsidRDefault="00D12F2B" w:rsidP="00E106E6">
            <w:pPr>
              <w:ind w:firstLineChars="0" w:firstLine="0"/>
              <w:jc w:val="center"/>
              <w:rPr>
                <w:sz w:val="24"/>
              </w:rPr>
            </w:pPr>
            <w:r>
              <w:rPr>
                <w:rFonts w:hint="eastAsia"/>
                <w:sz w:val="24"/>
              </w:rPr>
              <w:t>1</w:t>
            </w:r>
            <w:r>
              <w:rPr>
                <w:sz w:val="24"/>
              </w:rPr>
              <w:t>00%</w:t>
            </w:r>
          </w:p>
        </w:tc>
      </w:tr>
      <w:tr w:rsidR="00D12F2B" w:rsidRPr="00E106E6" w14:paraId="71D1BB19" w14:textId="77777777" w:rsidTr="00D12F2B">
        <w:trPr>
          <w:trHeight w:val="894"/>
          <w:tblHeader/>
        </w:trPr>
        <w:tc>
          <w:tcPr>
            <w:tcW w:w="1371" w:type="dxa"/>
            <w:vMerge/>
            <w:vAlign w:val="center"/>
          </w:tcPr>
          <w:p w14:paraId="54B28E1F" w14:textId="77777777" w:rsidR="00D12F2B" w:rsidRPr="00E106E6" w:rsidRDefault="00D12F2B" w:rsidP="00E106E6">
            <w:pPr>
              <w:spacing w:after="120"/>
              <w:ind w:firstLineChars="0" w:firstLine="0"/>
              <w:jc w:val="center"/>
              <w:rPr>
                <w:sz w:val="24"/>
              </w:rPr>
            </w:pPr>
          </w:p>
        </w:tc>
        <w:tc>
          <w:tcPr>
            <w:tcW w:w="1444" w:type="dxa"/>
            <w:vMerge/>
            <w:vAlign w:val="center"/>
          </w:tcPr>
          <w:p w14:paraId="61032B81" w14:textId="77777777" w:rsidR="00D12F2B" w:rsidRPr="00E106E6" w:rsidRDefault="00D12F2B" w:rsidP="00E106E6">
            <w:pPr>
              <w:widowControl/>
              <w:ind w:firstLineChars="0" w:firstLine="0"/>
              <w:jc w:val="center"/>
              <w:textAlignment w:val="center"/>
              <w:rPr>
                <w:sz w:val="24"/>
              </w:rPr>
            </w:pPr>
          </w:p>
        </w:tc>
        <w:tc>
          <w:tcPr>
            <w:tcW w:w="2691" w:type="dxa"/>
            <w:vAlign w:val="center"/>
          </w:tcPr>
          <w:p w14:paraId="2F011838" w14:textId="77777777" w:rsidR="00D12F2B" w:rsidRDefault="00D12F2B" w:rsidP="00E106E6">
            <w:pPr>
              <w:widowControl/>
              <w:ind w:firstLineChars="0" w:firstLine="0"/>
              <w:jc w:val="center"/>
              <w:textAlignment w:val="center"/>
              <w:rPr>
                <w:color w:val="000000"/>
                <w:kern w:val="0"/>
                <w:sz w:val="24"/>
                <w:lang w:bidi="ar"/>
              </w:rPr>
            </w:pPr>
            <w:r w:rsidRPr="00D12F2B">
              <w:rPr>
                <w:rFonts w:hint="eastAsia"/>
                <w:color w:val="000000"/>
                <w:kern w:val="0"/>
                <w:sz w:val="24"/>
                <w:lang w:bidi="ar"/>
              </w:rPr>
              <w:t>294</w:t>
            </w:r>
            <w:r w:rsidRPr="00D12F2B">
              <w:rPr>
                <w:rFonts w:hint="eastAsia"/>
                <w:color w:val="000000"/>
                <w:kern w:val="0"/>
                <w:sz w:val="24"/>
                <w:lang w:bidi="ar"/>
              </w:rPr>
              <w:t>万元小麦飞防作业项目面积完成率</w:t>
            </w:r>
          </w:p>
          <w:p w14:paraId="51A8D173" w14:textId="0144D1D2" w:rsidR="00D12F2B" w:rsidRPr="00E106E6" w:rsidRDefault="00D12F2B" w:rsidP="00E106E6">
            <w:pPr>
              <w:widowControl/>
              <w:ind w:firstLineChars="0" w:firstLine="0"/>
              <w:jc w:val="center"/>
              <w:textAlignment w:val="center"/>
              <w:rPr>
                <w:color w:val="000000"/>
                <w:kern w:val="0"/>
                <w:sz w:val="24"/>
                <w:lang w:bidi="ar"/>
              </w:rPr>
            </w:pPr>
            <w:r>
              <w:rPr>
                <w:rFonts w:hint="eastAsia"/>
                <w:color w:val="000000"/>
                <w:kern w:val="0"/>
                <w:sz w:val="24"/>
                <w:lang w:bidi="ar"/>
              </w:rPr>
              <w:t>（</w:t>
            </w:r>
            <w:r>
              <w:rPr>
                <w:rFonts w:hint="eastAsia"/>
                <w:color w:val="000000"/>
                <w:kern w:val="0"/>
                <w:sz w:val="24"/>
                <w:lang w:bidi="ar"/>
              </w:rPr>
              <w:t>4</w:t>
            </w:r>
            <w:r>
              <w:rPr>
                <w:rFonts w:hint="eastAsia"/>
                <w:color w:val="000000"/>
                <w:kern w:val="0"/>
                <w:sz w:val="24"/>
                <w:lang w:bidi="ar"/>
              </w:rPr>
              <w:t>）</w:t>
            </w:r>
          </w:p>
        </w:tc>
        <w:tc>
          <w:tcPr>
            <w:tcW w:w="806" w:type="dxa"/>
            <w:vAlign w:val="center"/>
          </w:tcPr>
          <w:p w14:paraId="5477FD98" w14:textId="6F7E2BAD" w:rsidR="00D12F2B" w:rsidRPr="00E106E6" w:rsidRDefault="00D12F2B" w:rsidP="00E106E6">
            <w:pPr>
              <w:widowControl/>
              <w:ind w:firstLineChars="0" w:firstLine="0"/>
              <w:jc w:val="center"/>
              <w:textAlignment w:val="center"/>
              <w:rPr>
                <w:sz w:val="24"/>
              </w:rPr>
            </w:pPr>
            <w:r>
              <w:rPr>
                <w:rFonts w:hint="eastAsia"/>
                <w:sz w:val="24"/>
              </w:rPr>
              <w:t>4</w:t>
            </w:r>
          </w:p>
        </w:tc>
        <w:tc>
          <w:tcPr>
            <w:tcW w:w="878" w:type="dxa"/>
            <w:vAlign w:val="center"/>
          </w:tcPr>
          <w:p w14:paraId="1A48A1BD" w14:textId="565E7A37" w:rsidR="00D12F2B" w:rsidRPr="00E106E6" w:rsidRDefault="00D12F2B" w:rsidP="00E106E6">
            <w:pPr>
              <w:widowControl/>
              <w:ind w:firstLineChars="0" w:firstLine="0"/>
              <w:jc w:val="center"/>
              <w:textAlignment w:val="center"/>
              <w:rPr>
                <w:sz w:val="24"/>
              </w:rPr>
            </w:pPr>
            <w:r>
              <w:rPr>
                <w:rFonts w:hint="eastAsia"/>
                <w:sz w:val="24"/>
              </w:rPr>
              <w:t>4</w:t>
            </w:r>
          </w:p>
        </w:tc>
        <w:tc>
          <w:tcPr>
            <w:tcW w:w="1106" w:type="dxa"/>
            <w:vAlign w:val="center"/>
          </w:tcPr>
          <w:p w14:paraId="6F718A40" w14:textId="0C214BDF" w:rsidR="00D12F2B" w:rsidRPr="00E106E6" w:rsidRDefault="00D12F2B" w:rsidP="00E106E6">
            <w:pPr>
              <w:ind w:firstLineChars="0" w:firstLine="0"/>
              <w:jc w:val="center"/>
              <w:rPr>
                <w:sz w:val="24"/>
              </w:rPr>
            </w:pPr>
            <w:r>
              <w:rPr>
                <w:rFonts w:hint="eastAsia"/>
                <w:sz w:val="24"/>
              </w:rPr>
              <w:t>1</w:t>
            </w:r>
            <w:r>
              <w:rPr>
                <w:sz w:val="24"/>
              </w:rPr>
              <w:t>00%</w:t>
            </w:r>
          </w:p>
        </w:tc>
      </w:tr>
      <w:tr w:rsidR="00D12F2B" w:rsidRPr="00E106E6" w14:paraId="76F19A0B" w14:textId="77777777" w:rsidTr="00D12F2B">
        <w:trPr>
          <w:trHeight w:val="857"/>
          <w:tblHeader/>
        </w:trPr>
        <w:tc>
          <w:tcPr>
            <w:tcW w:w="1371" w:type="dxa"/>
            <w:vMerge/>
            <w:vAlign w:val="center"/>
          </w:tcPr>
          <w:p w14:paraId="0D7999EA" w14:textId="77777777" w:rsidR="00D12F2B" w:rsidRPr="00E106E6" w:rsidRDefault="00D12F2B" w:rsidP="00E106E6">
            <w:pPr>
              <w:ind w:firstLineChars="0" w:firstLine="0"/>
              <w:jc w:val="center"/>
              <w:rPr>
                <w:rFonts w:cstheme="minorBidi"/>
                <w:sz w:val="24"/>
              </w:rPr>
            </w:pPr>
          </w:p>
        </w:tc>
        <w:tc>
          <w:tcPr>
            <w:tcW w:w="1444" w:type="dxa"/>
            <w:vMerge w:val="restart"/>
            <w:vAlign w:val="center"/>
          </w:tcPr>
          <w:p w14:paraId="0D125969" w14:textId="7CC493B4" w:rsidR="00D12F2B" w:rsidRPr="00E106E6" w:rsidRDefault="00D12F2B" w:rsidP="00E106E6">
            <w:pPr>
              <w:widowControl/>
              <w:ind w:firstLineChars="0" w:firstLine="0"/>
              <w:jc w:val="center"/>
              <w:textAlignment w:val="center"/>
              <w:rPr>
                <w:rFonts w:cstheme="minorBidi"/>
                <w:sz w:val="24"/>
              </w:rPr>
            </w:pPr>
            <w:r w:rsidRPr="00E106E6">
              <w:rPr>
                <w:rFonts w:cstheme="minorBidi" w:hint="eastAsia"/>
                <w:sz w:val="24"/>
              </w:rPr>
              <w:t>产出质量（</w:t>
            </w:r>
            <w:r>
              <w:rPr>
                <w:rFonts w:cstheme="minorBidi" w:hint="eastAsia"/>
                <w:sz w:val="24"/>
              </w:rPr>
              <w:t>1</w:t>
            </w:r>
            <w:r>
              <w:rPr>
                <w:rFonts w:cstheme="minorBidi"/>
                <w:sz w:val="24"/>
              </w:rPr>
              <w:t>0</w:t>
            </w:r>
            <w:r w:rsidRPr="00E106E6">
              <w:rPr>
                <w:rFonts w:cstheme="minorBidi" w:hint="eastAsia"/>
                <w:sz w:val="24"/>
              </w:rPr>
              <w:t>）</w:t>
            </w:r>
          </w:p>
        </w:tc>
        <w:tc>
          <w:tcPr>
            <w:tcW w:w="2691" w:type="dxa"/>
            <w:vAlign w:val="center"/>
          </w:tcPr>
          <w:p w14:paraId="3A6D60D3" w14:textId="77777777" w:rsidR="00D12F2B" w:rsidRDefault="00D12F2B" w:rsidP="00E106E6">
            <w:pPr>
              <w:widowControl/>
              <w:ind w:firstLineChars="0" w:firstLine="0"/>
              <w:jc w:val="center"/>
              <w:textAlignment w:val="center"/>
              <w:rPr>
                <w:color w:val="000000"/>
                <w:kern w:val="0"/>
                <w:sz w:val="24"/>
                <w:lang w:bidi="ar"/>
              </w:rPr>
            </w:pPr>
            <w:r w:rsidRPr="00D12F2B">
              <w:rPr>
                <w:rFonts w:hint="eastAsia"/>
                <w:color w:val="000000"/>
                <w:kern w:val="0"/>
                <w:sz w:val="24"/>
                <w:lang w:bidi="ar"/>
              </w:rPr>
              <w:t>200</w:t>
            </w:r>
            <w:r w:rsidRPr="00D12F2B">
              <w:rPr>
                <w:rFonts w:hint="eastAsia"/>
                <w:color w:val="000000"/>
                <w:kern w:val="0"/>
                <w:sz w:val="24"/>
                <w:lang w:bidi="ar"/>
              </w:rPr>
              <w:t>万元项目“一喷三防”物资验收合格率</w:t>
            </w:r>
          </w:p>
          <w:p w14:paraId="13FCDBDA" w14:textId="4AECB432" w:rsidR="00D12F2B" w:rsidRPr="00E106E6" w:rsidRDefault="00D12F2B" w:rsidP="00E106E6">
            <w:pPr>
              <w:widowControl/>
              <w:ind w:firstLineChars="0" w:firstLine="0"/>
              <w:jc w:val="center"/>
              <w:textAlignment w:val="center"/>
              <w:rPr>
                <w:sz w:val="24"/>
              </w:rPr>
            </w:pPr>
            <w:r>
              <w:rPr>
                <w:rFonts w:hint="eastAsia"/>
                <w:color w:val="000000"/>
                <w:kern w:val="0"/>
                <w:sz w:val="24"/>
                <w:lang w:bidi="ar"/>
              </w:rPr>
              <w:t>（</w:t>
            </w:r>
            <w:r>
              <w:rPr>
                <w:rFonts w:hint="eastAsia"/>
                <w:color w:val="000000"/>
                <w:kern w:val="0"/>
                <w:sz w:val="24"/>
                <w:lang w:bidi="ar"/>
              </w:rPr>
              <w:t>3</w:t>
            </w:r>
            <w:r>
              <w:rPr>
                <w:rFonts w:hint="eastAsia"/>
                <w:color w:val="000000"/>
                <w:kern w:val="0"/>
                <w:sz w:val="24"/>
                <w:lang w:bidi="ar"/>
              </w:rPr>
              <w:t>）</w:t>
            </w:r>
          </w:p>
        </w:tc>
        <w:tc>
          <w:tcPr>
            <w:tcW w:w="806" w:type="dxa"/>
            <w:vAlign w:val="center"/>
          </w:tcPr>
          <w:p w14:paraId="668AF157" w14:textId="3FE558B0" w:rsidR="00D12F2B" w:rsidRPr="00E106E6" w:rsidRDefault="00D12F2B" w:rsidP="00E106E6">
            <w:pPr>
              <w:widowControl/>
              <w:ind w:firstLineChars="0" w:firstLine="0"/>
              <w:jc w:val="center"/>
              <w:textAlignment w:val="center"/>
              <w:rPr>
                <w:rFonts w:cstheme="minorBidi"/>
                <w:sz w:val="24"/>
              </w:rPr>
            </w:pPr>
            <w:r>
              <w:rPr>
                <w:rFonts w:cstheme="minorBidi" w:hint="eastAsia"/>
                <w:sz w:val="24"/>
              </w:rPr>
              <w:t>3</w:t>
            </w:r>
          </w:p>
        </w:tc>
        <w:tc>
          <w:tcPr>
            <w:tcW w:w="878" w:type="dxa"/>
            <w:vAlign w:val="center"/>
          </w:tcPr>
          <w:p w14:paraId="7B598AD1" w14:textId="71743F3F" w:rsidR="00D12F2B" w:rsidRPr="00E106E6" w:rsidRDefault="00D12F2B" w:rsidP="00E106E6">
            <w:pPr>
              <w:widowControl/>
              <w:ind w:firstLineChars="0" w:firstLine="0"/>
              <w:jc w:val="center"/>
              <w:textAlignment w:val="center"/>
              <w:rPr>
                <w:rFonts w:cstheme="minorBidi"/>
                <w:sz w:val="24"/>
              </w:rPr>
            </w:pPr>
            <w:r>
              <w:rPr>
                <w:rFonts w:cstheme="minorBidi" w:hint="eastAsia"/>
                <w:sz w:val="24"/>
              </w:rPr>
              <w:t>3</w:t>
            </w:r>
          </w:p>
        </w:tc>
        <w:tc>
          <w:tcPr>
            <w:tcW w:w="1106" w:type="dxa"/>
            <w:vAlign w:val="center"/>
          </w:tcPr>
          <w:p w14:paraId="352F6990" w14:textId="77777777" w:rsidR="00D12F2B" w:rsidRPr="00E106E6" w:rsidRDefault="00D12F2B" w:rsidP="00E106E6">
            <w:pPr>
              <w:ind w:firstLineChars="0" w:firstLine="0"/>
              <w:jc w:val="center"/>
              <w:rPr>
                <w:rFonts w:cstheme="minorBidi"/>
                <w:sz w:val="24"/>
              </w:rPr>
            </w:pPr>
            <w:r w:rsidRPr="00E106E6">
              <w:rPr>
                <w:rFonts w:cstheme="minorBidi" w:hint="eastAsia"/>
                <w:sz w:val="24"/>
              </w:rPr>
              <w:t>100%</w:t>
            </w:r>
          </w:p>
        </w:tc>
      </w:tr>
      <w:tr w:rsidR="00D12F2B" w:rsidRPr="00E106E6" w14:paraId="31BEF9ED" w14:textId="77777777" w:rsidTr="00D12F2B">
        <w:trPr>
          <w:trHeight w:val="857"/>
          <w:tblHeader/>
        </w:trPr>
        <w:tc>
          <w:tcPr>
            <w:tcW w:w="1371" w:type="dxa"/>
            <w:vMerge/>
            <w:vAlign w:val="center"/>
          </w:tcPr>
          <w:p w14:paraId="2506E1D6" w14:textId="77777777" w:rsidR="00D12F2B" w:rsidRPr="00E106E6" w:rsidRDefault="00D12F2B" w:rsidP="00E106E6">
            <w:pPr>
              <w:ind w:firstLineChars="0" w:firstLine="0"/>
              <w:jc w:val="center"/>
              <w:rPr>
                <w:sz w:val="24"/>
              </w:rPr>
            </w:pPr>
          </w:p>
        </w:tc>
        <w:tc>
          <w:tcPr>
            <w:tcW w:w="1444" w:type="dxa"/>
            <w:vMerge/>
            <w:vAlign w:val="center"/>
          </w:tcPr>
          <w:p w14:paraId="141287C4" w14:textId="77777777" w:rsidR="00D12F2B" w:rsidRPr="00E106E6" w:rsidRDefault="00D12F2B" w:rsidP="00E106E6">
            <w:pPr>
              <w:widowControl/>
              <w:ind w:firstLineChars="0" w:firstLine="0"/>
              <w:jc w:val="center"/>
              <w:textAlignment w:val="center"/>
              <w:rPr>
                <w:sz w:val="24"/>
              </w:rPr>
            </w:pPr>
          </w:p>
        </w:tc>
        <w:tc>
          <w:tcPr>
            <w:tcW w:w="2691" w:type="dxa"/>
            <w:vAlign w:val="center"/>
          </w:tcPr>
          <w:p w14:paraId="4F939C34" w14:textId="77777777" w:rsidR="00D12F2B" w:rsidRDefault="00D12F2B" w:rsidP="00E106E6">
            <w:pPr>
              <w:widowControl/>
              <w:ind w:firstLineChars="0" w:firstLine="0"/>
              <w:jc w:val="center"/>
              <w:textAlignment w:val="center"/>
              <w:rPr>
                <w:color w:val="000000"/>
                <w:kern w:val="0"/>
                <w:sz w:val="24"/>
                <w:lang w:bidi="ar"/>
              </w:rPr>
            </w:pPr>
            <w:r w:rsidRPr="00D12F2B">
              <w:rPr>
                <w:rFonts w:hint="eastAsia"/>
                <w:color w:val="000000"/>
                <w:kern w:val="0"/>
                <w:sz w:val="24"/>
                <w:lang w:bidi="ar"/>
              </w:rPr>
              <w:t>220</w:t>
            </w:r>
            <w:r w:rsidRPr="00D12F2B">
              <w:rPr>
                <w:rFonts w:hint="eastAsia"/>
                <w:color w:val="000000"/>
                <w:kern w:val="0"/>
                <w:sz w:val="24"/>
                <w:lang w:bidi="ar"/>
              </w:rPr>
              <w:t>万元项目病虫害防治物资验收合格率</w:t>
            </w:r>
          </w:p>
          <w:p w14:paraId="25EF2673" w14:textId="5C9DA9CB" w:rsidR="00D12F2B" w:rsidRPr="00E106E6" w:rsidRDefault="00D12F2B" w:rsidP="00E106E6">
            <w:pPr>
              <w:widowControl/>
              <w:ind w:firstLineChars="0" w:firstLine="0"/>
              <w:jc w:val="center"/>
              <w:textAlignment w:val="center"/>
              <w:rPr>
                <w:color w:val="000000"/>
                <w:kern w:val="0"/>
                <w:sz w:val="24"/>
                <w:lang w:bidi="ar"/>
              </w:rPr>
            </w:pPr>
            <w:r>
              <w:rPr>
                <w:rFonts w:hint="eastAsia"/>
                <w:color w:val="000000"/>
                <w:kern w:val="0"/>
                <w:sz w:val="24"/>
                <w:lang w:bidi="ar"/>
              </w:rPr>
              <w:t>（</w:t>
            </w:r>
            <w:r>
              <w:rPr>
                <w:rFonts w:hint="eastAsia"/>
                <w:color w:val="000000"/>
                <w:kern w:val="0"/>
                <w:sz w:val="24"/>
                <w:lang w:bidi="ar"/>
              </w:rPr>
              <w:t>3</w:t>
            </w:r>
            <w:r>
              <w:rPr>
                <w:rFonts w:hint="eastAsia"/>
                <w:color w:val="000000"/>
                <w:kern w:val="0"/>
                <w:sz w:val="24"/>
                <w:lang w:bidi="ar"/>
              </w:rPr>
              <w:t>）</w:t>
            </w:r>
          </w:p>
        </w:tc>
        <w:tc>
          <w:tcPr>
            <w:tcW w:w="806" w:type="dxa"/>
            <w:vAlign w:val="center"/>
          </w:tcPr>
          <w:p w14:paraId="62A2BEC0" w14:textId="0388D034" w:rsidR="00D12F2B" w:rsidRPr="00E106E6" w:rsidRDefault="00D12F2B" w:rsidP="00E106E6">
            <w:pPr>
              <w:widowControl/>
              <w:ind w:firstLineChars="0" w:firstLine="0"/>
              <w:jc w:val="center"/>
              <w:textAlignment w:val="center"/>
              <w:rPr>
                <w:sz w:val="24"/>
              </w:rPr>
            </w:pPr>
            <w:r>
              <w:rPr>
                <w:rFonts w:hint="eastAsia"/>
                <w:sz w:val="24"/>
              </w:rPr>
              <w:t>3</w:t>
            </w:r>
          </w:p>
        </w:tc>
        <w:tc>
          <w:tcPr>
            <w:tcW w:w="878" w:type="dxa"/>
            <w:vAlign w:val="center"/>
          </w:tcPr>
          <w:p w14:paraId="187CB5B4" w14:textId="48050475" w:rsidR="00D12F2B" w:rsidRPr="00E106E6" w:rsidRDefault="00D12F2B" w:rsidP="00E106E6">
            <w:pPr>
              <w:widowControl/>
              <w:ind w:firstLineChars="0" w:firstLine="0"/>
              <w:jc w:val="center"/>
              <w:textAlignment w:val="center"/>
              <w:rPr>
                <w:sz w:val="24"/>
              </w:rPr>
            </w:pPr>
            <w:r>
              <w:rPr>
                <w:rFonts w:hint="eastAsia"/>
                <w:sz w:val="24"/>
              </w:rPr>
              <w:t>3</w:t>
            </w:r>
          </w:p>
        </w:tc>
        <w:tc>
          <w:tcPr>
            <w:tcW w:w="1106" w:type="dxa"/>
            <w:vAlign w:val="center"/>
          </w:tcPr>
          <w:p w14:paraId="035367BA" w14:textId="4A7C0AF0" w:rsidR="00D12F2B" w:rsidRPr="00E106E6" w:rsidRDefault="00D12F2B" w:rsidP="00E106E6">
            <w:pPr>
              <w:ind w:firstLineChars="0" w:firstLine="0"/>
              <w:jc w:val="center"/>
              <w:rPr>
                <w:sz w:val="24"/>
              </w:rPr>
            </w:pPr>
            <w:r>
              <w:rPr>
                <w:rFonts w:hint="eastAsia"/>
                <w:sz w:val="24"/>
              </w:rPr>
              <w:t>1</w:t>
            </w:r>
            <w:r>
              <w:rPr>
                <w:sz w:val="24"/>
              </w:rPr>
              <w:t>00%</w:t>
            </w:r>
          </w:p>
        </w:tc>
      </w:tr>
      <w:tr w:rsidR="00D12F2B" w:rsidRPr="00E106E6" w14:paraId="13BC0475" w14:textId="77777777" w:rsidTr="00D12F2B">
        <w:trPr>
          <w:trHeight w:val="857"/>
          <w:tblHeader/>
        </w:trPr>
        <w:tc>
          <w:tcPr>
            <w:tcW w:w="1371" w:type="dxa"/>
            <w:vMerge/>
            <w:vAlign w:val="center"/>
          </w:tcPr>
          <w:p w14:paraId="0344CDE7" w14:textId="77777777" w:rsidR="00D12F2B" w:rsidRPr="00E106E6" w:rsidRDefault="00D12F2B" w:rsidP="00E106E6">
            <w:pPr>
              <w:ind w:firstLineChars="0" w:firstLine="0"/>
              <w:jc w:val="center"/>
              <w:rPr>
                <w:sz w:val="24"/>
              </w:rPr>
            </w:pPr>
          </w:p>
        </w:tc>
        <w:tc>
          <w:tcPr>
            <w:tcW w:w="1444" w:type="dxa"/>
            <w:vMerge/>
            <w:vAlign w:val="center"/>
          </w:tcPr>
          <w:p w14:paraId="019BBA83" w14:textId="77777777" w:rsidR="00D12F2B" w:rsidRPr="00E106E6" w:rsidRDefault="00D12F2B" w:rsidP="00E106E6">
            <w:pPr>
              <w:widowControl/>
              <w:ind w:firstLineChars="0" w:firstLine="0"/>
              <w:jc w:val="center"/>
              <w:textAlignment w:val="center"/>
              <w:rPr>
                <w:sz w:val="24"/>
              </w:rPr>
            </w:pPr>
          </w:p>
        </w:tc>
        <w:tc>
          <w:tcPr>
            <w:tcW w:w="2691" w:type="dxa"/>
            <w:vAlign w:val="center"/>
          </w:tcPr>
          <w:p w14:paraId="09364F1F" w14:textId="77777777" w:rsidR="00D12F2B" w:rsidRDefault="00D12F2B" w:rsidP="00E106E6">
            <w:pPr>
              <w:widowControl/>
              <w:ind w:firstLineChars="0" w:firstLine="0"/>
              <w:jc w:val="center"/>
              <w:textAlignment w:val="center"/>
              <w:rPr>
                <w:color w:val="000000"/>
                <w:kern w:val="0"/>
                <w:sz w:val="24"/>
                <w:lang w:bidi="ar"/>
              </w:rPr>
            </w:pPr>
            <w:r w:rsidRPr="00D12F2B">
              <w:rPr>
                <w:rFonts w:hint="eastAsia"/>
                <w:color w:val="000000"/>
                <w:kern w:val="0"/>
                <w:sz w:val="24"/>
                <w:lang w:bidi="ar"/>
              </w:rPr>
              <w:t>飞防作业亩均用药液量达标情况</w:t>
            </w:r>
          </w:p>
          <w:p w14:paraId="4E4EF1C8" w14:textId="5281702D" w:rsidR="00D12F2B" w:rsidRPr="00E106E6" w:rsidRDefault="00D12F2B" w:rsidP="00E106E6">
            <w:pPr>
              <w:widowControl/>
              <w:ind w:firstLineChars="0" w:firstLine="0"/>
              <w:jc w:val="center"/>
              <w:textAlignment w:val="center"/>
              <w:rPr>
                <w:color w:val="000000"/>
                <w:kern w:val="0"/>
                <w:sz w:val="24"/>
                <w:lang w:bidi="ar"/>
              </w:rPr>
            </w:pPr>
            <w:r>
              <w:rPr>
                <w:rFonts w:hint="eastAsia"/>
                <w:color w:val="000000"/>
                <w:kern w:val="0"/>
                <w:sz w:val="24"/>
                <w:lang w:bidi="ar"/>
              </w:rPr>
              <w:t>（</w:t>
            </w:r>
            <w:r>
              <w:rPr>
                <w:rFonts w:hint="eastAsia"/>
                <w:color w:val="000000"/>
                <w:kern w:val="0"/>
                <w:sz w:val="24"/>
                <w:lang w:bidi="ar"/>
              </w:rPr>
              <w:t>4</w:t>
            </w:r>
            <w:r>
              <w:rPr>
                <w:rFonts w:hint="eastAsia"/>
                <w:color w:val="000000"/>
                <w:kern w:val="0"/>
                <w:sz w:val="24"/>
                <w:lang w:bidi="ar"/>
              </w:rPr>
              <w:t>）</w:t>
            </w:r>
          </w:p>
        </w:tc>
        <w:tc>
          <w:tcPr>
            <w:tcW w:w="806" w:type="dxa"/>
            <w:vAlign w:val="center"/>
          </w:tcPr>
          <w:p w14:paraId="459E6D5A" w14:textId="32A80A3F" w:rsidR="00D12F2B" w:rsidRPr="00E106E6" w:rsidRDefault="00D12F2B" w:rsidP="00E106E6">
            <w:pPr>
              <w:widowControl/>
              <w:ind w:firstLineChars="0" w:firstLine="0"/>
              <w:jc w:val="center"/>
              <w:textAlignment w:val="center"/>
              <w:rPr>
                <w:sz w:val="24"/>
              </w:rPr>
            </w:pPr>
            <w:r>
              <w:rPr>
                <w:rFonts w:hint="eastAsia"/>
                <w:sz w:val="24"/>
              </w:rPr>
              <w:t>4</w:t>
            </w:r>
          </w:p>
        </w:tc>
        <w:tc>
          <w:tcPr>
            <w:tcW w:w="878" w:type="dxa"/>
            <w:vAlign w:val="center"/>
          </w:tcPr>
          <w:p w14:paraId="69D5EB69" w14:textId="739DE4EE" w:rsidR="00D12F2B" w:rsidRPr="00E106E6" w:rsidRDefault="00D12F2B" w:rsidP="00E106E6">
            <w:pPr>
              <w:widowControl/>
              <w:ind w:firstLineChars="0" w:firstLine="0"/>
              <w:jc w:val="center"/>
              <w:textAlignment w:val="center"/>
              <w:rPr>
                <w:sz w:val="24"/>
              </w:rPr>
            </w:pPr>
            <w:r>
              <w:rPr>
                <w:rFonts w:hint="eastAsia"/>
                <w:sz w:val="24"/>
              </w:rPr>
              <w:t>4</w:t>
            </w:r>
          </w:p>
        </w:tc>
        <w:tc>
          <w:tcPr>
            <w:tcW w:w="1106" w:type="dxa"/>
            <w:vAlign w:val="center"/>
          </w:tcPr>
          <w:p w14:paraId="4EB5138E" w14:textId="1DF6BDF5" w:rsidR="00D12F2B" w:rsidRPr="00E106E6" w:rsidRDefault="00D12F2B" w:rsidP="00E106E6">
            <w:pPr>
              <w:ind w:firstLineChars="0" w:firstLine="0"/>
              <w:jc w:val="center"/>
              <w:rPr>
                <w:sz w:val="24"/>
              </w:rPr>
            </w:pPr>
            <w:r>
              <w:rPr>
                <w:rFonts w:hint="eastAsia"/>
                <w:sz w:val="24"/>
              </w:rPr>
              <w:t>1</w:t>
            </w:r>
            <w:r>
              <w:rPr>
                <w:sz w:val="24"/>
              </w:rPr>
              <w:t>00%</w:t>
            </w:r>
          </w:p>
        </w:tc>
      </w:tr>
      <w:tr w:rsidR="00D12F2B" w:rsidRPr="00E106E6" w14:paraId="0518F359" w14:textId="77777777" w:rsidTr="00D12F2B">
        <w:trPr>
          <w:trHeight w:val="811"/>
          <w:tblHeader/>
        </w:trPr>
        <w:tc>
          <w:tcPr>
            <w:tcW w:w="1371" w:type="dxa"/>
            <w:vMerge/>
            <w:vAlign w:val="center"/>
          </w:tcPr>
          <w:p w14:paraId="2DAF84F1" w14:textId="77777777" w:rsidR="00D12F2B" w:rsidRPr="00E106E6" w:rsidRDefault="00D12F2B" w:rsidP="00E106E6">
            <w:pPr>
              <w:ind w:firstLineChars="0" w:firstLine="0"/>
              <w:jc w:val="center"/>
              <w:rPr>
                <w:rFonts w:cstheme="minorBidi"/>
                <w:sz w:val="24"/>
              </w:rPr>
            </w:pPr>
          </w:p>
        </w:tc>
        <w:tc>
          <w:tcPr>
            <w:tcW w:w="1444" w:type="dxa"/>
            <w:vMerge w:val="restart"/>
            <w:vAlign w:val="center"/>
          </w:tcPr>
          <w:p w14:paraId="418BEF96" w14:textId="439B9A55" w:rsidR="00D12F2B" w:rsidRPr="00E106E6" w:rsidRDefault="00D12F2B" w:rsidP="00E106E6">
            <w:pPr>
              <w:widowControl/>
              <w:ind w:firstLineChars="0" w:firstLine="0"/>
              <w:jc w:val="center"/>
              <w:textAlignment w:val="center"/>
              <w:rPr>
                <w:rFonts w:cstheme="minorBidi"/>
                <w:sz w:val="24"/>
              </w:rPr>
            </w:pPr>
            <w:r w:rsidRPr="00E106E6">
              <w:rPr>
                <w:rFonts w:cstheme="minorBidi" w:hint="eastAsia"/>
                <w:sz w:val="24"/>
              </w:rPr>
              <w:t>产出时效（</w:t>
            </w:r>
            <w:r>
              <w:rPr>
                <w:rFonts w:cstheme="minorBidi" w:hint="eastAsia"/>
                <w:sz w:val="24"/>
              </w:rPr>
              <w:t>1</w:t>
            </w:r>
            <w:r>
              <w:rPr>
                <w:rFonts w:cstheme="minorBidi"/>
                <w:sz w:val="24"/>
              </w:rPr>
              <w:t>0</w:t>
            </w:r>
            <w:r w:rsidRPr="00E106E6">
              <w:rPr>
                <w:rFonts w:cstheme="minorBidi" w:hint="eastAsia"/>
                <w:sz w:val="24"/>
              </w:rPr>
              <w:t>）</w:t>
            </w:r>
          </w:p>
        </w:tc>
        <w:tc>
          <w:tcPr>
            <w:tcW w:w="2691" w:type="dxa"/>
            <w:vAlign w:val="center"/>
          </w:tcPr>
          <w:p w14:paraId="307325C2" w14:textId="02A60FC0" w:rsidR="00D12F2B" w:rsidRPr="00E106E6" w:rsidRDefault="00D12F2B" w:rsidP="00E106E6">
            <w:pPr>
              <w:widowControl/>
              <w:ind w:firstLineChars="0" w:firstLine="0"/>
              <w:jc w:val="center"/>
              <w:textAlignment w:val="center"/>
              <w:rPr>
                <w:sz w:val="24"/>
              </w:rPr>
            </w:pPr>
            <w:r w:rsidRPr="00D12F2B">
              <w:rPr>
                <w:rFonts w:hint="eastAsia"/>
                <w:color w:val="000000"/>
                <w:kern w:val="0"/>
                <w:sz w:val="24"/>
                <w:lang w:bidi="ar"/>
              </w:rPr>
              <w:t>飞防组织作业防控时效</w:t>
            </w:r>
            <w:r w:rsidRPr="00E106E6">
              <w:rPr>
                <w:color w:val="000000"/>
                <w:kern w:val="0"/>
                <w:sz w:val="24"/>
                <w:lang w:bidi="ar"/>
              </w:rPr>
              <w:t>（</w:t>
            </w:r>
            <w:r>
              <w:rPr>
                <w:rFonts w:hint="eastAsia"/>
                <w:color w:val="000000"/>
                <w:kern w:val="0"/>
                <w:sz w:val="24"/>
                <w:lang w:bidi="ar"/>
              </w:rPr>
              <w:t>3</w:t>
            </w:r>
            <w:r w:rsidRPr="00E106E6">
              <w:rPr>
                <w:color w:val="000000"/>
                <w:kern w:val="0"/>
                <w:sz w:val="24"/>
                <w:lang w:bidi="ar"/>
              </w:rPr>
              <w:t>）</w:t>
            </w:r>
          </w:p>
        </w:tc>
        <w:tc>
          <w:tcPr>
            <w:tcW w:w="806" w:type="dxa"/>
            <w:vAlign w:val="center"/>
          </w:tcPr>
          <w:p w14:paraId="4C7C5C44" w14:textId="00EFEEF9" w:rsidR="00D12F2B" w:rsidRPr="00E106E6" w:rsidRDefault="00D12F2B" w:rsidP="00E106E6">
            <w:pPr>
              <w:widowControl/>
              <w:ind w:firstLineChars="0" w:firstLine="0"/>
              <w:jc w:val="center"/>
              <w:textAlignment w:val="center"/>
              <w:rPr>
                <w:rFonts w:cstheme="minorBidi"/>
                <w:sz w:val="24"/>
              </w:rPr>
            </w:pPr>
            <w:r>
              <w:rPr>
                <w:rFonts w:cstheme="minorBidi" w:hint="eastAsia"/>
                <w:sz w:val="24"/>
              </w:rPr>
              <w:t>3</w:t>
            </w:r>
          </w:p>
        </w:tc>
        <w:tc>
          <w:tcPr>
            <w:tcW w:w="878" w:type="dxa"/>
            <w:vAlign w:val="center"/>
          </w:tcPr>
          <w:p w14:paraId="59EC7FE8" w14:textId="07948BA6" w:rsidR="00D12F2B" w:rsidRPr="00E106E6" w:rsidRDefault="00D12F2B" w:rsidP="00E106E6">
            <w:pPr>
              <w:widowControl/>
              <w:ind w:firstLineChars="0" w:firstLine="0"/>
              <w:jc w:val="center"/>
              <w:textAlignment w:val="center"/>
              <w:rPr>
                <w:rFonts w:cstheme="minorBidi"/>
                <w:sz w:val="24"/>
              </w:rPr>
            </w:pPr>
            <w:r>
              <w:rPr>
                <w:rFonts w:cstheme="minorBidi" w:hint="eastAsia"/>
                <w:sz w:val="24"/>
              </w:rPr>
              <w:t>3</w:t>
            </w:r>
          </w:p>
        </w:tc>
        <w:tc>
          <w:tcPr>
            <w:tcW w:w="1106" w:type="dxa"/>
            <w:vAlign w:val="center"/>
          </w:tcPr>
          <w:p w14:paraId="60F3D400" w14:textId="3D46FBBE" w:rsidR="00D12F2B" w:rsidRPr="00E106E6" w:rsidRDefault="00D12F2B" w:rsidP="00E106E6">
            <w:pPr>
              <w:ind w:firstLineChars="0" w:firstLine="0"/>
              <w:jc w:val="center"/>
              <w:rPr>
                <w:rFonts w:cstheme="minorBidi"/>
                <w:sz w:val="24"/>
              </w:rPr>
            </w:pPr>
            <w:r>
              <w:rPr>
                <w:rFonts w:cstheme="minorBidi"/>
                <w:sz w:val="24"/>
              </w:rPr>
              <w:t>100</w:t>
            </w:r>
            <w:r w:rsidRPr="00E106E6">
              <w:rPr>
                <w:rFonts w:cstheme="minorBidi" w:hint="eastAsia"/>
                <w:sz w:val="24"/>
              </w:rPr>
              <w:t>%</w:t>
            </w:r>
          </w:p>
        </w:tc>
      </w:tr>
      <w:tr w:rsidR="00D12F2B" w:rsidRPr="00E106E6" w14:paraId="24932786" w14:textId="77777777" w:rsidTr="00D12F2B">
        <w:trPr>
          <w:trHeight w:val="811"/>
          <w:tblHeader/>
        </w:trPr>
        <w:tc>
          <w:tcPr>
            <w:tcW w:w="1371" w:type="dxa"/>
            <w:vMerge/>
            <w:vAlign w:val="center"/>
          </w:tcPr>
          <w:p w14:paraId="703D934E" w14:textId="77777777" w:rsidR="00D12F2B" w:rsidRPr="00E106E6" w:rsidRDefault="00D12F2B" w:rsidP="00E106E6">
            <w:pPr>
              <w:ind w:firstLineChars="0" w:firstLine="0"/>
              <w:jc w:val="center"/>
              <w:rPr>
                <w:sz w:val="24"/>
              </w:rPr>
            </w:pPr>
          </w:p>
        </w:tc>
        <w:tc>
          <w:tcPr>
            <w:tcW w:w="1444" w:type="dxa"/>
            <w:vMerge/>
            <w:vAlign w:val="center"/>
          </w:tcPr>
          <w:p w14:paraId="0548FAB2" w14:textId="77777777" w:rsidR="00D12F2B" w:rsidRPr="00E106E6" w:rsidRDefault="00D12F2B" w:rsidP="00E106E6">
            <w:pPr>
              <w:widowControl/>
              <w:ind w:firstLineChars="0" w:firstLine="0"/>
              <w:jc w:val="center"/>
              <w:textAlignment w:val="center"/>
              <w:rPr>
                <w:sz w:val="24"/>
              </w:rPr>
            </w:pPr>
          </w:p>
        </w:tc>
        <w:tc>
          <w:tcPr>
            <w:tcW w:w="2691" w:type="dxa"/>
            <w:vAlign w:val="center"/>
          </w:tcPr>
          <w:p w14:paraId="7C2401CE" w14:textId="77777777" w:rsidR="00D12F2B" w:rsidRDefault="00D12F2B" w:rsidP="00E106E6">
            <w:pPr>
              <w:widowControl/>
              <w:ind w:firstLineChars="0" w:firstLine="0"/>
              <w:jc w:val="center"/>
              <w:textAlignment w:val="center"/>
              <w:rPr>
                <w:color w:val="000000"/>
                <w:kern w:val="0"/>
                <w:sz w:val="24"/>
                <w:lang w:bidi="ar"/>
              </w:rPr>
            </w:pPr>
            <w:r w:rsidRPr="00D12F2B">
              <w:rPr>
                <w:rFonts w:hint="eastAsia"/>
                <w:color w:val="000000"/>
                <w:kern w:val="0"/>
                <w:sz w:val="24"/>
                <w:lang w:bidi="ar"/>
              </w:rPr>
              <w:t>补贴物资采购及时性</w:t>
            </w:r>
          </w:p>
          <w:p w14:paraId="5BC62CBE" w14:textId="1423158F" w:rsidR="00D12F2B" w:rsidRPr="00E106E6" w:rsidRDefault="00D12F2B" w:rsidP="00E106E6">
            <w:pPr>
              <w:widowControl/>
              <w:ind w:firstLineChars="0" w:firstLine="0"/>
              <w:jc w:val="center"/>
              <w:textAlignment w:val="center"/>
              <w:rPr>
                <w:color w:val="000000"/>
                <w:kern w:val="0"/>
                <w:sz w:val="24"/>
                <w:lang w:bidi="ar"/>
              </w:rPr>
            </w:pPr>
            <w:r>
              <w:rPr>
                <w:rFonts w:hint="eastAsia"/>
                <w:color w:val="000000"/>
                <w:kern w:val="0"/>
                <w:sz w:val="24"/>
                <w:lang w:bidi="ar"/>
              </w:rPr>
              <w:t>（</w:t>
            </w:r>
            <w:r>
              <w:rPr>
                <w:rFonts w:hint="eastAsia"/>
                <w:color w:val="000000"/>
                <w:kern w:val="0"/>
                <w:sz w:val="24"/>
                <w:lang w:bidi="ar"/>
              </w:rPr>
              <w:t>3</w:t>
            </w:r>
            <w:r>
              <w:rPr>
                <w:rFonts w:hint="eastAsia"/>
                <w:color w:val="000000"/>
                <w:kern w:val="0"/>
                <w:sz w:val="24"/>
                <w:lang w:bidi="ar"/>
              </w:rPr>
              <w:t>）</w:t>
            </w:r>
          </w:p>
        </w:tc>
        <w:tc>
          <w:tcPr>
            <w:tcW w:w="806" w:type="dxa"/>
            <w:vAlign w:val="center"/>
          </w:tcPr>
          <w:p w14:paraId="5CAF6A0F" w14:textId="20FED71B" w:rsidR="00D12F2B" w:rsidRPr="00E106E6" w:rsidRDefault="00D12F2B" w:rsidP="00E106E6">
            <w:pPr>
              <w:widowControl/>
              <w:ind w:firstLineChars="0" w:firstLine="0"/>
              <w:jc w:val="center"/>
              <w:textAlignment w:val="center"/>
              <w:rPr>
                <w:sz w:val="24"/>
              </w:rPr>
            </w:pPr>
            <w:r>
              <w:rPr>
                <w:rFonts w:hint="eastAsia"/>
                <w:sz w:val="24"/>
              </w:rPr>
              <w:t>3</w:t>
            </w:r>
          </w:p>
        </w:tc>
        <w:tc>
          <w:tcPr>
            <w:tcW w:w="878" w:type="dxa"/>
            <w:vAlign w:val="center"/>
          </w:tcPr>
          <w:p w14:paraId="5084B703" w14:textId="18B65C1F" w:rsidR="00D12F2B" w:rsidRPr="00E106E6" w:rsidRDefault="002C267B" w:rsidP="00E106E6">
            <w:pPr>
              <w:widowControl/>
              <w:ind w:firstLineChars="0" w:firstLine="0"/>
              <w:jc w:val="center"/>
              <w:textAlignment w:val="center"/>
              <w:rPr>
                <w:sz w:val="24"/>
              </w:rPr>
            </w:pPr>
            <w:r>
              <w:rPr>
                <w:sz w:val="24"/>
              </w:rPr>
              <w:t>3</w:t>
            </w:r>
          </w:p>
        </w:tc>
        <w:tc>
          <w:tcPr>
            <w:tcW w:w="1106" w:type="dxa"/>
            <w:vAlign w:val="center"/>
          </w:tcPr>
          <w:p w14:paraId="0E6DC7B5" w14:textId="0D99ECB7" w:rsidR="00D12F2B" w:rsidRPr="00E106E6" w:rsidRDefault="002C267B" w:rsidP="00E106E6">
            <w:pPr>
              <w:ind w:firstLineChars="0" w:firstLine="0"/>
              <w:jc w:val="center"/>
              <w:rPr>
                <w:sz w:val="24"/>
              </w:rPr>
            </w:pPr>
            <w:r>
              <w:rPr>
                <w:sz w:val="24"/>
              </w:rPr>
              <w:t>100</w:t>
            </w:r>
            <w:r w:rsidR="00D12F2B">
              <w:rPr>
                <w:sz w:val="24"/>
              </w:rPr>
              <w:t>%</w:t>
            </w:r>
          </w:p>
        </w:tc>
      </w:tr>
      <w:tr w:rsidR="00D12F2B" w:rsidRPr="00E106E6" w14:paraId="716C4F6F" w14:textId="77777777" w:rsidTr="00D12F2B">
        <w:trPr>
          <w:trHeight w:val="811"/>
          <w:tblHeader/>
        </w:trPr>
        <w:tc>
          <w:tcPr>
            <w:tcW w:w="1371" w:type="dxa"/>
            <w:vMerge/>
            <w:vAlign w:val="center"/>
          </w:tcPr>
          <w:p w14:paraId="2C6D9FB6" w14:textId="77777777" w:rsidR="00D12F2B" w:rsidRPr="00E106E6" w:rsidRDefault="00D12F2B" w:rsidP="00E106E6">
            <w:pPr>
              <w:ind w:firstLineChars="0" w:firstLine="0"/>
              <w:jc w:val="center"/>
              <w:rPr>
                <w:sz w:val="24"/>
              </w:rPr>
            </w:pPr>
          </w:p>
        </w:tc>
        <w:tc>
          <w:tcPr>
            <w:tcW w:w="1444" w:type="dxa"/>
            <w:vMerge/>
            <w:vAlign w:val="center"/>
          </w:tcPr>
          <w:p w14:paraId="0494DE77" w14:textId="77777777" w:rsidR="00D12F2B" w:rsidRPr="00E106E6" w:rsidRDefault="00D12F2B" w:rsidP="00E106E6">
            <w:pPr>
              <w:widowControl/>
              <w:ind w:firstLineChars="0" w:firstLine="0"/>
              <w:jc w:val="center"/>
              <w:textAlignment w:val="center"/>
              <w:rPr>
                <w:sz w:val="24"/>
              </w:rPr>
            </w:pPr>
          </w:p>
        </w:tc>
        <w:tc>
          <w:tcPr>
            <w:tcW w:w="2691" w:type="dxa"/>
            <w:vAlign w:val="center"/>
          </w:tcPr>
          <w:p w14:paraId="6808701F" w14:textId="77777777" w:rsidR="00D12F2B" w:rsidRDefault="00D12F2B" w:rsidP="00E106E6">
            <w:pPr>
              <w:widowControl/>
              <w:ind w:firstLineChars="0" w:firstLine="0"/>
              <w:jc w:val="center"/>
              <w:textAlignment w:val="center"/>
              <w:rPr>
                <w:color w:val="000000"/>
                <w:kern w:val="0"/>
                <w:sz w:val="24"/>
                <w:lang w:bidi="ar"/>
              </w:rPr>
            </w:pPr>
            <w:r w:rsidRPr="00D12F2B">
              <w:rPr>
                <w:rFonts w:hint="eastAsia"/>
                <w:color w:val="000000"/>
                <w:kern w:val="0"/>
                <w:sz w:val="24"/>
                <w:lang w:bidi="ar"/>
              </w:rPr>
              <w:t>项目资金支出及时性</w:t>
            </w:r>
          </w:p>
          <w:p w14:paraId="5E272A6F" w14:textId="649AA8C7" w:rsidR="00D12F2B" w:rsidRPr="00E106E6" w:rsidRDefault="00D12F2B" w:rsidP="00E106E6">
            <w:pPr>
              <w:widowControl/>
              <w:ind w:firstLineChars="0" w:firstLine="0"/>
              <w:jc w:val="center"/>
              <w:textAlignment w:val="center"/>
              <w:rPr>
                <w:color w:val="000000"/>
                <w:kern w:val="0"/>
                <w:sz w:val="24"/>
                <w:lang w:bidi="ar"/>
              </w:rPr>
            </w:pPr>
            <w:r>
              <w:rPr>
                <w:rFonts w:hint="eastAsia"/>
                <w:color w:val="000000"/>
                <w:kern w:val="0"/>
                <w:sz w:val="24"/>
                <w:lang w:bidi="ar"/>
              </w:rPr>
              <w:t>（</w:t>
            </w:r>
            <w:r>
              <w:rPr>
                <w:rFonts w:hint="eastAsia"/>
                <w:color w:val="000000"/>
                <w:kern w:val="0"/>
                <w:sz w:val="24"/>
                <w:lang w:bidi="ar"/>
              </w:rPr>
              <w:t>4</w:t>
            </w:r>
            <w:r>
              <w:rPr>
                <w:rFonts w:hint="eastAsia"/>
                <w:color w:val="000000"/>
                <w:kern w:val="0"/>
                <w:sz w:val="24"/>
                <w:lang w:bidi="ar"/>
              </w:rPr>
              <w:t>）</w:t>
            </w:r>
          </w:p>
        </w:tc>
        <w:tc>
          <w:tcPr>
            <w:tcW w:w="806" w:type="dxa"/>
            <w:vAlign w:val="center"/>
          </w:tcPr>
          <w:p w14:paraId="1F93CECD" w14:textId="1C49D2B5" w:rsidR="00D12F2B" w:rsidRPr="00E106E6" w:rsidRDefault="00D12F2B" w:rsidP="00E106E6">
            <w:pPr>
              <w:widowControl/>
              <w:ind w:firstLineChars="0" w:firstLine="0"/>
              <w:jc w:val="center"/>
              <w:textAlignment w:val="center"/>
              <w:rPr>
                <w:sz w:val="24"/>
              </w:rPr>
            </w:pPr>
            <w:r>
              <w:rPr>
                <w:rFonts w:hint="eastAsia"/>
                <w:sz w:val="24"/>
              </w:rPr>
              <w:t>4</w:t>
            </w:r>
          </w:p>
        </w:tc>
        <w:tc>
          <w:tcPr>
            <w:tcW w:w="878" w:type="dxa"/>
            <w:vAlign w:val="center"/>
          </w:tcPr>
          <w:p w14:paraId="04714639" w14:textId="49BD3FDF" w:rsidR="00D12F2B" w:rsidRPr="00E106E6" w:rsidRDefault="002C267B" w:rsidP="00E106E6">
            <w:pPr>
              <w:widowControl/>
              <w:ind w:firstLineChars="0" w:firstLine="0"/>
              <w:jc w:val="center"/>
              <w:textAlignment w:val="center"/>
              <w:rPr>
                <w:sz w:val="24"/>
              </w:rPr>
            </w:pPr>
            <w:r>
              <w:rPr>
                <w:rFonts w:hint="eastAsia"/>
                <w:sz w:val="24"/>
              </w:rPr>
              <w:t>1</w:t>
            </w:r>
            <w:r>
              <w:rPr>
                <w:sz w:val="24"/>
              </w:rPr>
              <w:t>.72</w:t>
            </w:r>
          </w:p>
        </w:tc>
        <w:tc>
          <w:tcPr>
            <w:tcW w:w="1106" w:type="dxa"/>
            <w:vAlign w:val="center"/>
          </w:tcPr>
          <w:p w14:paraId="089FB195" w14:textId="16F3D20E" w:rsidR="00D12F2B" w:rsidRPr="00E106E6" w:rsidRDefault="002C267B" w:rsidP="00E106E6">
            <w:pPr>
              <w:ind w:firstLineChars="0" w:firstLine="0"/>
              <w:jc w:val="center"/>
              <w:rPr>
                <w:sz w:val="24"/>
              </w:rPr>
            </w:pPr>
            <w:r>
              <w:rPr>
                <w:rFonts w:hint="eastAsia"/>
                <w:sz w:val="24"/>
              </w:rPr>
              <w:t>4</w:t>
            </w:r>
            <w:r>
              <w:rPr>
                <w:sz w:val="24"/>
              </w:rPr>
              <w:t>3%</w:t>
            </w:r>
          </w:p>
        </w:tc>
      </w:tr>
      <w:tr w:rsidR="00D12F2B" w:rsidRPr="00E106E6" w14:paraId="4F0F69C1" w14:textId="77777777" w:rsidTr="00D12F2B">
        <w:trPr>
          <w:trHeight w:val="867"/>
          <w:tblHeader/>
        </w:trPr>
        <w:tc>
          <w:tcPr>
            <w:tcW w:w="1371" w:type="dxa"/>
            <w:vMerge/>
            <w:vAlign w:val="center"/>
          </w:tcPr>
          <w:p w14:paraId="293C4DAA" w14:textId="77777777" w:rsidR="00D12F2B" w:rsidRPr="00E106E6" w:rsidRDefault="00D12F2B" w:rsidP="00E106E6">
            <w:pPr>
              <w:ind w:firstLineChars="0" w:firstLine="0"/>
              <w:jc w:val="center"/>
              <w:rPr>
                <w:rFonts w:cstheme="minorBidi"/>
                <w:sz w:val="24"/>
              </w:rPr>
            </w:pPr>
          </w:p>
        </w:tc>
        <w:tc>
          <w:tcPr>
            <w:tcW w:w="1444" w:type="dxa"/>
            <w:vMerge w:val="restart"/>
            <w:vAlign w:val="center"/>
          </w:tcPr>
          <w:p w14:paraId="097C2C4E" w14:textId="77777777" w:rsidR="00D12F2B" w:rsidRPr="00E106E6" w:rsidRDefault="00D12F2B" w:rsidP="00E106E6">
            <w:pPr>
              <w:widowControl/>
              <w:ind w:firstLineChars="0" w:firstLine="0"/>
              <w:jc w:val="center"/>
              <w:textAlignment w:val="center"/>
              <w:rPr>
                <w:rFonts w:cstheme="minorBidi"/>
                <w:sz w:val="24"/>
              </w:rPr>
            </w:pPr>
            <w:r w:rsidRPr="00E106E6">
              <w:rPr>
                <w:rFonts w:cstheme="minorBidi" w:hint="eastAsia"/>
                <w:sz w:val="24"/>
              </w:rPr>
              <w:t>产出成本（</w:t>
            </w:r>
            <w:r w:rsidRPr="00E106E6">
              <w:rPr>
                <w:rFonts w:cstheme="minorBidi" w:hint="eastAsia"/>
                <w:sz w:val="24"/>
              </w:rPr>
              <w:t>9</w:t>
            </w:r>
            <w:r w:rsidRPr="00E106E6">
              <w:rPr>
                <w:rFonts w:cstheme="minorBidi" w:hint="eastAsia"/>
                <w:sz w:val="24"/>
              </w:rPr>
              <w:t>）</w:t>
            </w:r>
          </w:p>
        </w:tc>
        <w:tc>
          <w:tcPr>
            <w:tcW w:w="2691" w:type="dxa"/>
            <w:vAlign w:val="center"/>
          </w:tcPr>
          <w:p w14:paraId="7BBC72FD" w14:textId="2F01AA5E" w:rsidR="00D12F2B" w:rsidRPr="00E106E6" w:rsidRDefault="00D12F2B" w:rsidP="00E106E6">
            <w:pPr>
              <w:widowControl/>
              <w:ind w:firstLineChars="0" w:firstLine="0"/>
              <w:jc w:val="center"/>
              <w:textAlignment w:val="center"/>
              <w:rPr>
                <w:sz w:val="24"/>
              </w:rPr>
            </w:pPr>
            <w:r w:rsidRPr="00D12F2B">
              <w:rPr>
                <w:rFonts w:hint="eastAsia"/>
                <w:color w:val="000000"/>
                <w:kern w:val="0"/>
                <w:sz w:val="24"/>
                <w:lang w:bidi="ar"/>
              </w:rPr>
              <w:t>200</w:t>
            </w:r>
            <w:r w:rsidRPr="00D12F2B">
              <w:rPr>
                <w:rFonts w:hint="eastAsia"/>
                <w:color w:val="000000"/>
                <w:kern w:val="0"/>
                <w:sz w:val="24"/>
                <w:lang w:bidi="ar"/>
              </w:rPr>
              <w:t>万元“一喷三防”项目亩均补助标准</w:t>
            </w:r>
            <w:r w:rsidRPr="00E106E6">
              <w:rPr>
                <w:color w:val="000000"/>
                <w:kern w:val="0"/>
                <w:sz w:val="24"/>
                <w:lang w:bidi="ar"/>
              </w:rPr>
              <w:t>（</w:t>
            </w:r>
            <w:r>
              <w:rPr>
                <w:rFonts w:hint="eastAsia"/>
                <w:color w:val="000000"/>
                <w:kern w:val="0"/>
                <w:sz w:val="24"/>
                <w:lang w:bidi="ar"/>
              </w:rPr>
              <w:t>3</w:t>
            </w:r>
            <w:r w:rsidRPr="00E106E6">
              <w:rPr>
                <w:color w:val="000000"/>
                <w:kern w:val="0"/>
                <w:sz w:val="24"/>
                <w:lang w:bidi="ar"/>
              </w:rPr>
              <w:t>）</w:t>
            </w:r>
          </w:p>
        </w:tc>
        <w:tc>
          <w:tcPr>
            <w:tcW w:w="806" w:type="dxa"/>
            <w:vAlign w:val="center"/>
          </w:tcPr>
          <w:p w14:paraId="07945F21" w14:textId="6BE16D1B" w:rsidR="00D12F2B" w:rsidRPr="00E106E6" w:rsidRDefault="00D12F2B" w:rsidP="00E106E6">
            <w:pPr>
              <w:widowControl/>
              <w:ind w:firstLineChars="0" w:firstLine="0"/>
              <w:jc w:val="center"/>
              <w:textAlignment w:val="center"/>
              <w:rPr>
                <w:rFonts w:cstheme="minorBidi"/>
                <w:sz w:val="24"/>
              </w:rPr>
            </w:pPr>
            <w:r>
              <w:rPr>
                <w:rFonts w:cstheme="minorBidi" w:hint="eastAsia"/>
                <w:sz w:val="24"/>
              </w:rPr>
              <w:t>3</w:t>
            </w:r>
          </w:p>
        </w:tc>
        <w:tc>
          <w:tcPr>
            <w:tcW w:w="878" w:type="dxa"/>
            <w:vAlign w:val="center"/>
          </w:tcPr>
          <w:p w14:paraId="62123B58" w14:textId="6B0E4663" w:rsidR="00D12F2B" w:rsidRPr="00E106E6" w:rsidRDefault="00D12F2B" w:rsidP="00E106E6">
            <w:pPr>
              <w:widowControl/>
              <w:ind w:firstLineChars="0" w:firstLine="0"/>
              <w:jc w:val="center"/>
              <w:textAlignment w:val="center"/>
              <w:rPr>
                <w:rFonts w:cstheme="minorBidi"/>
                <w:sz w:val="24"/>
              </w:rPr>
            </w:pPr>
            <w:r>
              <w:rPr>
                <w:rFonts w:cstheme="minorBidi" w:hint="eastAsia"/>
                <w:sz w:val="24"/>
              </w:rPr>
              <w:t>3</w:t>
            </w:r>
          </w:p>
        </w:tc>
        <w:tc>
          <w:tcPr>
            <w:tcW w:w="1106" w:type="dxa"/>
            <w:vAlign w:val="center"/>
          </w:tcPr>
          <w:p w14:paraId="707B8E4F" w14:textId="77777777" w:rsidR="00D12F2B" w:rsidRPr="00E106E6" w:rsidRDefault="00D12F2B" w:rsidP="00E106E6">
            <w:pPr>
              <w:ind w:firstLineChars="0" w:firstLine="0"/>
              <w:jc w:val="center"/>
              <w:rPr>
                <w:rFonts w:cstheme="minorBidi"/>
                <w:sz w:val="24"/>
              </w:rPr>
            </w:pPr>
            <w:r w:rsidRPr="00E106E6">
              <w:rPr>
                <w:rFonts w:cstheme="minorBidi" w:hint="eastAsia"/>
                <w:sz w:val="24"/>
              </w:rPr>
              <w:t>100%</w:t>
            </w:r>
          </w:p>
        </w:tc>
      </w:tr>
      <w:tr w:rsidR="00D12F2B" w:rsidRPr="00E106E6" w14:paraId="0E4B3BD7" w14:textId="77777777" w:rsidTr="00D12F2B">
        <w:trPr>
          <w:trHeight w:val="867"/>
          <w:tblHeader/>
        </w:trPr>
        <w:tc>
          <w:tcPr>
            <w:tcW w:w="1371" w:type="dxa"/>
            <w:vMerge/>
            <w:vAlign w:val="center"/>
          </w:tcPr>
          <w:p w14:paraId="7EE37BD7" w14:textId="77777777" w:rsidR="00D12F2B" w:rsidRPr="00E106E6" w:rsidRDefault="00D12F2B" w:rsidP="00E106E6">
            <w:pPr>
              <w:ind w:firstLineChars="0" w:firstLine="0"/>
              <w:jc w:val="center"/>
              <w:rPr>
                <w:sz w:val="24"/>
              </w:rPr>
            </w:pPr>
          </w:p>
        </w:tc>
        <w:tc>
          <w:tcPr>
            <w:tcW w:w="1444" w:type="dxa"/>
            <w:vMerge/>
            <w:vAlign w:val="center"/>
          </w:tcPr>
          <w:p w14:paraId="7812EAFA" w14:textId="77777777" w:rsidR="00D12F2B" w:rsidRPr="00E106E6" w:rsidRDefault="00D12F2B" w:rsidP="00E106E6">
            <w:pPr>
              <w:widowControl/>
              <w:ind w:firstLineChars="0" w:firstLine="0"/>
              <w:jc w:val="center"/>
              <w:textAlignment w:val="center"/>
              <w:rPr>
                <w:sz w:val="24"/>
              </w:rPr>
            </w:pPr>
          </w:p>
        </w:tc>
        <w:tc>
          <w:tcPr>
            <w:tcW w:w="2691" w:type="dxa"/>
            <w:vAlign w:val="center"/>
          </w:tcPr>
          <w:p w14:paraId="0040E180" w14:textId="77777777" w:rsidR="00D12F2B" w:rsidRDefault="00D12F2B" w:rsidP="00E106E6">
            <w:pPr>
              <w:widowControl/>
              <w:ind w:firstLineChars="0" w:firstLine="0"/>
              <w:jc w:val="center"/>
              <w:textAlignment w:val="center"/>
              <w:rPr>
                <w:color w:val="000000"/>
                <w:kern w:val="0"/>
                <w:sz w:val="24"/>
                <w:lang w:bidi="ar"/>
              </w:rPr>
            </w:pPr>
            <w:r w:rsidRPr="00D12F2B">
              <w:rPr>
                <w:rFonts w:hint="eastAsia"/>
                <w:color w:val="000000"/>
                <w:kern w:val="0"/>
                <w:sz w:val="24"/>
                <w:lang w:bidi="ar"/>
              </w:rPr>
              <w:t>220</w:t>
            </w:r>
            <w:r w:rsidRPr="00D12F2B">
              <w:rPr>
                <w:rFonts w:hint="eastAsia"/>
                <w:color w:val="000000"/>
                <w:kern w:val="0"/>
                <w:sz w:val="24"/>
                <w:lang w:bidi="ar"/>
              </w:rPr>
              <w:t>万元病虫害防治项目亩均补助标准</w:t>
            </w:r>
          </w:p>
          <w:p w14:paraId="08CD6D0A" w14:textId="5543E84C" w:rsidR="00D12F2B" w:rsidRPr="00E106E6" w:rsidRDefault="00D12F2B" w:rsidP="00E106E6">
            <w:pPr>
              <w:widowControl/>
              <w:ind w:firstLineChars="0" w:firstLine="0"/>
              <w:jc w:val="center"/>
              <w:textAlignment w:val="center"/>
              <w:rPr>
                <w:color w:val="000000"/>
                <w:kern w:val="0"/>
                <w:sz w:val="24"/>
                <w:lang w:bidi="ar"/>
              </w:rPr>
            </w:pPr>
            <w:r>
              <w:rPr>
                <w:rFonts w:hint="eastAsia"/>
                <w:color w:val="000000"/>
                <w:kern w:val="0"/>
                <w:sz w:val="24"/>
                <w:lang w:bidi="ar"/>
              </w:rPr>
              <w:t>（</w:t>
            </w:r>
            <w:r>
              <w:rPr>
                <w:rFonts w:hint="eastAsia"/>
                <w:color w:val="000000"/>
                <w:kern w:val="0"/>
                <w:sz w:val="24"/>
                <w:lang w:bidi="ar"/>
              </w:rPr>
              <w:t>3</w:t>
            </w:r>
            <w:r>
              <w:rPr>
                <w:rFonts w:hint="eastAsia"/>
                <w:color w:val="000000"/>
                <w:kern w:val="0"/>
                <w:sz w:val="24"/>
                <w:lang w:bidi="ar"/>
              </w:rPr>
              <w:t>）</w:t>
            </w:r>
          </w:p>
        </w:tc>
        <w:tc>
          <w:tcPr>
            <w:tcW w:w="806" w:type="dxa"/>
            <w:vAlign w:val="center"/>
          </w:tcPr>
          <w:p w14:paraId="4BDCC19E" w14:textId="60A023E8" w:rsidR="00D12F2B" w:rsidRPr="00E106E6" w:rsidRDefault="00D12F2B" w:rsidP="00E106E6">
            <w:pPr>
              <w:widowControl/>
              <w:ind w:firstLineChars="0" w:firstLine="0"/>
              <w:jc w:val="center"/>
              <w:textAlignment w:val="center"/>
              <w:rPr>
                <w:sz w:val="24"/>
              </w:rPr>
            </w:pPr>
            <w:r>
              <w:rPr>
                <w:rFonts w:hint="eastAsia"/>
                <w:sz w:val="24"/>
              </w:rPr>
              <w:t>3</w:t>
            </w:r>
          </w:p>
        </w:tc>
        <w:tc>
          <w:tcPr>
            <w:tcW w:w="878" w:type="dxa"/>
            <w:vAlign w:val="center"/>
          </w:tcPr>
          <w:p w14:paraId="6EFCB1F2" w14:textId="1DAF4119" w:rsidR="00D12F2B" w:rsidRPr="00E106E6" w:rsidRDefault="00D12F2B" w:rsidP="00E106E6">
            <w:pPr>
              <w:widowControl/>
              <w:ind w:firstLineChars="0" w:firstLine="0"/>
              <w:jc w:val="center"/>
              <w:textAlignment w:val="center"/>
              <w:rPr>
                <w:sz w:val="24"/>
              </w:rPr>
            </w:pPr>
            <w:r>
              <w:rPr>
                <w:rFonts w:hint="eastAsia"/>
                <w:sz w:val="24"/>
              </w:rPr>
              <w:t>3</w:t>
            </w:r>
          </w:p>
        </w:tc>
        <w:tc>
          <w:tcPr>
            <w:tcW w:w="1106" w:type="dxa"/>
            <w:vAlign w:val="center"/>
          </w:tcPr>
          <w:p w14:paraId="6F43922A" w14:textId="2B8B1D30" w:rsidR="00D12F2B" w:rsidRPr="00E106E6" w:rsidRDefault="00D12F2B" w:rsidP="00E106E6">
            <w:pPr>
              <w:ind w:firstLineChars="0" w:firstLine="0"/>
              <w:jc w:val="center"/>
              <w:rPr>
                <w:sz w:val="24"/>
              </w:rPr>
            </w:pPr>
            <w:r>
              <w:rPr>
                <w:rFonts w:hint="eastAsia"/>
                <w:sz w:val="24"/>
              </w:rPr>
              <w:t>1</w:t>
            </w:r>
            <w:r>
              <w:rPr>
                <w:sz w:val="24"/>
              </w:rPr>
              <w:t>00%</w:t>
            </w:r>
          </w:p>
        </w:tc>
      </w:tr>
      <w:tr w:rsidR="00D12F2B" w:rsidRPr="00E106E6" w14:paraId="714191ED" w14:textId="77777777" w:rsidTr="00D12F2B">
        <w:trPr>
          <w:trHeight w:val="867"/>
          <w:tblHeader/>
        </w:trPr>
        <w:tc>
          <w:tcPr>
            <w:tcW w:w="1371" w:type="dxa"/>
            <w:vMerge/>
            <w:vAlign w:val="center"/>
          </w:tcPr>
          <w:p w14:paraId="0C3410A3" w14:textId="77777777" w:rsidR="00D12F2B" w:rsidRPr="00E106E6" w:rsidRDefault="00D12F2B" w:rsidP="00E106E6">
            <w:pPr>
              <w:ind w:firstLineChars="0" w:firstLine="0"/>
              <w:jc w:val="center"/>
              <w:rPr>
                <w:sz w:val="24"/>
              </w:rPr>
            </w:pPr>
          </w:p>
        </w:tc>
        <w:tc>
          <w:tcPr>
            <w:tcW w:w="1444" w:type="dxa"/>
            <w:vMerge/>
            <w:vAlign w:val="center"/>
          </w:tcPr>
          <w:p w14:paraId="446EE959" w14:textId="77777777" w:rsidR="00D12F2B" w:rsidRPr="00E106E6" w:rsidRDefault="00D12F2B" w:rsidP="00E106E6">
            <w:pPr>
              <w:widowControl/>
              <w:ind w:firstLineChars="0" w:firstLine="0"/>
              <w:jc w:val="center"/>
              <w:textAlignment w:val="center"/>
              <w:rPr>
                <w:sz w:val="24"/>
              </w:rPr>
            </w:pPr>
          </w:p>
        </w:tc>
        <w:tc>
          <w:tcPr>
            <w:tcW w:w="2691" w:type="dxa"/>
            <w:vAlign w:val="center"/>
          </w:tcPr>
          <w:p w14:paraId="68BB822D" w14:textId="77777777" w:rsidR="00D12F2B" w:rsidRDefault="00D12F2B" w:rsidP="00E106E6">
            <w:pPr>
              <w:widowControl/>
              <w:ind w:firstLineChars="0" w:firstLine="0"/>
              <w:jc w:val="center"/>
              <w:textAlignment w:val="center"/>
              <w:rPr>
                <w:color w:val="000000"/>
                <w:kern w:val="0"/>
                <w:sz w:val="24"/>
                <w:lang w:bidi="ar"/>
              </w:rPr>
            </w:pPr>
            <w:r w:rsidRPr="00D12F2B">
              <w:rPr>
                <w:rFonts w:hint="eastAsia"/>
                <w:color w:val="000000"/>
                <w:kern w:val="0"/>
                <w:sz w:val="24"/>
                <w:lang w:bidi="ar"/>
              </w:rPr>
              <w:t>294</w:t>
            </w:r>
            <w:r w:rsidRPr="00D12F2B">
              <w:rPr>
                <w:rFonts w:hint="eastAsia"/>
                <w:color w:val="000000"/>
                <w:kern w:val="0"/>
                <w:sz w:val="24"/>
                <w:lang w:bidi="ar"/>
              </w:rPr>
              <w:t>万元小麦飞防作业项目亩均补助标准</w:t>
            </w:r>
          </w:p>
          <w:p w14:paraId="6DFAD4A5" w14:textId="6997A658" w:rsidR="00D12F2B" w:rsidRPr="00E106E6" w:rsidRDefault="00D12F2B" w:rsidP="00E106E6">
            <w:pPr>
              <w:widowControl/>
              <w:ind w:firstLineChars="0" w:firstLine="0"/>
              <w:jc w:val="center"/>
              <w:textAlignment w:val="center"/>
              <w:rPr>
                <w:color w:val="000000"/>
                <w:kern w:val="0"/>
                <w:sz w:val="24"/>
                <w:lang w:bidi="ar"/>
              </w:rPr>
            </w:pPr>
            <w:r>
              <w:rPr>
                <w:rFonts w:hint="eastAsia"/>
                <w:color w:val="000000"/>
                <w:kern w:val="0"/>
                <w:sz w:val="24"/>
                <w:lang w:bidi="ar"/>
              </w:rPr>
              <w:t>（</w:t>
            </w:r>
            <w:r>
              <w:rPr>
                <w:rFonts w:hint="eastAsia"/>
                <w:color w:val="000000"/>
                <w:kern w:val="0"/>
                <w:sz w:val="24"/>
                <w:lang w:bidi="ar"/>
              </w:rPr>
              <w:t>4</w:t>
            </w:r>
            <w:r>
              <w:rPr>
                <w:rFonts w:hint="eastAsia"/>
                <w:color w:val="000000"/>
                <w:kern w:val="0"/>
                <w:sz w:val="24"/>
                <w:lang w:bidi="ar"/>
              </w:rPr>
              <w:t>）</w:t>
            </w:r>
          </w:p>
        </w:tc>
        <w:tc>
          <w:tcPr>
            <w:tcW w:w="806" w:type="dxa"/>
            <w:vAlign w:val="center"/>
          </w:tcPr>
          <w:p w14:paraId="4ABCAB90" w14:textId="13989BDD" w:rsidR="00D12F2B" w:rsidRPr="00E106E6" w:rsidRDefault="00D12F2B" w:rsidP="00E106E6">
            <w:pPr>
              <w:widowControl/>
              <w:ind w:firstLineChars="0" w:firstLine="0"/>
              <w:jc w:val="center"/>
              <w:textAlignment w:val="center"/>
              <w:rPr>
                <w:sz w:val="24"/>
              </w:rPr>
            </w:pPr>
            <w:r>
              <w:rPr>
                <w:rFonts w:hint="eastAsia"/>
                <w:sz w:val="24"/>
              </w:rPr>
              <w:t>4</w:t>
            </w:r>
          </w:p>
        </w:tc>
        <w:tc>
          <w:tcPr>
            <w:tcW w:w="878" w:type="dxa"/>
            <w:vAlign w:val="center"/>
          </w:tcPr>
          <w:p w14:paraId="430E8343" w14:textId="67611CBE" w:rsidR="00D12F2B" w:rsidRPr="00E106E6" w:rsidRDefault="00D12F2B" w:rsidP="00E106E6">
            <w:pPr>
              <w:widowControl/>
              <w:ind w:firstLineChars="0" w:firstLine="0"/>
              <w:jc w:val="center"/>
              <w:textAlignment w:val="center"/>
              <w:rPr>
                <w:sz w:val="24"/>
              </w:rPr>
            </w:pPr>
            <w:r>
              <w:rPr>
                <w:rFonts w:hint="eastAsia"/>
                <w:sz w:val="24"/>
              </w:rPr>
              <w:t>4</w:t>
            </w:r>
          </w:p>
        </w:tc>
        <w:tc>
          <w:tcPr>
            <w:tcW w:w="1106" w:type="dxa"/>
            <w:vAlign w:val="center"/>
          </w:tcPr>
          <w:p w14:paraId="1ECE73EA" w14:textId="28E80738" w:rsidR="00D12F2B" w:rsidRPr="00E106E6" w:rsidRDefault="00D12F2B" w:rsidP="00E106E6">
            <w:pPr>
              <w:ind w:firstLineChars="0" w:firstLine="0"/>
              <w:jc w:val="center"/>
              <w:rPr>
                <w:sz w:val="24"/>
              </w:rPr>
            </w:pPr>
            <w:r>
              <w:rPr>
                <w:rFonts w:hint="eastAsia"/>
                <w:sz w:val="24"/>
              </w:rPr>
              <w:t>1</w:t>
            </w:r>
            <w:r>
              <w:rPr>
                <w:sz w:val="24"/>
              </w:rPr>
              <w:t>00%</w:t>
            </w:r>
          </w:p>
        </w:tc>
      </w:tr>
    </w:tbl>
    <w:p w14:paraId="3644EB95" w14:textId="77777777" w:rsidR="00E106E6" w:rsidRPr="00EC20F9" w:rsidRDefault="00E106E6" w:rsidP="00E106E6">
      <w:pPr>
        <w:ind w:firstLineChars="0" w:firstLine="0"/>
      </w:pPr>
    </w:p>
    <w:p w14:paraId="4A3E4074" w14:textId="24540B42" w:rsidR="00266C1C" w:rsidRPr="00266C1C" w:rsidRDefault="00266C1C" w:rsidP="006971C9">
      <w:pPr>
        <w:ind w:firstLine="640"/>
      </w:pPr>
      <w:r w:rsidRPr="00266C1C">
        <w:rPr>
          <w:rFonts w:hint="eastAsia"/>
        </w:rPr>
        <w:t>1</w:t>
      </w:r>
      <w:r w:rsidRPr="00266C1C">
        <w:t>.</w:t>
      </w:r>
      <w:r w:rsidRPr="00266C1C">
        <w:rPr>
          <w:rFonts w:hint="eastAsia"/>
        </w:rPr>
        <w:t>产出数量</w:t>
      </w:r>
    </w:p>
    <w:p w14:paraId="165F74B8" w14:textId="1CC383C0" w:rsidR="00266C1C" w:rsidRPr="00266C1C" w:rsidRDefault="00266C1C" w:rsidP="006971C9">
      <w:pPr>
        <w:ind w:firstLine="640"/>
      </w:pPr>
      <w:r w:rsidRPr="00266C1C">
        <w:rPr>
          <w:rFonts w:hint="eastAsia"/>
        </w:rPr>
        <w:lastRenderedPageBreak/>
        <w:t>产出数量指标分值</w:t>
      </w:r>
      <w:r w:rsidRPr="00266C1C">
        <w:rPr>
          <w:rFonts w:hint="eastAsia"/>
        </w:rPr>
        <w:t>1</w:t>
      </w:r>
      <w:r w:rsidRPr="00266C1C">
        <w:t>0</w:t>
      </w:r>
      <w:r w:rsidRPr="00266C1C">
        <w:rPr>
          <w:rFonts w:hint="eastAsia"/>
        </w:rPr>
        <w:t>分，得分</w:t>
      </w:r>
      <w:r w:rsidRPr="00266C1C">
        <w:rPr>
          <w:rFonts w:hint="eastAsia"/>
        </w:rPr>
        <w:t>1</w:t>
      </w:r>
      <w:r w:rsidRPr="00266C1C">
        <w:t>0</w:t>
      </w:r>
      <w:r w:rsidRPr="00266C1C">
        <w:rPr>
          <w:rFonts w:hint="eastAsia"/>
        </w:rPr>
        <w:t>分，得分率</w:t>
      </w:r>
      <w:r w:rsidRPr="00266C1C">
        <w:rPr>
          <w:rFonts w:hint="eastAsia"/>
        </w:rPr>
        <w:t>1</w:t>
      </w:r>
      <w:r w:rsidRPr="00266C1C">
        <w:t>00%</w:t>
      </w:r>
      <w:r w:rsidRPr="00266C1C">
        <w:rPr>
          <w:rFonts w:hint="eastAsia"/>
        </w:rPr>
        <w:t>。</w:t>
      </w:r>
    </w:p>
    <w:p w14:paraId="2334FF4F" w14:textId="31B28F9F" w:rsidR="00266C1C" w:rsidRPr="00266C1C" w:rsidRDefault="00266C1C" w:rsidP="006971C9">
      <w:pPr>
        <w:ind w:firstLine="640"/>
      </w:pPr>
      <w:r>
        <w:rPr>
          <w:rFonts w:hint="eastAsia"/>
        </w:rPr>
        <w:t>（</w:t>
      </w:r>
      <w:r>
        <w:rPr>
          <w:rFonts w:hint="eastAsia"/>
        </w:rPr>
        <w:t>1</w:t>
      </w:r>
      <w:r>
        <w:rPr>
          <w:rFonts w:hint="eastAsia"/>
        </w:rPr>
        <w:t>）</w:t>
      </w:r>
      <w:r w:rsidR="006971C9" w:rsidRPr="00266C1C">
        <w:rPr>
          <w:rFonts w:hint="eastAsia"/>
        </w:rPr>
        <w:t>200</w:t>
      </w:r>
      <w:r w:rsidR="006971C9" w:rsidRPr="00266C1C">
        <w:rPr>
          <w:rFonts w:hint="eastAsia"/>
        </w:rPr>
        <w:t>万元“一喷三防”项目物资采购完成率</w:t>
      </w:r>
      <w:r w:rsidR="00DF522E" w:rsidRPr="00266C1C">
        <w:rPr>
          <w:rFonts w:hint="eastAsia"/>
        </w:rPr>
        <w:t>（</w:t>
      </w:r>
      <w:r w:rsidR="006358D0" w:rsidRPr="00266C1C">
        <w:rPr>
          <w:rFonts w:hint="eastAsia"/>
        </w:rPr>
        <w:t>3</w:t>
      </w:r>
      <w:r w:rsidR="00DF522E" w:rsidRPr="00266C1C">
        <w:rPr>
          <w:rFonts w:hint="eastAsia"/>
        </w:rPr>
        <w:t>分）</w:t>
      </w:r>
    </w:p>
    <w:p w14:paraId="3FB6A3C7" w14:textId="4C102A56" w:rsidR="00DF522E" w:rsidRPr="00EC20F9" w:rsidRDefault="006971C9" w:rsidP="006971C9">
      <w:pPr>
        <w:ind w:firstLine="640"/>
      </w:pPr>
      <w:r w:rsidRPr="00EC20F9">
        <w:rPr>
          <w:rFonts w:hint="eastAsia"/>
        </w:rPr>
        <w:t>根据相关资料与文件，区农业农村局计划采购腈菌·三唑酮</w:t>
      </w:r>
      <w:r w:rsidRPr="00EC20F9">
        <w:rPr>
          <w:rFonts w:hint="eastAsia"/>
        </w:rPr>
        <w:t>209643</w:t>
      </w:r>
      <w:r w:rsidRPr="00EC20F9">
        <w:rPr>
          <w:rFonts w:hint="eastAsia"/>
        </w:rPr>
        <w:t>瓶，含氨基酸水溶肥料</w:t>
      </w:r>
      <w:r w:rsidRPr="00EC20F9">
        <w:rPr>
          <w:rFonts w:hint="eastAsia"/>
        </w:rPr>
        <w:t>419287</w:t>
      </w:r>
      <w:r w:rsidRPr="00EC20F9">
        <w:rPr>
          <w:rFonts w:hint="eastAsia"/>
        </w:rPr>
        <w:t>袋。实际采购腈菌·三唑酮</w:t>
      </w:r>
      <w:r w:rsidRPr="00EC20F9">
        <w:rPr>
          <w:rFonts w:hint="eastAsia"/>
        </w:rPr>
        <w:t>212765</w:t>
      </w:r>
      <w:r w:rsidRPr="00EC20F9">
        <w:rPr>
          <w:rFonts w:hint="eastAsia"/>
        </w:rPr>
        <w:t>瓶，含氨基酸水溶肥料</w:t>
      </w:r>
      <w:r w:rsidRPr="00EC20F9">
        <w:rPr>
          <w:rFonts w:hint="eastAsia"/>
        </w:rPr>
        <w:t>425536</w:t>
      </w:r>
      <w:r w:rsidRPr="00EC20F9">
        <w:rPr>
          <w:rFonts w:hint="eastAsia"/>
        </w:rPr>
        <w:t>袋。多出部分为区农业农村局为充分使用预算资金，与采购单位的补充协议采购数量，物资采购完成率达</w:t>
      </w:r>
      <w:r w:rsidRPr="00EC20F9">
        <w:rPr>
          <w:rFonts w:hint="eastAsia"/>
        </w:rPr>
        <w:t>100%</w:t>
      </w:r>
      <w:r w:rsidRPr="00EC20F9">
        <w:rPr>
          <w:rFonts w:hint="eastAsia"/>
        </w:rPr>
        <w:t>。根据评分规则，该指标得</w:t>
      </w:r>
      <w:r w:rsidRPr="00EC20F9">
        <w:rPr>
          <w:rFonts w:hint="eastAsia"/>
        </w:rPr>
        <w:t>100%</w:t>
      </w:r>
      <w:r w:rsidRPr="00EC20F9">
        <w:rPr>
          <w:rFonts w:hint="eastAsia"/>
        </w:rPr>
        <w:t>权重分。</w:t>
      </w:r>
    </w:p>
    <w:p w14:paraId="34ADBF5B" w14:textId="77777777" w:rsidR="00266C1C" w:rsidRPr="00E926B7" w:rsidRDefault="00266C1C" w:rsidP="006971C9">
      <w:pPr>
        <w:ind w:firstLine="640"/>
      </w:pPr>
      <w:r w:rsidRPr="00E926B7">
        <w:rPr>
          <w:rFonts w:hint="eastAsia"/>
        </w:rPr>
        <w:t>（</w:t>
      </w:r>
      <w:r w:rsidRPr="00E926B7">
        <w:rPr>
          <w:rFonts w:hint="eastAsia"/>
        </w:rPr>
        <w:t>2</w:t>
      </w:r>
      <w:r w:rsidRPr="00E926B7">
        <w:rPr>
          <w:rFonts w:hint="eastAsia"/>
        </w:rPr>
        <w:t>）</w:t>
      </w:r>
      <w:r w:rsidR="006971C9" w:rsidRPr="00E926B7">
        <w:rPr>
          <w:rFonts w:hint="eastAsia"/>
        </w:rPr>
        <w:t>220</w:t>
      </w:r>
      <w:r w:rsidR="006971C9" w:rsidRPr="00E926B7">
        <w:rPr>
          <w:rFonts w:hint="eastAsia"/>
        </w:rPr>
        <w:t>万元病虫害防治项目药品物资采购完成率</w:t>
      </w:r>
      <w:r w:rsidR="00DF522E" w:rsidRPr="00E926B7">
        <w:rPr>
          <w:rFonts w:hint="eastAsia"/>
        </w:rPr>
        <w:t>（</w:t>
      </w:r>
      <w:r w:rsidR="006358D0" w:rsidRPr="00E926B7">
        <w:rPr>
          <w:rFonts w:hint="eastAsia"/>
        </w:rPr>
        <w:t>3</w:t>
      </w:r>
      <w:r w:rsidR="00DF522E" w:rsidRPr="00E926B7">
        <w:rPr>
          <w:rFonts w:hint="eastAsia"/>
        </w:rPr>
        <w:t>分）</w:t>
      </w:r>
    </w:p>
    <w:p w14:paraId="5CB5DF62" w14:textId="4BFC9A06" w:rsidR="00DF522E" w:rsidRPr="00EC20F9" w:rsidRDefault="006971C9" w:rsidP="006971C9">
      <w:pPr>
        <w:ind w:firstLine="640"/>
      </w:pPr>
      <w:r w:rsidRPr="00EC20F9">
        <w:rPr>
          <w:rFonts w:hint="eastAsia"/>
        </w:rPr>
        <w:t>根据相关资料与文件，区农业农村局计划采购</w:t>
      </w:r>
      <w:r w:rsidRPr="00EC20F9">
        <w:rPr>
          <w:rFonts w:hint="eastAsia"/>
        </w:rPr>
        <w:t>30%</w:t>
      </w:r>
      <w:r w:rsidRPr="00EC20F9">
        <w:rPr>
          <w:rFonts w:hint="eastAsia"/>
        </w:rPr>
        <w:t>己唑醇悬浮剂</w:t>
      </w:r>
      <w:r w:rsidRPr="00EC20F9">
        <w:rPr>
          <w:rFonts w:hint="eastAsia"/>
        </w:rPr>
        <w:t>370370</w:t>
      </w:r>
      <w:r w:rsidRPr="00EC20F9">
        <w:rPr>
          <w:rFonts w:hint="eastAsia"/>
        </w:rPr>
        <w:t>袋，</w:t>
      </w:r>
      <w:r w:rsidRPr="00EC20F9">
        <w:rPr>
          <w:rFonts w:hint="eastAsia"/>
        </w:rPr>
        <w:t>10%</w:t>
      </w:r>
      <w:r w:rsidRPr="00EC20F9">
        <w:rPr>
          <w:rFonts w:hint="eastAsia"/>
        </w:rPr>
        <w:t>噻虫高氯氟悬浮剂</w:t>
      </w:r>
      <w:r w:rsidRPr="00EC20F9">
        <w:rPr>
          <w:rFonts w:hint="eastAsia"/>
        </w:rPr>
        <w:t>370370</w:t>
      </w:r>
      <w:r w:rsidRPr="00EC20F9">
        <w:rPr>
          <w:rFonts w:hint="eastAsia"/>
        </w:rPr>
        <w:t>袋。实际采购</w:t>
      </w:r>
      <w:r w:rsidRPr="00EC20F9">
        <w:rPr>
          <w:rFonts w:hint="eastAsia"/>
        </w:rPr>
        <w:t>30%</w:t>
      </w:r>
      <w:r w:rsidRPr="00EC20F9">
        <w:rPr>
          <w:rFonts w:hint="eastAsia"/>
        </w:rPr>
        <w:t>己唑醇悬浮剂</w:t>
      </w:r>
      <w:r w:rsidRPr="00EC20F9">
        <w:rPr>
          <w:rFonts w:hint="eastAsia"/>
        </w:rPr>
        <w:t>379310</w:t>
      </w:r>
      <w:r w:rsidRPr="00EC20F9">
        <w:rPr>
          <w:rFonts w:hint="eastAsia"/>
        </w:rPr>
        <w:t>袋，</w:t>
      </w:r>
      <w:r w:rsidRPr="00EC20F9">
        <w:rPr>
          <w:rFonts w:hint="eastAsia"/>
        </w:rPr>
        <w:t>10%</w:t>
      </w:r>
      <w:r w:rsidRPr="00EC20F9">
        <w:rPr>
          <w:rFonts w:hint="eastAsia"/>
        </w:rPr>
        <w:t>噻虫高氯氟悬浮剂</w:t>
      </w:r>
      <w:r w:rsidRPr="00EC20F9">
        <w:rPr>
          <w:rFonts w:hint="eastAsia"/>
        </w:rPr>
        <w:t>379310</w:t>
      </w:r>
      <w:r w:rsidRPr="00EC20F9">
        <w:rPr>
          <w:rFonts w:hint="eastAsia"/>
        </w:rPr>
        <w:t>袋。多出部分为区农业农村局为充分使用预算资金，与采购单位的补充协议采购数量，物资采购完成率达</w:t>
      </w:r>
      <w:r w:rsidRPr="00EC20F9">
        <w:rPr>
          <w:rFonts w:hint="eastAsia"/>
        </w:rPr>
        <w:t>100%</w:t>
      </w:r>
      <w:r w:rsidRPr="00EC20F9">
        <w:rPr>
          <w:rFonts w:hint="eastAsia"/>
        </w:rPr>
        <w:t>。根据评分规则，该指标得</w:t>
      </w:r>
      <w:r w:rsidRPr="00EC20F9">
        <w:rPr>
          <w:rFonts w:hint="eastAsia"/>
        </w:rPr>
        <w:t>100%</w:t>
      </w:r>
      <w:r w:rsidRPr="00EC20F9">
        <w:rPr>
          <w:rFonts w:hint="eastAsia"/>
        </w:rPr>
        <w:t>权重分。</w:t>
      </w:r>
    </w:p>
    <w:p w14:paraId="7E741639" w14:textId="77777777" w:rsidR="00266C1C" w:rsidRPr="00E926B7" w:rsidRDefault="00266C1C" w:rsidP="006971C9">
      <w:pPr>
        <w:ind w:firstLine="640"/>
      </w:pPr>
      <w:r w:rsidRPr="00E926B7">
        <w:rPr>
          <w:rFonts w:hint="eastAsia"/>
        </w:rPr>
        <w:t>（</w:t>
      </w:r>
      <w:r w:rsidRPr="00E926B7">
        <w:rPr>
          <w:rFonts w:hint="eastAsia"/>
        </w:rPr>
        <w:t>3</w:t>
      </w:r>
      <w:r w:rsidRPr="00E926B7">
        <w:rPr>
          <w:rFonts w:hint="eastAsia"/>
        </w:rPr>
        <w:t>）</w:t>
      </w:r>
      <w:r w:rsidR="006971C9" w:rsidRPr="00E926B7">
        <w:rPr>
          <w:rFonts w:hint="eastAsia"/>
        </w:rPr>
        <w:t>294</w:t>
      </w:r>
      <w:r w:rsidR="006971C9" w:rsidRPr="00E926B7">
        <w:rPr>
          <w:rFonts w:hint="eastAsia"/>
        </w:rPr>
        <w:t>万元小麦飞防作业项目面积完成率</w:t>
      </w:r>
      <w:r w:rsidR="00DF522E" w:rsidRPr="00E926B7">
        <w:rPr>
          <w:rFonts w:hint="eastAsia"/>
        </w:rPr>
        <w:t>（</w:t>
      </w:r>
      <w:r w:rsidR="006971C9" w:rsidRPr="00E926B7">
        <w:t>4</w:t>
      </w:r>
      <w:r w:rsidR="00DF522E" w:rsidRPr="00E926B7">
        <w:rPr>
          <w:rFonts w:hint="eastAsia"/>
        </w:rPr>
        <w:t>分）</w:t>
      </w:r>
    </w:p>
    <w:p w14:paraId="466C1FE5" w14:textId="4C65F4FB" w:rsidR="006971C9" w:rsidRPr="00EC20F9" w:rsidRDefault="006971C9" w:rsidP="006971C9">
      <w:pPr>
        <w:ind w:firstLine="640"/>
      </w:pPr>
      <w:r w:rsidRPr="00EC20F9">
        <w:rPr>
          <w:rFonts w:hint="eastAsia"/>
        </w:rPr>
        <w:t>根据飞防作业验收报告，保定观农农业机械服务有限公司实际飞防作业面积</w:t>
      </w:r>
      <w:r w:rsidRPr="00EC20F9">
        <w:rPr>
          <w:rFonts w:hint="eastAsia"/>
        </w:rPr>
        <w:t>178581.18</w:t>
      </w:r>
      <w:r w:rsidRPr="00EC20F9">
        <w:rPr>
          <w:rFonts w:hint="eastAsia"/>
        </w:rPr>
        <w:t>亩、保定嘉航农业技术服务有限公司实际飞防作业面积</w:t>
      </w:r>
      <w:r w:rsidRPr="00EC20F9">
        <w:rPr>
          <w:rFonts w:hint="eastAsia"/>
        </w:rPr>
        <w:t>152823.91</w:t>
      </w:r>
      <w:r w:rsidRPr="00EC20F9">
        <w:rPr>
          <w:rFonts w:hint="eastAsia"/>
        </w:rPr>
        <w:t>亩、保定谦和农业机械服务有限公司实际飞防作业面积</w:t>
      </w:r>
      <w:r w:rsidRPr="00EC20F9">
        <w:rPr>
          <w:rFonts w:hint="eastAsia"/>
        </w:rPr>
        <w:t>92105.97</w:t>
      </w:r>
      <w:r w:rsidRPr="00EC20F9">
        <w:rPr>
          <w:rFonts w:hint="eastAsia"/>
        </w:rPr>
        <w:t>亩。</w:t>
      </w:r>
    </w:p>
    <w:p w14:paraId="4847A77D" w14:textId="18BECFCB" w:rsidR="00DF522E" w:rsidRDefault="006971C9" w:rsidP="006971C9">
      <w:pPr>
        <w:ind w:firstLine="640"/>
      </w:pPr>
      <w:r w:rsidRPr="00EC20F9">
        <w:rPr>
          <w:rFonts w:hint="eastAsia"/>
        </w:rPr>
        <w:t>计划飞防作业总面积</w:t>
      </w:r>
      <w:r w:rsidRPr="00EC20F9">
        <w:rPr>
          <w:rFonts w:hint="eastAsia"/>
        </w:rPr>
        <w:t>4140000</w:t>
      </w:r>
      <w:r w:rsidRPr="00EC20F9">
        <w:rPr>
          <w:rFonts w:hint="eastAsia"/>
        </w:rPr>
        <w:t>亩，实际完成飞防作业总</w:t>
      </w:r>
      <w:r w:rsidRPr="00EC20F9">
        <w:rPr>
          <w:rFonts w:hint="eastAsia"/>
        </w:rPr>
        <w:lastRenderedPageBreak/>
        <w:t>面积</w:t>
      </w:r>
      <w:r w:rsidRPr="00EC20F9">
        <w:rPr>
          <w:rFonts w:hint="eastAsia"/>
        </w:rPr>
        <w:t>423511.06</w:t>
      </w:r>
      <w:r w:rsidRPr="00EC20F9">
        <w:rPr>
          <w:rFonts w:hint="eastAsia"/>
        </w:rPr>
        <w:t>亩，小麦飞防作业面积完成率为</w:t>
      </w:r>
      <w:r w:rsidRPr="00EC20F9">
        <w:rPr>
          <w:rFonts w:hint="eastAsia"/>
        </w:rPr>
        <w:t>102.29%</w:t>
      </w:r>
      <w:r w:rsidRPr="00EC20F9">
        <w:rPr>
          <w:rFonts w:hint="eastAsia"/>
        </w:rPr>
        <w:t>。根据评分规则，该指标得</w:t>
      </w:r>
      <w:r w:rsidRPr="00EC20F9">
        <w:rPr>
          <w:rFonts w:hint="eastAsia"/>
        </w:rPr>
        <w:t>100%</w:t>
      </w:r>
      <w:r w:rsidRPr="00EC20F9">
        <w:rPr>
          <w:rFonts w:hint="eastAsia"/>
        </w:rPr>
        <w:t>权重分。</w:t>
      </w:r>
    </w:p>
    <w:p w14:paraId="0CD0B9BC" w14:textId="322BC307" w:rsidR="00266C1C" w:rsidRDefault="00266C1C" w:rsidP="006971C9">
      <w:pPr>
        <w:ind w:firstLine="640"/>
      </w:pPr>
      <w:r>
        <w:rPr>
          <w:rFonts w:hint="eastAsia"/>
        </w:rPr>
        <w:t>2.</w:t>
      </w:r>
      <w:r>
        <w:rPr>
          <w:rFonts w:hint="eastAsia"/>
        </w:rPr>
        <w:t>产出质量</w:t>
      </w:r>
    </w:p>
    <w:p w14:paraId="305A01DE" w14:textId="6CD0EFB2" w:rsidR="00266C1C" w:rsidRPr="00EC20F9" w:rsidRDefault="00266C1C" w:rsidP="006971C9">
      <w:pPr>
        <w:ind w:firstLine="640"/>
      </w:pPr>
      <w:r>
        <w:rPr>
          <w:rFonts w:hint="eastAsia"/>
        </w:rPr>
        <w:t>产出质量指标分值</w:t>
      </w:r>
      <w:r>
        <w:rPr>
          <w:rFonts w:hint="eastAsia"/>
        </w:rPr>
        <w:t>1</w:t>
      </w:r>
      <w:r>
        <w:t>0</w:t>
      </w:r>
      <w:r>
        <w:rPr>
          <w:rFonts w:hint="eastAsia"/>
        </w:rPr>
        <w:t>分，得分</w:t>
      </w:r>
      <w:r>
        <w:rPr>
          <w:rFonts w:hint="eastAsia"/>
        </w:rPr>
        <w:t>1</w:t>
      </w:r>
      <w:r>
        <w:t>0</w:t>
      </w:r>
      <w:r>
        <w:rPr>
          <w:rFonts w:hint="eastAsia"/>
        </w:rPr>
        <w:t>分，得分率</w:t>
      </w:r>
      <w:r>
        <w:rPr>
          <w:rFonts w:hint="eastAsia"/>
        </w:rPr>
        <w:t>1</w:t>
      </w:r>
      <w:r>
        <w:t>00%</w:t>
      </w:r>
      <w:r>
        <w:rPr>
          <w:rFonts w:hint="eastAsia"/>
        </w:rPr>
        <w:t>。</w:t>
      </w:r>
    </w:p>
    <w:p w14:paraId="4C7B0F8A" w14:textId="77777777" w:rsidR="00266C1C" w:rsidRPr="00266C1C" w:rsidRDefault="00266C1C" w:rsidP="006971C9">
      <w:pPr>
        <w:ind w:firstLine="640"/>
      </w:pPr>
      <w:r w:rsidRPr="00266C1C">
        <w:rPr>
          <w:rFonts w:hint="eastAsia"/>
        </w:rPr>
        <w:t>（</w:t>
      </w:r>
      <w:r w:rsidRPr="00266C1C">
        <w:rPr>
          <w:rFonts w:hint="eastAsia"/>
        </w:rPr>
        <w:t>1</w:t>
      </w:r>
      <w:r w:rsidRPr="00266C1C">
        <w:rPr>
          <w:rFonts w:hint="eastAsia"/>
        </w:rPr>
        <w:t>）</w:t>
      </w:r>
      <w:r w:rsidR="006971C9" w:rsidRPr="00266C1C">
        <w:rPr>
          <w:rFonts w:hint="eastAsia"/>
        </w:rPr>
        <w:t>200</w:t>
      </w:r>
      <w:r w:rsidR="006971C9" w:rsidRPr="00266C1C">
        <w:rPr>
          <w:rFonts w:hint="eastAsia"/>
        </w:rPr>
        <w:t>万元项目“一喷三防”物资验收合格率</w:t>
      </w:r>
      <w:r w:rsidR="00DF522E" w:rsidRPr="00266C1C">
        <w:rPr>
          <w:rFonts w:hint="eastAsia"/>
        </w:rPr>
        <w:t>（</w:t>
      </w:r>
      <w:r w:rsidR="006358D0" w:rsidRPr="00266C1C">
        <w:rPr>
          <w:rFonts w:hint="eastAsia"/>
        </w:rPr>
        <w:t>3</w:t>
      </w:r>
      <w:r w:rsidR="00DF522E" w:rsidRPr="00266C1C">
        <w:rPr>
          <w:rFonts w:hint="eastAsia"/>
        </w:rPr>
        <w:t>分）</w:t>
      </w:r>
    </w:p>
    <w:p w14:paraId="397A2150" w14:textId="7FC8914C" w:rsidR="006971C9" w:rsidRPr="00EC20F9" w:rsidRDefault="006971C9" w:rsidP="006971C9">
      <w:pPr>
        <w:ind w:firstLine="640"/>
      </w:pPr>
      <w:r w:rsidRPr="00EC20F9">
        <w:rPr>
          <w:rFonts w:hint="eastAsia"/>
        </w:rPr>
        <w:t>根据保定市徐水区农业农村局</w:t>
      </w:r>
      <w:r w:rsidRPr="00EC20F9">
        <w:rPr>
          <w:rFonts w:hint="eastAsia"/>
        </w:rPr>
        <w:t>2022</w:t>
      </w:r>
      <w:r w:rsidRPr="00EC20F9">
        <w:rPr>
          <w:rFonts w:hint="eastAsia"/>
        </w:rPr>
        <w:t>年中央财政下达第二批农业生产就在资金物资采购合同履约验收书，验收小组对招标采购文件、投标响应文件、采购合同及购买物品进行了现场验收，履约验收结论性意见为“同意”，表明物资验收合格率达到</w:t>
      </w:r>
      <w:r w:rsidRPr="00EC20F9">
        <w:rPr>
          <w:rFonts w:hint="eastAsia"/>
        </w:rPr>
        <w:t>100%</w:t>
      </w:r>
      <w:r w:rsidRPr="00EC20F9">
        <w:rPr>
          <w:rFonts w:hint="eastAsia"/>
        </w:rPr>
        <w:t>。根据评分规则，该指标得</w:t>
      </w:r>
      <w:r w:rsidRPr="00EC20F9">
        <w:rPr>
          <w:rFonts w:hint="eastAsia"/>
        </w:rPr>
        <w:t>100%</w:t>
      </w:r>
      <w:r w:rsidRPr="00EC20F9">
        <w:rPr>
          <w:rFonts w:hint="eastAsia"/>
        </w:rPr>
        <w:t>权重分。</w:t>
      </w:r>
    </w:p>
    <w:p w14:paraId="674B9120" w14:textId="2C7B0BA5" w:rsidR="00DF522E" w:rsidRPr="00EC20F9" w:rsidRDefault="00266C1C" w:rsidP="006971C9">
      <w:pPr>
        <w:ind w:firstLine="640"/>
      </w:pPr>
      <w:r w:rsidRPr="00266C1C">
        <w:rPr>
          <w:rFonts w:hint="eastAsia"/>
        </w:rPr>
        <w:t>（</w:t>
      </w:r>
      <w:r w:rsidRPr="00266C1C">
        <w:rPr>
          <w:rFonts w:hint="eastAsia"/>
        </w:rPr>
        <w:t>2</w:t>
      </w:r>
      <w:r w:rsidRPr="00266C1C">
        <w:rPr>
          <w:rFonts w:hint="eastAsia"/>
        </w:rPr>
        <w:t>）</w:t>
      </w:r>
      <w:r w:rsidR="006971C9" w:rsidRPr="00266C1C">
        <w:rPr>
          <w:rFonts w:hint="eastAsia"/>
        </w:rPr>
        <w:t>220</w:t>
      </w:r>
      <w:r w:rsidR="006971C9" w:rsidRPr="00266C1C">
        <w:rPr>
          <w:rFonts w:hint="eastAsia"/>
        </w:rPr>
        <w:t>万元项目病虫害防治物资验收合格率</w:t>
      </w:r>
      <w:r w:rsidR="00DF522E" w:rsidRPr="00266C1C">
        <w:rPr>
          <w:rFonts w:hint="eastAsia"/>
        </w:rPr>
        <w:t>（</w:t>
      </w:r>
      <w:r w:rsidR="006358D0" w:rsidRPr="00266C1C">
        <w:rPr>
          <w:rFonts w:hint="eastAsia"/>
        </w:rPr>
        <w:t>3</w:t>
      </w:r>
      <w:r w:rsidR="00DF522E" w:rsidRPr="00266C1C">
        <w:rPr>
          <w:rFonts w:hint="eastAsia"/>
        </w:rPr>
        <w:t>分）</w:t>
      </w:r>
      <w:r w:rsidR="006971C9" w:rsidRPr="00EC20F9">
        <w:rPr>
          <w:rFonts w:hint="eastAsia"/>
        </w:rPr>
        <w:t>根据保定市徐水区农业农村局</w:t>
      </w:r>
      <w:r w:rsidR="006971C9" w:rsidRPr="00EC20F9">
        <w:rPr>
          <w:rFonts w:hint="eastAsia"/>
        </w:rPr>
        <w:t>2022</w:t>
      </w:r>
      <w:r w:rsidR="006971C9" w:rsidRPr="00EC20F9">
        <w:rPr>
          <w:rFonts w:hint="eastAsia"/>
        </w:rPr>
        <w:t>年农业生产救灾小麦病虫害防治农药采购项目政府采购合同履约验收书，验收小组对招标采购文件、投标响应文件、采购合同及购买物品进行了现场验收，履约验收结论性意见为“同意”，表明物资验收合格率达到</w:t>
      </w:r>
      <w:r w:rsidR="006971C9" w:rsidRPr="00EC20F9">
        <w:rPr>
          <w:rFonts w:hint="eastAsia"/>
        </w:rPr>
        <w:t>100%</w:t>
      </w:r>
      <w:r w:rsidR="006971C9" w:rsidRPr="00EC20F9">
        <w:rPr>
          <w:rFonts w:hint="eastAsia"/>
        </w:rPr>
        <w:t>。根据评分规则，该指标得</w:t>
      </w:r>
      <w:r w:rsidR="006971C9" w:rsidRPr="00EC20F9">
        <w:rPr>
          <w:rFonts w:hint="eastAsia"/>
        </w:rPr>
        <w:t>100%</w:t>
      </w:r>
      <w:r w:rsidR="006971C9" w:rsidRPr="00EC20F9">
        <w:rPr>
          <w:rFonts w:hint="eastAsia"/>
        </w:rPr>
        <w:t>权重分。</w:t>
      </w:r>
    </w:p>
    <w:p w14:paraId="4C57C316" w14:textId="6853C84A" w:rsidR="00266C1C" w:rsidRPr="00C26DC2" w:rsidRDefault="00266C1C" w:rsidP="009C3843">
      <w:pPr>
        <w:ind w:firstLine="640"/>
      </w:pPr>
      <w:r w:rsidRPr="00C26DC2">
        <w:rPr>
          <w:rFonts w:hint="eastAsia"/>
        </w:rPr>
        <w:t>（</w:t>
      </w:r>
      <w:r w:rsidRPr="00C26DC2">
        <w:rPr>
          <w:rFonts w:hint="eastAsia"/>
        </w:rPr>
        <w:t>3</w:t>
      </w:r>
      <w:r w:rsidRPr="00C26DC2">
        <w:rPr>
          <w:rFonts w:hint="eastAsia"/>
        </w:rPr>
        <w:t>）</w:t>
      </w:r>
      <w:r w:rsidR="006971C9" w:rsidRPr="00C26DC2">
        <w:rPr>
          <w:rFonts w:hint="eastAsia"/>
        </w:rPr>
        <w:t>飞防作业亩均用药液量达标情况</w:t>
      </w:r>
      <w:r w:rsidR="00DF522E" w:rsidRPr="00C26DC2">
        <w:rPr>
          <w:rFonts w:hint="eastAsia"/>
        </w:rPr>
        <w:t>（</w:t>
      </w:r>
      <w:r w:rsidR="006971C9" w:rsidRPr="00C26DC2">
        <w:rPr>
          <w:rFonts w:hint="eastAsia"/>
        </w:rPr>
        <w:t>4</w:t>
      </w:r>
      <w:r w:rsidR="00DF522E" w:rsidRPr="00C26DC2">
        <w:rPr>
          <w:rFonts w:hint="eastAsia"/>
        </w:rPr>
        <w:t>分）</w:t>
      </w:r>
    </w:p>
    <w:p w14:paraId="590B5B28" w14:textId="01FC6FC0" w:rsidR="00DF522E" w:rsidRDefault="009C3843" w:rsidP="009C3843">
      <w:pPr>
        <w:ind w:firstLine="640"/>
      </w:pPr>
      <w:r w:rsidRPr="00EC20F9">
        <w:rPr>
          <w:rFonts w:hint="eastAsia"/>
        </w:rPr>
        <w:t>根据区农业农村局对三家飞防服务公司飞防作业项目分别出具的三份验收报告，亩均用药液量均符合相关要求。根据评分规则，该指标得</w:t>
      </w:r>
      <w:r w:rsidRPr="00EC20F9">
        <w:rPr>
          <w:rFonts w:hint="eastAsia"/>
        </w:rPr>
        <w:t>100%</w:t>
      </w:r>
      <w:r w:rsidRPr="00EC20F9">
        <w:rPr>
          <w:rFonts w:hint="eastAsia"/>
        </w:rPr>
        <w:t>权重分。</w:t>
      </w:r>
    </w:p>
    <w:p w14:paraId="01D2EA5E" w14:textId="6E62C33F" w:rsidR="00266C1C" w:rsidRDefault="00266C1C" w:rsidP="009C3843">
      <w:pPr>
        <w:ind w:firstLine="640"/>
      </w:pPr>
      <w:r>
        <w:rPr>
          <w:rFonts w:hint="eastAsia"/>
        </w:rPr>
        <w:t>3</w:t>
      </w:r>
      <w:r>
        <w:t>.</w:t>
      </w:r>
      <w:r>
        <w:rPr>
          <w:rFonts w:hint="eastAsia"/>
        </w:rPr>
        <w:t>产出时效</w:t>
      </w:r>
    </w:p>
    <w:p w14:paraId="58F29283" w14:textId="629B2627" w:rsidR="00266C1C" w:rsidRPr="00EC20F9" w:rsidRDefault="00266C1C" w:rsidP="009C3843">
      <w:pPr>
        <w:ind w:firstLine="640"/>
      </w:pPr>
      <w:r>
        <w:rPr>
          <w:rFonts w:hint="eastAsia"/>
        </w:rPr>
        <w:t>产出时效指标分值</w:t>
      </w:r>
      <w:r>
        <w:rPr>
          <w:rFonts w:hint="eastAsia"/>
        </w:rPr>
        <w:t>1</w:t>
      </w:r>
      <w:r>
        <w:t>0</w:t>
      </w:r>
      <w:r>
        <w:rPr>
          <w:rFonts w:hint="eastAsia"/>
        </w:rPr>
        <w:t>分，得分</w:t>
      </w:r>
      <w:r w:rsidR="002C267B">
        <w:t>7.72</w:t>
      </w:r>
      <w:r>
        <w:rPr>
          <w:rFonts w:hint="eastAsia"/>
        </w:rPr>
        <w:t>分，得分率</w:t>
      </w:r>
      <w:r w:rsidR="002C267B">
        <w:t>77.2</w:t>
      </w:r>
      <w:r>
        <w:t>%</w:t>
      </w:r>
      <w:r>
        <w:rPr>
          <w:rFonts w:hint="eastAsia"/>
        </w:rPr>
        <w:t>。</w:t>
      </w:r>
    </w:p>
    <w:p w14:paraId="3AD63D7E" w14:textId="77777777" w:rsidR="00266C1C" w:rsidRPr="00266C1C" w:rsidRDefault="00266C1C" w:rsidP="009C3843">
      <w:pPr>
        <w:ind w:firstLine="640"/>
      </w:pPr>
      <w:r w:rsidRPr="00266C1C">
        <w:rPr>
          <w:rFonts w:hint="eastAsia"/>
        </w:rPr>
        <w:lastRenderedPageBreak/>
        <w:t>（</w:t>
      </w:r>
      <w:r w:rsidRPr="00266C1C">
        <w:rPr>
          <w:rFonts w:hint="eastAsia"/>
        </w:rPr>
        <w:t>1</w:t>
      </w:r>
      <w:r w:rsidRPr="00266C1C">
        <w:rPr>
          <w:rFonts w:hint="eastAsia"/>
        </w:rPr>
        <w:t>）</w:t>
      </w:r>
      <w:r w:rsidR="009C3843" w:rsidRPr="00266C1C">
        <w:rPr>
          <w:rFonts w:hint="eastAsia"/>
        </w:rPr>
        <w:t>飞防组织作业防控时效</w:t>
      </w:r>
      <w:r w:rsidR="00DF522E" w:rsidRPr="00266C1C">
        <w:rPr>
          <w:rFonts w:hint="eastAsia"/>
        </w:rPr>
        <w:t>（</w:t>
      </w:r>
      <w:r w:rsidR="006358D0" w:rsidRPr="00266C1C">
        <w:rPr>
          <w:rFonts w:hint="eastAsia"/>
        </w:rPr>
        <w:t>3</w:t>
      </w:r>
      <w:r w:rsidR="00DF522E" w:rsidRPr="00266C1C">
        <w:rPr>
          <w:rFonts w:hint="eastAsia"/>
        </w:rPr>
        <w:t>分）</w:t>
      </w:r>
    </w:p>
    <w:p w14:paraId="23B4E1E7" w14:textId="153F5CC2" w:rsidR="00DF522E" w:rsidRPr="00EC20F9" w:rsidRDefault="009C3843" w:rsidP="009C3843">
      <w:pPr>
        <w:ind w:firstLine="640"/>
      </w:pPr>
      <w:r w:rsidRPr="00EC20F9">
        <w:rPr>
          <w:rFonts w:hint="eastAsia"/>
        </w:rPr>
        <w:t>依据《保定市徐水区农业农村局关于</w:t>
      </w:r>
      <w:r w:rsidRPr="00EC20F9">
        <w:rPr>
          <w:rFonts w:hint="eastAsia"/>
        </w:rPr>
        <w:t>2022</w:t>
      </w:r>
      <w:r w:rsidRPr="00EC20F9">
        <w:rPr>
          <w:rFonts w:hint="eastAsia"/>
        </w:rPr>
        <w:t>年中央财政第一批农业生产救灾资金实施方案》，评价年份小麦病虫害防治最佳时间为当年</w:t>
      </w:r>
      <w:r w:rsidRPr="00EC20F9">
        <w:rPr>
          <w:rFonts w:hint="eastAsia"/>
        </w:rPr>
        <w:t>4</w:t>
      </w:r>
      <w:r w:rsidRPr="00EC20F9">
        <w:rPr>
          <w:rFonts w:hint="eastAsia"/>
        </w:rPr>
        <w:t>月</w:t>
      </w:r>
      <w:r w:rsidRPr="00EC20F9">
        <w:rPr>
          <w:rFonts w:hint="eastAsia"/>
        </w:rPr>
        <w:t>25</w:t>
      </w:r>
      <w:r w:rsidRPr="00EC20F9">
        <w:rPr>
          <w:rFonts w:hint="eastAsia"/>
        </w:rPr>
        <w:t>日至</w:t>
      </w:r>
      <w:r w:rsidRPr="00EC20F9">
        <w:rPr>
          <w:rFonts w:hint="eastAsia"/>
        </w:rPr>
        <w:t>5</w:t>
      </w:r>
      <w:r w:rsidRPr="00EC20F9">
        <w:rPr>
          <w:rFonts w:hint="eastAsia"/>
        </w:rPr>
        <w:t>月</w:t>
      </w:r>
      <w:r w:rsidRPr="00EC20F9">
        <w:rPr>
          <w:rFonts w:hint="eastAsia"/>
        </w:rPr>
        <w:t>20</w:t>
      </w:r>
      <w:r w:rsidRPr="00EC20F9">
        <w:rPr>
          <w:rFonts w:hint="eastAsia"/>
        </w:rPr>
        <w:t>日。从区农业农村局与三家飞防作业组织签订的飞防作业合同所确定的作业时间来看，飞防作业实际开展时间为</w:t>
      </w:r>
      <w:r w:rsidRPr="00EC20F9">
        <w:rPr>
          <w:rFonts w:hint="eastAsia"/>
        </w:rPr>
        <w:t>2022</w:t>
      </w:r>
      <w:r w:rsidRPr="00EC20F9">
        <w:rPr>
          <w:rFonts w:hint="eastAsia"/>
        </w:rPr>
        <w:t>年</w:t>
      </w:r>
      <w:r w:rsidRPr="00EC20F9">
        <w:rPr>
          <w:rFonts w:hint="eastAsia"/>
        </w:rPr>
        <w:t>5</w:t>
      </w:r>
      <w:r w:rsidRPr="00EC20F9">
        <w:rPr>
          <w:rFonts w:hint="eastAsia"/>
        </w:rPr>
        <w:t>月</w:t>
      </w:r>
      <w:r w:rsidRPr="00EC20F9">
        <w:rPr>
          <w:rFonts w:hint="eastAsia"/>
        </w:rPr>
        <w:t>10</w:t>
      </w:r>
      <w:r w:rsidRPr="00EC20F9">
        <w:rPr>
          <w:rFonts w:hint="eastAsia"/>
        </w:rPr>
        <w:t>日</w:t>
      </w:r>
      <w:r w:rsidRPr="00EC20F9">
        <w:rPr>
          <w:rFonts w:hint="eastAsia"/>
        </w:rPr>
        <w:t>-20</w:t>
      </w:r>
      <w:r w:rsidRPr="00EC20F9">
        <w:rPr>
          <w:rFonts w:hint="eastAsia"/>
        </w:rPr>
        <w:t>日，作业时间在实施方案所确定的最佳病虫害防治时间之内，后续飞防作业验收报告验证的作业时间与合同规定时间一致，表明飞防作业实际时间在病虫害防治最佳时间之内。根据评分规则，该指标得</w:t>
      </w:r>
      <w:r w:rsidRPr="00EC20F9">
        <w:rPr>
          <w:rFonts w:hint="eastAsia"/>
        </w:rPr>
        <w:t>100%</w:t>
      </w:r>
      <w:r w:rsidRPr="00EC20F9">
        <w:rPr>
          <w:rFonts w:hint="eastAsia"/>
        </w:rPr>
        <w:t>权重分。</w:t>
      </w:r>
    </w:p>
    <w:p w14:paraId="6196A0CE" w14:textId="77777777" w:rsidR="00266C1C" w:rsidRDefault="00266C1C" w:rsidP="009C3843">
      <w:pPr>
        <w:ind w:firstLine="640"/>
      </w:pPr>
      <w:r w:rsidRPr="00266C1C">
        <w:rPr>
          <w:rFonts w:hint="eastAsia"/>
        </w:rPr>
        <w:t>（</w:t>
      </w:r>
      <w:r w:rsidRPr="00266C1C">
        <w:rPr>
          <w:rFonts w:hint="eastAsia"/>
        </w:rPr>
        <w:t>2</w:t>
      </w:r>
      <w:r w:rsidRPr="00266C1C">
        <w:rPr>
          <w:rFonts w:hint="eastAsia"/>
        </w:rPr>
        <w:t>）</w:t>
      </w:r>
      <w:r w:rsidR="009C3843" w:rsidRPr="00266C1C">
        <w:rPr>
          <w:rFonts w:hint="eastAsia"/>
        </w:rPr>
        <w:t>补贴物资采购及时性</w:t>
      </w:r>
      <w:r w:rsidR="00DF522E" w:rsidRPr="00266C1C">
        <w:rPr>
          <w:rFonts w:hint="eastAsia"/>
        </w:rPr>
        <w:t>（</w:t>
      </w:r>
      <w:r w:rsidR="006358D0" w:rsidRPr="00266C1C">
        <w:rPr>
          <w:rFonts w:hint="eastAsia"/>
        </w:rPr>
        <w:t>3</w:t>
      </w:r>
      <w:r w:rsidR="00DF522E" w:rsidRPr="00266C1C">
        <w:rPr>
          <w:rFonts w:hint="eastAsia"/>
        </w:rPr>
        <w:t>分）</w:t>
      </w:r>
    </w:p>
    <w:p w14:paraId="1476B82E" w14:textId="77777777" w:rsidR="002C267B" w:rsidRDefault="002C267B" w:rsidP="002C267B">
      <w:pPr>
        <w:ind w:firstLine="640"/>
      </w:pPr>
      <w:r>
        <w:rPr>
          <w:rFonts w:hint="eastAsia"/>
        </w:rPr>
        <w:t>200</w:t>
      </w:r>
      <w:r>
        <w:rPr>
          <w:rFonts w:hint="eastAsia"/>
        </w:rPr>
        <w:t>万元“一喷三防”项目与</w:t>
      </w:r>
      <w:r>
        <w:rPr>
          <w:rFonts w:hint="eastAsia"/>
        </w:rPr>
        <w:t>220</w:t>
      </w:r>
      <w:r>
        <w:rPr>
          <w:rFonts w:hint="eastAsia"/>
        </w:rPr>
        <w:t>万元病虫害防治项目需要进行防治药品和肥料的招标采购，根据采购合同、收货清单、验收报告等资料，</w:t>
      </w:r>
      <w:r>
        <w:rPr>
          <w:rFonts w:hint="eastAsia"/>
        </w:rPr>
        <w:t>200</w:t>
      </w:r>
      <w:r>
        <w:rPr>
          <w:rFonts w:hint="eastAsia"/>
        </w:rPr>
        <w:t>万元“一喷三防”项目采购合同规定的收货日期为</w:t>
      </w:r>
      <w:r>
        <w:rPr>
          <w:rFonts w:hint="eastAsia"/>
        </w:rPr>
        <w:t>2022</w:t>
      </w:r>
      <w:r>
        <w:rPr>
          <w:rFonts w:hint="eastAsia"/>
        </w:rPr>
        <w:t>年</w:t>
      </w:r>
      <w:r>
        <w:rPr>
          <w:rFonts w:hint="eastAsia"/>
        </w:rPr>
        <w:t>5</w:t>
      </w:r>
      <w:r>
        <w:rPr>
          <w:rFonts w:hint="eastAsia"/>
        </w:rPr>
        <w:t>月</w:t>
      </w:r>
      <w:r>
        <w:rPr>
          <w:rFonts w:hint="eastAsia"/>
        </w:rPr>
        <w:t>18</w:t>
      </w:r>
      <w:r>
        <w:rPr>
          <w:rFonts w:hint="eastAsia"/>
        </w:rPr>
        <w:t>日前完成，收货清单与验收报告日期均为当年</w:t>
      </w:r>
      <w:r>
        <w:rPr>
          <w:rFonts w:hint="eastAsia"/>
        </w:rPr>
        <w:t>5</w:t>
      </w:r>
      <w:r>
        <w:rPr>
          <w:rFonts w:hint="eastAsia"/>
        </w:rPr>
        <w:t>月</w:t>
      </w:r>
      <w:r>
        <w:rPr>
          <w:rFonts w:hint="eastAsia"/>
        </w:rPr>
        <w:t>18</w:t>
      </w:r>
      <w:r>
        <w:rPr>
          <w:rFonts w:hint="eastAsia"/>
        </w:rPr>
        <w:t>日，实际到货时间未超出合同规定时间，物资采购时间未超过病虫害有效防控时间；</w:t>
      </w:r>
      <w:r>
        <w:rPr>
          <w:rFonts w:hint="eastAsia"/>
        </w:rPr>
        <w:t>220</w:t>
      </w:r>
      <w:r>
        <w:rPr>
          <w:rFonts w:hint="eastAsia"/>
        </w:rPr>
        <w:t>万元病虫害防治项目采购合同规定的收货日期为自合同签订之日起</w:t>
      </w:r>
      <w:r>
        <w:rPr>
          <w:rFonts w:hint="eastAsia"/>
        </w:rPr>
        <w:t>15</w:t>
      </w:r>
      <w:r>
        <w:rPr>
          <w:rFonts w:hint="eastAsia"/>
        </w:rPr>
        <w:t>日之内，但收货清单显示日期为</w:t>
      </w:r>
      <w:r>
        <w:rPr>
          <w:rFonts w:hint="eastAsia"/>
        </w:rPr>
        <w:t>2022</w:t>
      </w:r>
      <w:r>
        <w:rPr>
          <w:rFonts w:hint="eastAsia"/>
        </w:rPr>
        <w:t>年</w:t>
      </w:r>
      <w:r>
        <w:rPr>
          <w:rFonts w:hint="eastAsia"/>
        </w:rPr>
        <w:t>5</w:t>
      </w:r>
      <w:r>
        <w:rPr>
          <w:rFonts w:hint="eastAsia"/>
        </w:rPr>
        <w:t>月</w:t>
      </w:r>
      <w:r>
        <w:rPr>
          <w:rFonts w:hint="eastAsia"/>
        </w:rPr>
        <w:t>7</w:t>
      </w:r>
      <w:r>
        <w:rPr>
          <w:rFonts w:hint="eastAsia"/>
        </w:rPr>
        <w:t>日，验收报告日期为</w:t>
      </w:r>
      <w:r>
        <w:rPr>
          <w:rFonts w:hint="eastAsia"/>
        </w:rPr>
        <w:t>2022</w:t>
      </w:r>
      <w:r>
        <w:rPr>
          <w:rFonts w:hint="eastAsia"/>
        </w:rPr>
        <w:t>年</w:t>
      </w:r>
      <w:r>
        <w:rPr>
          <w:rFonts w:hint="eastAsia"/>
        </w:rPr>
        <w:t>5</w:t>
      </w:r>
      <w:r>
        <w:rPr>
          <w:rFonts w:hint="eastAsia"/>
        </w:rPr>
        <w:t>月</w:t>
      </w:r>
      <w:r>
        <w:rPr>
          <w:rFonts w:hint="eastAsia"/>
        </w:rPr>
        <w:t>8</w:t>
      </w:r>
      <w:r>
        <w:rPr>
          <w:rFonts w:hint="eastAsia"/>
        </w:rPr>
        <w:t>日，收货日期未按规定的自合同签订之日起</w:t>
      </w:r>
      <w:r>
        <w:rPr>
          <w:rFonts w:hint="eastAsia"/>
        </w:rPr>
        <w:t>15</w:t>
      </w:r>
      <w:r>
        <w:rPr>
          <w:rFonts w:hint="eastAsia"/>
        </w:rPr>
        <w:t>日内完成，根据农业农村局出具的关于“绩效情况说明”，货物延期交付原因在于疫情防控所致。</w:t>
      </w:r>
      <w:r>
        <w:rPr>
          <w:rFonts w:hint="eastAsia"/>
        </w:rPr>
        <w:lastRenderedPageBreak/>
        <w:t>采购时间未超过病虫害有效防控时间。</w:t>
      </w:r>
    </w:p>
    <w:p w14:paraId="5548F31D" w14:textId="77777777" w:rsidR="002C267B" w:rsidRDefault="002C267B" w:rsidP="002C267B">
      <w:pPr>
        <w:ind w:firstLine="640"/>
      </w:pPr>
      <w:r>
        <w:rPr>
          <w:rFonts w:hint="eastAsia"/>
        </w:rPr>
        <w:t>根据评分规则，该指标得</w:t>
      </w:r>
      <w:r>
        <w:rPr>
          <w:rFonts w:hint="eastAsia"/>
        </w:rPr>
        <w:t>100%</w:t>
      </w:r>
      <w:r>
        <w:rPr>
          <w:rFonts w:hint="eastAsia"/>
        </w:rPr>
        <w:t>权重分。</w:t>
      </w:r>
    </w:p>
    <w:p w14:paraId="18485019" w14:textId="5A324333" w:rsidR="00266C1C" w:rsidRPr="00266C1C" w:rsidRDefault="00266C1C" w:rsidP="002C267B">
      <w:pPr>
        <w:ind w:firstLine="640"/>
      </w:pPr>
      <w:r w:rsidRPr="00266C1C">
        <w:rPr>
          <w:rFonts w:hint="eastAsia"/>
        </w:rPr>
        <w:t>（</w:t>
      </w:r>
      <w:r w:rsidRPr="00266C1C">
        <w:rPr>
          <w:rFonts w:hint="eastAsia"/>
        </w:rPr>
        <w:t>3</w:t>
      </w:r>
      <w:r w:rsidRPr="00266C1C">
        <w:rPr>
          <w:rFonts w:hint="eastAsia"/>
        </w:rPr>
        <w:t>）</w:t>
      </w:r>
      <w:r w:rsidR="009C3843" w:rsidRPr="00266C1C">
        <w:rPr>
          <w:rFonts w:hint="eastAsia"/>
        </w:rPr>
        <w:t>项目资金支出及时性</w:t>
      </w:r>
      <w:r w:rsidR="00DF522E" w:rsidRPr="00266C1C">
        <w:rPr>
          <w:rFonts w:hint="eastAsia"/>
        </w:rPr>
        <w:t>（</w:t>
      </w:r>
      <w:r w:rsidR="009C3843" w:rsidRPr="00266C1C">
        <w:t>4</w:t>
      </w:r>
      <w:r w:rsidR="00DF522E" w:rsidRPr="00266C1C">
        <w:rPr>
          <w:rFonts w:hint="eastAsia"/>
        </w:rPr>
        <w:t>分）</w:t>
      </w:r>
    </w:p>
    <w:p w14:paraId="1BDEB046" w14:textId="77777777" w:rsidR="002C267B" w:rsidRDefault="009C3843" w:rsidP="009C3843">
      <w:pPr>
        <w:ind w:firstLine="640"/>
      </w:pPr>
      <w:r w:rsidRPr="00EC20F9">
        <w:rPr>
          <w:rFonts w:hint="eastAsia"/>
        </w:rPr>
        <w:t>①</w:t>
      </w:r>
      <w:r w:rsidRPr="00EC20F9">
        <w:rPr>
          <w:rFonts w:hint="eastAsia"/>
        </w:rPr>
        <w:t>200</w:t>
      </w:r>
      <w:r w:rsidRPr="00EC20F9">
        <w:rPr>
          <w:rFonts w:hint="eastAsia"/>
        </w:rPr>
        <w:t>万元“一喷三防”项目区财政局专项资金告知书计划支出时间为该年</w:t>
      </w:r>
      <w:r w:rsidRPr="00EC20F9">
        <w:rPr>
          <w:rFonts w:hint="eastAsia"/>
        </w:rPr>
        <w:t>6</w:t>
      </w:r>
      <w:r w:rsidRPr="00EC20F9">
        <w:rPr>
          <w:rFonts w:hint="eastAsia"/>
        </w:rPr>
        <w:t>月份支出完毕。而该项目单位支付申请和国库集中支付凭证显示时间均为该年</w:t>
      </w:r>
      <w:r w:rsidRPr="00EC20F9">
        <w:rPr>
          <w:rFonts w:hint="eastAsia"/>
        </w:rPr>
        <w:t>7</w:t>
      </w:r>
      <w:r w:rsidRPr="00EC20F9">
        <w:rPr>
          <w:rFonts w:hint="eastAsia"/>
        </w:rPr>
        <w:t>月</w:t>
      </w:r>
      <w:r w:rsidRPr="00EC20F9">
        <w:rPr>
          <w:rFonts w:hint="eastAsia"/>
        </w:rPr>
        <w:t>26</w:t>
      </w:r>
      <w:r w:rsidRPr="00EC20F9">
        <w:rPr>
          <w:rFonts w:hint="eastAsia"/>
        </w:rPr>
        <w:t>日，项目资金实际支出时间超过计划支出时间。按最晚计划支出时间</w:t>
      </w:r>
      <w:r w:rsidRPr="00EC20F9">
        <w:rPr>
          <w:rFonts w:hint="eastAsia"/>
        </w:rPr>
        <w:t>6</w:t>
      </w:r>
      <w:r w:rsidRPr="00EC20F9">
        <w:rPr>
          <w:rFonts w:hint="eastAsia"/>
        </w:rPr>
        <w:t>月</w:t>
      </w:r>
      <w:r w:rsidRPr="00EC20F9">
        <w:rPr>
          <w:rFonts w:hint="eastAsia"/>
        </w:rPr>
        <w:t>30</w:t>
      </w:r>
      <w:r w:rsidRPr="00EC20F9">
        <w:rPr>
          <w:rFonts w:hint="eastAsia"/>
        </w:rPr>
        <w:t>日计算，实际超出</w:t>
      </w:r>
      <w:r w:rsidRPr="00EC20F9">
        <w:rPr>
          <w:rFonts w:hint="eastAsia"/>
        </w:rPr>
        <w:t>18</w:t>
      </w:r>
      <w:r w:rsidRPr="00EC20F9">
        <w:rPr>
          <w:rFonts w:hint="eastAsia"/>
        </w:rPr>
        <w:t>个工作日；②</w:t>
      </w:r>
      <w:r w:rsidRPr="00EC20F9">
        <w:rPr>
          <w:rFonts w:hint="eastAsia"/>
        </w:rPr>
        <w:t>220</w:t>
      </w:r>
      <w:r w:rsidRPr="00EC20F9">
        <w:rPr>
          <w:rFonts w:hint="eastAsia"/>
        </w:rPr>
        <w:t>万元小麦病虫害防治项目实施方案规定计划支出时间为该年</w:t>
      </w:r>
      <w:r w:rsidRPr="00EC20F9">
        <w:rPr>
          <w:rFonts w:hint="eastAsia"/>
        </w:rPr>
        <w:t>5</w:t>
      </w:r>
      <w:r w:rsidRPr="00EC20F9">
        <w:rPr>
          <w:rFonts w:hint="eastAsia"/>
        </w:rPr>
        <w:t>月</w:t>
      </w:r>
      <w:r w:rsidRPr="00EC20F9">
        <w:rPr>
          <w:rFonts w:hint="eastAsia"/>
        </w:rPr>
        <w:t>31</w:t>
      </w:r>
      <w:r w:rsidRPr="00EC20F9">
        <w:rPr>
          <w:rFonts w:hint="eastAsia"/>
        </w:rPr>
        <w:t>日之前完成。根据该项目单位支付申请和国库集中支付凭证所列明时间，该项目资金实际支出时间为该年</w:t>
      </w:r>
      <w:r w:rsidRPr="00EC20F9">
        <w:rPr>
          <w:rFonts w:hint="eastAsia"/>
        </w:rPr>
        <w:t>6</w:t>
      </w:r>
      <w:r w:rsidRPr="00EC20F9">
        <w:rPr>
          <w:rFonts w:hint="eastAsia"/>
        </w:rPr>
        <w:t>月</w:t>
      </w:r>
      <w:r w:rsidRPr="00EC20F9">
        <w:rPr>
          <w:rFonts w:hint="eastAsia"/>
        </w:rPr>
        <w:t>23</w:t>
      </w:r>
      <w:r w:rsidRPr="00EC20F9">
        <w:rPr>
          <w:rFonts w:hint="eastAsia"/>
        </w:rPr>
        <w:t>日，项目资金实际支出时间超过计划支出时间。按最晚计划支出时间</w:t>
      </w:r>
      <w:r w:rsidRPr="00EC20F9">
        <w:rPr>
          <w:rFonts w:hint="eastAsia"/>
        </w:rPr>
        <w:t>5</w:t>
      </w:r>
      <w:r w:rsidRPr="00EC20F9">
        <w:rPr>
          <w:rFonts w:hint="eastAsia"/>
        </w:rPr>
        <w:t>月</w:t>
      </w:r>
      <w:r w:rsidRPr="00EC20F9">
        <w:rPr>
          <w:rFonts w:hint="eastAsia"/>
        </w:rPr>
        <w:t>31</w:t>
      </w:r>
      <w:r w:rsidRPr="00EC20F9">
        <w:rPr>
          <w:rFonts w:hint="eastAsia"/>
        </w:rPr>
        <w:t>日计算，实际超出</w:t>
      </w:r>
      <w:r w:rsidRPr="00EC20F9">
        <w:rPr>
          <w:rFonts w:hint="eastAsia"/>
        </w:rPr>
        <w:t>17</w:t>
      </w:r>
      <w:r w:rsidRPr="00EC20F9">
        <w:rPr>
          <w:rFonts w:hint="eastAsia"/>
        </w:rPr>
        <w:t>个工作日；③</w:t>
      </w:r>
      <w:r w:rsidRPr="00EC20F9">
        <w:rPr>
          <w:rFonts w:hint="eastAsia"/>
        </w:rPr>
        <w:t>294</w:t>
      </w:r>
      <w:r w:rsidRPr="00EC20F9">
        <w:rPr>
          <w:rFonts w:hint="eastAsia"/>
        </w:rPr>
        <w:t>万元飞防作业项目区财政局专项资金告知书计划支出时间为该年</w:t>
      </w:r>
      <w:r w:rsidRPr="00EC20F9">
        <w:rPr>
          <w:rFonts w:hint="eastAsia"/>
        </w:rPr>
        <w:t>5</w:t>
      </w:r>
      <w:r w:rsidRPr="00EC20F9">
        <w:rPr>
          <w:rFonts w:hint="eastAsia"/>
        </w:rPr>
        <w:t>月</w:t>
      </w:r>
      <w:r w:rsidRPr="00EC20F9">
        <w:rPr>
          <w:rFonts w:hint="eastAsia"/>
        </w:rPr>
        <w:t>31</w:t>
      </w:r>
      <w:r w:rsidRPr="00EC20F9">
        <w:rPr>
          <w:rFonts w:hint="eastAsia"/>
        </w:rPr>
        <w:t>日前完成。根据该项目单位支付申请和国库集中支付凭证所列明时间，该项目资金实际支出时间为该年</w:t>
      </w:r>
      <w:r w:rsidRPr="00EC20F9">
        <w:rPr>
          <w:rFonts w:hint="eastAsia"/>
        </w:rPr>
        <w:t>6</w:t>
      </w:r>
      <w:r w:rsidRPr="00EC20F9">
        <w:rPr>
          <w:rFonts w:hint="eastAsia"/>
        </w:rPr>
        <w:t>月</w:t>
      </w:r>
      <w:r w:rsidRPr="00EC20F9">
        <w:rPr>
          <w:rFonts w:hint="eastAsia"/>
        </w:rPr>
        <w:t>30</w:t>
      </w:r>
      <w:r w:rsidRPr="00EC20F9">
        <w:rPr>
          <w:rFonts w:hint="eastAsia"/>
        </w:rPr>
        <w:t>日，项目资金实际支出时间超过计划支出时间。按最晚计划支出时间</w:t>
      </w:r>
      <w:r w:rsidRPr="00EC20F9">
        <w:rPr>
          <w:rFonts w:hint="eastAsia"/>
        </w:rPr>
        <w:t>5</w:t>
      </w:r>
      <w:r w:rsidRPr="00EC20F9">
        <w:rPr>
          <w:rFonts w:hint="eastAsia"/>
        </w:rPr>
        <w:t>月</w:t>
      </w:r>
      <w:r w:rsidRPr="00EC20F9">
        <w:rPr>
          <w:rFonts w:hint="eastAsia"/>
        </w:rPr>
        <w:t>31</w:t>
      </w:r>
      <w:r w:rsidRPr="00EC20F9">
        <w:rPr>
          <w:rFonts w:hint="eastAsia"/>
        </w:rPr>
        <w:t>日计算，实际超出</w:t>
      </w:r>
      <w:r w:rsidRPr="00EC20F9">
        <w:rPr>
          <w:rFonts w:hint="eastAsia"/>
        </w:rPr>
        <w:t>22</w:t>
      </w:r>
      <w:r w:rsidRPr="00EC20F9">
        <w:rPr>
          <w:rFonts w:hint="eastAsia"/>
        </w:rPr>
        <w:t>个工作日。</w:t>
      </w:r>
    </w:p>
    <w:p w14:paraId="00D14FEF" w14:textId="7710E620" w:rsidR="002C267B" w:rsidRDefault="002C267B" w:rsidP="009C3843">
      <w:pPr>
        <w:ind w:firstLine="640"/>
      </w:pPr>
      <w:r w:rsidRPr="002C267B">
        <w:rPr>
          <w:rFonts w:hint="eastAsia"/>
        </w:rPr>
        <w:t>共超出</w:t>
      </w:r>
      <w:r w:rsidRPr="002C267B">
        <w:rPr>
          <w:rFonts w:hint="eastAsia"/>
        </w:rPr>
        <w:t>57</w:t>
      </w:r>
      <w:r w:rsidRPr="002C267B">
        <w:rPr>
          <w:rFonts w:hint="eastAsia"/>
        </w:rPr>
        <w:t>个工作日。</w:t>
      </w:r>
    </w:p>
    <w:p w14:paraId="01508D25" w14:textId="2F62D9BA" w:rsidR="009C3843" w:rsidRDefault="009C3843" w:rsidP="009C3843">
      <w:pPr>
        <w:ind w:firstLine="640"/>
      </w:pPr>
      <w:r w:rsidRPr="00EC20F9">
        <w:rPr>
          <w:rFonts w:hint="eastAsia"/>
        </w:rPr>
        <w:t>根据评分规则，该指标得</w:t>
      </w:r>
      <w:r w:rsidR="002C267B">
        <w:t>1.72</w:t>
      </w:r>
      <w:r w:rsidRPr="00EC20F9">
        <w:rPr>
          <w:rFonts w:hint="eastAsia"/>
        </w:rPr>
        <w:t>分。</w:t>
      </w:r>
    </w:p>
    <w:p w14:paraId="07A479AE" w14:textId="7F84442E" w:rsidR="00266C1C" w:rsidRDefault="00266C1C" w:rsidP="009C3843">
      <w:pPr>
        <w:ind w:firstLine="640"/>
      </w:pPr>
      <w:r>
        <w:rPr>
          <w:rFonts w:hint="eastAsia"/>
        </w:rPr>
        <w:t>4</w:t>
      </w:r>
      <w:r>
        <w:t>.</w:t>
      </w:r>
      <w:r>
        <w:rPr>
          <w:rFonts w:hint="eastAsia"/>
        </w:rPr>
        <w:t>产出成本</w:t>
      </w:r>
    </w:p>
    <w:p w14:paraId="65692519" w14:textId="0B571152" w:rsidR="00266C1C" w:rsidRPr="00EC20F9" w:rsidRDefault="00266C1C" w:rsidP="009C3843">
      <w:pPr>
        <w:ind w:firstLine="640"/>
      </w:pPr>
      <w:r>
        <w:rPr>
          <w:rFonts w:hint="eastAsia"/>
        </w:rPr>
        <w:t>产出成本指标分值</w:t>
      </w:r>
      <w:r>
        <w:rPr>
          <w:rFonts w:hint="eastAsia"/>
        </w:rPr>
        <w:t>1</w:t>
      </w:r>
      <w:r>
        <w:t>0</w:t>
      </w:r>
      <w:r>
        <w:rPr>
          <w:rFonts w:hint="eastAsia"/>
        </w:rPr>
        <w:t>分，得分</w:t>
      </w:r>
      <w:r>
        <w:rPr>
          <w:rFonts w:hint="eastAsia"/>
        </w:rPr>
        <w:t>1</w:t>
      </w:r>
      <w:r>
        <w:t>0</w:t>
      </w:r>
      <w:r>
        <w:rPr>
          <w:rFonts w:hint="eastAsia"/>
        </w:rPr>
        <w:t>分，得分率</w:t>
      </w:r>
      <w:r>
        <w:rPr>
          <w:rFonts w:hint="eastAsia"/>
        </w:rPr>
        <w:t>1</w:t>
      </w:r>
      <w:r>
        <w:t>00%</w:t>
      </w:r>
      <w:r>
        <w:rPr>
          <w:rFonts w:hint="eastAsia"/>
        </w:rPr>
        <w:t>。</w:t>
      </w:r>
    </w:p>
    <w:p w14:paraId="69F51432" w14:textId="77777777" w:rsidR="00266C1C" w:rsidRPr="00266C1C" w:rsidRDefault="00266C1C" w:rsidP="009C3843">
      <w:pPr>
        <w:ind w:firstLine="640"/>
      </w:pPr>
      <w:r w:rsidRPr="00266C1C">
        <w:rPr>
          <w:rFonts w:hint="eastAsia"/>
        </w:rPr>
        <w:lastRenderedPageBreak/>
        <w:t>（</w:t>
      </w:r>
      <w:r w:rsidRPr="00266C1C">
        <w:rPr>
          <w:rFonts w:hint="eastAsia"/>
        </w:rPr>
        <w:t>1</w:t>
      </w:r>
      <w:r w:rsidRPr="00266C1C">
        <w:rPr>
          <w:rFonts w:hint="eastAsia"/>
        </w:rPr>
        <w:t>）</w:t>
      </w:r>
      <w:r w:rsidR="009C3843" w:rsidRPr="00266C1C">
        <w:rPr>
          <w:rFonts w:hint="eastAsia"/>
        </w:rPr>
        <w:t>200</w:t>
      </w:r>
      <w:r w:rsidR="009C3843" w:rsidRPr="00266C1C">
        <w:rPr>
          <w:rFonts w:hint="eastAsia"/>
        </w:rPr>
        <w:t>万元“一喷三防”项目亩均补助标准</w:t>
      </w:r>
      <w:r w:rsidR="00DF522E" w:rsidRPr="00266C1C">
        <w:rPr>
          <w:rFonts w:hint="eastAsia"/>
        </w:rPr>
        <w:t>（</w:t>
      </w:r>
      <w:r w:rsidR="006358D0" w:rsidRPr="00266C1C">
        <w:rPr>
          <w:rFonts w:hint="eastAsia"/>
        </w:rPr>
        <w:t>3</w:t>
      </w:r>
      <w:r w:rsidR="00DF522E" w:rsidRPr="00266C1C">
        <w:rPr>
          <w:rFonts w:hint="eastAsia"/>
        </w:rPr>
        <w:t>分）</w:t>
      </w:r>
    </w:p>
    <w:p w14:paraId="140219A8" w14:textId="0450ECFC" w:rsidR="00DF522E" w:rsidRPr="00EC20F9" w:rsidRDefault="009C3843" w:rsidP="009C3843">
      <w:pPr>
        <w:ind w:firstLine="640"/>
      </w:pPr>
      <w:r w:rsidRPr="00EC20F9">
        <w:rPr>
          <w:rFonts w:hint="eastAsia"/>
        </w:rPr>
        <w:t>依据资金明细</w:t>
      </w:r>
      <w:r w:rsidR="00C26DC2">
        <w:rPr>
          <w:rFonts w:hint="eastAsia"/>
        </w:rPr>
        <w:t>账</w:t>
      </w:r>
      <w:r w:rsidRPr="00EC20F9">
        <w:rPr>
          <w:rFonts w:hint="eastAsia"/>
        </w:rPr>
        <w:t>与资金拨付申请等资料，该项目总支出为</w:t>
      </w:r>
      <w:r w:rsidRPr="00EC20F9">
        <w:rPr>
          <w:rFonts w:hint="eastAsia"/>
        </w:rPr>
        <w:t>1999999.4</w:t>
      </w:r>
      <w:r w:rsidRPr="00EC20F9">
        <w:rPr>
          <w:rFonts w:hint="eastAsia"/>
        </w:rPr>
        <w:t>元，未超出其预算金额</w:t>
      </w:r>
      <w:r w:rsidRPr="00EC20F9">
        <w:rPr>
          <w:rFonts w:hint="eastAsia"/>
        </w:rPr>
        <w:t>2000000</w:t>
      </w:r>
      <w:r w:rsidRPr="00EC20F9">
        <w:rPr>
          <w:rFonts w:hint="eastAsia"/>
        </w:rPr>
        <w:t>元标准。项目“一喷三防”目标面积为</w:t>
      </w:r>
      <w:r w:rsidRPr="00EC20F9">
        <w:rPr>
          <w:rFonts w:hint="eastAsia"/>
        </w:rPr>
        <w:t>41.4</w:t>
      </w:r>
      <w:r w:rsidRPr="00EC20F9">
        <w:rPr>
          <w:rFonts w:hint="eastAsia"/>
        </w:rPr>
        <w:t>万亩，依据区农业生产救灾资金物资分配表，物资分配范围覆盖了全区</w:t>
      </w:r>
      <w:r w:rsidRPr="00EC20F9">
        <w:rPr>
          <w:rFonts w:hint="eastAsia"/>
        </w:rPr>
        <w:t>14</w:t>
      </w:r>
      <w:r w:rsidRPr="00EC20F9">
        <w:rPr>
          <w:rFonts w:hint="eastAsia"/>
        </w:rPr>
        <w:t>个乡镇以及农场、苗圃场，做到了补助资金的全覆盖要求。该项目实际亩均补助标准为</w:t>
      </w:r>
      <w:r w:rsidRPr="00EC20F9">
        <w:rPr>
          <w:rFonts w:hint="eastAsia"/>
        </w:rPr>
        <w:t>1999999.4/4140000=4.83</w:t>
      </w:r>
      <w:r w:rsidRPr="00EC20F9">
        <w:rPr>
          <w:rFonts w:hint="eastAsia"/>
        </w:rPr>
        <w:t>元</w:t>
      </w:r>
      <w:r w:rsidRPr="00EC20F9">
        <w:rPr>
          <w:rFonts w:hint="eastAsia"/>
        </w:rPr>
        <w:t>/</w:t>
      </w:r>
      <w:r w:rsidRPr="00EC20F9">
        <w:rPr>
          <w:rFonts w:hint="eastAsia"/>
        </w:rPr>
        <w:t>亩，未超出实施方案中规定的亩均补助最高标准</w:t>
      </w:r>
      <w:r w:rsidRPr="00EC20F9">
        <w:rPr>
          <w:rFonts w:hint="eastAsia"/>
        </w:rPr>
        <w:t>5</w:t>
      </w:r>
      <w:r w:rsidRPr="00EC20F9">
        <w:rPr>
          <w:rFonts w:hint="eastAsia"/>
        </w:rPr>
        <w:t>元</w:t>
      </w:r>
      <w:r w:rsidRPr="00EC20F9">
        <w:rPr>
          <w:rFonts w:hint="eastAsia"/>
        </w:rPr>
        <w:t>/</w:t>
      </w:r>
      <w:r w:rsidRPr="00EC20F9">
        <w:rPr>
          <w:rFonts w:hint="eastAsia"/>
        </w:rPr>
        <w:t>亩要求。依据评分规则，该指标得</w:t>
      </w:r>
      <w:r w:rsidRPr="00EC20F9">
        <w:rPr>
          <w:rFonts w:hint="eastAsia"/>
        </w:rPr>
        <w:t>100%</w:t>
      </w:r>
      <w:r w:rsidRPr="00EC20F9">
        <w:rPr>
          <w:rFonts w:hint="eastAsia"/>
        </w:rPr>
        <w:t>权重分。</w:t>
      </w:r>
    </w:p>
    <w:p w14:paraId="427C0550" w14:textId="77777777" w:rsidR="00266C1C" w:rsidRPr="00266C1C" w:rsidRDefault="00266C1C" w:rsidP="009C3843">
      <w:pPr>
        <w:ind w:firstLine="640"/>
      </w:pPr>
      <w:r w:rsidRPr="00266C1C">
        <w:rPr>
          <w:rFonts w:hint="eastAsia"/>
        </w:rPr>
        <w:t>（</w:t>
      </w:r>
      <w:r w:rsidRPr="00266C1C">
        <w:rPr>
          <w:rFonts w:hint="eastAsia"/>
        </w:rPr>
        <w:t>2</w:t>
      </w:r>
      <w:r w:rsidRPr="00266C1C">
        <w:rPr>
          <w:rFonts w:hint="eastAsia"/>
        </w:rPr>
        <w:t>）</w:t>
      </w:r>
      <w:r w:rsidR="009C3843" w:rsidRPr="00266C1C">
        <w:rPr>
          <w:rFonts w:hint="eastAsia"/>
        </w:rPr>
        <w:t>220</w:t>
      </w:r>
      <w:r w:rsidR="009C3843" w:rsidRPr="00266C1C">
        <w:rPr>
          <w:rFonts w:hint="eastAsia"/>
        </w:rPr>
        <w:t>万元病虫害防治项目亩均补助标准</w:t>
      </w:r>
      <w:r w:rsidR="00DF522E" w:rsidRPr="00266C1C">
        <w:rPr>
          <w:rFonts w:hint="eastAsia"/>
        </w:rPr>
        <w:t>（</w:t>
      </w:r>
      <w:r w:rsidR="006358D0" w:rsidRPr="00266C1C">
        <w:rPr>
          <w:rFonts w:hint="eastAsia"/>
        </w:rPr>
        <w:t>3</w:t>
      </w:r>
      <w:r w:rsidR="00DF522E" w:rsidRPr="00266C1C">
        <w:rPr>
          <w:rFonts w:hint="eastAsia"/>
        </w:rPr>
        <w:t>分）</w:t>
      </w:r>
    </w:p>
    <w:p w14:paraId="2F9F0265" w14:textId="357C58E7" w:rsidR="00DF522E" w:rsidRPr="00EC20F9" w:rsidRDefault="009C3843" w:rsidP="009C3843">
      <w:pPr>
        <w:ind w:firstLine="640"/>
      </w:pPr>
      <w:r w:rsidRPr="00EC20F9">
        <w:rPr>
          <w:rFonts w:hint="eastAsia"/>
        </w:rPr>
        <w:t>依据资金明细</w:t>
      </w:r>
      <w:r w:rsidR="00C26DC2">
        <w:rPr>
          <w:rFonts w:hint="eastAsia"/>
        </w:rPr>
        <w:t>账</w:t>
      </w:r>
      <w:r w:rsidRPr="00EC20F9">
        <w:rPr>
          <w:rFonts w:hint="eastAsia"/>
        </w:rPr>
        <w:t>与资金拨付申请等资料，该项目总支出为</w:t>
      </w:r>
      <w:r w:rsidRPr="00EC20F9">
        <w:rPr>
          <w:rFonts w:hint="eastAsia"/>
        </w:rPr>
        <w:t>2199998</w:t>
      </w:r>
      <w:r w:rsidRPr="00EC20F9">
        <w:rPr>
          <w:rFonts w:hint="eastAsia"/>
        </w:rPr>
        <w:t>元，未超出其预算金额</w:t>
      </w:r>
      <w:r w:rsidRPr="00EC20F9">
        <w:rPr>
          <w:rFonts w:hint="eastAsia"/>
        </w:rPr>
        <w:t>2200000</w:t>
      </w:r>
      <w:r w:rsidRPr="00EC20F9">
        <w:rPr>
          <w:rFonts w:hint="eastAsia"/>
        </w:rPr>
        <w:t>元标准。项目病虫害防治目标面积为</w:t>
      </w:r>
      <w:r w:rsidRPr="00EC20F9">
        <w:rPr>
          <w:rFonts w:hint="eastAsia"/>
        </w:rPr>
        <w:t>37</w:t>
      </w:r>
      <w:r w:rsidRPr="00EC20F9">
        <w:rPr>
          <w:rFonts w:hint="eastAsia"/>
        </w:rPr>
        <w:t>万亩晚播小麦。该项目实际亩均补助标准为</w:t>
      </w:r>
      <w:r w:rsidRPr="00EC20F9">
        <w:rPr>
          <w:rFonts w:hint="eastAsia"/>
        </w:rPr>
        <w:t>2199998/370000=5.95</w:t>
      </w:r>
      <w:r w:rsidRPr="00EC20F9">
        <w:rPr>
          <w:rFonts w:hint="eastAsia"/>
        </w:rPr>
        <w:t>元</w:t>
      </w:r>
      <w:r w:rsidRPr="00EC20F9">
        <w:rPr>
          <w:rFonts w:hint="eastAsia"/>
        </w:rPr>
        <w:t>/</w:t>
      </w:r>
      <w:r w:rsidRPr="00EC20F9">
        <w:rPr>
          <w:rFonts w:hint="eastAsia"/>
        </w:rPr>
        <w:t>亩，未超出实施方案中规定的亩均补助最高标准</w:t>
      </w:r>
      <w:r w:rsidRPr="00EC20F9">
        <w:rPr>
          <w:rFonts w:hint="eastAsia"/>
        </w:rPr>
        <w:t>6</w:t>
      </w:r>
      <w:r w:rsidRPr="00EC20F9">
        <w:rPr>
          <w:rFonts w:hint="eastAsia"/>
        </w:rPr>
        <w:t>元</w:t>
      </w:r>
      <w:r w:rsidRPr="00EC20F9">
        <w:rPr>
          <w:rFonts w:hint="eastAsia"/>
        </w:rPr>
        <w:t>/</w:t>
      </w:r>
      <w:r w:rsidRPr="00EC20F9">
        <w:rPr>
          <w:rFonts w:hint="eastAsia"/>
        </w:rPr>
        <w:t>亩要求。依据评分规则，该指标得</w:t>
      </w:r>
      <w:r w:rsidRPr="00EC20F9">
        <w:rPr>
          <w:rFonts w:hint="eastAsia"/>
        </w:rPr>
        <w:t>100%</w:t>
      </w:r>
      <w:r w:rsidRPr="00EC20F9">
        <w:rPr>
          <w:rFonts w:hint="eastAsia"/>
        </w:rPr>
        <w:t>权重分。</w:t>
      </w:r>
    </w:p>
    <w:p w14:paraId="11F57880" w14:textId="77777777" w:rsidR="00266C1C" w:rsidRPr="00E926B7" w:rsidRDefault="00266C1C" w:rsidP="009C3843">
      <w:pPr>
        <w:ind w:firstLine="640"/>
      </w:pPr>
      <w:r w:rsidRPr="00E926B7">
        <w:rPr>
          <w:rFonts w:hint="eastAsia"/>
        </w:rPr>
        <w:t>（</w:t>
      </w:r>
      <w:r w:rsidRPr="00E926B7">
        <w:rPr>
          <w:rFonts w:hint="eastAsia"/>
        </w:rPr>
        <w:t>3</w:t>
      </w:r>
      <w:r w:rsidRPr="00E926B7">
        <w:rPr>
          <w:rFonts w:hint="eastAsia"/>
        </w:rPr>
        <w:t>）</w:t>
      </w:r>
      <w:r w:rsidR="009C3843" w:rsidRPr="00E926B7">
        <w:rPr>
          <w:rFonts w:hint="eastAsia"/>
        </w:rPr>
        <w:t>294</w:t>
      </w:r>
      <w:r w:rsidR="009C3843" w:rsidRPr="00E926B7">
        <w:rPr>
          <w:rFonts w:hint="eastAsia"/>
        </w:rPr>
        <w:t>万元小麦飞防作业项目亩均补助标准</w:t>
      </w:r>
      <w:r w:rsidR="00DF522E" w:rsidRPr="00E926B7">
        <w:rPr>
          <w:rFonts w:hint="eastAsia"/>
        </w:rPr>
        <w:t>（</w:t>
      </w:r>
      <w:r w:rsidR="009C3843" w:rsidRPr="00E926B7">
        <w:rPr>
          <w:rFonts w:hint="eastAsia"/>
        </w:rPr>
        <w:t>4</w:t>
      </w:r>
      <w:r w:rsidR="00DF522E" w:rsidRPr="00E926B7">
        <w:rPr>
          <w:rFonts w:hint="eastAsia"/>
        </w:rPr>
        <w:t>分）</w:t>
      </w:r>
    </w:p>
    <w:p w14:paraId="022BB7A9" w14:textId="34220231" w:rsidR="00DF522E" w:rsidRPr="00EC20F9" w:rsidRDefault="009C3843" w:rsidP="009C3843">
      <w:pPr>
        <w:ind w:firstLine="640"/>
      </w:pPr>
      <w:r w:rsidRPr="00EC20F9">
        <w:rPr>
          <w:rFonts w:hint="eastAsia"/>
        </w:rPr>
        <w:t>依据资金明细</w:t>
      </w:r>
      <w:r w:rsidR="00C26DC2">
        <w:rPr>
          <w:rFonts w:hint="eastAsia"/>
        </w:rPr>
        <w:t>账</w:t>
      </w:r>
      <w:r w:rsidRPr="00EC20F9">
        <w:rPr>
          <w:rFonts w:hint="eastAsia"/>
        </w:rPr>
        <w:t>与资金拨付申请等资料，该项目总支出为</w:t>
      </w:r>
      <w:r w:rsidRPr="00EC20F9">
        <w:rPr>
          <w:rFonts w:hint="eastAsia"/>
        </w:rPr>
        <w:t>2940000</w:t>
      </w:r>
      <w:r w:rsidRPr="00EC20F9">
        <w:rPr>
          <w:rFonts w:hint="eastAsia"/>
        </w:rPr>
        <w:t>元，未超出其预算金额</w:t>
      </w:r>
      <w:r w:rsidRPr="00EC20F9">
        <w:rPr>
          <w:rFonts w:hint="eastAsia"/>
        </w:rPr>
        <w:t>2940000</w:t>
      </w:r>
      <w:r w:rsidRPr="00EC20F9">
        <w:rPr>
          <w:rFonts w:hint="eastAsia"/>
        </w:rPr>
        <w:t>元标准。项目飞防作业目标总面积为</w:t>
      </w:r>
      <w:r w:rsidRPr="00EC20F9">
        <w:rPr>
          <w:rFonts w:hint="eastAsia"/>
        </w:rPr>
        <w:t>41.4</w:t>
      </w:r>
      <w:r w:rsidRPr="00EC20F9">
        <w:rPr>
          <w:rFonts w:hint="eastAsia"/>
        </w:rPr>
        <w:t>万亩，实际作业面积</w:t>
      </w:r>
      <w:r w:rsidRPr="00EC20F9">
        <w:rPr>
          <w:rFonts w:hint="eastAsia"/>
        </w:rPr>
        <w:t>423511.06</w:t>
      </w:r>
      <w:r w:rsidRPr="00EC20F9">
        <w:rPr>
          <w:rFonts w:hint="eastAsia"/>
        </w:rPr>
        <w:t>亩。该项目实际亩均补助标准为</w:t>
      </w:r>
      <w:r w:rsidRPr="00EC20F9">
        <w:rPr>
          <w:rFonts w:hint="eastAsia"/>
        </w:rPr>
        <w:t>2940000/423511.06=6.94</w:t>
      </w:r>
      <w:r w:rsidRPr="00EC20F9">
        <w:rPr>
          <w:rFonts w:hint="eastAsia"/>
        </w:rPr>
        <w:t>元</w:t>
      </w:r>
      <w:r w:rsidRPr="00EC20F9">
        <w:rPr>
          <w:rFonts w:hint="eastAsia"/>
        </w:rPr>
        <w:t>/</w:t>
      </w:r>
      <w:r w:rsidRPr="00EC20F9">
        <w:rPr>
          <w:rFonts w:hint="eastAsia"/>
        </w:rPr>
        <w:t>亩，未超出实施方案中规定的亩均补助最高标准</w:t>
      </w:r>
      <w:r w:rsidRPr="00EC20F9">
        <w:rPr>
          <w:rFonts w:hint="eastAsia"/>
        </w:rPr>
        <w:t>7.2</w:t>
      </w:r>
      <w:r w:rsidRPr="00EC20F9">
        <w:rPr>
          <w:rFonts w:hint="eastAsia"/>
        </w:rPr>
        <w:t>元</w:t>
      </w:r>
      <w:r w:rsidRPr="00EC20F9">
        <w:rPr>
          <w:rFonts w:hint="eastAsia"/>
        </w:rPr>
        <w:t>/</w:t>
      </w:r>
      <w:r w:rsidRPr="00EC20F9">
        <w:rPr>
          <w:rFonts w:hint="eastAsia"/>
        </w:rPr>
        <w:t>亩要求。</w:t>
      </w:r>
      <w:r w:rsidRPr="00EC20F9">
        <w:rPr>
          <w:rFonts w:hint="eastAsia"/>
        </w:rPr>
        <w:lastRenderedPageBreak/>
        <w:t>依据评分规则，该指标得</w:t>
      </w:r>
      <w:r w:rsidRPr="00EC20F9">
        <w:rPr>
          <w:rFonts w:hint="eastAsia"/>
        </w:rPr>
        <w:t>100%</w:t>
      </w:r>
      <w:r w:rsidRPr="00EC20F9">
        <w:rPr>
          <w:rFonts w:hint="eastAsia"/>
        </w:rPr>
        <w:t>权重分。</w:t>
      </w:r>
    </w:p>
    <w:p w14:paraId="568738F7" w14:textId="77777777" w:rsidR="00EB5791" w:rsidRPr="00EC20F9" w:rsidRDefault="00A818B5">
      <w:pPr>
        <w:pStyle w:val="2"/>
      </w:pPr>
      <w:bookmarkStart w:id="16" w:name="_Toc141427068"/>
      <w:r w:rsidRPr="00EC20F9">
        <w:rPr>
          <w:rFonts w:hint="eastAsia"/>
        </w:rPr>
        <w:t>（四）项目效益情况</w:t>
      </w:r>
      <w:bookmarkEnd w:id="16"/>
    </w:p>
    <w:p w14:paraId="40421203" w14:textId="57709224" w:rsidR="00C11A37" w:rsidRPr="00EC20F9" w:rsidRDefault="00C11A37" w:rsidP="00C11A37">
      <w:pPr>
        <w:ind w:firstLine="640"/>
      </w:pPr>
      <w:r w:rsidRPr="00EC20F9">
        <w:rPr>
          <w:rFonts w:hint="eastAsia"/>
        </w:rPr>
        <w:t>项目</w:t>
      </w:r>
      <w:r w:rsidR="009C3843" w:rsidRPr="00EC20F9">
        <w:rPr>
          <w:rFonts w:hint="eastAsia"/>
        </w:rPr>
        <w:t>效益</w:t>
      </w:r>
      <w:r w:rsidRPr="00EC20F9">
        <w:rPr>
          <w:rFonts w:hint="eastAsia"/>
        </w:rPr>
        <w:t>类指标共分</w:t>
      </w:r>
      <w:r w:rsidR="009C3843" w:rsidRPr="00EC20F9">
        <w:t>3</w:t>
      </w:r>
      <w:r w:rsidRPr="00EC20F9">
        <w:rPr>
          <w:rFonts w:hint="eastAsia"/>
        </w:rPr>
        <w:t>个三级指标，权重共</w:t>
      </w:r>
      <w:r w:rsidR="00DC032D" w:rsidRPr="00EC20F9">
        <w:t>2</w:t>
      </w:r>
      <w:r w:rsidRPr="00EC20F9">
        <w:t>0</w:t>
      </w:r>
      <w:r w:rsidRPr="00EC20F9">
        <w:rPr>
          <w:rFonts w:hint="eastAsia"/>
        </w:rPr>
        <w:t>分，实际得分</w:t>
      </w:r>
      <w:r w:rsidR="002E600A">
        <w:t>20</w:t>
      </w:r>
      <w:r w:rsidRPr="00EC20F9">
        <w:rPr>
          <w:rFonts w:hint="eastAsia"/>
        </w:rPr>
        <w:t>分，得分率为</w:t>
      </w:r>
      <w:r w:rsidR="002E600A">
        <w:t>10</w:t>
      </w:r>
      <w:r w:rsidR="009C3843" w:rsidRPr="00EC20F9">
        <w:t>0</w:t>
      </w:r>
      <w:r w:rsidRPr="00EC20F9">
        <w:rPr>
          <w:rFonts w:hint="eastAsia"/>
        </w:rPr>
        <w:t>%</w:t>
      </w:r>
      <w:r w:rsidRPr="00EC20F9">
        <w:rPr>
          <w:rFonts w:hint="eastAsia"/>
        </w:rPr>
        <w:t>，各指标得分见表</w:t>
      </w:r>
      <w:r w:rsidRPr="00EC20F9">
        <w:rPr>
          <w:rFonts w:hint="eastAsia"/>
        </w:rPr>
        <w:t>4-</w:t>
      </w:r>
      <w:r w:rsidR="00DC032D" w:rsidRPr="00EC20F9">
        <w:t>4</w:t>
      </w:r>
      <w:r w:rsidRPr="00EC20F9">
        <w:rPr>
          <w:rFonts w:hint="eastAsia"/>
        </w:rPr>
        <w:t>。</w:t>
      </w:r>
    </w:p>
    <w:p w14:paraId="41B9C3E6" w14:textId="1644607E" w:rsidR="00C11A37" w:rsidRPr="00202D46" w:rsidRDefault="00C11A37" w:rsidP="00C11A37">
      <w:pPr>
        <w:ind w:firstLine="643"/>
        <w:jc w:val="center"/>
        <w:rPr>
          <w:b/>
          <w:bCs/>
        </w:rPr>
      </w:pPr>
      <w:r w:rsidRPr="00202D46">
        <w:rPr>
          <w:rFonts w:hint="eastAsia"/>
          <w:b/>
          <w:bCs/>
        </w:rPr>
        <w:t>表</w:t>
      </w:r>
      <w:r w:rsidR="00202D46">
        <w:rPr>
          <w:b/>
          <w:bCs/>
        </w:rPr>
        <w:t>3</w:t>
      </w:r>
      <w:r w:rsidRPr="00202D46">
        <w:rPr>
          <w:rFonts w:hint="eastAsia"/>
          <w:b/>
          <w:bCs/>
        </w:rPr>
        <w:t>-</w:t>
      </w:r>
      <w:r w:rsidR="004311DB" w:rsidRPr="00202D46">
        <w:rPr>
          <w:b/>
          <w:bCs/>
        </w:rPr>
        <w:t>4</w:t>
      </w:r>
      <w:r w:rsidRPr="00202D46">
        <w:rPr>
          <w:rFonts w:hint="eastAsia"/>
          <w:b/>
          <w:bCs/>
        </w:rPr>
        <w:t xml:space="preserve"> </w:t>
      </w:r>
      <w:r w:rsidRPr="00202D46">
        <w:rPr>
          <w:rFonts w:hint="eastAsia"/>
          <w:b/>
          <w:bCs/>
        </w:rPr>
        <w:t>项目</w:t>
      </w:r>
      <w:r w:rsidR="004311DB" w:rsidRPr="00202D46">
        <w:rPr>
          <w:rFonts w:hint="eastAsia"/>
          <w:b/>
          <w:bCs/>
        </w:rPr>
        <w:t>效益</w:t>
      </w:r>
      <w:r w:rsidRPr="00202D46">
        <w:rPr>
          <w:rFonts w:hint="eastAsia"/>
          <w:b/>
          <w:bCs/>
        </w:rPr>
        <w:t>类指标得分情况</w:t>
      </w:r>
    </w:p>
    <w:tbl>
      <w:tblPr>
        <w:tblStyle w:val="5"/>
        <w:tblW w:w="0" w:type="auto"/>
        <w:tblLook w:val="04A0" w:firstRow="1" w:lastRow="0" w:firstColumn="1" w:lastColumn="0" w:noHBand="0" w:noVBand="1"/>
      </w:tblPr>
      <w:tblGrid>
        <w:gridCol w:w="1371"/>
        <w:gridCol w:w="1446"/>
        <w:gridCol w:w="2697"/>
        <w:gridCol w:w="807"/>
        <w:gridCol w:w="878"/>
        <w:gridCol w:w="1097"/>
      </w:tblGrid>
      <w:tr w:rsidR="00D12F2B" w:rsidRPr="00D12F2B" w14:paraId="35E625EA" w14:textId="77777777" w:rsidTr="0031282E">
        <w:tc>
          <w:tcPr>
            <w:tcW w:w="1396" w:type="dxa"/>
            <w:shd w:val="clear" w:color="auto" w:fill="CFCDCD" w:themeFill="background2" w:themeFillShade="E5"/>
            <w:vAlign w:val="center"/>
          </w:tcPr>
          <w:p w14:paraId="168F60D9" w14:textId="77777777" w:rsidR="00D12F2B" w:rsidRPr="00D12F2B" w:rsidRDefault="00D12F2B" w:rsidP="00D12F2B">
            <w:pPr>
              <w:ind w:firstLineChars="0" w:firstLine="0"/>
              <w:jc w:val="center"/>
              <w:rPr>
                <w:rFonts w:cstheme="minorBidi"/>
                <w:b/>
                <w:bCs/>
                <w:sz w:val="28"/>
                <w:szCs w:val="28"/>
              </w:rPr>
            </w:pPr>
            <w:r w:rsidRPr="00D12F2B">
              <w:rPr>
                <w:rFonts w:cstheme="minorBidi" w:hint="eastAsia"/>
                <w:b/>
                <w:bCs/>
                <w:sz w:val="28"/>
                <w:szCs w:val="28"/>
              </w:rPr>
              <w:t>一级指标及分值</w:t>
            </w:r>
          </w:p>
        </w:tc>
        <w:tc>
          <w:tcPr>
            <w:tcW w:w="1482" w:type="dxa"/>
            <w:shd w:val="clear" w:color="auto" w:fill="CFCDCD" w:themeFill="background2" w:themeFillShade="E5"/>
            <w:vAlign w:val="center"/>
          </w:tcPr>
          <w:p w14:paraId="1583147D" w14:textId="77777777" w:rsidR="00D12F2B" w:rsidRPr="00D12F2B" w:rsidRDefault="00D12F2B" w:rsidP="00D12F2B">
            <w:pPr>
              <w:ind w:firstLineChars="0" w:firstLine="0"/>
              <w:jc w:val="center"/>
              <w:rPr>
                <w:rFonts w:cstheme="minorBidi"/>
                <w:b/>
                <w:bCs/>
                <w:sz w:val="28"/>
                <w:szCs w:val="28"/>
              </w:rPr>
            </w:pPr>
            <w:r w:rsidRPr="00D12F2B">
              <w:rPr>
                <w:rFonts w:cstheme="minorBidi" w:hint="eastAsia"/>
                <w:b/>
                <w:bCs/>
                <w:sz w:val="28"/>
                <w:szCs w:val="28"/>
              </w:rPr>
              <w:t>二级指标及分值</w:t>
            </w:r>
          </w:p>
        </w:tc>
        <w:tc>
          <w:tcPr>
            <w:tcW w:w="2804" w:type="dxa"/>
            <w:shd w:val="clear" w:color="auto" w:fill="CFCDCD" w:themeFill="background2" w:themeFillShade="E5"/>
            <w:vAlign w:val="center"/>
          </w:tcPr>
          <w:p w14:paraId="60B5C6F7" w14:textId="77777777" w:rsidR="00D12F2B" w:rsidRPr="00D12F2B" w:rsidRDefault="00D12F2B" w:rsidP="00D12F2B">
            <w:pPr>
              <w:ind w:firstLineChars="0" w:firstLine="0"/>
              <w:jc w:val="center"/>
              <w:rPr>
                <w:rFonts w:cstheme="minorBidi"/>
                <w:b/>
                <w:bCs/>
                <w:sz w:val="28"/>
                <w:szCs w:val="28"/>
              </w:rPr>
            </w:pPr>
            <w:r w:rsidRPr="00D12F2B">
              <w:rPr>
                <w:rFonts w:cstheme="minorBidi" w:hint="eastAsia"/>
                <w:b/>
                <w:bCs/>
                <w:sz w:val="28"/>
                <w:szCs w:val="28"/>
              </w:rPr>
              <w:t>三级指标及分值</w:t>
            </w:r>
          </w:p>
        </w:tc>
        <w:tc>
          <w:tcPr>
            <w:tcW w:w="825" w:type="dxa"/>
            <w:shd w:val="clear" w:color="auto" w:fill="CFCDCD" w:themeFill="background2" w:themeFillShade="E5"/>
            <w:vAlign w:val="center"/>
          </w:tcPr>
          <w:p w14:paraId="389EDD7A" w14:textId="77777777" w:rsidR="00D12F2B" w:rsidRPr="00D12F2B" w:rsidRDefault="00D12F2B" w:rsidP="00D12F2B">
            <w:pPr>
              <w:ind w:firstLineChars="0" w:firstLine="0"/>
              <w:jc w:val="center"/>
              <w:rPr>
                <w:rFonts w:cstheme="minorBidi"/>
                <w:b/>
                <w:bCs/>
                <w:sz w:val="28"/>
                <w:szCs w:val="28"/>
              </w:rPr>
            </w:pPr>
            <w:r w:rsidRPr="00D12F2B">
              <w:rPr>
                <w:rFonts w:cstheme="minorBidi" w:hint="eastAsia"/>
                <w:b/>
                <w:bCs/>
                <w:sz w:val="28"/>
                <w:szCs w:val="28"/>
              </w:rPr>
              <w:t>分值</w:t>
            </w:r>
          </w:p>
        </w:tc>
        <w:tc>
          <w:tcPr>
            <w:tcW w:w="900" w:type="dxa"/>
            <w:shd w:val="clear" w:color="auto" w:fill="CFCDCD" w:themeFill="background2" w:themeFillShade="E5"/>
            <w:vAlign w:val="center"/>
          </w:tcPr>
          <w:p w14:paraId="41A372CD" w14:textId="77777777" w:rsidR="00D12F2B" w:rsidRPr="00D12F2B" w:rsidRDefault="00D12F2B" w:rsidP="00D12F2B">
            <w:pPr>
              <w:ind w:firstLineChars="0" w:firstLine="0"/>
              <w:jc w:val="center"/>
              <w:rPr>
                <w:rFonts w:cstheme="minorBidi"/>
                <w:b/>
                <w:bCs/>
                <w:sz w:val="28"/>
                <w:szCs w:val="28"/>
              </w:rPr>
            </w:pPr>
            <w:r w:rsidRPr="00D12F2B">
              <w:rPr>
                <w:rFonts w:cstheme="minorBidi" w:hint="eastAsia"/>
                <w:b/>
                <w:bCs/>
                <w:sz w:val="28"/>
                <w:szCs w:val="28"/>
              </w:rPr>
              <w:t>得分</w:t>
            </w:r>
          </w:p>
        </w:tc>
        <w:tc>
          <w:tcPr>
            <w:tcW w:w="1115" w:type="dxa"/>
            <w:shd w:val="clear" w:color="auto" w:fill="CFCDCD" w:themeFill="background2" w:themeFillShade="E5"/>
            <w:vAlign w:val="center"/>
          </w:tcPr>
          <w:p w14:paraId="36780860" w14:textId="77777777" w:rsidR="00D12F2B" w:rsidRPr="00D12F2B" w:rsidRDefault="00D12F2B" w:rsidP="00D12F2B">
            <w:pPr>
              <w:ind w:firstLineChars="0" w:firstLine="0"/>
              <w:jc w:val="center"/>
              <w:rPr>
                <w:rFonts w:cstheme="minorBidi"/>
                <w:b/>
                <w:bCs/>
                <w:sz w:val="28"/>
                <w:szCs w:val="28"/>
              </w:rPr>
            </w:pPr>
            <w:r w:rsidRPr="00D12F2B">
              <w:rPr>
                <w:rFonts w:cstheme="minorBidi" w:hint="eastAsia"/>
                <w:b/>
                <w:bCs/>
                <w:sz w:val="28"/>
                <w:szCs w:val="28"/>
              </w:rPr>
              <w:t>得分率</w:t>
            </w:r>
          </w:p>
        </w:tc>
      </w:tr>
      <w:tr w:rsidR="00D12F2B" w:rsidRPr="00D12F2B" w14:paraId="752FA047" w14:textId="77777777" w:rsidTr="0031282E">
        <w:trPr>
          <w:trHeight w:val="894"/>
        </w:trPr>
        <w:tc>
          <w:tcPr>
            <w:tcW w:w="1396" w:type="dxa"/>
            <w:vMerge w:val="restart"/>
            <w:vAlign w:val="center"/>
          </w:tcPr>
          <w:p w14:paraId="59495015" w14:textId="77777777" w:rsidR="00D12F2B" w:rsidRPr="00D12F2B" w:rsidRDefault="00D12F2B" w:rsidP="00D12F2B">
            <w:pPr>
              <w:spacing w:after="120"/>
              <w:ind w:firstLineChars="0" w:firstLine="0"/>
              <w:jc w:val="center"/>
              <w:rPr>
                <w:rFonts w:cstheme="minorBidi"/>
                <w:sz w:val="24"/>
              </w:rPr>
            </w:pPr>
            <w:r w:rsidRPr="00D12F2B">
              <w:rPr>
                <w:rFonts w:cstheme="minorBidi" w:hint="eastAsia"/>
                <w:sz w:val="24"/>
              </w:rPr>
              <w:t>效益</w:t>
            </w:r>
          </w:p>
          <w:p w14:paraId="6C9219CE" w14:textId="728BBB1D" w:rsidR="00D12F2B" w:rsidRPr="00D12F2B" w:rsidRDefault="00D12F2B" w:rsidP="00D12F2B">
            <w:pPr>
              <w:spacing w:after="120"/>
              <w:ind w:firstLineChars="0" w:firstLine="0"/>
              <w:jc w:val="center"/>
              <w:rPr>
                <w:rFonts w:cstheme="minorBidi"/>
                <w:sz w:val="24"/>
              </w:rPr>
            </w:pPr>
            <w:r w:rsidRPr="00D12F2B">
              <w:rPr>
                <w:rFonts w:cstheme="minorBidi" w:hint="eastAsia"/>
                <w:sz w:val="24"/>
              </w:rPr>
              <w:t>（</w:t>
            </w:r>
            <w:r w:rsidRPr="00D12F2B">
              <w:rPr>
                <w:rFonts w:cstheme="minorBidi" w:hint="eastAsia"/>
                <w:sz w:val="24"/>
              </w:rPr>
              <w:t>2</w:t>
            </w:r>
            <w:r>
              <w:rPr>
                <w:rFonts w:cstheme="minorBidi"/>
                <w:sz w:val="24"/>
              </w:rPr>
              <w:t>0</w:t>
            </w:r>
            <w:r w:rsidRPr="00D12F2B">
              <w:rPr>
                <w:rFonts w:cstheme="minorBidi" w:hint="eastAsia"/>
                <w:sz w:val="24"/>
              </w:rPr>
              <w:t>）</w:t>
            </w:r>
          </w:p>
        </w:tc>
        <w:tc>
          <w:tcPr>
            <w:tcW w:w="1482" w:type="dxa"/>
            <w:vAlign w:val="center"/>
          </w:tcPr>
          <w:p w14:paraId="3BF4EE6B" w14:textId="6D41BDD1" w:rsidR="00D12F2B" w:rsidRPr="00D12F2B" w:rsidRDefault="00D12F2B" w:rsidP="00D12F2B">
            <w:pPr>
              <w:widowControl/>
              <w:ind w:firstLineChars="0" w:firstLine="0"/>
              <w:jc w:val="center"/>
              <w:textAlignment w:val="center"/>
              <w:rPr>
                <w:rFonts w:cstheme="minorBidi"/>
                <w:sz w:val="24"/>
              </w:rPr>
            </w:pPr>
            <w:r>
              <w:rPr>
                <w:rFonts w:cstheme="minorBidi" w:hint="eastAsia"/>
                <w:sz w:val="24"/>
              </w:rPr>
              <w:t>经济</w:t>
            </w:r>
            <w:r w:rsidRPr="00D12F2B">
              <w:rPr>
                <w:rFonts w:cstheme="minorBidi" w:hint="eastAsia"/>
                <w:sz w:val="24"/>
              </w:rPr>
              <w:t>效益（</w:t>
            </w:r>
            <w:r>
              <w:rPr>
                <w:rFonts w:cstheme="minorBidi" w:hint="eastAsia"/>
                <w:sz w:val="24"/>
              </w:rPr>
              <w:t>6</w:t>
            </w:r>
            <w:r w:rsidRPr="00D12F2B">
              <w:rPr>
                <w:rFonts w:cstheme="minorBidi" w:hint="eastAsia"/>
                <w:sz w:val="24"/>
              </w:rPr>
              <w:t>）</w:t>
            </w:r>
          </w:p>
        </w:tc>
        <w:tc>
          <w:tcPr>
            <w:tcW w:w="2804" w:type="dxa"/>
            <w:vAlign w:val="center"/>
          </w:tcPr>
          <w:p w14:paraId="3571BDAD" w14:textId="77777777" w:rsidR="00D12F2B" w:rsidRDefault="00D12F2B" w:rsidP="00D12F2B">
            <w:pPr>
              <w:widowControl/>
              <w:ind w:firstLineChars="0" w:firstLine="0"/>
              <w:jc w:val="center"/>
              <w:textAlignment w:val="center"/>
              <w:rPr>
                <w:color w:val="000000"/>
                <w:kern w:val="0"/>
                <w:sz w:val="24"/>
                <w:lang w:bidi="ar"/>
              </w:rPr>
            </w:pPr>
            <w:r w:rsidRPr="00D12F2B">
              <w:rPr>
                <w:rFonts w:hint="eastAsia"/>
                <w:color w:val="000000"/>
                <w:kern w:val="0"/>
                <w:sz w:val="24"/>
                <w:lang w:bidi="ar"/>
              </w:rPr>
              <w:t>小麦产出增长率</w:t>
            </w:r>
          </w:p>
          <w:p w14:paraId="3E6B5F01" w14:textId="4E7424C0" w:rsidR="00D12F2B" w:rsidRPr="00D12F2B" w:rsidRDefault="00D12F2B" w:rsidP="00D12F2B">
            <w:pPr>
              <w:widowControl/>
              <w:ind w:firstLineChars="0" w:firstLine="0"/>
              <w:jc w:val="center"/>
              <w:textAlignment w:val="center"/>
              <w:rPr>
                <w:sz w:val="24"/>
              </w:rPr>
            </w:pPr>
            <w:r w:rsidRPr="00D12F2B">
              <w:rPr>
                <w:color w:val="000000"/>
                <w:kern w:val="0"/>
                <w:sz w:val="24"/>
                <w:lang w:bidi="ar"/>
              </w:rPr>
              <w:t>（</w:t>
            </w:r>
            <w:r>
              <w:rPr>
                <w:rFonts w:hint="eastAsia"/>
                <w:color w:val="000000"/>
                <w:kern w:val="0"/>
                <w:sz w:val="24"/>
                <w:lang w:bidi="ar"/>
              </w:rPr>
              <w:t>6</w:t>
            </w:r>
            <w:r w:rsidRPr="00D12F2B">
              <w:rPr>
                <w:color w:val="000000"/>
                <w:kern w:val="0"/>
                <w:sz w:val="24"/>
                <w:lang w:bidi="ar"/>
              </w:rPr>
              <w:t>）</w:t>
            </w:r>
          </w:p>
        </w:tc>
        <w:tc>
          <w:tcPr>
            <w:tcW w:w="825" w:type="dxa"/>
            <w:vAlign w:val="center"/>
          </w:tcPr>
          <w:p w14:paraId="382884ED" w14:textId="4061278F" w:rsidR="00D12F2B" w:rsidRPr="00D12F2B" w:rsidRDefault="00D12F2B" w:rsidP="00D12F2B">
            <w:pPr>
              <w:widowControl/>
              <w:ind w:firstLineChars="0" w:firstLine="0"/>
              <w:jc w:val="center"/>
              <w:textAlignment w:val="center"/>
              <w:rPr>
                <w:rFonts w:cstheme="minorBidi"/>
                <w:sz w:val="24"/>
              </w:rPr>
            </w:pPr>
            <w:r>
              <w:rPr>
                <w:rFonts w:cstheme="minorBidi" w:hint="eastAsia"/>
                <w:sz w:val="24"/>
              </w:rPr>
              <w:t>6</w:t>
            </w:r>
          </w:p>
        </w:tc>
        <w:tc>
          <w:tcPr>
            <w:tcW w:w="900" w:type="dxa"/>
            <w:vAlign w:val="center"/>
          </w:tcPr>
          <w:p w14:paraId="05805098" w14:textId="329BAEF7" w:rsidR="00D12F2B" w:rsidRPr="00D12F2B" w:rsidRDefault="00D12F2B" w:rsidP="00D12F2B">
            <w:pPr>
              <w:widowControl/>
              <w:ind w:firstLineChars="0" w:firstLine="0"/>
              <w:jc w:val="center"/>
              <w:textAlignment w:val="center"/>
              <w:rPr>
                <w:rFonts w:cstheme="minorBidi"/>
                <w:sz w:val="24"/>
              </w:rPr>
            </w:pPr>
            <w:r>
              <w:rPr>
                <w:rFonts w:cstheme="minorBidi" w:hint="eastAsia"/>
                <w:sz w:val="24"/>
              </w:rPr>
              <w:t>6</w:t>
            </w:r>
          </w:p>
        </w:tc>
        <w:tc>
          <w:tcPr>
            <w:tcW w:w="1115" w:type="dxa"/>
            <w:vAlign w:val="center"/>
          </w:tcPr>
          <w:p w14:paraId="26A07830" w14:textId="77777777" w:rsidR="00D12F2B" w:rsidRPr="00D12F2B" w:rsidRDefault="00D12F2B" w:rsidP="00D12F2B">
            <w:pPr>
              <w:ind w:firstLineChars="0" w:firstLine="0"/>
              <w:jc w:val="center"/>
              <w:rPr>
                <w:rFonts w:cstheme="minorBidi"/>
                <w:sz w:val="24"/>
              </w:rPr>
            </w:pPr>
            <w:r w:rsidRPr="00D12F2B">
              <w:rPr>
                <w:rFonts w:cstheme="minorBidi" w:hint="eastAsia"/>
                <w:sz w:val="24"/>
              </w:rPr>
              <w:t>100%</w:t>
            </w:r>
          </w:p>
        </w:tc>
      </w:tr>
      <w:tr w:rsidR="00D12F2B" w:rsidRPr="00D12F2B" w14:paraId="09B35C45" w14:textId="77777777" w:rsidTr="0031282E">
        <w:trPr>
          <w:trHeight w:val="857"/>
        </w:trPr>
        <w:tc>
          <w:tcPr>
            <w:tcW w:w="1396" w:type="dxa"/>
            <w:vMerge/>
            <w:vAlign w:val="center"/>
          </w:tcPr>
          <w:p w14:paraId="3F24B1A3" w14:textId="77777777" w:rsidR="00D12F2B" w:rsidRPr="00D12F2B" w:rsidRDefault="00D12F2B" w:rsidP="00D12F2B">
            <w:pPr>
              <w:ind w:firstLineChars="0" w:firstLine="0"/>
              <w:jc w:val="center"/>
              <w:rPr>
                <w:rFonts w:cstheme="minorBidi"/>
                <w:sz w:val="24"/>
              </w:rPr>
            </w:pPr>
          </w:p>
        </w:tc>
        <w:tc>
          <w:tcPr>
            <w:tcW w:w="1482" w:type="dxa"/>
            <w:vAlign w:val="center"/>
          </w:tcPr>
          <w:p w14:paraId="7DBF9F24" w14:textId="21EF519E" w:rsidR="00D12F2B" w:rsidRPr="00D12F2B" w:rsidRDefault="00D12F2B" w:rsidP="00D12F2B">
            <w:pPr>
              <w:widowControl/>
              <w:ind w:firstLineChars="0" w:firstLine="0"/>
              <w:jc w:val="center"/>
              <w:textAlignment w:val="center"/>
              <w:rPr>
                <w:rFonts w:cstheme="minorBidi"/>
                <w:sz w:val="24"/>
              </w:rPr>
            </w:pPr>
            <w:r>
              <w:rPr>
                <w:rFonts w:cstheme="minorBidi" w:hint="eastAsia"/>
                <w:sz w:val="24"/>
              </w:rPr>
              <w:t>社会效益</w:t>
            </w:r>
            <w:r w:rsidRPr="00D12F2B">
              <w:rPr>
                <w:rFonts w:cstheme="minorBidi" w:hint="eastAsia"/>
                <w:sz w:val="24"/>
              </w:rPr>
              <w:t>（</w:t>
            </w:r>
            <w:r w:rsidRPr="00D12F2B">
              <w:rPr>
                <w:rFonts w:cstheme="minorBidi" w:hint="eastAsia"/>
                <w:sz w:val="24"/>
              </w:rPr>
              <w:t>5</w:t>
            </w:r>
            <w:r w:rsidRPr="00D12F2B">
              <w:rPr>
                <w:rFonts w:cstheme="minorBidi" w:hint="eastAsia"/>
                <w:sz w:val="24"/>
              </w:rPr>
              <w:t>）</w:t>
            </w:r>
          </w:p>
        </w:tc>
        <w:tc>
          <w:tcPr>
            <w:tcW w:w="2804" w:type="dxa"/>
            <w:vAlign w:val="center"/>
          </w:tcPr>
          <w:p w14:paraId="3FF1F5B9" w14:textId="77777777" w:rsidR="00D12F2B" w:rsidRPr="00D12F2B" w:rsidRDefault="00D12F2B" w:rsidP="00D12F2B">
            <w:pPr>
              <w:widowControl/>
              <w:ind w:firstLineChars="0" w:firstLine="0"/>
              <w:jc w:val="center"/>
              <w:textAlignment w:val="center"/>
              <w:rPr>
                <w:color w:val="000000"/>
                <w:kern w:val="0"/>
                <w:sz w:val="24"/>
                <w:lang w:bidi="ar"/>
              </w:rPr>
            </w:pPr>
            <w:r w:rsidRPr="00D12F2B">
              <w:rPr>
                <w:rFonts w:hint="eastAsia"/>
                <w:color w:val="000000"/>
                <w:kern w:val="0"/>
                <w:sz w:val="24"/>
                <w:lang w:bidi="ar"/>
              </w:rPr>
              <w:t>当地小麦防灾抗灾水平</w:t>
            </w:r>
          </w:p>
          <w:p w14:paraId="2A199BDE" w14:textId="77777777" w:rsidR="00D12F2B" w:rsidRDefault="00D12F2B" w:rsidP="00D12F2B">
            <w:pPr>
              <w:widowControl/>
              <w:ind w:firstLineChars="0" w:firstLine="0"/>
              <w:jc w:val="center"/>
              <w:textAlignment w:val="center"/>
              <w:rPr>
                <w:color w:val="000000"/>
                <w:kern w:val="0"/>
                <w:sz w:val="24"/>
                <w:lang w:bidi="ar"/>
              </w:rPr>
            </w:pPr>
            <w:r w:rsidRPr="00D12F2B">
              <w:rPr>
                <w:rFonts w:hint="eastAsia"/>
                <w:color w:val="000000"/>
                <w:kern w:val="0"/>
                <w:sz w:val="24"/>
                <w:lang w:bidi="ar"/>
              </w:rPr>
              <w:t>提高情况</w:t>
            </w:r>
          </w:p>
          <w:p w14:paraId="3B491B9E" w14:textId="6D936971" w:rsidR="00D12F2B" w:rsidRPr="00D12F2B" w:rsidRDefault="00D12F2B" w:rsidP="00D12F2B">
            <w:pPr>
              <w:widowControl/>
              <w:ind w:firstLineChars="0" w:firstLine="0"/>
              <w:jc w:val="center"/>
              <w:textAlignment w:val="center"/>
              <w:rPr>
                <w:sz w:val="24"/>
              </w:rPr>
            </w:pPr>
            <w:r w:rsidRPr="00D12F2B">
              <w:rPr>
                <w:color w:val="000000"/>
                <w:kern w:val="0"/>
                <w:sz w:val="24"/>
                <w:lang w:bidi="ar"/>
              </w:rPr>
              <w:t>（</w:t>
            </w:r>
            <w:r>
              <w:rPr>
                <w:rFonts w:hint="eastAsia"/>
                <w:color w:val="000000"/>
                <w:kern w:val="0"/>
                <w:sz w:val="24"/>
                <w:lang w:bidi="ar"/>
              </w:rPr>
              <w:t>5</w:t>
            </w:r>
            <w:r w:rsidRPr="00D12F2B">
              <w:rPr>
                <w:color w:val="000000"/>
                <w:kern w:val="0"/>
                <w:sz w:val="24"/>
                <w:lang w:bidi="ar"/>
              </w:rPr>
              <w:t>）</w:t>
            </w:r>
          </w:p>
        </w:tc>
        <w:tc>
          <w:tcPr>
            <w:tcW w:w="825" w:type="dxa"/>
            <w:vAlign w:val="center"/>
          </w:tcPr>
          <w:p w14:paraId="7EB559D5" w14:textId="77777777" w:rsidR="00D12F2B" w:rsidRPr="00D12F2B" w:rsidRDefault="00D12F2B" w:rsidP="00D12F2B">
            <w:pPr>
              <w:widowControl/>
              <w:ind w:firstLineChars="0" w:firstLine="0"/>
              <w:jc w:val="center"/>
              <w:textAlignment w:val="center"/>
              <w:rPr>
                <w:rFonts w:cstheme="minorBidi"/>
                <w:sz w:val="24"/>
              </w:rPr>
            </w:pPr>
            <w:r w:rsidRPr="00D12F2B">
              <w:rPr>
                <w:rFonts w:cstheme="minorBidi" w:hint="eastAsia"/>
                <w:sz w:val="24"/>
              </w:rPr>
              <w:t>5</w:t>
            </w:r>
          </w:p>
        </w:tc>
        <w:tc>
          <w:tcPr>
            <w:tcW w:w="900" w:type="dxa"/>
            <w:vAlign w:val="center"/>
          </w:tcPr>
          <w:p w14:paraId="0E442DA1" w14:textId="77777777" w:rsidR="00D12F2B" w:rsidRPr="00D12F2B" w:rsidRDefault="00D12F2B" w:rsidP="00D12F2B">
            <w:pPr>
              <w:widowControl/>
              <w:ind w:firstLineChars="0" w:firstLine="0"/>
              <w:jc w:val="center"/>
              <w:textAlignment w:val="center"/>
              <w:rPr>
                <w:rFonts w:cstheme="minorBidi"/>
                <w:sz w:val="24"/>
              </w:rPr>
            </w:pPr>
            <w:r w:rsidRPr="00D12F2B">
              <w:rPr>
                <w:rFonts w:cstheme="minorBidi" w:hint="eastAsia"/>
                <w:sz w:val="24"/>
              </w:rPr>
              <w:t>5</w:t>
            </w:r>
          </w:p>
        </w:tc>
        <w:tc>
          <w:tcPr>
            <w:tcW w:w="1115" w:type="dxa"/>
            <w:vAlign w:val="center"/>
          </w:tcPr>
          <w:p w14:paraId="689726AB" w14:textId="77777777" w:rsidR="00D12F2B" w:rsidRPr="00D12F2B" w:rsidRDefault="00D12F2B" w:rsidP="00D12F2B">
            <w:pPr>
              <w:ind w:firstLineChars="0" w:firstLine="0"/>
              <w:jc w:val="center"/>
              <w:rPr>
                <w:rFonts w:cstheme="minorBidi"/>
                <w:sz w:val="24"/>
              </w:rPr>
            </w:pPr>
            <w:r w:rsidRPr="00D12F2B">
              <w:rPr>
                <w:rFonts w:cstheme="minorBidi" w:hint="eastAsia"/>
                <w:sz w:val="24"/>
              </w:rPr>
              <w:t>100%</w:t>
            </w:r>
          </w:p>
        </w:tc>
      </w:tr>
      <w:tr w:rsidR="00D12F2B" w:rsidRPr="00D12F2B" w14:paraId="2BFEE088" w14:textId="77777777" w:rsidTr="0031282E">
        <w:trPr>
          <w:trHeight w:val="811"/>
        </w:trPr>
        <w:tc>
          <w:tcPr>
            <w:tcW w:w="1396" w:type="dxa"/>
            <w:vMerge/>
            <w:vAlign w:val="center"/>
          </w:tcPr>
          <w:p w14:paraId="40E776FE" w14:textId="77777777" w:rsidR="00D12F2B" w:rsidRPr="00D12F2B" w:rsidRDefault="00D12F2B" w:rsidP="00D12F2B">
            <w:pPr>
              <w:ind w:firstLineChars="0" w:firstLine="0"/>
              <w:jc w:val="center"/>
              <w:rPr>
                <w:rFonts w:cstheme="minorBidi"/>
                <w:sz w:val="24"/>
              </w:rPr>
            </w:pPr>
          </w:p>
        </w:tc>
        <w:tc>
          <w:tcPr>
            <w:tcW w:w="1482" w:type="dxa"/>
            <w:vAlign w:val="center"/>
          </w:tcPr>
          <w:p w14:paraId="0ACCC365" w14:textId="1A94FD07" w:rsidR="00D12F2B" w:rsidRPr="00D12F2B" w:rsidRDefault="00D12F2B" w:rsidP="00D12F2B">
            <w:pPr>
              <w:widowControl/>
              <w:ind w:firstLineChars="0" w:firstLine="0"/>
              <w:jc w:val="center"/>
              <w:textAlignment w:val="center"/>
              <w:rPr>
                <w:rFonts w:cstheme="minorBidi"/>
                <w:sz w:val="24"/>
              </w:rPr>
            </w:pPr>
            <w:r w:rsidRPr="00D12F2B">
              <w:rPr>
                <w:rFonts w:cstheme="minorBidi" w:hint="eastAsia"/>
                <w:sz w:val="24"/>
              </w:rPr>
              <w:t>满意度（</w:t>
            </w:r>
            <w:r>
              <w:rPr>
                <w:rFonts w:cstheme="minorBidi" w:hint="eastAsia"/>
                <w:sz w:val="24"/>
              </w:rPr>
              <w:t>9</w:t>
            </w:r>
            <w:r w:rsidRPr="00D12F2B">
              <w:rPr>
                <w:rFonts w:cstheme="minorBidi" w:hint="eastAsia"/>
                <w:sz w:val="24"/>
              </w:rPr>
              <w:t>）</w:t>
            </w:r>
          </w:p>
        </w:tc>
        <w:tc>
          <w:tcPr>
            <w:tcW w:w="2804" w:type="dxa"/>
            <w:vAlign w:val="center"/>
          </w:tcPr>
          <w:p w14:paraId="6C70BA5A" w14:textId="5E3714BF" w:rsidR="00D12F2B" w:rsidRPr="00D12F2B" w:rsidRDefault="00D12F2B" w:rsidP="00D12F2B">
            <w:pPr>
              <w:widowControl/>
              <w:ind w:firstLineChars="0" w:firstLine="0"/>
              <w:jc w:val="center"/>
              <w:textAlignment w:val="center"/>
              <w:rPr>
                <w:sz w:val="24"/>
              </w:rPr>
            </w:pPr>
            <w:r w:rsidRPr="00D12F2B">
              <w:rPr>
                <w:rFonts w:hint="eastAsia"/>
                <w:color w:val="000000"/>
                <w:kern w:val="0"/>
                <w:sz w:val="24"/>
                <w:lang w:bidi="ar"/>
              </w:rPr>
              <w:t>受补助人群满意度</w:t>
            </w:r>
            <w:r w:rsidRPr="00D12F2B">
              <w:rPr>
                <w:color w:val="000000"/>
                <w:kern w:val="0"/>
                <w:sz w:val="24"/>
                <w:lang w:bidi="ar"/>
              </w:rPr>
              <w:t>（</w:t>
            </w:r>
            <w:r>
              <w:rPr>
                <w:rFonts w:hint="eastAsia"/>
                <w:color w:val="000000"/>
                <w:kern w:val="0"/>
                <w:sz w:val="24"/>
                <w:lang w:bidi="ar"/>
              </w:rPr>
              <w:t>9</w:t>
            </w:r>
            <w:r w:rsidRPr="00D12F2B">
              <w:rPr>
                <w:color w:val="000000"/>
                <w:kern w:val="0"/>
                <w:sz w:val="24"/>
                <w:lang w:bidi="ar"/>
              </w:rPr>
              <w:t>）</w:t>
            </w:r>
          </w:p>
        </w:tc>
        <w:tc>
          <w:tcPr>
            <w:tcW w:w="825" w:type="dxa"/>
            <w:vAlign w:val="center"/>
          </w:tcPr>
          <w:p w14:paraId="3BAA0588" w14:textId="1EF33AB0" w:rsidR="00D12F2B" w:rsidRPr="00D12F2B" w:rsidRDefault="00D12F2B" w:rsidP="00D12F2B">
            <w:pPr>
              <w:widowControl/>
              <w:ind w:firstLineChars="0" w:firstLine="0"/>
              <w:jc w:val="center"/>
              <w:textAlignment w:val="center"/>
              <w:rPr>
                <w:rFonts w:cstheme="minorBidi"/>
                <w:sz w:val="24"/>
              </w:rPr>
            </w:pPr>
            <w:r>
              <w:rPr>
                <w:rFonts w:cstheme="minorBidi" w:hint="eastAsia"/>
                <w:sz w:val="24"/>
              </w:rPr>
              <w:t>9</w:t>
            </w:r>
          </w:p>
        </w:tc>
        <w:tc>
          <w:tcPr>
            <w:tcW w:w="900" w:type="dxa"/>
            <w:vAlign w:val="center"/>
          </w:tcPr>
          <w:p w14:paraId="04A30F8C" w14:textId="4D282A26" w:rsidR="00D12F2B" w:rsidRPr="00D12F2B" w:rsidRDefault="002C267B" w:rsidP="00D12F2B">
            <w:pPr>
              <w:widowControl/>
              <w:ind w:firstLineChars="0" w:firstLine="0"/>
              <w:jc w:val="center"/>
              <w:textAlignment w:val="center"/>
              <w:rPr>
                <w:rFonts w:cstheme="minorBidi"/>
                <w:sz w:val="24"/>
              </w:rPr>
            </w:pPr>
            <w:r>
              <w:rPr>
                <w:rFonts w:cstheme="minorBidi" w:hint="eastAsia"/>
                <w:sz w:val="24"/>
              </w:rPr>
              <w:t>9</w:t>
            </w:r>
          </w:p>
        </w:tc>
        <w:tc>
          <w:tcPr>
            <w:tcW w:w="1115" w:type="dxa"/>
            <w:vAlign w:val="center"/>
          </w:tcPr>
          <w:p w14:paraId="7E9818DD" w14:textId="49A26DDA" w:rsidR="00D12F2B" w:rsidRPr="00D12F2B" w:rsidRDefault="002C267B" w:rsidP="00D12F2B">
            <w:pPr>
              <w:ind w:firstLineChars="0" w:firstLine="0"/>
              <w:jc w:val="center"/>
              <w:rPr>
                <w:rFonts w:cstheme="minorBidi"/>
                <w:sz w:val="24"/>
              </w:rPr>
            </w:pPr>
            <w:r>
              <w:rPr>
                <w:rFonts w:cstheme="minorBidi"/>
                <w:sz w:val="24"/>
              </w:rPr>
              <w:t>100</w:t>
            </w:r>
            <w:r w:rsidR="00D12F2B" w:rsidRPr="00D12F2B">
              <w:rPr>
                <w:rFonts w:cstheme="minorBidi" w:hint="eastAsia"/>
                <w:sz w:val="24"/>
              </w:rPr>
              <w:t>%</w:t>
            </w:r>
          </w:p>
        </w:tc>
      </w:tr>
    </w:tbl>
    <w:p w14:paraId="54D8A71A" w14:textId="77777777" w:rsidR="00D12F2B" w:rsidRPr="00EC20F9" w:rsidRDefault="00D12F2B" w:rsidP="00C11A37">
      <w:pPr>
        <w:ind w:firstLine="640"/>
        <w:jc w:val="center"/>
      </w:pPr>
    </w:p>
    <w:p w14:paraId="261C84FD" w14:textId="1B4E2B80" w:rsidR="00266C1C" w:rsidRPr="00266C1C" w:rsidRDefault="00266C1C" w:rsidP="009C3843">
      <w:pPr>
        <w:ind w:firstLine="640"/>
      </w:pPr>
      <w:r w:rsidRPr="00266C1C">
        <w:rPr>
          <w:rFonts w:hint="eastAsia"/>
        </w:rPr>
        <w:t>1</w:t>
      </w:r>
      <w:r w:rsidRPr="00266C1C">
        <w:t>.</w:t>
      </w:r>
      <w:r w:rsidRPr="00266C1C">
        <w:rPr>
          <w:rFonts w:hint="eastAsia"/>
        </w:rPr>
        <w:t>经济效益</w:t>
      </w:r>
    </w:p>
    <w:p w14:paraId="6D263EA9" w14:textId="0DF1E60C" w:rsidR="00266C1C" w:rsidRPr="00266C1C" w:rsidRDefault="00266C1C" w:rsidP="009C3843">
      <w:pPr>
        <w:ind w:firstLine="640"/>
      </w:pPr>
      <w:r w:rsidRPr="00266C1C">
        <w:rPr>
          <w:rFonts w:hint="eastAsia"/>
        </w:rPr>
        <w:t>经济效益指标分值</w:t>
      </w:r>
      <w:r w:rsidRPr="00266C1C">
        <w:rPr>
          <w:rFonts w:hint="eastAsia"/>
        </w:rPr>
        <w:t>6</w:t>
      </w:r>
      <w:r w:rsidRPr="00266C1C">
        <w:rPr>
          <w:rFonts w:hint="eastAsia"/>
        </w:rPr>
        <w:t>分，得分</w:t>
      </w:r>
      <w:r w:rsidRPr="00266C1C">
        <w:rPr>
          <w:rFonts w:hint="eastAsia"/>
        </w:rPr>
        <w:t>6</w:t>
      </w:r>
      <w:r w:rsidRPr="00266C1C">
        <w:rPr>
          <w:rFonts w:hint="eastAsia"/>
        </w:rPr>
        <w:t>分，得分率</w:t>
      </w:r>
      <w:r w:rsidRPr="00266C1C">
        <w:rPr>
          <w:rFonts w:hint="eastAsia"/>
        </w:rPr>
        <w:t>1</w:t>
      </w:r>
      <w:r w:rsidRPr="00266C1C">
        <w:t>00%</w:t>
      </w:r>
      <w:r w:rsidRPr="00266C1C">
        <w:rPr>
          <w:rFonts w:hint="eastAsia"/>
        </w:rPr>
        <w:t>。</w:t>
      </w:r>
    </w:p>
    <w:p w14:paraId="49B53A74" w14:textId="2AE085A4" w:rsidR="00266C1C" w:rsidRPr="00266C1C" w:rsidRDefault="00266C1C" w:rsidP="009C3843">
      <w:pPr>
        <w:ind w:firstLine="640"/>
      </w:pPr>
      <w:r w:rsidRPr="00266C1C">
        <w:rPr>
          <w:rFonts w:hint="eastAsia"/>
        </w:rPr>
        <w:t>（</w:t>
      </w:r>
      <w:r w:rsidRPr="00266C1C">
        <w:rPr>
          <w:rFonts w:hint="eastAsia"/>
        </w:rPr>
        <w:t>1</w:t>
      </w:r>
      <w:r w:rsidRPr="00266C1C">
        <w:rPr>
          <w:rFonts w:hint="eastAsia"/>
        </w:rPr>
        <w:t>）</w:t>
      </w:r>
      <w:r w:rsidR="009C3843" w:rsidRPr="00266C1C">
        <w:rPr>
          <w:rFonts w:hint="eastAsia"/>
        </w:rPr>
        <w:t>小麦产出增长率</w:t>
      </w:r>
      <w:r w:rsidR="00EC29D4" w:rsidRPr="00266C1C">
        <w:rPr>
          <w:rFonts w:hint="eastAsia"/>
        </w:rPr>
        <w:t>（</w:t>
      </w:r>
      <w:r w:rsidR="009C3843" w:rsidRPr="00266C1C">
        <w:t>6</w:t>
      </w:r>
      <w:r w:rsidR="00EC29D4" w:rsidRPr="00266C1C">
        <w:rPr>
          <w:rFonts w:hint="eastAsia"/>
        </w:rPr>
        <w:t>分）</w:t>
      </w:r>
    </w:p>
    <w:p w14:paraId="57456FEC" w14:textId="3CD81BF4" w:rsidR="00EC29D4" w:rsidRDefault="009C3843" w:rsidP="009C3843">
      <w:pPr>
        <w:ind w:firstLine="640"/>
      </w:pPr>
      <w:r w:rsidRPr="00EC20F9">
        <w:rPr>
          <w:rFonts w:hint="eastAsia"/>
        </w:rPr>
        <w:t>根据徐水区全年粮食面积及产量完成情况表数据，</w:t>
      </w:r>
      <w:r w:rsidRPr="00EC20F9">
        <w:rPr>
          <w:rFonts w:hint="eastAsia"/>
        </w:rPr>
        <w:t>2022</w:t>
      </w:r>
      <w:r w:rsidRPr="00EC20F9">
        <w:rPr>
          <w:rFonts w:hint="eastAsia"/>
        </w:rPr>
        <w:t>年夏粮播种面积为</w:t>
      </w:r>
      <w:r w:rsidRPr="00EC20F9">
        <w:rPr>
          <w:rFonts w:hint="eastAsia"/>
        </w:rPr>
        <w:t>413619.45</w:t>
      </w:r>
      <w:r w:rsidRPr="00EC20F9">
        <w:rPr>
          <w:rFonts w:hint="eastAsia"/>
        </w:rPr>
        <w:t>亩，亩产</w:t>
      </w:r>
      <w:r w:rsidRPr="00EC20F9">
        <w:rPr>
          <w:rFonts w:hint="eastAsia"/>
        </w:rPr>
        <w:t>451.67</w:t>
      </w:r>
      <w:r w:rsidRPr="00EC20F9">
        <w:rPr>
          <w:rFonts w:hint="eastAsia"/>
        </w:rPr>
        <w:t>公斤，总产</w:t>
      </w:r>
      <w:r w:rsidRPr="00EC20F9">
        <w:rPr>
          <w:rFonts w:hint="eastAsia"/>
        </w:rPr>
        <w:t>186698.44</w:t>
      </w:r>
      <w:r w:rsidRPr="00EC20F9">
        <w:rPr>
          <w:rFonts w:hint="eastAsia"/>
        </w:rPr>
        <w:t>吨。其中冬小麦播种面积为</w:t>
      </w:r>
      <w:r w:rsidRPr="00EC20F9">
        <w:rPr>
          <w:rFonts w:hint="eastAsia"/>
        </w:rPr>
        <w:t>412786.5</w:t>
      </w:r>
      <w:r w:rsidRPr="00EC20F9">
        <w:rPr>
          <w:rFonts w:hint="eastAsia"/>
        </w:rPr>
        <w:t>亩，亩产</w:t>
      </w:r>
      <w:r w:rsidRPr="00EC20F9">
        <w:rPr>
          <w:rFonts w:hint="eastAsia"/>
        </w:rPr>
        <w:t>451.67</w:t>
      </w:r>
      <w:r w:rsidRPr="00EC20F9">
        <w:rPr>
          <w:rFonts w:hint="eastAsia"/>
        </w:rPr>
        <w:t>公斤，总产</w:t>
      </w:r>
      <w:r w:rsidRPr="00EC20F9">
        <w:rPr>
          <w:rFonts w:hint="eastAsia"/>
        </w:rPr>
        <w:t>186446.58</w:t>
      </w:r>
      <w:r w:rsidRPr="00EC20F9">
        <w:rPr>
          <w:rFonts w:hint="eastAsia"/>
        </w:rPr>
        <w:t>吨。</w:t>
      </w:r>
      <w:r w:rsidRPr="00EC20F9">
        <w:rPr>
          <w:rFonts w:hint="eastAsia"/>
        </w:rPr>
        <w:t>2021</w:t>
      </w:r>
      <w:r w:rsidRPr="00EC20F9">
        <w:rPr>
          <w:rFonts w:hint="eastAsia"/>
        </w:rPr>
        <w:t>年，冬小麦播种面积</w:t>
      </w:r>
      <w:r w:rsidRPr="00EC20F9">
        <w:rPr>
          <w:rFonts w:hint="eastAsia"/>
        </w:rPr>
        <w:t>414298.05</w:t>
      </w:r>
      <w:r w:rsidRPr="00EC20F9">
        <w:rPr>
          <w:rFonts w:hint="eastAsia"/>
        </w:rPr>
        <w:t>亩，亩产</w:t>
      </w:r>
      <w:r w:rsidRPr="00EC20F9">
        <w:rPr>
          <w:rFonts w:hint="eastAsia"/>
        </w:rPr>
        <w:t>448.87</w:t>
      </w:r>
      <w:r w:rsidRPr="00EC20F9">
        <w:rPr>
          <w:rFonts w:hint="eastAsia"/>
        </w:rPr>
        <w:t>公斤，总产</w:t>
      </w:r>
      <w:r w:rsidRPr="00EC20F9">
        <w:rPr>
          <w:rFonts w:hint="eastAsia"/>
        </w:rPr>
        <w:t>185964.92</w:t>
      </w:r>
      <w:r w:rsidRPr="00EC20F9">
        <w:rPr>
          <w:rFonts w:hint="eastAsia"/>
        </w:rPr>
        <w:t>吨。评价年份较上年亩产增长</w:t>
      </w:r>
      <w:r w:rsidRPr="00EC20F9">
        <w:rPr>
          <w:rFonts w:hint="eastAsia"/>
        </w:rPr>
        <w:t>2.8</w:t>
      </w:r>
      <w:r w:rsidRPr="00EC20F9">
        <w:rPr>
          <w:rFonts w:hint="eastAsia"/>
        </w:rPr>
        <w:t>公斤，总产增长</w:t>
      </w:r>
      <w:r w:rsidRPr="00EC20F9">
        <w:rPr>
          <w:rFonts w:hint="eastAsia"/>
        </w:rPr>
        <w:t>481.66</w:t>
      </w:r>
      <w:r w:rsidRPr="00EC20F9">
        <w:rPr>
          <w:rFonts w:hint="eastAsia"/>
        </w:rPr>
        <w:t>吨，总产增长率达</w:t>
      </w:r>
      <w:r w:rsidRPr="00EC20F9">
        <w:rPr>
          <w:rFonts w:hint="eastAsia"/>
        </w:rPr>
        <w:t>0.25%</w:t>
      </w:r>
      <w:r w:rsidRPr="00EC20F9">
        <w:rPr>
          <w:rFonts w:hint="eastAsia"/>
        </w:rPr>
        <w:t>。根据评分规则，该指标得</w:t>
      </w:r>
      <w:r w:rsidRPr="00EC20F9">
        <w:rPr>
          <w:rFonts w:hint="eastAsia"/>
        </w:rPr>
        <w:t>100%</w:t>
      </w:r>
      <w:r w:rsidRPr="00EC20F9">
        <w:rPr>
          <w:rFonts w:hint="eastAsia"/>
        </w:rPr>
        <w:t>权重分。</w:t>
      </w:r>
    </w:p>
    <w:p w14:paraId="2A23E5A9" w14:textId="11CBE040" w:rsidR="00266C1C" w:rsidRDefault="00266C1C" w:rsidP="009C3843">
      <w:pPr>
        <w:ind w:firstLine="640"/>
      </w:pPr>
      <w:r>
        <w:rPr>
          <w:rFonts w:hint="eastAsia"/>
        </w:rPr>
        <w:lastRenderedPageBreak/>
        <w:t>2</w:t>
      </w:r>
      <w:r>
        <w:t>.</w:t>
      </w:r>
      <w:r>
        <w:rPr>
          <w:rFonts w:hint="eastAsia"/>
        </w:rPr>
        <w:t>社会效益</w:t>
      </w:r>
    </w:p>
    <w:p w14:paraId="5E4EB7A3" w14:textId="57236900" w:rsidR="00266C1C" w:rsidRPr="00EC20F9" w:rsidRDefault="00266C1C" w:rsidP="009C3843">
      <w:pPr>
        <w:ind w:firstLine="640"/>
      </w:pPr>
      <w:r>
        <w:rPr>
          <w:rFonts w:hint="eastAsia"/>
        </w:rPr>
        <w:t>社会效益指标分值</w:t>
      </w:r>
      <w:r>
        <w:rPr>
          <w:rFonts w:hint="eastAsia"/>
        </w:rPr>
        <w:t>5</w:t>
      </w:r>
      <w:r>
        <w:rPr>
          <w:rFonts w:hint="eastAsia"/>
        </w:rPr>
        <w:t>分，得分</w:t>
      </w:r>
      <w:r>
        <w:rPr>
          <w:rFonts w:hint="eastAsia"/>
        </w:rPr>
        <w:t>5</w:t>
      </w:r>
      <w:r>
        <w:rPr>
          <w:rFonts w:hint="eastAsia"/>
        </w:rPr>
        <w:t>分，得分率</w:t>
      </w:r>
      <w:r>
        <w:rPr>
          <w:rFonts w:hint="eastAsia"/>
        </w:rPr>
        <w:t>1</w:t>
      </w:r>
      <w:r>
        <w:t>00%</w:t>
      </w:r>
      <w:r>
        <w:rPr>
          <w:rFonts w:hint="eastAsia"/>
        </w:rPr>
        <w:t>。</w:t>
      </w:r>
    </w:p>
    <w:p w14:paraId="19BB9D67" w14:textId="4D9239AE" w:rsidR="00266C1C" w:rsidRPr="00266C1C" w:rsidRDefault="00266C1C" w:rsidP="009C3843">
      <w:pPr>
        <w:ind w:firstLine="640"/>
      </w:pPr>
      <w:r w:rsidRPr="00266C1C">
        <w:rPr>
          <w:rFonts w:hint="eastAsia"/>
        </w:rPr>
        <w:t>（</w:t>
      </w:r>
      <w:r w:rsidRPr="00266C1C">
        <w:rPr>
          <w:rFonts w:hint="eastAsia"/>
        </w:rPr>
        <w:t>1</w:t>
      </w:r>
      <w:r w:rsidRPr="00266C1C">
        <w:rPr>
          <w:rFonts w:hint="eastAsia"/>
        </w:rPr>
        <w:t>）</w:t>
      </w:r>
      <w:r w:rsidR="009C3843" w:rsidRPr="00266C1C">
        <w:rPr>
          <w:rFonts w:hint="eastAsia"/>
        </w:rPr>
        <w:t>当地小麦防灾抗灾水平提高情况</w:t>
      </w:r>
      <w:r w:rsidR="00EC29D4" w:rsidRPr="00266C1C">
        <w:rPr>
          <w:rFonts w:hint="eastAsia"/>
        </w:rPr>
        <w:t>（</w:t>
      </w:r>
      <w:r w:rsidR="009C3843" w:rsidRPr="00266C1C">
        <w:t>5</w:t>
      </w:r>
      <w:r w:rsidR="00EC29D4" w:rsidRPr="00266C1C">
        <w:rPr>
          <w:rFonts w:hint="eastAsia"/>
        </w:rPr>
        <w:t>分）</w:t>
      </w:r>
    </w:p>
    <w:p w14:paraId="1DE385DB" w14:textId="17BAE978" w:rsidR="00EC29D4" w:rsidRDefault="00394659" w:rsidP="009C3843">
      <w:pPr>
        <w:ind w:firstLine="640"/>
      </w:pPr>
      <w:r w:rsidRPr="00EC20F9">
        <w:rPr>
          <w:rFonts w:hint="eastAsia"/>
        </w:rPr>
        <w:t>根</w:t>
      </w:r>
      <w:r w:rsidR="009C3843" w:rsidRPr="00EC20F9">
        <w:rPr>
          <w:rFonts w:hint="eastAsia"/>
        </w:rPr>
        <w:t>据与项目有关人员的沟通访谈以及对当地受益群体满意度调查问卷结果：①项目实施期间，区农业农村局一方面对小麦病虫害防治工作组织开展统防统治作业。另一方面，指派相关人员对专业化防止组织、农民合作社、专业大户、家庭农场、农业企业等相关人员进行技术培训，通过广播、电视、明白纸等多种形式加强宣传，以达到病虫害防治效果提升；②根据回收到的</w:t>
      </w:r>
      <w:r w:rsidR="009C3843" w:rsidRPr="00EC20F9">
        <w:rPr>
          <w:rFonts w:hint="eastAsia"/>
        </w:rPr>
        <w:t>59</w:t>
      </w:r>
      <w:r w:rsidR="009C3843" w:rsidRPr="00EC20F9">
        <w:rPr>
          <w:rFonts w:hint="eastAsia"/>
        </w:rPr>
        <w:t>份有效调查问卷，问卷当中有关“您认为徐水区</w:t>
      </w:r>
      <w:r w:rsidR="009C3843" w:rsidRPr="00EC20F9">
        <w:rPr>
          <w:rFonts w:hint="eastAsia"/>
        </w:rPr>
        <w:t>2022</w:t>
      </w:r>
      <w:r w:rsidR="009C3843" w:rsidRPr="00EC20F9">
        <w:rPr>
          <w:rFonts w:hint="eastAsia"/>
        </w:rPr>
        <w:t>农业生产救灾资金项目在提升当地小麦防灾抗灾水平方面有何影响？”的调查结果为：被调查对象选择显著改善的比例为</w:t>
      </w:r>
      <w:r w:rsidR="009C3843" w:rsidRPr="00EC20F9">
        <w:rPr>
          <w:rFonts w:hint="eastAsia"/>
        </w:rPr>
        <w:t>74.58%</w:t>
      </w:r>
      <w:r w:rsidR="009C3843" w:rsidRPr="00EC20F9">
        <w:rPr>
          <w:rFonts w:hint="eastAsia"/>
        </w:rPr>
        <w:t>，选择有所改善的比例为</w:t>
      </w:r>
      <w:r w:rsidR="009C3843" w:rsidRPr="00EC20F9">
        <w:rPr>
          <w:rFonts w:hint="eastAsia"/>
        </w:rPr>
        <w:t>23.73%</w:t>
      </w:r>
      <w:r w:rsidR="009C3843" w:rsidRPr="00EC20F9">
        <w:rPr>
          <w:rFonts w:hint="eastAsia"/>
        </w:rPr>
        <w:t>，选择没有明显改善的比例为</w:t>
      </w:r>
      <w:r w:rsidR="009C3843" w:rsidRPr="00EC20F9">
        <w:rPr>
          <w:rFonts w:hint="eastAsia"/>
        </w:rPr>
        <w:t>1.69%</w:t>
      </w:r>
      <w:r w:rsidR="009C3843" w:rsidRPr="00EC20F9">
        <w:rPr>
          <w:rFonts w:hint="eastAsia"/>
        </w:rPr>
        <w:t>，选择有负面影响的比例为</w:t>
      </w:r>
      <w:r w:rsidR="009C3843" w:rsidRPr="00EC20F9">
        <w:rPr>
          <w:rFonts w:hint="eastAsia"/>
        </w:rPr>
        <w:t>0%</w:t>
      </w:r>
      <w:r w:rsidR="009C3843" w:rsidRPr="00EC20F9">
        <w:rPr>
          <w:rFonts w:hint="eastAsia"/>
        </w:rPr>
        <w:t>。综上，项目实施后当地小麦防灾抗灾水平提升水平显著。根据评分规则，该指标得</w:t>
      </w:r>
      <w:r w:rsidR="009C3843" w:rsidRPr="00EC20F9">
        <w:rPr>
          <w:rFonts w:hint="eastAsia"/>
        </w:rPr>
        <w:t>100%</w:t>
      </w:r>
      <w:r w:rsidR="009C3843" w:rsidRPr="00EC20F9">
        <w:rPr>
          <w:rFonts w:hint="eastAsia"/>
        </w:rPr>
        <w:t>权重分。</w:t>
      </w:r>
    </w:p>
    <w:p w14:paraId="2378308F" w14:textId="2F02BC27" w:rsidR="00266C1C" w:rsidRDefault="00266C1C" w:rsidP="009C3843">
      <w:pPr>
        <w:ind w:firstLine="640"/>
      </w:pPr>
      <w:r>
        <w:rPr>
          <w:rFonts w:hint="eastAsia"/>
        </w:rPr>
        <w:t>3</w:t>
      </w:r>
      <w:r>
        <w:t>.</w:t>
      </w:r>
      <w:r>
        <w:rPr>
          <w:rFonts w:hint="eastAsia"/>
        </w:rPr>
        <w:t>满意度</w:t>
      </w:r>
    </w:p>
    <w:p w14:paraId="65D14B74" w14:textId="7513A11F" w:rsidR="00266C1C" w:rsidRPr="00EC20F9" w:rsidRDefault="00266C1C" w:rsidP="009C3843">
      <w:pPr>
        <w:ind w:firstLine="640"/>
        <w:rPr>
          <w:b/>
          <w:bCs/>
        </w:rPr>
      </w:pPr>
      <w:r>
        <w:rPr>
          <w:rFonts w:hint="eastAsia"/>
        </w:rPr>
        <w:t>满意度指标分值</w:t>
      </w:r>
      <w:r>
        <w:rPr>
          <w:rFonts w:hint="eastAsia"/>
        </w:rPr>
        <w:t>9</w:t>
      </w:r>
      <w:r>
        <w:rPr>
          <w:rFonts w:hint="eastAsia"/>
        </w:rPr>
        <w:t>分，得分</w:t>
      </w:r>
      <w:r w:rsidR="002C267B">
        <w:t>9</w:t>
      </w:r>
      <w:r>
        <w:rPr>
          <w:rFonts w:hint="eastAsia"/>
        </w:rPr>
        <w:t>分，得分率</w:t>
      </w:r>
      <w:r w:rsidR="002C267B">
        <w:t>100</w:t>
      </w:r>
      <w:r>
        <w:t>%</w:t>
      </w:r>
      <w:r>
        <w:rPr>
          <w:rFonts w:hint="eastAsia"/>
        </w:rPr>
        <w:t>。</w:t>
      </w:r>
    </w:p>
    <w:p w14:paraId="6B497515" w14:textId="77777777" w:rsidR="00266C1C" w:rsidRPr="00266C1C" w:rsidRDefault="00266C1C" w:rsidP="009C3843">
      <w:pPr>
        <w:ind w:firstLine="640"/>
      </w:pPr>
      <w:r w:rsidRPr="00266C1C">
        <w:rPr>
          <w:rFonts w:hint="eastAsia"/>
        </w:rPr>
        <w:t>（</w:t>
      </w:r>
      <w:r w:rsidRPr="00266C1C">
        <w:rPr>
          <w:rFonts w:hint="eastAsia"/>
        </w:rPr>
        <w:t>1</w:t>
      </w:r>
      <w:r w:rsidRPr="00266C1C">
        <w:rPr>
          <w:rFonts w:hint="eastAsia"/>
        </w:rPr>
        <w:t>）</w:t>
      </w:r>
      <w:r w:rsidR="00EC29D4" w:rsidRPr="00266C1C">
        <w:rPr>
          <w:rFonts w:hint="eastAsia"/>
        </w:rPr>
        <w:t>受补助人群满意度（</w:t>
      </w:r>
      <w:r w:rsidR="009C3843" w:rsidRPr="00266C1C">
        <w:rPr>
          <w:rFonts w:hint="eastAsia"/>
        </w:rPr>
        <w:t>9</w:t>
      </w:r>
      <w:r w:rsidR="00EC29D4" w:rsidRPr="00266C1C">
        <w:rPr>
          <w:rFonts w:hint="eastAsia"/>
        </w:rPr>
        <w:t>分）</w:t>
      </w:r>
    </w:p>
    <w:p w14:paraId="1CA13C3E" w14:textId="768186E8" w:rsidR="00EB5791" w:rsidRPr="00EC20F9" w:rsidRDefault="009C3843" w:rsidP="009C3843">
      <w:pPr>
        <w:ind w:firstLine="640"/>
      </w:pPr>
      <w:r w:rsidRPr="00EC20F9">
        <w:rPr>
          <w:rFonts w:hint="eastAsia"/>
        </w:rPr>
        <w:t>针对救灾物资受益群体发放的满意度调查问卷，共发放调查问卷</w:t>
      </w:r>
      <w:r w:rsidRPr="00EC20F9">
        <w:rPr>
          <w:rFonts w:hint="eastAsia"/>
        </w:rPr>
        <w:t>59</w:t>
      </w:r>
      <w:r w:rsidRPr="00EC20F9">
        <w:rPr>
          <w:rFonts w:hint="eastAsia"/>
        </w:rPr>
        <w:t>份，回收有效问卷</w:t>
      </w:r>
      <w:r w:rsidRPr="00EC20F9">
        <w:rPr>
          <w:rFonts w:hint="eastAsia"/>
        </w:rPr>
        <w:t>59</w:t>
      </w:r>
      <w:r w:rsidRPr="00EC20F9">
        <w:rPr>
          <w:rFonts w:hint="eastAsia"/>
        </w:rPr>
        <w:t>份。问题“您认为所提供的相关补贴物资是否能够满足您的需求？”的调查结果为：</w:t>
      </w:r>
      <w:r w:rsidRPr="00EC20F9">
        <w:rPr>
          <w:rFonts w:hint="eastAsia"/>
        </w:rPr>
        <w:lastRenderedPageBreak/>
        <w:t>在</w:t>
      </w:r>
      <w:r w:rsidRPr="00EC20F9">
        <w:rPr>
          <w:rFonts w:hint="eastAsia"/>
        </w:rPr>
        <w:t>59</w:t>
      </w:r>
      <w:r w:rsidRPr="00EC20F9">
        <w:rPr>
          <w:rFonts w:hint="eastAsia"/>
        </w:rPr>
        <w:t>份有效问卷中，被调查对象中选完全满足需求的比例为</w:t>
      </w:r>
      <w:r w:rsidRPr="00EC20F9">
        <w:rPr>
          <w:rFonts w:hint="eastAsia"/>
        </w:rPr>
        <w:t>77.97%</w:t>
      </w:r>
      <w:r w:rsidRPr="00EC20F9">
        <w:rPr>
          <w:rFonts w:hint="eastAsia"/>
        </w:rPr>
        <w:t>，选较为满足需求的比例为</w:t>
      </w:r>
      <w:r w:rsidRPr="00EC20F9">
        <w:rPr>
          <w:rFonts w:hint="eastAsia"/>
        </w:rPr>
        <w:t>18.64%</w:t>
      </w:r>
      <w:r w:rsidRPr="00EC20F9">
        <w:rPr>
          <w:rFonts w:hint="eastAsia"/>
        </w:rPr>
        <w:t>，选一般的比例为</w:t>
      </w:r>
      <w:r w:rsidRPr="00EC20F9">
        <w:rPr>
          <w:rFonts w:hint="eastAsia"/>
        </w:rPr>
        <w:t>1.69%</w:t>
      </w:r>
      <w:r w:rsidRPr="00EC20F9">
        <w:rPr>
          <w:rFonts w:hint="eastAsia"/>
        </w:rPr>
        <w:t>，选不满足需求的比例为</w:t>
      </w:r>
      <w:r w:rsidRPr="00EC20F9">
        <w:rPr>
          <w:rFonts w:hint="eastAsia"/>
        </w:rPr>
        <w:t>1.69%</w:t>
      </w:r>
      <w:r w:rsidRPr="00EC20F9">
        <w:rPr>
          <w:rFonts w:hint="eastAsia"/>
        </w:rPr>
        <w:t>；问题“您认为徐水区</w:t>
      </w:r>
      <w:r w:rsidRPr="00EC20F9">
        <w:rPr>
          <w:rFonts w:hint="eastAsia"/>
        </w:rPr>
        <w:t>2022</w:t>
      </w:r>
      <w:r w:rsidRPr="00EC20F9">
        <w:rPr>
          <w:rFonts w:hint="eastAsia"/>
        </w:rPr>
        <w:t>农业生产救灾资金项目在“一喷三防”方面是否有效？”的调查结果为：在</w:t>
      </w:r>
      <w:r w:rsidRPr="00EC20F9">
        <w:rPr>
          <w:rFonts w:hint="eastAsia"/>
        </w:rPr>
        <w:t>59</w:t>
      </w:r>
      <w:r w:rsidRPr="00EC20F9">
        <w:rPr>
          <w:rFonts w:hint="eastAsia"/>
        </w:rPr>
        <w:t>份有效问卷中，被调查对象中选有效的比例为</w:t>
      </w:r>
      <w:r w:rsidRPr="00EC20F9">
        <w:rPr>
          <w:rFonts w:hint="eastAsia"/>
        </w:rPr>
        <w:t>88.14%</w:t>
      </w:r>
      <w:r w:rsidRPr="00EC20F9">
        <w:rPr>
          <w:rFonts w:hint="eastAsia"/>
        </w:rPr>
        <w:t>，选较为有效的比例为</w:t>
      </w:r>
      <w:r w:rsidRPr="00EC20F9">
        <w:rPr>
          <w:rFonts w:hint="eastAsia"/>
        </w:rPr>
        <w:t>8.47%</w:t>
      </w:r>
      <w:r w:rsidRPr="00EC20F9">
        <w:rPr>
          <w:rFonts w:hint="eastAsia"/>
        </w:rPr>
        <w:t>，选一般的比例</w:t>
      </w:r>
      <w:r w:rsidR="00355E53" w:rsidRPr="00EC20F9">
        <w:rPr>
          <w:rFonts w:hint="eastAsia"/>
        </w:rPr>
        <w:t xml:space="preserve"> </w:t>
      </w:r>
      <w:r w:rsidRPr="00EC20F9">
        <w:rPr>
          <w:rFonts w:hint="eastAsia"/>
        </w:rPr>
        <w:t>为</w:t>
      </w:r>
      <w:r w:rsidRPr="00EC20F9">
        <w:rPr>
          <w:rFonts w:hint="eastAsia"/>
        </w:rPr>
        <w:t>3.39%</w:t>
      </w:r>
      <w:r w:rsidRPr="00EC20F9">
        <w:rPr>
          <w:rFonts w:hint="eastAsia"/>
        </w:rPr>
        <w:t>，选无效的比例为</w:t>
      </w:r>
      <w:r w:rsidRPr="00EC20F9">
        <w:rPr>
          <w:rFonts w:hint="eastAsia"/>
        </w:rPr>
        <w:t>0%</w:t>
      </w:r>
      <w:r w:rsidRPr="00EC20F9">
        <w:rPr>
          <w:rFonts w:hint="eastAsia"/>
        </w:rPr>
        <w:t>。经计算，受益对象整体满意度为</w:t>
      </w:r>
      <w:r w:rsidR="002C267B">
        <w:t>96.61</w:t>
      </w:r>
      <w:r w:rsidRPr="00EC20F9">
        <w:rPr>
          <w:rFonts w:hint="eastAsia"/>
        </w:rPr>
        <w:t>%</w:t>
      </w:r>
      <w:r w:rsidRPr="00EC20F9">
        <w:rPr>
          <w:rFonts w:hint="eastAsia"/>
        </w:rPr>
        <w:t>。根据评分规则，该指标得</w:t>
      </w:r>
      <w:r w:rsidR="002C267B">
        <w:t>9</w:t>
      </w:r>
      <w:r w:rsidRPr="00EC20F9">
        <w:rPr>
          <w:rFonts w:hint="eastAsia"/>
        </w:rPr>
        <w:t>分。</w:t>
      </w:r>
    </w:p>
    <w:p w14:paraId="27049B60" w14:textId="3831D0CB" w:rsidR="0035128E" w:rsidRPr="00EC20F9" w:rsidRDefault="00A818B5" w:rsidP="002C267B">
      <w:pPr>
        <w:pStyle w:val="1"/>
        <w:ind w:firstLine="643"/>
      </w:pPr>
      <w:bookmarkStart w:id="17" w:name="_Toc141427069"/>
      <w:r w:rsidRPr="00EC20F9">
        <w:rPr>
          <w:rFonts w:hint="eastAsia"/>
        </w:rPr>
        <w:t>五、存在的问题及原因分析</w:t>
      </w:r>
      <w:bookmarkEnd w:id="17"/>
    </w:p>
    <w:p w14:paraId="33C8C511" w14:textId="3FDB1B8E" w:rsidR="007C35B4" w:rsidRPr="00EC20F9" w:rsidRDefault="004A1472" w:rsidP="00266C1C">
      <w:pPr>
        <w:pStyle w:val="2"/>
      </w:pPr>
      <w:bookmarkStart w:id="18" w:name="_Toc141427071"/>
      <w:r w:rsidRPr="00EC20F9">
        <w:rPr>
          <w:rFonts w:hint="eastAsia"/>
        </w:rPr>
        <w:t>（</w:t>
      </w:r>
      <w:r w:rsidR="002C267B">
        <w:rPr>
          <w:rFonts w:hint="eastAsia"/>
        </w:rPr>
        <w:t>一</w:t>
      </w:r>
      <w:r w:rsidRPr="00EC20F9">
        <w:rPr>
          <w:rFonts w:hint="eastAsia"/>
        </w:rPr>
        <w:t>）</w:t>
      </w:r>
      <w:r w:rsidR="00CB2C39">
        <w:rPr>
          <w:rFonts w:hint="eastAsia"/>
        </w:rPr>
        <w:t>信息支持工作</w:t>
      </w:r>
      <w:r w:rsidR="002C10F3" w:rsidRPr="00EC20F9">
        <w:rPr>
          <w:rFonts w:hint="eastAsia"/>
        </w:rPr>
        <w:t>不到位</w:t>
      </w:r>
      <w:bookmarkEnd w:id="18"/>
    </w:p>
    <w:p w14:paraId="32ED74A4" w14:textId="433AA2E3" w:rsidR="00CC6BAC" w:rsidRPr="00EC20F9" w:rsidRDefault="00146440" w:rsidP="00A701EF">
      <w:pPr>
        <w:spacing w:line="580" w:lineRule="exact"/>
        <w:ind w:firstLine="640"/>
        <w:jc w:val="left"/>
      </w:pPr>
      <w:r w:rsidRPr="00EC20F9">
        <w:rPr>
          <w:rFonts w:hint="eastAsia"/>
        </w:rPr>
        <w:t>信息支持在农业防虫防灾方面更有着不可替代的重要作用</w:t>
      </w:r>
      <w:r w:rsidR="002E53FE">
        <w:rPr>
          <w:rFonts w:hint="eastAsia"/>
        </w:rPr>
        <w:t>，</w:t>
      </w:r>
      <w:r w:rsidR="002E53FE" w:rsidRPr="00EC20F9">
        <w:rPr>
          <w:rFonts w:hint="eastAsia"/>
        </w:rPr>
        <w:t>有效的信息支持可以预警和预测病虫害的发生和扩散趋势</w:t>
      </w:r>
      <w:r w:rsidR="002E53FE">
        <w:rPr>
          <w:rFonts w:hint="eastAsia"/>
        </w:rPr>
        <w:t>，</w:t>
      </w:r>
      <w:r w:rsidR="002E53FE" w:rsidRPr="00EC20F9">
        <w:rPr>
          <w:rFonts w:hint="eastAsia"/>
        </w:rPr>
        <w:t>是帮助管理部门做出正确决策的重要一环</w:t>
      </w:r>
      <w:r w:rsidR="002E53FE">
        <w:rPr>
          <w:rFonts w:hint="eastAsia"/>
        </w:rPr>
        <w:t>。</w:t>
      </w:r>
      <w:r w:rsidRPr="00EC20F9">
        <w:rPr>
          <w:rFonts w:hint="eastAsia"/>
        </w:rPr>
        <w:t>在与区农业农村局有关人员访谈过程中了解到，</w:t>
      </w:r>
      <w:r w:rsidR="00CC6BAC" w:rsidRPr="00EC20F9">
        <w:rPr>
          <w:rFonts w:hint="eastAsia"/>
        </w:rPr>
        <w:t>本地农业主管部门</w:t>
      </w:r>
      <w:r w:rsidR="00E14BE7" w:rsidRPr="00EC20F9">
        <w:rPr>
          <w:rFonts w:hint="eastAsia"/>
        </w:rPr>
        <w:t>通过</w:t>
      </w:r>
      <w:r w:rsidR="00CC6BAC" w:rsidRPr="00EC20F9">
        <w:rPr>
          <w:rFonts w:hint="eastAsia"/>
        </w:rPr>
        <w:t>利用虫情测报灯等</w:t>
      </w:r>
      <w:r w:rsidR="00E14BE7" w:rsidRPr="00EC20F9">
        <w:rPr>
          <w:rFonts w:hint="eastAsia"/>
        </w:rPr>
        <w:t>途径</w:t>
      </w:r>
      <w:r w:rsidR="00CC6BAC" w:rsidRPr="00EC20F9">
        <w:rPr>
          <w:rFonts w:hint="eastAsia"/>
        </w:rPr>
        <w:t>对当地作物病虫害发展情况进行监测，并具有相应的虫情调查和虫情情报报告。但就本项目来说，项目实施部门并未针对项目实施的前、中、后期的病虫害防治效果进行有效监测，无法提供相应的如病虫防治报告等的实物资料，信息支持能力较弱，项目开展的信息支持水平有待提高。</w:t>
      </w:r>
    </w:p>
    <w:p w14:paraId="49E118D9" w14:textId="7C28F7FA" w:rsidR="00CC6BAC" w:rsidRPr="00EC20F9" w:rsidRDefault="004A1472" w:rsidP="00266C1C">
      <w:pPr>
        <w:pStyle w:val="2"/>
      </w:pPr>
      <w:bookmarkStart w:id="19" w:name="_Toc141427072"/>
      <w:r w:rsidRPr="00EC20F9">
        <w:rPr>
          <w:rFonts w:hint="eastAsia"/>
        </w:rPr>
        <w:t>（</w:t>
      </w:r>
      <w:r w:rsidR="002C267B">
        <w:rPr>
          <w:rFonts w:hint="eastAsia"/>
        </w:rPr>
        <w:t>二</w:t>
      </w:r>
      <w:r w:rsidRPr="00EC20F9">
        <w:rPr>
          <w:rFonts w:hint="eastAsia"/>
        </w:rPr>
        <w:t>）</w:t>
      </w:r>
      <w:r w:rsidR="00A40A08" w:rsidRPr="00EC20F9">
        <w:rPr>
          <w:rFonts w:hint="eastAsia"/>
        </w:rPr>
        <w:t>项目绩效管理水平有待提升</w:t>
      </w:r>
      <w:bookmarkEnd w:id="19"/>
    </w:p>
    <w:p w14:paraId="19405260" w14:textId="2129E384" w:rsidR="00B33DE7" w:rsidRPr="00EC20F9" w:rsidRDefault="00B33DE7" w:rsidP="00A40A08">
      <w:pPr>
        <w:spacing w:line="580" w:lineRule="exact"/>
        <w:ind w:firstLine="640"/>
        <w:jc w:val="left"/>
      </w:pPr>
      <w:r w:rsidRPr="00EC20F9">
        <w:rPr>
          <w:rFonts w:hint="eastAsia"/>
        </w:rPr>
        <w:t>项目部分指标未完全围绕工作内容或项目目标进行设计，</w:t>
      </w:r>
      <w:r w:rsidRPr="00EC20F9">
        <w:t>未能全面反映项目产出</w:t>
      </w:r>
      <w:r w:rsidRPr="00EC20F9">
        <w:rPr>
          <w:rFonts w:hint="eastAsia"/>
        </w:rPr>
        <w:t>，未能完全体现绩效目标的工</w:t>
      </w:r>
      <w:r w:rsidRPr="00EC20F9">
        <w:rPr>
          <w:rFonts w:hint="eastAsia"/>
        </w:rPr>
        <w:lastRenderedPageBreak/>
        <w:t>作任务。比如“时效指标”的设计未考虑项目进行虫害防治的时效性，仅设置一项“补贴资金</w:t>
      </w:r>
      <w:r w:rsidRPr="00EC20F9">
        <w:rPr>
          <w:rFonts w:hint="eastAsia"/>
        </w:rPr>
        <w:t>x</w:t>
      </w:r>
      <w:r w:rsidRPr="00EC20F9">
        <w:rPr>
          <w:rFonts w:hint="eastAsia"/>
        </w:rPr>
        <w:t>月发放完毕”指标。此外，项目绩效</w:t>
      </w:r>
      <w:r w:rsidRPr="00EC20F9">
        <w:t>指标设置细化程度不够，</w:t>
      </w:r>
      <w:r w:rsidRPr="00EC20F9">
        <w:rPr>
          <w:rFonts w:hint="eastAsia"/>
        </w:rPr>
        <w:t>无法达到可客观衡量、可量化的要求。部分指标值如“小麦病虫防治效果指标”、“主要粮食作物病虫危害损失率”等存在指标计算方式不明、统计数据无法获取等情况；效益指标“不出现重大病虫灾害”指标设计过于笼统，无法有效量化。</w:t>
      </w:r>
    </w:p>
    <w:p w14:paraId="24460B61" w14:textId="7A3F2BD5" w:rsidR="00A40A08" w:rsidRPr="00EC20F9" w:rsidRDefault="00A40A08" w:rsidP="00B33DE7">
      <w:pPr>
        <w:spacing w:line="580" w:lineRule="exact"/>
        <w:ind w:firstLine="640"/>
        <w:jc w:val="left"/>
        <w:rPr>
          <w:rFonts w:eastAsia="方正仿宋简体" w:cs="Times New Roman"/>
          <w:szCs w:val="32"/>
        </w:rPr>
      </w:pPr>
    </w:p>
    <w:p w14:paraId="0D13808E" w14:textId="7C754EA7" w:rsidR="00700217" w:rsidRPr="002C267B" w:rsidRDefault="00A818B5" w:rsidP="002C267B">
      <w:pPr>
        <w:pStyle w:val="1"/>
        <w:ind w:firstLine="643"/>
      </w:pPr>
      <w:bookmarkStart w:id="20" w:name="_Toc141427073"/>
      <w:r w:rsidRPr="00EC20F9">
        <w:rPr>
          <w:rFonts w:hint="eastAsia"/>
        </w:rPr>
        <w:t>六、有关建议</w:t>
      </w:r>
      <w:bookmarkEnd w:id="20"/>
    </w:p>
    <w:p w14:paraId="440C01E1" w14:textId="2C2ED11F" w:rsidR="00606392" w:rsidRPr="00EC20F9" w:rsidRDefault="00606392" w:rsidP="00266C1C">
      <w:pPr>
        <w:pStyle w:val="2"/>
      </w:pPr>
      <w:bookmarkStart w:id="21" w:name="_Toc141427075"/>
      <w:r w:rsidRPr="00EC20F9">
        <w:rPr>
          <w:rFonts w:hint="eastAsia"/>
        </w:rPr>
        <w:t>（</w:t>
      </w:r>
      <w:r w:rsidR="002C267B">
        <w:rPr>
          <w:rFonts w:hint="eastAsia"/>
        </w:rPr>
        <w:t>一</w:t>
      </w:r>
      <w:r w:rsidRPr="00EC20F9">
        <w:rPr>
          <w:rFonts w:hint="eastAsia"/>
        </w:rPr>
        <w:t>）</w:t>
      </w:r>
      <w:r w:rsidR="002C10F3" w:rsidRPr="00EC20F9">
        <w:rPr>
          <w:rFonts w:hint="eastAsia"/>
        </w:rPr>
        <w:t>创新监督机制</w:t>
      </w:r>
      <w:r w:rsidR="00EC7893" w:rsidRPr="00EC20F9">
        <w:rPr>
          <w:rFonts w:hint="eastAsia"/>
        </w:rPr>
        <w:t>，加强</w:t>
      </w:r>
      <w:r w:rsidR="002C10F3" w:rsidRPr="00EC20F9">
        <w:rPr>
          <w:rFonts w:hint="eastAsia"/>
        </w:rPr>
        <w:t>信息</w:t>
      </w:r>
      <w:r w:rsidR="004E0932" w:rsidRPr="00EC20F9">
        <w:rPr>
          <w:rFonts w:hint="eastAsia"/>
        </w:rPr>
        <w:t>支持</w:t>
      </w:r>
      <w:bookmarkEnd w:id="21"/>
    </w:p>
    <w:p w14:paraId="556502CB" w14:textId="62E44F0C" w:rsidR="007F74A2" w:rsidRPr="00EC20F9" w:rsidRDefault="005B3AD4" w:rsidP="00CE24FB">
      <w:pPr>
        <w:ind w:firstLine="640"/>
      </w:pPr>
      <w:r w:rsidRPr="00EC20F9">
        <w:rPr>
          <w:rFonts w:hint="eastAsia"/>
        </w:rPr>
        <w:t>一是</w:t>
      </w:r>
      <w:r w:rsidR="00CE24FB" w:rsidRPr="00EC20F9">
        <w:rPr>
          <w:rFonts w:hint="eastAsia"/>
        </w:rPr>
        <w:t>针对项目主管部门人员不足，无法充分落实监督工作的现状，应积极进行监督机制的创新</w:t>
      </w:r>
      <w:r w:rsidRPr="00EC20F9">
        <w:rPr>
          <w:rFonts w:hint="eastAsia"/>
        </w:rPr>
        <w:t>。</w:t>
      </w:r>
      <w:r w:rsidR="007E2C90" w:rsidRPr="00EC20F9">
        <w:t>创新监督机制应更加注重预防和早期干预。通过制定和执行更严格的规章制度、建立风险评估和管理机制等，在问题发生之前识别和解决潜在风险</w:t>
      </w:r>
      <w:r w:rsidR="00B82D1C" w:rsidRPr="00EC20F9">
        <w:rPr>
          <w:rFonts w:hint="eastAsia"/>
        </w:rPr>
        <w:t>。此外，利用物联网、大数据等现代技术与监督监管相结合，提高监督机制的效率与准确性；</w:t>
      </w:r>
      <w:r w:rsidR="002B5B38" w:rsidRPr="00EC20F9">
        <w:rPr>
          <w:rFonts w:hint="eastAsia"/>
        </w:rPr>
        <w:t>二是要加强对项目实施的虫情信息支持工作，可以通过</w:t>
      </w:r>
      <w:r w:rsidR="002B5B38" w:rsidRPr="00EC20F9">
        <w:t>建立</w:t>
      </w:r>
      <w:r w:rsidR="002B5B38" w:rsidRPr="00EC20F9">
        <w:rPr>
          <w:rFonts w:hint="eastAsia"/>
        </w:rPr>
        <w:t>专门的</w:t>
      </w:r>
      <w:r w:rsidR="002B5B38" w:rsidRPr="00EC20F9">
        <w:t>农业虫情信息交流平台，使农民、农技人员、专家、政府部门等可以及时分享虫害信息。</w:t>
      </w:r>
      <w:r w:rsidR="002B5B38" w:rsidRPr="00EC20F9">
        <w:rPr>
          <w:rFonts w:hint="eastAsia"/>
        </w:rPr>
        <w:t>可以通过</w:t>
      </w:r>
      <w:r w:rsidR="002B5B38" w:rsidRPr="00EC20F9">
        <w:t>网站、应用程序或社交媒体群组</w:t>
      </w:r>
      <w:r w:rsidR="002B5B38" w:rsidRPr="00EC20F9">
        <w:rPr>
          <w:rFonts w:hint="eastAsia"/>
        </w:rPr>
        <w:t>的形式</w:t>
      </w:r>
      <w:r w:rsidR="002B5B38" w:rsidRPr="00EC20F9">
        <w:t>，方便</w:t>
      </w:r>
      <w:r w:rsidR="002B5B38" w:rsidRPr="00EC20F9">
        <w:rPr>
          <w:rFonts w:hint="eastAsia"/>
        </w:rPr>
        <w:t>分析共享</w:t>
      </w:r>
      <w:r w:rsidR="002B5B38" w:rsidRPr="00EC20F9">
        <w:t>实时的虫情信息。</w:t>
      </w:r>
    </w:p>
    <w:p w14:paraId="10698923" w14:textId="1CABAD49" w:rsidR="008D7781" w:rsidRPr="00EC20F9" w:rsidRDefault="00700217" w:rsidP="00266C1C">
      <w:pPr>
        <w:pStyle w:val="2"/>
      </w:pPr>
      <w:bookmarkStart w:id="22" w:name="_Toc141427076"/>
      <w:r w:rsidRPr="00EC20F9">
        <w:rPr>
          <w:rFonts w:hint="eastAsia"/>
        </w:rPr>
        <w:t>（</w:t>
      </w:r>
      <w:r w:rsidR="002C267B">
        <w:rPr>
          <w:rFonts w:hint="eastAsia"/>
        </w:rPr>
        <w:t>二</w:t>
      </w:r>
      <w:r w:rsidRPr="00EC20F9">
        <w:rPr>
          <w:rFonts w:hint="eastAsia"/>
        </w:rPr>
        <w:t>）</w:t>
      </w:r>
      <w:r w:rsidR="002F44B1" w:rsidRPr="00EC20F9">
        <w:rPr>
          <w:rFonts w:hint="eastAsia"/>
        </w:rPr>
        <w:t>提高预算绩效意识，加强绩效管理学习</w:t>
      </w:r>
      <w:bookmarkEnd w:id="22"/>
    </w:p>
    <w:p w14:paraId="6ACFF8CB" w14:textId="7E4EEA2F" w:rsidR="00700217" w:rsidRPr="00EC20F9" w:rsidRDefault="002F44B1" w:rsidP="002B5B38">
      <w:pPr>
        <w:ind w:firstLine="640"/>
      </w:pPr>
      <w:r w:rsidRPr="00EC20F9">
        <w:rPr>
          <w:rFonts w:hint="eastAsia"/>
        </w:rPr>
        <w:t>一是主管部门要加强对预算部门预算绩效管理意识的提升工作，通过开展座谈会、案例分析会等方式加强预算部</w:t>
      </w:r>
      <w:r w:rsidRPr="00EC20F9">
        <w:rPr>
          <w:rFonts w:hint="eastAsia"/>
        </w:rPr>
        <w:lastRenderedPageBreak/>
        <w:t>门关于</w:t>
      </w:r>
      <w:r w:rsidRPr="00EC20F9">
        <w:t>预算对组织的意义和作用，理解预算与绩效之间的关系</w:t>
      </w:r>
      <w:r w:rsidRPr="00EC20F9">
        <w:rPr>
          <w:rFonts w:hint="eastAsia"/>
        </w:rPr>
        <w:t>；二是要加强预算部门对预算绩效管理的培训工作，通过学习有关预算绩效管理知识，</w:t>
      </w:r>
      <w:r w:rsidRPr="00EC20F9">
        <w:t>提升对预算绩效管理的理解和能力，掌握相关知识和技能，从而能够更好地制定、执行和评估预算绩效管理计划</w:t>
      </w:r>
      <w:r w:rsidRPr="00EC20F9">
        <w:rPr>
          <w:rFonts w:hint="eastAsia"/>
        </w:rPr>
        <w:t>。通过</w:t>
      </w:r>
      <w:r w:rsidRPr="00EC20F9">
        <w:t>了解和掌握预算绩效管理的方法和工具，</w:t>
      </w:r>
      <w:r w:rsidRPr="00EC20F9">
        <w:rPr>
          <w:rFonts w:hint="eastAsia"/>
        </w:rPr>
        <w:t>从而</w:t>
      </w:r>
      <w:r w:rsidRPr="00EC20F9">
        <w:t>能够更准确地进行数据分析、预测和决策，提高预算绩效管理的水平和效果</w:t>
      </w:r>
      <w:r w:rsidRPr="00EC20F9">
        <w:rPr>
          <w:rFonts w:hint="eastAsia"/>
        </w:rPr>
        <w:t>；三是预算管理部门要加强对预算部门绩效目标申报的审核指导工作，对于设置不够全面、不够细化、不能量化的绩效目标和指标提出针对性的指导意见，增强预算单位绩效目标设置的合理性与科学性。</w:t>
      </w:r>
    </w:p>
    <w:p w14:paraId="1D6A75A4" w14:textId="77777777" w:rsidR="00EB5791" w:rsidRPr="00EC20F9" w:rsidRDefault="00A818B5">
      <w:pPr>
        <w:pStyle w:val="1"/>
        <w:ind w:firstLine="643"/>
      </w:pPr>
      <w:bookmarkStart w:id="23" w:name="_Toc141427077"/>
      <w:r w:rsidRPr="00EC20F9">
        <w:rPr>
          <w:rFonts w:hint="eastAsia"/>
        </w:rPr>
        <w:t>七、其他需要说明的问题</w:t>
      </w:r>
      <w:bookmarkEnd w:id="23"/>
    </w:p>
    <w:p w14:paraId="182FCEE0" w14:textId="77777777" w:rsidR="00EB5791" w:rsidRPr="00EC20F9" w:rsidRDefault="00A818B5">
      <w:pPr>
        <w:ind w:firstLine="640"/>
        <w:rPr>
          <w:rFonts w:cs="Times New Roman"/>
        </w:rPr>
      </w:pPr>
      <w:r w:rsidRPr="00EC20F9">
        <w:rPr>
          <w:rFonts w:cs="Times New Roman"/>
        </w:rPr>
        <w:t>此次评价工作，评价组始终秉承客观公正、科学规范的评价原则进行评价思路及指标体系设计、数据采集、报告撰写等工作，</w:t>
      </w:r>
      <w:r w:rsidRPr="00EC20F9">
        <w:rPr>
          <w:rFonts w:cs="Times New Roman" w:hint="eastAsia"/>
        </w:rPr>
        <w:t>本报告所基于的数据具有一定的局限性，主要体现在本次评价所收集数据的真实性是基于项目单位提供的资料具有真实性和可靠性，数据统计和分析工作是在假设所有信息都是在项目实施过程中实际发生的基础上进行的。</w:t>
      </w:r>
    </w:p>
    <w:p w14:paraId="2F7E559A" w14:textId="490331EA" w:rsidR="00D55C0F" w:rsidRPr="00EC20F9" w:rsidRDefault="0056588D" w:rsidP="00D55C0F">
      <w:pPr>
        <w:widowControl/>
        <w:ind w:firstLine="640"/>
        <w:jc w:val="left"/>
        <w:sectPr w:rsidR="00D55C0F" w:rsidRPr="00EC20F9">
          <w:footerReference w:type="default" r:id="rId15"/>
          <w:pgSz w:w="11906" w:h="16838"/>
          <w:pgMar w:top="1440" w:right="1800" w:bottom="1440" w:left="1800" w:header="851" w:footer="992" w:gutter="0"/>
          <w:pgNumType w:start="1"/>
          <w:cols w:space="425"/>
          <w:docGrid w:type="lines" w:linePitch="312"/>
        </w:sectPr>
      </w:pPr>
      <w:r w:rsidRPr="00EC20F9">
        <w:br w:type="page"/>
      </w:r>
    </w:p>
    <w:p w14:paraId="7AC678DC" w14:textId="77777777" w:rsidR="00EB5791" w:rsidRPr="00EC20F9" w:rsidRDefault="00EB5791">
      <w:pPr>
        <w:ind w:firstLine="640"/>
      </w:pPr>
    </w:p>
    <w:p w14:paraId="558499EA" w14:textId="77777777" w:rsidR="00EB5791" w:rsidRPr="00EC20F9" w:rsidRDefault="00A818B5">
      <w:pPr>
        <w:pStyle w:val="1"/>
        <w:ind w:firstLine="643"/>
      </w:pPr>
      <w:bookmarkStart w:id="24" w:name="_Toc141427078"/>
      <w:r w:rsidRPr="00EC20F9">
        <w:rPr>
          <w:rFonts w:hint="eastAsia"/>
        </w:rPr>
        <w:t>附件</w:t>
      </w:r>
      <w:r w:rsidRPr="00EC20F9">
        <w:rPr>
          <w:rFonts w:hint="eastAsia"/>
        </w:rPr>
        <w:t xml:space="preserve">1 </w:t>
      </w:r>
      <w:r w:rsidRPr="00EC20F9">
        <w:rPr>
          <w:rFonts w:hint="eastAsia"/>
        </w:rPr>
        <w:t>评价指标体系及得分表</w:t>
      </w:r>
      <w:bookmarkEnd w:id="24"/>
    </w:p>
    <w:tbl>
      <w:tblPr>
        <w:tblW w:w="4996" w:type="pct"/>
        <w:tblLayout w:type="fixed"/>
        <w:tblLook w:val="04A0" w:firstRow="1" w:lastRow="0" w:firstColumn="1" w:lastColumn="0" w:noHBand="0" w:noVBand="1"/>
      </w:tblPr>
      <w:tblGrid>
        <w:gridCol w:w="659"/>
        <w:gridCol w:w="1190"/>
        <w:gridCol w:w="557"/>
        <w:gridCol w:w="1104"/>
        <w:gridCol w:w="549"/>
        <w:gridCol w:w="1862"/>
        <w:gridCol w:w="3456"/>
        <w:gridCol w:w="825"/>
        <w:gridCol w:w="3735"/>
      </w:tblGrid>
      <w:tr w:rsidR="00820E0B" w:rsidRPr="00EC20F9" w14:paraId="784BF1F8" w14:textId="77777777" w:rsidTr="004A1472">
        <w:trPr>
          <w:trHeight w:val="865"/>
          <w:tblHeader/>
        </w:trPr>
        <w:tc>
          <w:tcPr>
            <w:tcW w:w="236" w:type="pct"/>
            <w:tcBorders>
              <w:top w:val="single" w:sz="4" w:space="0" w:color="auto"/>
              <w:left w:val="single" w:sz="4" w:space="0" w:color="auto"/>
              <w:bottom w:val="single" w:sz="4" w:space="0" w:color="000000"/>
              <w:right w:val="single" w:sz="4" w:space="0" w:color="000000"/>
            </w:tcBorders>
            <w:shd w:val="clear" w:color="auto" w:fill="CFCDCD" w:themeFill="background2" w:themeFillShade="E5"/>
            <w:vAlign w:val="center"/>
          </w:tcPr>
          <w:p w14:paraId="65FF8371" w14:textId="77777777" w:rsidR="00D55C0F" w:rsidRPr="00EC20F9" w:rsidRDefault="00D55C0F" w:rsidP="001105A8">
            <w:pPr>
              <w:widowControl/>
              <w:ind w:firstLineChars="0" w:firstLine="0"/>
              <w:jc w:val="center"/>
              <w:textAlignment w:val="center"/>
              <w:rPr>
                <w:rFonts w:eastAsia="宋体" w:cs="宋体"/>
                <w:color w:val="000000"/>
                <w:sz w:val="24"/>
              </w:rPr>
            </w:pPr>
            <w:r w:rsidRPr="00EC20F9">
              <w:rPr>
                <w:rFonts w:eastAsia="宋体" w:cs="宋体" w:hint="eastAsia"/>
                <w:color w:val="000000"/>
                <w:kern w:val="0"/>
                <w:sz w:val="24"/>
                <w:lang w:bidi="ar"/>
              </w:rPr>
              <w:t>一级指标</w:t>
            </w:r>
          </w:p>
        </w:tc>
        <w:tc>
          <w:tcPr>
            <w:tcW w:w="427" w:type="pct"/>
            <w:tcBorders>
              <w:top w:val="single" w:sz="4" w:space="0" w:color="auto"/>
              <w:left w:val="single" w:sz="4" w:space="0" w:color="000000"/>
              <w:bottom w:val="single" w:sz="4" w:space="0" w:color="000000"/>
              <w:right w:val="single" w:sz="4" w:space="0" w:color="000000"/>
            </w:tcBorders>
            <w:shd w:val="clear" w:color="auto" w:fill="CFCDCD" w:themeFill="background2" w:themeFillShade="E5"/>
            <w:vAlign w:val="center"/>
          </w:tcPr>
          <w:p w14:paraId="16626E0E" w14:textId="77777777" w:rsidR="00D55C0F" w:rsidRPr="00EC20F9" w:rsidRDefault="00D55C0F" w:rsidP="001105A8">
            <w:pPr>
              <w:widowControl/>
              <w:ind w:firstLineChars="0" w:firstLine="0"/>
              <w:jc w:val="center"/>
              <w:textAlignment w:val="center"/>
              <w:rPr>
                <w:rFonts w:eastAsia="宋体" w:cs="宋体"/>
                <w:color w:val="000000"/>
                <w:sz w:val="24"/>
              </w:rPr>
            </w:pPr>
            <w:r w:rsidRPr="00EC20F9">
              <w:rPr>
                <w:rFonts w:eastAsia="宋体" w:cs="宋体" w:hint="eastAsia"/>
                <w:color w:val="000000"/>
                <w:kern w:val="0"/>
                <w:sz w:val="24"/>
                <w:lang w:bidi="ar"/>
              </w:rPr>
              <w:t>二级指标</w:t>
            </w:r>
          </w:p>
        </w:tc>
        <w:tc>
          <w:tcPr>
            <w:tcW w:w="200" w:type="pct"/>
            <w:tcBorders>
              <w:top w:val="single" w:sz="4" w:space="0" w:color="auto"/>
              <w:left w:val="single" w:sz="4" w:space="0" w:color="000000"/>
              <w:bottom w:val="single" w:sz="4" w:space="0" w:color="000000"/>
              <w:right w:val="single" w:sz="4" w:space="0" w:color="000000"/>
            </w:tcBorders>
            <w:shd w:val="clear" w:color="auto" w:fill="CFCDCD" w:themeFill="background2" w:themeFillShade="E5"/>
            <w:vAlign w:val="center"/>
          </w:tcPr>
          <w:p w14:paraId="5924C70E" w14:textId="77777777" w:rsidR="00D55C0F" w:rsidRPr="00EC20F9" w:rsidRDefault="00D55C0F" w:rsidP="001105A8">
            <w:pPr>
              <w:widowControl/>
              <w:ind w:firstLineChars="0" w:firstLine="0"/>
              <w:jc w:val="center"/>
              <w:textAlignment w:val="center"/>
              <w:rPr>
                <w:rFonts w:eastAsia="宋体" w:cs="宋体"/>
                <w:color w:val="000000"/>
                <w:sz w:val="24"/>
              </w:rPr>
            </w:pPr>
            <w:r w:rsidRPr="00EC20F9">
              <w:rPr>
                <w:rFonts w:eastAsia="宋体" w:cs="宋体" w:hint="eastAsia"/>
                <w:color w:val="000000"/>
                <w:kern w:val="0"/>
                <w:sz w:val="24"/>
                <w:lang w:bidi="ar"/>
              </w:rPr>
              <w:t>分值</w:t>
            </w:r>
          </w:p>
        </w:tc>
        <w:tc>
          <w:tcPr>
            <w:tcW w:w="396" w:type="pct"/>
            <w:tcBorders>
              <w:top w:val="single" w:sz="4" w:space="0" w:color="auto"/>
              <w:left w:val="single" w:sz="4" w:space="0" w:color="000000"/>
              <w:bottom w:val="single" w:sz="4" w:space="0" w:color="000000"/>
              <w:right w:val="single" w:sz="4" w:space="0" w:color="000000"/>
            </w:tcBorders>
            <w:shd w:val="clear" w:color="auto" w:fill="CFCDCD" w:themeFill="background2" w:themeFillShade="E5"/>
            <w:vAlign w:val="center"/>
          </w:tcPr>
          <w:p w14:paraId="72F55839" w14:textId="77777777" w:rsidR="00D55C0F" w:rsidRPr="00EC20F9" w:rsidRDefault="00D55C0F" w:rsidP="001105A8">
            <w:pPr>
              <w:widowControl/>
              <w:ind w:firstLineChars="0" w:firstLine="0"/>
              <w:jc w:val="center"/>
              <w:textAlignment w:val="center"/>
              <w:rPr>
                <w:rFonts w:eastAsia="宋体" w:cs="宋体"/>
                <w:color w:val="000000"/>
                <w:sz w:val="24"/>
              </w:rPr>
            </w:pPr>
            <w:r w:rsidRPr="00EC20F9">
              <w:rPr>
                <w:rFonts w:eastAsia="宋体" w:cs="宋体" w:hint="eastAsia"/>
                <w:color w:val="000000"/>
                <w:kern w:val="0"/>
                <w:sz w:val="24"/>
                <w:lang w:bidi="ar"/>
              </w:rPr>
              <w:t>三级指标</w:t>
            </w:r>
          </w:p>
        </w:tc>
        <w:tc>
          <w:tcPr>
            <w:tcW w:w="197" w:type="pct"/>
            <w:tcBorders>
              <w:top w:val="single" w:sz="4" w:space="0" w:color="auto"/>
              <w:left w:val="single" w:sz="4" w:space="0" w:color="000000"/>
              <w:bottom w:val="single" w:sz="4" w:space="0" w:color="000000"/>
              <w:right w:val="single" w:sz="4" w:space="0" w:color="000000"/>
            </w:tcBorders>
            <w:shd w:val="clear" w:color="auto" w:fill="CFCDCD" w:themeFill="background2" w:themeFillShade="E5"/>
            <w:vAlign w:val="center"/>
          </w:tcPr>
          <w:p w14:paraId="49467160" w14:textId="77777777" w:rsidR="00D55C0F" w:rsidRPr="00EC20F9" w:rsidRDefault="00D55C0F" w:rsidP="001105A8">
            <w:pPr>
              <w:widowControl/>
              <w:ind w:firstLineChars="0" w:firstLine="0"/>
              <w:jc w:val="center"/>
              <w:textAlignment w:val="center"/>
              <w:rPr>
                <w:rFonts w:eastAsia="宋体" w:cs="宋体"/>
                <w:color w:val="000000"/>
                <w:sz w:val="24"/>
              </w:rPr>
            </w:pPr>
            <w:r w:rsidRPr="00EC20F9">
              <w:rPr>
                <w:rFonts w:eastAsia="宋体" w:cs="宋体" w:hint="eastAsia"/>
                <w:color w:val="000000"/>
                <w:kern w:val="0"/>
                <w:sz w:val="24"/>
                <w:lang w:bidi="ar"/>
              </w:rPr>
              <w:t>分值</w:t>
            </w:r>
          </w:p>
        </w:tc>
        <w:tc>
          <w:tcPr>
            <w:tcW w:w="668" w:type="pct"/>
            <w:tcBorders>
              <w:top w:val="single" w:sz="4" w:space="0" w:color="auto"/>
              <w:left w:val="single" w:sz="4" w:space="0" w:color="000000"/>
              <w:bottom w:val="single" w:sz="4" w:space="0" w:color="000000"/>
              <w:right w:val="single" w:sz="4" w:space="0" w:color="000000"/>
            </w:tcBorders>
            <w:shd w:val="clear" w:color="auto" w:fill="CFCDCD" w:themeFill="background2" w:themeFillShade="E5"/>
            <w:vAlign w:val="center"/>
          </w:tcPr>
          <w:p w14:paraId="2E7854A8" w14:textId="77777777" w:rsidR="00D55C0F" w:rsidRPr="00EC20F9" w:rsidRDefault="00D55C0F" w:rsidP="001105A8">
            <w:pPr>
              <w:widowControl/>
              <w:ind w:firstLineChars="0" w:firstLine="0"/>
              <w:jc w:val="center"/>
              <w:textAlignment w:val="center"/>
              <w:rPr>
                <w:rFonts w:eastAsia="宋体" w:cs="宋体"/>
                <w:color w:val="000000"/>
                <w:sz w:val="24"/>
              </w:rPr>
            </w:pPr>
            <w:r w:rsidRPr="00EC20F9">
              <w:rPr>
                <w:rFonts w:eastAsia="宋体" w:cs="宋体" w:hint="eastAsia"/>
                <w:color w:val="000000"/>
                <w:kern w:val="0"/>
                <w:sz w:val="24"/>
                <w:lang w:bidi="ar"/>
              </w:rPr>
              <w:t>指标解释</w:t>
            </w:r>
          </w:p>
        </w:tc>
        <w:tc>
          <w:tcPr>
            <w:tcW w:w="1240" w:type="pct"/>
            <w:tcBorders>
              <w:top w:val="single" w:sz="4" w:space="0" w:color="auto"/>
              <w:left w:val="single" w:sz="4" w:space="0" w:color="000000"/>
              <w:bottom w:val="single" w:sz="4" w:space="0" w:color="000000"/>
              <w:right w:val="single" w:sz="4" w:space="0" w:color="000000"/>
            </w:tcBorders>
            <w:shd w:val="clear" w:color="auto" w:fill="CFCDCD" w:themeFill="background2" w:themeFillShade="E5"/>
            <w:vAlign w:val="center"/>
          </w:tcPr>
          <w:p w14:paraId="59547045" w14:textId="77777777" w:rsidR="00D55C0F" w:rsidRPr="00EC20F9" w:rsidRDefault="00D55C0F" w:rsidP="001105A8">
            <w:pPr>
              <w:widowControl/>
              <w:ind w:firstLineChars="0" w:firstLine="0"/>
              <w:jc w:val="center"/>
              <w:textAlignment w:val="center"/>
              <w:rPr>
                <w:rFonts w:eastAsia="宋体" w:cs="宋体"/>
                <w:color w:val="000000"/>
                <w:sz w:val="24"/>
              </w:rPr>
            </w:pPr>
            <w:r w:rsidRPr="00EC20F9">
              <w:rPr>
                <w:rFonts w:eastAsia="宋体" w:cs="宋体" w:hint="eastAsia"/>
                <w:color w:val="000000"/>
                <w:kern w:val="0"/>
                <w:sz w:val="24"/>
                <w:lang w:bidi="ar"/>
              </w:rPr>
              <w:t>评价标准及评分规则</w:t>
            </w:r>
          </w:p>
        </w:tc>
        <w:tc>
          <w:tcPr>
            <w:tcW w:w="296" w:type="pct"/>
            <w:tcBorders>
              <w:top w:val="single" w:sz="4" w:space="0" w:color="auto"/>
              <w:left w:val="single" w:sz="4" w:space="0" w:color="000000"/>
              <w:bottom w:val="single" w:sz="4" w:space="0" w:color="000000"/>
              <w:right w:val="single" w:sz="4" w:space="0" w:color="000000"/>
            </w:tcBorders>
            <w:shd w:val="clear" w:color="auto" w:fill="CFCDCD" w:themeFill="background2" w:themeFillShade="E5"/>
            <w:vAlign w:val="center"/>
          </w:tcPr>
          <w:p w14:paraId="1763EC99" w14:textId="77777777" w:rsidR="00D55C0F" w:rsidRPr="00EC20F9" w:rsidRDefault="00D55C0F" w:rsidP="001105A8">
            <w:pPr>
              <w:widowControl/>
              <w:ind w:firstLineChars="0" w:firstLine="0"/>
              <w:jc w:val="center"/>
              <w:textAlignment w:val="center"/>
              <w:rPr>
                <w:rFonts w:eastAsia="宋体" w:cs="宋体"/>
                <w:color w:val="000000"/>
                <w:sz w:val="24"/>
              </w:rPr>
            </w:pPr>
            <w:r w:rsidRPr="00EC20F9">
              <w:rPr>
                <w:rFonts w:eastAsia="宋体" w:cs="宋体" w:hint="eastAsia"/>
                <w:color w:val="000000"/>
                <w:kern w:val="0"/>
                <w:sz w:val="24"/>
                <w:lang w:bidi="ar"/>
              </w:rPr>
              <w:t>得分</w:t>
            </w:r>
          </w:p>
        </w:tc>
        <w:tc>
          <w:tcPr>
            <w:tcW w:w="1340" w:type="pct"/>
            <w:tcBorders>
              <w:top w:val="single" w:sz="4" w:space="0" w:color="auto"/>
              <w:left w:val="single" w:sz="4" w:space="0" w:color="000000"/>
              <w:bottom w:val="single" w:sz="4" w:space="0" w:color="000000"/>
              <w:right w:val="single" w:sz="4" w:space="0" w:color="auto"/>
            </w:tcBorders>
            <w:shd w:val="clear" w:color="auto" w:fill="CFCDCD" w:themeFill="background2" w:themeFillShade="E5"/>
            <w:vAlign w:val="center"/>
          </w:tcPr>
          <w:p w14:paraId="6F7861C7" w14:textId="77777777" w:rsidR="00D55C0F" w:rsidRPr="00EC20F9" w:rsidRDefault="00D55C0F" w:rsidP="001105A8">
            <w:pPr>
              <w:widowControl/>
              <w:ind w:firstLineChars="0" w:firstLine="0"/>
              <w:jc w:val="center"/>
              <w:textAlignment w:val="center"/>
              <w:rPr>
                <w:rFonts w:eastAsia="宋体" w:cs="宋体"/>
                <w:color w:val="000000"/>
                <w:sz w:val="24"/>
              </w:rPr>
            </w:pPr>
            <w:r w:rsidRPr="00EC20F9">
              <w:rPr>
                <w:rFonts w:eastAsia="宋体" w:cs="宋体" w:hint="eastAsia"/>
                <w:color w:val="000000"/>
                <w:kern w:val="0"/>
                <w:sz w:val="24"/>
                <w:lang w:bidi="ar"/>
              </w:rPr>
              <w:t>得分依据</w:t>
            </w:r>
          </w:p>
        </w:tc>
      </w:tr>
      <w:tr w:rsidR="00D55C0F" w:rsidRPr="00EC20F9" w14:paraId="4D7138FB" w14:textId="77777777" w:rsidTr="004A1472">
        <w:trPr>
          <w:trHeight w:val="892"/>
        </w:trPr>
        <w:tc>
          <w:tcPr>
            <w:tcW w:w="236"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148EBFD7" w14:textId="159E4E77"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t>项目决策</w:t>
            </w:r>
            <w:r w:rsidRPr="00EC20F9">
              <w:rPr>
                <w:rFonts w:eastAsia="宋体" w:cs="宋体" w:hint="eastAsia"/>
                <w:color w:val="000000"/>
                <w:kern w:val="0"/>
                <w:sz w:val="20"/>
                <w:szCs w:val="20"/>
                <w:lang w:bidi="ar"/>
              </w:rPr>
              <w:br/>
            </w:r>
            <w:r w:rsidRPr="00EC20F9">
              <w:rPr>
                <w:rFonts w:eastAsia="宋体" w:cs="宋体" w:hint="eastAsia"/>
                <w:color w:val="000000"/>
                <w:kern w:val="0"/>
                <w:sz w:val="20"/>
                <w:szCs w:val="20"/>
                <w:lang w:bidi="ar"/>
              </w:rPr>
              <w:t>（</w:t>
            </w:r>
            <w:r w:rsidRPr="00EC20F9">
              <w:rPr>
                <w:rFonts w:eastAsia="宋体" w:cs="宋体"/>
                <w:color w:val="000000"/>
                <w:kern w:val="0"/>
                <w:sz w:val="20"/>
                <w:szCs w:val="20"/>
                <w:lang w:bidi="ar"/>
              </w:rPr>
              <w:t>20</w:t>
            </w:r>
            <w:r w:rsidRPr="00EC20F9">
              <w:rPr>
                <w:rFonts w:eastAsia="宋体" w:cs="宋体" w:hint="eastAsia"/>
                <w:color w:val="000000"/>
                <w:kern w:val="0"/>
                <w:sz w:val="20"/>
                <w:szCs w:val="20"/>
                <w:lang w:bidi="ar"/>
              </w:rPr>
              <w:t>分）</w:t>
            </w:r>
          </w:p>
        </w:tc>
        <w:tc>
          <w:tcPr>
            <w:tcW w:w="4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62619D" w14:textId="77777777"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t>项目立项</w:t>
            </w:r>
          </w:p>
        </w:tc>
        <w:tc>
          <w:tcPr>
            <w:tcW w:w="2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479AF4" w14:textId="09C9267D"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sz w:val="20"/>
                <w:szCs w:val="20"/>
              </w:rPr>
              <w:t>6</w:t>
            </w: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105117" w14:textId="77777777"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t>立项依据充分性</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3C002" w14:textId="77777777"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t>3</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A1911" w14:textId="77777777" w:rsidR="00D55C0F" w:rsidRPr="00EC20F9" w:rsidRDefault="00D55C0F"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项目立项是否符合法律法规、相关政策、发展规划以及部门职责，用以反映和考核项目立项依据情况。</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3ADA41"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①农业生产救灾资金项目是否符合国家法律法规、国民经济发展规划和相关政策，占</w:t>
            </w:r>
            <w:r w:rsidRPr="00EC20F9">
              <w:rPr>
                <w:rFonts w:eastAsia="宋体" w:cs="宋体" w:hint="eastAsia"/>
                <w:color w:val="000000"/>
                <w:kern w:val="0"/>
                <w:sz w:val="20"/>
                <w:szCs w:val="20"/>
                <w:lang w:bidi="ar"/>
              </w:rPr>
              <w:t>20%</w:t>
            </w:r>
            <w:r w:rsidRPr="00EC20F9">
              <w:rPr>
                <w:rFonts w:eastAsia="宋体" w:cs="宋体" w:hint="eastAsia"/>
                <w:color w:val="000000"/>
                <w:kern w:val="0"/>
                <w:sz w:val="20"/>
                <w:szCs w:val="20"/>
                <w:lang w:bidi="ar"/>
              </w:rPr>
              <w:t>权重分；</w:t>
            </w:r>
          </w:p>
          <w:p w14:paraId="64D3E3AD"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②农业生产救灾资金项目是否符合行业发展规划和政策要求，占</w:t>
            </w:r>
            <w:r w:rsidRPr="00EC20F9">
              <w:rPr>
                <w:rFonts w:eastAsia="宋体" w:cs="宋体" w:hint="eastAsia"/>
                <w:color w:val="000000"/>
                <w:kern w:val="0"/>
                <w:sz w:val="20"/>
                <w:szCs w:val="20"/>
                <w:lang w:bidi="ar"/>
              </w:rPr>
              <w:t>20%</w:t>
            </w:r>
            <w:r w:rsidRPr="00EC20F9">
              <w:rPr>
                <w:rFonts w:eastAsia="宋体" w:cs="宋体" w:hint="eastAsia"/>
                <w:color w:val="000000"/>
                <w:kern w:val="0"/>
                <w:sz w:val="20"/>
                <w:szCs w:val="20"/>
                <w:lang w:bidi="ar"/>
              </w:rPr>
              <w:t>权重分；</w:t>
            </w:r>
          </w:p>
          <w:p w14:paraId="2FD24B8D"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③农业生产救灾资金项目是否与徐水区农业农村局职责范围相符，属于部门履职所需，占</w:t>
            </w:r>
            <w:r w:rsidRPr="00EC20F9">
              <w:rPr>
                <w:rFonts w:eastAsia="宋体" w:cs="宋体" w:hint="eastAsia"/>
                <w:color w:val="000000"/>
                <w:kern w:val="0"/>
                <w:sz w:val="20"/>
                <w:szCs w:val="20"/>
                <w:lang w:bidi="ar"/>
              </w:rPr>
              <w:t>20%</w:t>
            </w:r>
            <w:r w:rsidRPr="00EC20F9">
              <w:rPr>
                <w:rFonts w:eastAsia="宋体" w:cs="宋体" w:hint="eastAsia"/>
                <w:color w:val="000000"/>
                <w:kern w:val="0"/>
                <w:sz w:val="20"/>
                <w:szCs w:val="20"/>
                <w:lang w:bidi="ar"/>
              </w:rPr>
              <w:t>权重分；</w:t>
            </w:r>
          </w:p>
          <w:p w14:paraId="31A922AF"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④项目属于公共财政支持范围，符合中央、地方事权支出责任划分原则，占</w:t>
            </w:r>
            <w:r w:rsidRPr="00EC20F9">
              <w:rPr>
                <w:rFonts w:eastAsia="宋体" w:cs="宋体" w:hint="eastAsia"/>
                <w:color w:val="000000"/>
                <w:kern w:val="0"/>
                <w:sz w:val="20"/>
                <w:szCs w:val="20"/>
                <w:lang w:bidi="ar"/>
              </w:rPr>
              <w:t>20%</w:t>
            </w:r>
            <w:r w:rsidRPr="00EC20F9">
              <w:rPr>
                <w:rFonts w:eastAsia="宋体" w:cs="宋体" w:hint="eastAsia"/>
                <w:color w:val="000000"/>
                <w:kern w:val="0"/>
                <w:sz w:val="20"/>
                <w:szCs w:val="20"/>
                <w:lang w:bidi="ar"/>
              </w:rPr>
              <w:t>权重分；</w:t>
            </w:r>
          </w:p>
          <w:p w14:paraId="40A471D6"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⑤农业生产救灾资金与相关部门同类项目或部门内部相关项目不重复，占</w:t>
            </w:r>
            <w:r w:rsidRPr="00EC20F9">
              <w:rPr>
                <w:rFonts w:eastAsia="宋体" w:cs="宋体" w:hint="eastAsia"/>
                <w:color w:val="000000"/>
                <w:kern w:val="0"/>
                <w:sz w:val="20"/>
                <w:szCs w:val="20"/>
                <w:lang w:bidi="ar"/>
              </w:rPr>
              <w:t>20%</w:t>
            </w:r>
            <w:r w:rsidRPr="00EC20F9">
              <w:rPr>
                <w:rFonts w:eastAsia="宋体" w:cs="宋体" w:hint="eastAsia"/>
                <w:color w:val="000000"/>
                <w:kern w:val="0"/>
                <w:sz w:val="20"/>
                <w:szCs w:val="20"/>
                <w:lang w:bidi="ar"/>
              </w:rPr>
              <w:t>权重分。</w:t>
            </w:r>
          </w:p>
          <w:p w14:paraId="04D08343" w14:textId="7FAFE58C" w:rsidR="00D55C0F" w:rsidRPr="00EC20F9" w:rsidRDefault="00D55C0F"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符合一项得对应得权重分，否则扣除对应权重分。</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484BE6" w14:textId="77D2AAA1"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color w:val="000000"/>
                <w:kern w:val="0"/>
                <w:sz w:val="20"/>
                <w:szCs w:val="20"/>
                <w:lang w:bidi="ar"/>
              </w:rPr>
              <w:t>3</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3C8330F6"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①农业生产救灾资金项目是否符合国家法律法规、国民经济发展规划和相关政策</w:t>
            </w:r>
            <w:r w:rsidRPr="00EC20F9">
              <w:rPr>
                <w:rFonts w:eastAsia="宋体" w:cs="宋体" w:hint="eastAsia"/>
                <w:color w:val="000000"/>
                <w:kern w:val="0"/>
                <w:sz w:val="20"/>
                <w:szCs w:val="20"/>
                <w:lang w:bidi="ar"/>
              </w:rPr>
              <w:t>,</w:t>
            </w:r>
            <w:r w:rsidRPr="00EC20F9">
              <w:rPr>
                <w:rFonts w:eastAsia="宋体" w:cs="宋体" w:hint="eastAsia"/>
                <w:color w:val="000000"/>
                <w:kern w:val="0"/>
                <w:sz w:val="20"/>
                <w:szCs w:val="20"/>
                <w:lang w:bidi="ar"/>
              </w:rPr>
              <w:t>包括《中华人民共和国农业法》、《“十四五”推进农业农村现代化规划》等；</w:t>
            </w:r>
          </w:p>
          <w:p w14:paraId="0FFA11EE"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②农业生产救灾资金项目符合行业发展规划和政策要求。为应对病虫害对河北省小麦产量影响，做好“一喷三防”防虫、防病、防干热风工作，实现夏粮丰收要求。中央及省级部门下达三笔农业生产救灾资金，包括《</w:t>
            </w:r>
            <w:r w:rsidRPr="00EC20F9">
              <w:rPr>
                <w:rFonts w:eastAsia="宋体" w:cs="宋体" w:hint="eastAsia"/>
                <w:color w:val="000000"/>
                <w:kern w:val="0"/>
                <w:sz w:val="20"/>
                <w:szCs w:val="20"/>
                <w:lang w:bidi="ar"/>
              </w:rPr>
              <w:t>2022</w:t>
            </w:r>
            <w:r w:rsidRPr="00EC20F9">
              <w:rPr>
                <w:rFonts w:eastAsia="宋体" w:cs="宋体" w:hint="eastAsia"/>
                <w:color w:val="000000"/>
                <w:kern w:val="0"/>
                <w:sz w:val="20"/>
                <w:szCs w:val="20"/>
                <w:lang w:bidi="ar"/>
              </w:rPr>
              <w:t>年中央财政下达河北省第一批农业生产救灾资金使用方案》、《河北省农业农村厅</w:t>
            </w:r>
            <w:r w:rsidRPr="00EC20F9">
              <w:rPr>
                <w:rFonts w:eastAsia="宋体" w:cs="宋体" w:hint="eastAsia"/>
                <w:color w:val="000000"/>
                <w:kern w:val="0"/>
                <w:sz w:val="20"/>
                <w:szCs w:val="20"/>
                <w:lang w:bidi="ar"/>
              </w:rPr>
              <w:t>&lt;2021</w:t>
            </w:r>
            <w:r w:rsidRPr="00EC20F9">
              <w:rPr>
                <w:rFonts w:eastAsia="宋体" w:cs="宋体" w:hint="eastAsia"/>
                <w:color w:val="000000"/>
                <w:kern w:val="0"/>
                <w:sz w:val="20"/>
                <w:szCs w:val="20"/>
                <w:lang w:bidi="ar"/>
              </w:rPr>
              <w:t>省级配套农业生产救灾补助资金使用方案</w:t>
            </w:r>
            <w:r w:rsidRPr="00EC20F9">
              <w:rPr>
                <w:rFonts w:eastAsia="宋体" w:cs="宋体" w:hint="eastAsia"/>
                <w:color w:val="000000"/>
                <w:kern w:val="0"/>
                <w:sz w:val="20"/>
                <w:szCs w:val="20"/>
                <w:lang w:bidi="ar"/>
              </w:rPr>
              <w:t>&gt;</w:t>
            </w:r>
            <w:r w:rsidRPr="00EC20F9">
              <w:rPr>
                <w:rFonts w:eastAsia="宋体" w:cs="宋体" w:hint="eastAsia"/>
                <w:color w:val="000000"/>
                <w:kern w:val="0"/>
                <w:sz w:val="20"/>
                <w:szCs w:val="20"/>
                <w:lang w:bidi="ar"/>
              </w:rPr>
              <w:t>》、《</w:t>
            </w:r>
            <w:r w:rsidRPr="00EC20F9">
              <w:rPr>
                <w:rFonts w:eastAsia="宋体" w:cs="宋体" w:hint="eastAsia"/>
                <w:color w:val="000000"/>
                <w:kern w:val="0"/>
                <w:sz w:val="20"/>
                <w:szCs w:val="20"/>
                <w:lang w:bidi="ar"/>
              </w:rPr>
              <w:t>2022</w:t>
            </w:r>
            <w:r w:rsidRPr="00EC20F9">
              <w:rPr>
                <w:rFonts w:eastAsia="宋体" w:cs="宋体" w:hint="eastAsia"/>
                <w:color w:val="000000"/>
                <w:kern w:val="0"/>
                <w:sz w:val="20"/>
                <w:szCs w:val="20"/>
                <w:lang w:bidi="ar"/>
              </w:rPr>
              <w:t>年中央财政下达河北省第二批农业生产救灾资金使用方案》；</w:t>
            </w:r>
          </w:p>
          <w:p w14:paraId="078E92A8"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lastRenderedPageBreak/>
              <w:t>③农业生产救灾资金项目设立与徐水区农业农村局职责范围相符，属于部门履职所需；</w:t>
            </w:r>
          </w:p>
          <w:p w14:paraId="039CFD8B"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④农业生产救灾资金属于公共财政支持范围，符合中央、地方事权支出责任划分原则；</w:t>
            </w:r>
          </w:p>
          <w:p w14:paraId="38B76E0D" w14:textId="7CF1A5CF"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⑤农业生产救灾资金与相关部门同类项目或部门内部相关项目不重复；</w:t>
            </w:r>
          </w:p>
          <w:p w14:paraId="469496FD" w14:textId="7005B72C" w:rsidR="00D55C0F" w:rsidRPr="00EC20F9" w:rsidRDefault="00D55C0F"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根据评分规则，该指标得</w:t>
            </w:r>
            <w:r w:rsidRPr="00EC20F9">
              <w:rPr>
                <w:rFonts w:eastAsia="宋体" w:cs="宋体" w:hint="eastAsia"/>
                <w:color w:val="000000"/>
                <w:kern w:val="0"/>
                <w:sz w:val="20"/>
                <w:szCs w:val="20"/>
                <w:lang w:bidi="ar"/>
              </w:rPr>
              <w:t>100%</w:t>
            </w:r>
            <w:r w:rsidRPr="00EC20F9">
              <w:rPr>
                <w:rFonts w:eastAsia="宋体" w:cs="宋体" w:hint="eastAsia"/>
                <w:color w:val="000000"/>
                <w:kern w:val="0"/>
                <w:sz w:val="20"/>
                <w:szCs w:val="20"/>
                <w:lang w:bidi="ar"/>
              </w:rPr>
              <w:t>权重分。</w:t>
            </w:r>
          </w:p>
        </w:tc>
      </w:tr>
      <w:tr w:rsidR="00D55C0F" w:rsidRPr="00EC20F9" w14:paraId="07AC8C1D" w14:textId="77777777" w:rsidTr="004A1472">
        <w:trPr>
          <w:trHeight w:val="1540"/>
        </w:trPr>
        <w:tc>
          <w:tcPr>
            <w:tcW w:w="236" w:type="pct"/>
            <w:vMerge/>
            <w:tcBorders>
              <w:top w:val="single" w:sz="4" w:space="0" w:color="000000"/>
              <w:left w:val="single" w:sz="4" w:space="0" w:color="auto"/>
              <w:bottom w:val="single" w:sz="4" w:space="0" w:color="000000"/>
              <w:right w:val="single" w:sz="4" w:space="0" w:color="000000"/>
            </w:tcBorders>
            <w:shd w:val="clear" w:color="auto" w:fill="auto"/>
            <w:vAlign w:val="center"/>
          </w:tcPr>
          <w:p w14:paraId="0BA3E38E" w14:textId="77777777" w:rsidR="00D55C0F" w:rsidRPr="00EC20F9" w:rsidRDefault="00D55C0F" w:rsidP="001105A8">
            <w:pPr>
              <w:ind w:firstLineChars="0" w:firstLine="0"/>
              <w:jc w:val="center"/>
              <w:rPr>
                <w:rFonts w:eastAsia="宋体" w:cs="宋体"/>
                <w:color w:val="000000"/>
                <w:sz w:val="20"/>
                <w:szCs w:val="20"/>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5D876B" w14:textId="77777777" w:rsidR="00D55C0F" w:rsidRPr="00EC20F9" w:rsidRDefault="00D55C0F" w:rsidP="001105A8">
            <w:pPr>
              <w:ind w:firstLineChars="0" w:firstLine="0"/>
              <w:jc w:val="center"/>
              <w:rPr>
                <w:rFonts w:eastAsia="宋体" w:cs="宋体"/>
                <w:color w:val="000000"/>
                <w:sz w:val="20"/>
                <w:szCs w:val="20"/>
              </w:rPr>
            </w:pPr>
          </w:p>
        </w:tc>
        <w:tc>
          <w:tcPr>
            <w:tcW w:w="2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20DCA1" w14:textId="77777777" w:rsidR="00D55C0F" w:rsidRPr="00EC20F9" w:rsidRDefault="00D55C0F" w:rsidP="001105A8">
            <w:pPr>
              <w:ind w:firstLineChars="0" w:firstLine="0"/>
              <w:jc w:val="center"/>
              <w:rPr>
                <w:rFonts w:eastAsia="宋体" w:cs="宋体"/>
                <w:color w:val="000000"/>
                <w:sz w:val="20"/>
                <w:szCs w:val="20"/>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CCE46" w14:textId="77777777"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t>立项程序规范性</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23FB4" w14:textId="0A9FC0B5"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sz w:val="20"/>
                <w:szCs w:val="20"/>
              </w:rPr>
              <w:t>3</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92A200" w14:textId="77777777" w:rsidR="00D55C0F" w:rsidRPr="00EC20F9" w:rsidRDefault="00D55C0F"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项目申请、设立过程是否符合相关要求，用以反映和考核项目立项的规范情况。</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41C692"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①项目实施方案是否按照上级有关要求与原则制定，占</w:t>
            </w:r>
            <w:r w:rsidRPr="00EC20F9">
              <w:rPr>
                <w:rFonts w:eastAsia="宋体" w:cs="宋体" w:hint="eastAsia"/>
                <w:color w:val="000000"/>
                <w:kern w:val="0"/>
                <w:sz w:val="20"/>
                <w:szCs w:val="20"/>
                <w:lang w:bidi="ar"/>
              </w:rPr>
              <w:t>40%</w:t>
            </w:r>
            <w:r w:rsidRPr="00EC20F9">
              <w:rPr>
                <w:rFonts w:eastAsia="宋体" w:cs="宋体" w:hint="eastAsia"/>
                <w:color w:val="000000"/>
                <w:kern w:val="0"/>
                <w:sz w:val="20"/>
                <w:szCs w:val="20"/>
                <w:lang w:bidi="ar"/>
              </w:rPr>
              <w:t>权重分；</w:t>
            </w:r>
          </w:p>
          <w:p w14:paraId="266BBA90"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②项目实施方案是否按照规定向上级批复申请，占</w:t>
            </w:r>
            <w:r w:rsidRPr="00EC20F9">
              <w:rPr>
                <w:rFonts w:eastAsia="宋体" w:cs="宋体" w:hint="eastAsia"/>
                <w:color w:val="000000"/>
                <w:kern w:val="0"/>
                <w:sz w:val="20"/>
                <w:szCs w:val="20"/>
                <w:lang w:bidi="ar"/>
              </w:rPr>
              <w:t>30%</w:t>
            </w:r>
            <w:r w:rsidRPr="00EC20F9">
              <w:rPr>
                <w:rFonts w:eastAsia="宋体" w:cs="宋体" w:hint="eastAsia"/>
                <w:color w:val="000000"/>
                <w:kern w:val="0"/>
                <w:sz w:val="20"/>
                <w:szCs w:val="20"/>
                <w:lang w:bidi="ar"/>
              </w:rPr>
              <w:t>权重分；</w:t>
            </w:r>
          </w:p>
          <w:p w14:paraId="0DE0F2F8"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③实施方案的审批文件、材料是否符合相关要求，占</w:t>
            </w:r>
            <w:r w:rsidRPr="00EC20F9">
              <w:rPr>
                <w:rFonts w:eastAsia="宋体" w:cs="宋体" w:hint="eastAsia"/>
                <w:color w:val="000000"/>
                <w:kern w:val="0"/>
                <w:sz w:val="20"/>
                <w:szCs w:val="20"/>
                <w:lang w:bidi="ar"/>
              </w:rPr>
              <w:t>30%</w:t>
            </w:r>
            <w:r w:rsidRPr="00EC20F9">
              <w:rPr>
                <w:rFonts w:eastAsia="宋体" w:cs="宋体" w:hint="eastAsia"/>
                <w:color w:val="000000"/>
                <w:kern w:val="0"/>
                <w:sz w:val="20"/>
                <w:szCs w:val="20"/>
                <w:lang w:bidi="ar"/>
              </w:rPr>
              <w:t>权重分；</w:t>
            </w:r>
          </w:p>
          <w:p w14:paraId="795DAA05" w14:textId="09D5C09B" w:rsidR="00D55C0F" w:rsidRPr="00EC20F9" w:rsidRDefault="00D55C0F"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符合一项得对应得权重分，否则扣除对应权重分。</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081B9" w14:textId="135E90AE"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sz w:val="20"/>
                <w:szCs w:val="20"/>
              </w:rPr>
              <w:t>3</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25EC2EC1"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①项目实施方案严格按照上级有关要求与原则制定。徐水区农业农村局按照中央及省级农业生产救灾资金项目实施方案的总体要求和原则，分别制定了《保定市徐水区农业农村局关于</w:t>
            </w:r>
            <w:r w:rsidRPr="00EC20F9">
              <w:rPr>
                <w:rFonts w:eastAsia="宋体" w:cs="宋体" w:hint="eastAsia"/>
                <w:color w:val="000000"/>
                <w:kern w:val="0"/>
                <w:sz w:val="20"/>
                <w:szCs w:val="20"/>
                <w:lang w:bidi="ar"/>
              </w:rPr>
              <w:t>2022</w:t>
            </w:r>
            <w:r w:rsidRPr="00EC20F9">
              <w:rPr>
                <w:rFonts w:eastAsia="宋体" w:cs="宋体" w:hint="eastAsia"/>
                <w:color w:val="000000"/>
                <w:kern w:val="0"/>
                <w:sz w:val="20"/>
                <w:szCs w:val="20"/>
                <w:lang w:bidi="ar"/>
              </w:rPr>
              <w:t>年中央财政第一批农业生产救灾资金实施方案》、《保定市徐水区农业农村局</w:t>
            </w:r>
            <w:r w:rsidRPr="00EC20F9">
              <w:rPr>
                <w:rFonts w:eastAsia="宋体" w:cs="宋体" w:hint="eastAsia"/>
                <w:color w:val="000000"/>
                <w:kern w:val="0"/>
                <w:sz w:val="20"/>
                <w:szCs w:val="20"/>
                <w:lang w:bidi="ar"/>
              </w:rPr>
              <w:t>2021</w:t>
            </w:r>
            <w:r w:rsidRPr="00EC20F9">
              <w:rPr>
                <w:rFonts w:eastAsia="宋体" w:cs="宋体" w:hint="eastAsia"/>
                <w:color w:val="000000"/>
                <w:kern w:val="0"/>
                <w:sz w:val="20"/>
                <w:szCs w:val="20"/>
                <w:lang w:bidi="ar"/>
              </w:rPr>
              <w:t>年省级配套农业生产救灾资金补助资金使用方案》、《保定市徐水区农业农村局</w:t>
            </w:r>
            <w:r w:rsidRPr="00EC20F9">
              <w:rPr>
                <w:rFonts w:eastAsia="宋体" w:cs="宋体" w:hint="eastAsia"/>
                <w:color w:val="000000"/>
                <w:kern w:val="0"/>
                <w:sz w:val="20"/>
                <w:szCs w:val="20"/>
                <w:lang w:bidi="ar"/>
              </w:rPr>
              <w:t>2022</w:t>
            </w:r>
            <w:r w:rsidRPr="00EC20F9">
              <w:rPr>
                <w:rFonts w:eastAsia="宋体" w:cs="宋体" w:hint="eastAsia"/>
                <w:color w:val="000000"/>
                <w:kern w:val="0"/>
                <w:sz w:val="20"/>
                <w:szCs w:val="20"/>
                <w:lang w:bidi="ar"/>
              </w:rPr>
              <w:t>年中央财政下达第二批农业生产救灾资金使用方案》；</w:t>
            </w:r>
          </w:p>
          <w:p w14:paraId="70CA6625"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②根据提供的资料与访谈内容，三笔农业生产救灾资金项目均向上级有关部门</w:t>
            </w:r>
            <w:r w:rsidRPr="00EC20F9">
              <w:rPr>
                <w:rFonts w:eastAsia="宋体" w:cs="宋体" w:hint="eastAsia"/>
                <w:color w:val="000000"/>
                <w:kern w:val="0"/>
                <w:sz w:val="20"/>
                <w:szCs w:val="20"/>
                <w:lang w:bidi="ar"/>
              </w:rPr>
              <w:lastRenderedPageBreak/>
              <w:t>报呈了实施方案，且实施方案均得到了上级部门的批复执行；</w:t>
            </w:r>
          </w:p>
          <w:p w14:paraId="1FBD96F3"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③实施方案的审批文件、材料符合相关要求；</w:t>
            </w:r>
          </w:p>
          <w:p w14:paraId="408D4C15" w14:textId="4754A558" w:rsidR="00D55C0F" w:rsidRPr="00EC20F9" w:rsidRDefault="00D55C0F"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根据评分规则，该指标得</w:t>
            </w:r>
            <w:r w:rsidRPr="00EC20F9">
              <w:rPr>
                <w:rFonts w:eastAsia="宋体" w:cs="宋体" w:hint="eastAsia"/>
                <w:color w:val="000000"/>
                <w:kern w:val="0"/>
                <w:sz w:val="20"/>
                <w:szCs w:val="20"/>
                <w:lang w:bidi="ar"/>
              </w:rPr>
              <w:t>100%</w:t>
            </w:r>
            <w:r w:rsidRPr="00EC20F9">
              <w:rPr>
                <w:rFonts w:eastAsia="宋体" w:cs="宋体" w:hint="eastAsia"/>
                <w:color w:val="000000"/>
                <w:kern w:val="0"/>
                <w:sz w:val="20"/>
                <w:szCs w:val="20"/>
                <w:lang w:bidi="ar"/>
              </w:rPr>
              <w:t>权重分。</w:t>
            </w:r>
          </w:p>
        </w:tc>
      </w:tr>
      <w:tr w:rsidR="00D55C0F" w:rsidRPr="00EC20F9" w14:paraId="6B948292" w14:textId="77777777" w:rsidTr="004A1472">
        <w:trPr>
          <w:trHeight w:val="2340"/>
        </w:trPr>
        <w:tc>
          <w:tcPr>
            <w:tcW w:w="236" w:type="pct"/>
            <w:vMerge/>
            <w:tcBorders>
              <w:top w:val="single" w:sz="4" w:space="0" w:color="000000"/>
              <w:left w:val="single" w:sz="4" w:space="0" w:color="auto"/>
              <w:bottom w:val="single" w:sz="4" w:space="0" w:color="000000"/>
              <w:right w:val="single" w:sz="4" w:space="0" w:color="000000"/>
            </w:tcBorders>
            <w:shd w:val="clear" w:color="auto" w:fill="auto"/>
            <w:vAlign w:val="center"/>
          </w:tcPr>
          <w:p w14:paraId="0187D6C8" w14:textId="77777777" w:rsidR="00D55C0F" w:rsidRPr="00EC20F9" w:rsidRDefault="00D55C0F" w:rsidP="001105A8">
            <w:pPr>
              <w:ind w:firstLineChars="0" w:firstLine="0"/>
              <w:jc w:val="center"/>
              <w:rPr>
                <w:rFonts w:eastAsia="宋体" w:cs="宋体"/>
                <w:color w:val="000000"/>
                <w:sz w:val="20"/>
                <w:szCs w:val="20"/>
              </w:rPr>
            </w:pPr>
          </w:p>
        </w:tc>
        <w:tc>
          <w:tcPr>
            <w:tcW w:w="4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476A81" w14:textId="77777777" w:rsidR="00D55C0F" w:rsidRPr="00EC20F9" w:rsidRDefault="00D55C0F" w:rsidP="001105A8">
            <w:pPr>
              <w:widowControl/>
              <w:ind w:firstLineChars="0" w:firstLine="0"/>
              <w:jc w:val="center"/>
              <w:textAlignment w:val="center"/>
              <w:rPr>
                <w:rFonts w:eastAsia="宋体" w:cs="宋体"/>
                <w:color w:val="000000"/>
                <w:sz w:val="21"/>
                <w:szCs w:val="21"/>
              </w:rPr>
            </w:pPr>
            <w:r w:rsidRPr="00EC20F9">
              <w:rPr>
                <w:rFonts w:eastAsia="宋体" w:cs="宋体" w:hint="eastAsia"/>
                <w:color w:val="000000"/>
                <w:kern w:val="0"/>
                <w:sz w:val="21"/>
                <w:szCs w:val="21"/>
                <w:lang w:bidi="ar"/>
              </w:rPr>
              <w:t>绩效目标</w:t>
            </w:r>
          </w:p>
        </w:tc>
        <w:tc>
          <w:tcPr>
            <w:tcW w:w="2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CDCB60" w14:textId="6B744669" w:rsidR="00D55C0F" w:rsidRPr="00EC20F9" w:rsidRDefault="00D55C0F" w:rsidP="001105A8">
            <w:pPr>
              <w:widowControl/>
              <w:ind w:firstLineChars="0" w:firstLine="0"/>
              <w:jc w:val="center"/>
              <w:textAlignment w:val="center"/>
              <w:rPr>
                <w:rFonts w:eastAsia="宋体" w:cs="宋体"/>
                <w:color w:val="000000"/>
                <w:sz w:val="21"/>
                <w:szCs w:val="21"/>
              </w:rPr>
            </w:pPr>
            <w:r w:rsidRPr="00EC20F9">
              <w:rPr>
                <w:rFonts w:eastAsia="宋体" w:cs="宋体" w:hint="eastAsia"/>
                <w:color w:val="000000"/>
                <w:sz w:val="21"/>
                <w:szCs w:val="21"/>
              </w:rPr>
              <w:t>7</w:t>
            </w: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0187C" w14:textId="77777777"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t>绩效目标合理性</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B83B90" w14:textId="77777777"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t>3</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20084" w14:textId="77777777" w:rsidR="00D55C0F" w:rsidRPr="00EC20F9" w:rsidRDefault="00D55C0F"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项目所设定的绩效目标是否依据充分，是否符合客观实际，用以反映和考核项目绩效目标与项目实施的相符情况。</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73E0C8"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①项目绩效目标是否清晰、明确、全面，占</w:t>
            </w:r>
            <w:r w:rsidRPr="00EC20F9">
              <w:rPr>
                <w:rFonts w:eastAsia="宋体" w:cs="宋体" w:hint="eastAsia"/>
                <w:color w:val="000000"/>
                <w:kern w:val="0"/>
                <w:sz w:val="20"/>
                <w:szCs w:val="20"/>
                <w:lang w:bidi="ar"/>
              </w:rPr>
              <w:t>25%</w:t>
            </w:r>
            <w:r w:rsidRPr="00EC20F9">
              <w:rPr>
                <w:rFonts w:eastAsia="宋体" w:cs="宋体" w:hint="eastAsia"/>
                <w:color w:val="000000"/>
                <w:kern w:val="0"/>
                <w:sz w:val="20"/>
                <w:szCs w:val="20"/>
                <w:lang w:bidi="ar"/>
              </w:rPr>
              <w:t>权重分；</w:t>
            </w:r>
          </w:p>
          <w:p w14:paraId="6D8341DA"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②项目绩效目标与实际工作内容是否具有相关性，占</w:t>
            </w:r>
            <w:r w:rsidRPr="00EC20F9">
              <w:rPr>
                <w:rFonts w:eastAsia="宋体" w:cs="宋体" w:hint="eastAsia"/>
                <w:color w:val="000000"/>
                <w:kern w:val="0"/>
                <w:sz w:val="20"/>
                <w:szCs w:val="20"/>
                <w:lang w:bidi="ar"/>
              </w:rPr>
              <w:t>25%</w:t>
            </w:r>
            <w:r w:rsidRPr="00EC20F9">
              <w:rPr>
                <w:rFonts w:eastAsia="宋体" w:cs="宋体" w:hint="eastAsia"/>
                <w:color w:val="000000"/>
                <w:kern w:val="0"/>
                <w:sz w:val="20"/>
                <w:szCs w:val="20"/>
                <w:lang w:bidi="ar"/>
              </w:rPr>
              <w:t>权重分；</w:t>
            </w:r>
          </w:p>
          <w:p w14:paraId="5F82494C"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③项目预期产出效益和效果是否符合正常的业绩水平，占</w:t>
            </w:r>
            <w:r w:rsidRPr="00EC20F9">
              <w:rPr>
                <w:rFonts w:eastAsia="宋体" w:cs="宋体" w:hint="eastAsia"/>
                <w:color w:val="000000"/>
                <w:kern w:val="0"/>
                <w:sz w:val="20"/>
                <w:szCs w:val="20"/>
                <w:lang w:bidi="ar"/>
              </w:rPr>
              <w:t>25%</w:t>
            </w:r>
            <w:r w:rsidRPr="00EC20F9">
              <w:rPr>
                <w:rFonts w:eastAsia="宋体" w:cs="宋体" w:hint="eastAsia"/>
                <w:color w:val="000000"/>
                <w:kern w:val="0"/>
                <w:sz w:val="20"/>
                <w:szCs w:val="20"/>
                <w:lang w:bidi="ar"/>
              </w:rPr>
              <w:t>权重分；</w:t>
            </w:r>
          </w:p>
          <w:p w14:paraId="2442C140"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④是否与预算确定的项目投资额或资金量相匹配，占</w:t>
            </w:r>
            <w:r w:rsidRPr="00EC20F9">
              <w:rPr>
                <w:rFonts w:eastAsia="宋体" w:cs="宋体" w:hint="eastAsia"/>
                <w:color w:val="000000"/>
                <w:kern w:val="0"/>
                <w:sz w:val="20"/>
                <w:szCs w:val="20"/>
                <w:lang w:bidi="ar"/>
              </w:rPr>
              <w:t>25%</w:t>
            </w:r>
            <w:r w:rsidRPr="00EC20F9">
              <w:rPr>
                <w:rFonts w:eastAsia="宋体" w:cs="宋体" w:hint="eastAsia"/>
                <w:color w:val="000000"/>
                <w:kern w:val="0"/>
                <w:sz w:val="20"/>
                <w:szCs w:val="20"/>
                <w:lang w:bidi="ar"/>
              </w:rPr>
              <w:t>权重分。</w:t>
            </w:r>
          </w:p>
          <w:p w14:paraId="7E6AB5CB" w14:textId="2FFC8985" w:rsidR="00D55C0F" w:rsidRPr="00EC20F9" w:rsidRDefault="00D55C0F"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符合一项得对应得权重分，否则扣除对应权重分。</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CD37E3" w14:textId="6CC87327"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color w:val="000000"/>
                <w:kern w:val="0"/>
                <w:sz w:val="20"/>
                <w:szCs w:val="20"/>
                <w:lang w:bidi="ar"/>
              </w:rPr>
              <w:t>2.55</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06BC783E"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①项目绩效目标设置不够清晰、明确、全面。项目部分指标未完全围绕工作内容或项目目标进行设计，比如“时效指标”的设计未考虑项目进行虫害防治的时效性，仅设置一项“补贴资金</w:t>
            </w:r>
            <w:r w:rsidRPr="00EC20F9">
              <w:rPr>
                <w:rFonts w:eastAsia="宋体" w:cs="宋体" w:hint="eastAsia"/>
                <w:color w:val="000000"/>
                <w:kern w:val="0"/>
                <w:sz w:val="20"/>
                <w:szCs w:val="20"/>
                <w:lang w:bidi="ar"/>
              </w:rPr>
              <w:t>x</w:t>
            </w:r>
            <w:r w:rsidRPr="00EC20F9">
              <w:rPr>
                <w:rFonts w:eastAsia="宋体" w:cs="宋体" w:hint="eastAsia"/>
                <w:color w:val="000000"/>
                <w:kern w:val="0"/>
                <w:sz w:val="20"/>
                <w:szCs w:val="20"/>
                <w:lang w:bidi="ar"/>
              </w:rPr>
              <w:t>月发放完毕”指标。酌情扣除本项</w:t>
            </w:r>
            <w:r w:rsidRPr="00EC20F9">
              <w:rPr>
                <w:rFonts w:eastAsia="宋体" w:cs="宋体" w:hint="eastAsia"/>
                <w:color w:val="000000"/>
                <w:kern w:val="0"/>
                <w:sz w:val="20"/>
                <w:szCs w:val="20"/>
                <w:lang w:bidi="ar"/>
              </w:rPr>
              <w:t>15%</w:t>
            </w:r>
            <w:r w:rsidRPr="00EC20F9">
              <w:rPr>
                <w:rFonts w:eastAsia="宋体" w:cs="宋体" w:hint="eastAsia"/>
                <w:color w:val="000000"/>
                <w:kern w:val="0"/>
                <w:sz w:val="20"/>
                <w:szCs w:val="20"/>
                <w:lang w:bidi="ar"/>
              </w:rPr>
              <w:t>权重分；</w:t>
            </w:r>
          </w:p>
          <w:p w14:paraId="075DA583"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②项目绩效目标与实际工作内容具有相关性。项目绩效目标包含产出、效益、满意度、执行率等一级指标，为完成病虫害防治和实现夏粮丰收的任务目标，具体制定了“小麦病虫害防治面积”、“主要粮食作物病虫害损失率”、“保障农业生产安全”等三级指标，绩效目标与工作内容相关；</w:t>
            </w:r>
          </w:p>
          <w:p w14:paraId="2EA354E7"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③项目预期产出效益和效果符合正常的业绩水平；</w:t>
            </w:r>
          </w:p>
          <w:p w14:paraId="4AFCF23E"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lastRenderedPageBreak/>
              <w:t>④与预算确定的项目投资额或资金量相匹配。三笔农业生产救灾资金申报预算数分别为</w:t>
            </w:r>
            <w:r w:rsidRPr="00EC20F9">
              <w:rPr>
                <w:rFonts w:eastAsia="宋体" w:cs="宋体" w:hint="eastAsia"/>
                <w:color w:val="000000"/>
                <w:kern w:val="0"/>
                <w:sz w:val="20"/>
                <w:szCs w:val="20"/>
                <w:lang w:bidi="ar"/>
              </w:rPr>
              <w:t>200</w:t>
            </w:r>
            <w:r w:rsidRPr="00EC20F9">
              <w:rPr>
                <w:rFonts w:eastAsia="宋体" w:cs="宋体" w:hint="eastAsia"/>
                <w:color w:val="000000"/>
                <w:kern w:val="0"/>
                <w:sz w:val="20"/>
                <w:szCs w:val="20"/>
                <w:lang w:bidi="ar"/>
              </w:rPr>
              <w:t>万元、</w:t>
            </w:r>
            <w:r w:rsidRPr="00EC20F9">
              <w:rPr>
                <w:rFonts w:eastAsia="宋体" w:cs="宋体" w:hint="eastAsia"/>
                <w:color w:val="000000"/>
                <w:kern w:val="0"/>
                <w:sz w:val="20"/>
                <w:szCs w:val="20"/>
                <w:lang w:bidi="ar"/>
              </w:rPr>
              <w:t>220</w:t>
            </w:r>
            <w:r w:rsidRPr="00EC20F9">
              <w:rPr>
                <w:rFonts w:eastAsia="宋体" w:cs="宋体" w:hint="eastAsia"/>
                <w:color w:val="000000"/>
                <w:kern w:val="0"/>
                <w:sz w:val="20"/>
                <w:szCs w:val="20"/>
                <w:lang w:bidi="ar"/>
              </w:rPr>
              <w:t>万元、</w:t>
            </w:r>
            <w:r w:rsidRPr="00EC20F9">
              <w:rPr>
                <w:rFonts w:eastAsia="宋体" w:cs="宋体" w:hint="eastAsia"/>
                <w:color w:val="000000"/>
                <w:kern w:val="0"/>
                <w:sz w:val="20"/>
                <w:szCs w:val="20"/>
                <w:lang w:bidi="ar"/>
              </w:rPr>
              <w:t>294</w:t>
            </w:r>
            <w:r w:rsidRPr="00EC20F9">
              <w:rPr>
                <w:rFonts w:eastAsia="宋体" w:cs="宋体" w:hint="eastAsia"/>
                <w:color w:val="000000"/>
                <w:kern w:val="0"/>
                <w:sz w:val="20"/>
                <w:szCs w:val="20"/>
                <w:lang w:bidi="ar"/>
              </w:rPr>
              <w:t>万元，与上级拨付资金量一致；</w:t>
            </w:r>
          </w:p>
          <w:p w14:paraId="01E5E526" w14:textId="64E60392" w:rsidR="00D55C0F" w:rsidRPr="00EC20F9" w:rsidRDefault="00D55C0F"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根据评分规则，该指标得</w:t>
            </w:r>
            <w:r w:rsidRPr="00EC20F9">
              <w:rPr>
                <w:rFonts w:eastAsia="宋体" w:cs="宋体" w:hint="eastAsia"/>
                <w:color w:val="000000"/>
                <w:kern w:val="0"/>
                <w:sz w:val="20"/>
                <w:szCs w:val="20"/>
                <w:lang w:bidi="ar"/>
              </w:rPr>
              <w:t>85%</w:t>
            </w:r>
            <w:r w:rsidRPr="00EC20F9">
              <w:rPr>
                <w:rFonts w:eastAsia="宋体" w:cs="宋体" w:hint="eastAsia"/>
                <w:color w:val="000000"/>
                <w:kern w:val="0"/>
                <w:sz w:val="20"/>
                <w:szCs w:val="20"/>
                <w:lang w:bidi="ar"/>
              </w:rPr>
              <w:t>权重分。</w:t>
            </w:r>
          </w:p>
        </w:tc>
      </w:tr>
      <w:tr w:rsidR="00D55C0F" w:rsidRPr="00EC20F9" w14:paraId="2BA269D6" w14:textId="77777777" w:rsidTr="004A1472">
        <w:trPr>
          <w:trHeight w:val="2700"/>
        </w:trPr>
        <w:tc>
          <w:tcPr>
            <w:tcW w:w="236" w:type="pct"/>
            <w:vMerge/>
            <w:tcBorders>
              <w:top w:val="single" w:sz="4" w:space="0" w:color="000000"/>
              <w:left w:val="single" w:sz="4" w:space="0" w:color="auto"/>
              <w:bottom w:val="single" w:sz="4" w:space="0" w:color="000000"/>
              <w:right w:val="single" w:sz="4" w:space="0" w:color="000000"/>
            </w:tcBorders>
            <w:shd w:val="clear" w:color="auto" w:fill="auto"/>
            <w:vAlign w:val="center"/>
          </w:tcPr>
          <w:p w14:paraId="3B621BD8" w14:textId="77777777" w:rsidR="00D55C0F" w:rsidRPr="00EC20F9" w:rsidRDefault="00D55C0F" w:rsidP="001105A8">
            <w:pPr>
              <w:ind w:firstLineChars="0" w:firstLine="0"/>
              <w:jc w:val="center"/>
              <w:rPr>
                <w:rFonts w:eastAsia="宋体" w:cs="宋体"/>
                <w:color w:val="000000"/>
                <w:sz w:val="20"/>
                <w:szCs w:val="20"/>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D3012A" w14:textId="77777777" w:rsidR="00D55C0F" w:rsidRPr="00EC20F9" w:rsidRDefault="00D55C0F" w:rsidP="001105A8">
            <w:pPr>
              <w:ind w:firstLineChars="0" w:firstLine="0"/>
              <w:jc w:val="center"/>
              <w:rPr>
                <w:rFonts w:eastAsia="宋体" w:cs="宋体"/>
                <w:color w:val="000000"/>
                <w:sz w:val="21"/>
                <w:szCs w:val="21"/>
              </w:rPr>
            </w:pPr>
          </w:p>
        </w:tc>
        <w:tc>
          <w:tcPr>
            <w:tcW w:w="2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E07DF9" w14:textId="77777777" w:rsidR="00D55C0F" w:rsidRPr="00EC20F9" w:rsidRDefault="00D55C0F" w:rsidP="001105A8">
            <w:pPr>
              <w:ind w:firstLineChars="0" w:firstLine="0"/>
              <w:jc w:val="center"/>
              <w:rPr>
                <w:rFonts w:eastAsia="宋体" w:cs="宋体"/>
                <w:color w:val="000000"/>
                <w:sz w:val="21"/>
                <w:szCs w:val="21"/>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4DB1DE" w14:textId="77777777"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t>绩效指标明确性</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AD6785" w14:textId="13FA44F8"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color w:val="000000"/>
                <w:kern w:val="0"/>
                <w:sz w:val="20"/>
                <w:szCs w:val="20"/>
                <w:lang w:bidi="ar"/>
              </w:rPr>
              <w:t>4</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12EF" w14:textId="77777777" w:rsidR="00D55C0F" w:rsidRPr="00EC20F9" w:rsidRDefault="00D55C0F"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依据绩效目标设定的绩效指标是否清晰、细化、可衡量等，用以反映和考核项目绩效目标的明细化情况。</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84ED0" w14:textId="77777777" w:rsidR="00D55C0F" w:rsidRPr="00EC20F9" w:rsidRDefault="00D55C0F"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①将项目绩效目标细化分解为具体的绩效指标，占</w:t>
            </w:r>
            <w:r w:rsidRPr="00EC20F9">
              <w:rPr>
                <w:rFonts w:eastAsia="宋体" w:cs="宋体" w:hint="eastAsia"/>
                <w:color w:val="000000"/>
                <w:kern w:val="0"/>
                <w:sz w:val="20"/>
                <w:szCs w:val="20"/>
                <w:lang w:bidi="ar"/>
              </w:rPr>
              <w:t>20%</w:t>
            </w:r>
            <w:r w:rsidRPr="00EC20F9">
              <w:rPr>
                <w:rFonts w:eastAsia="宋体" w:cs="宋体" w:hint="eastAsia"/>
                <w:color w:val="000000"/>
                <w:kern w:val="0"/>
                <w:sz w:val="20"/>
                <w:szCs w:val="20"/>
                <w:lang w:bidi="ar"/>
              </w:rPr>
              <w:t>权重分；</w:t>
            </w:r>
            <w:r w:rsidRPr="00EC20F9">
              <w:rPr>
                <w:rFonts w:eastAsia="宋体" w:cs="宋体" w:hint="eastAsia"/>
                <w:color w:val="000000"/>
                <w:kern w:val="0"/>
                <w:sz w:val="20"/>
                <w:szCs w:val="20"/>
                <w:lang w:bidi="ar"/>
              </w:rPr>
              <w:br/>
            </w:r>
            <w:r w:rsidRPr="00EC20F9">
              <w:rPr>
                <w:rFonts w:eastAsia="宋体" w:cs="宋体" w:hint="eastAsia"/>
                <w:color w:val="000000"/>
                <w:kern w:val="0"/>
                <w:sz w:val="20"/>
                <w:szCs w:val="20"/>
                <w:lang w:bidi="ar"/>
              </w:rPr>
              <w:t>②通过清晰、可衡量的指标值予以体现，占</w:t>
            </w:r>
            <w:r w:rsidRPr="00EC20F9">
              <w:rPr>
                <w:rFonts w:eastAsia="宋体" w:cs="宋体" w:hint="eastAsia"/>
                <w:color w:val="000000"/>
                <w:kern w:val="0"/>
                <w:sz w:val="20"/>
                <w:szCs w:val="20"/>
                <w:lang w:bidi="ar"/>
              </w:rPr>
              <w:t>50%</w:t>
            </w:r>
            <w:r w:rsidRPr="00EC20F9">
              <w:rPr>
                <w:rFonts w:eastAsia="宋体" w:cs="宋体" w:hint="eastAsia"/>
                <w:color w:val="000000"/>
                <w:kern w:val="0"/>
                <w:sz w:val="20"/>
                <w:szCs w:val="20"/>
                <w:lang w:bidi="ar"/>
              </w:rPr>
              <w:t>权重分；</w:t>
            </w:r>
            <w:r w:rsidRPr="00EC20F9">
              <w:rPr>
                <w:rFonts w:eastAsia="宋体" w:cs="宋体" w:hint="eastAsia"/>
                <w:color w:val="000000"/>
                <w:kern w:val="0"/>
                <w:sz w:val="20"/>
                <w:szCs w:val="20"/>
                <w:lang w:bidi="ar"/>
              </w:rPr>
              <w:br/>
            </w:r>
            <w:r w:rsidRPr="00EC20F9">
              <w:rPr>
                <w:rFonts w:eastAsia="宋体" w:cs="宋体" w:hint="eastAsia"/>
                <w:color w:val="000000"/>
                <w:kern w:val="0"/>
                <w:sz w:val="20"/>
                <w:szCs w:val="20"/>
                <w:lang w:bidi="ar"/>
              </w:rPr>
              <w:t>③与项目目标任务数或计划数相对应，占</w:t>
            </w:r>
            <w:r w:rsidRPr="00EC20F9">
              <w:rPr>
                <w:rFonts w:eastAsia="宋体" w:cs="宋体" w:hint="eastAsia"/>
                <w:color w:val="000000"/>
                <w:kern w:val="0"/>
                <w:sz w:val="20"/>
                <w:szCs w:val="20"/>
                <w:lang w:bidi="ar"/>
              </w:rPr>
              <w:t>30%</w:t>
            </w:r>
            <w:r w:rsidRPr="00EC20F9">
              <w:rPr>
                <w:rFonts w:eastAsia="宋体" w:cs="宋体" w:hint="eastAsia"/>
                <w:color w:val="000000"/>
                <w:kern w:val="0"/>
                <w:sz w:val="20"/>
                <w:szCs w:val="20"/>
                <w:lang w:bidi="ar"/>
              </w:rPr>
              <w:t>权重分；</w:t>
            </w:r>
            <w:r w:rsidRPr="00EC20F9">
              <w:rPr>
                <w:rFonts w:eastAsia="宋体" w:cs="宋体" w:hint="eastAsia"/>
                <w:color w:val="000000"/>
                <w:kern w:val="0"/>
                <w:sz w:val="20"/>
                <w:szCs w:val="20"/>
                <w:lang w:bidi="ar"/>
              </w:rPr>
              <w:br/>
            </w:r>
            <w:r w:rsidRPr="00EC20F9">
              <w:rPr>
                <w:rFonts w:eastAsia="宋体" w:cs="宋体" w:hint="eastAsia"/>
                <w:color w:val="000000"/>
                <w:kern w:val="0"/>
                <w:sz w:val="20"/>
                <w:szCs w:val="20"/>
                <w:lang w:bidi="ar"/>
              </w:rPr>
              <w:t>符合一项得对应得权重分，否则扣除对应权重分。</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C4624B" w14:textId="1670354B"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t>2.</w:t>
            </w:r>
            <w:r w:rsidRPr="00EC20F9">
              <w:rPr>
                <w:rFonts w:eastAsia="宋体" w:cs="宋体"/>
                <w:color w:val="000000"/>
                <w:kern w:val="0"/>
                <w:sz w:val="20"/>
                <w:szCs w:val="20"/>
                <w:lang w:bidi="ar"/>
              </w:rPr>
              <w:t>4</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20582B36"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①项目绩效目标已被细化分解为具体绩效指标。根据绩效目标申报表与自评表，项目绩效目标共设置三个层次，分别为一级指标、二级指标、三级指标，各级指标进一步细化为具体目标，实现了对绩效目标的分解细化；</w:t>
            </w:r>
          </w:p>
          <w:p w14:paraId="717E8451"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②部分指标值未达到清晰、可衡量要求。根据绩效目标表与访谈结果，发现项目部分指标值如“小麦病虫防治效果指标”、“主要粮食作物病虫危害损失率”等存在指标计算方式不明、统计数据无法获取等情况；效益指标“不出现重大病虫灾害”指标设计过于笼统，无法有效量化。扣除本项</w:t>
            </w:r>
            <w:r w:rsidRPr="00EC20F9">
              <w:rPr>
                <w:rFonts w:eastAsia="宋体" w:cs="宋体" w:hint="eastAsia"/>
                <w:color w:val="000000"/>
                <w:kern w:val="0"/>
                <w:sz w:val="20"/>
                <w:szCs w:val="20"/>
                <w:lang w:bidi="ar"/>
              </w:rPr>
              <w:t>40%</w:t>
            </w:r>
            <w:r w:rsidRPr="00EC20F9">
              <w:rPr>
                <w:rFonts w:eastAsia="宋体" w:cs="宋体" w:hint="eastAsia"/>
                <w:color w:val="000000"/>
                <w:kern w:val="0"/>
                <w:sz w:val="20"/>
                <w:szCs w:val="20"/>
                <w:lang w:bidi="ar"/>
              </w:rPr>
              <w:t>权重分；</w:t>
            </w:r>
          </w:p>
          <w:p w14:paraId="1DA6FF21" w14:textId="77777777"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lastRenderedPageBreak/>
              <w:t>③绩效目标与项目目标任务数或计划数相对应；</w:t>
            </w:r>
          </w:p>
          <w:p w14:paraId="4EFBC431" w14:textId="2A965774" w:rsidR="00D55C0F" w:rsidRPr="00EC20F9" w:rsidRDefault="00D55C0F"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根据评分规则，该指标得</w:t>
            </w:r>
            <w:r w:rsidRPr="00EC20F9">
              <w:rPr>
                <w:rFonts w:eastAsia="宋体" w:cs="宋体" w:hint="eastAsia"/>
                <w:color w:val="000000"/>
                <w:kern w:val="0"/>
                <w:sz w:val="20"/>
                <w:szCs w:val="20"/>
                <w:lang w:bidi="ar"/>
              </w:rPr>
              <w:t>60%</w:t>
            </w:r>
            <w:r w:rsidRPr="00EC20F9">
              <w:rPr>
                <w:rFonts w:eastAsia="宋体" w:cs="宋体" w:hint="eastAsia"/>
                <w:color w:val="000000"/>
                <w:kern w:val="0"/>
                <w:sz w:val="20"/>
                <w:szCs w:val="20"/>
                <w:lang w:bidi="ar"/>
              </w:rPr>
              <w:t>权重分。</w:t>
            </w:r>
          </w:p>
        </w:tc>
      </w:tr>
      <w:tr w:rsidR="00D55C0F" w:rsidRPr="00EC20F9" w14:paraId="1E96CE30" w14:textId="77777777" w:rsidTr="004A1472">
        <w:trPr>
          <w:trHeight w:val="570"/>
        </w:trPr>
        <w:tc>
          <w:tcPr>
            <w:tcW w:w="236" w:type="pct"/>
            <w:vMerge/>
            <w:tcBorders>
              <w:top w:val="single" w:sz="4" w:space="0" w:color="000000"/>
              <w:left w:val="single" w:sz="4" w:space="0" w:color="auto"/>
              <w:bottom w:val="single" w:sz="4" w:space="0" w:color="000000"/>
              <w:right w:val="single" w:sz="4" w:space="0" w:color="000000"/>
            </w:tcBorders>
            <w:shd w:val="clear" w:color="auto" w:fill="auto"/>
            <w:vAlign w:val="center"/>
          </w:tcPr>
          <w:p w14:paraId="10C30F03" w14:textId="77777777" w:rsidR="00D55C0F" w:rsidRPr="00EC20F9" w:rsidRDefault="00D55C0F" w:rsidP="001105A8">
            <w:pPr>
              <w:ind w:firstLineChars="0" w:firstLine="0"/>
              <w:jc w:val="center"/>
              <w:rPr>
                <w:rFonts w:eastAsia="宋体" w:cs="宋体"/>
                <w:color w:val="000000"/>
                <w:sz w:val="20"/>
                <w:szCs w:val="20"/>
              </w:rPr>
            </w:pPr>
          </w:p>
        </w:tc>
        <w:tc>
          <w:tcPr>
            <w:tcW w:w="4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239885" w14:textId="77777777" w:rsidR="00D55C0F" w:rsidRPr="00EC20F9" w:rsidRDefault="00D55C0F" w:rsidP="001105A8">
            <w:pPr>
              <w:widowControl/>
              <w:ind w:firstLineChars="0" w:firstLine="0"/>
              <w:jc w:val="center"/>
              <w:textAlignment w:val="center"/>
              <w:rPr>
                <w:rFonts w:eastAsia="宋体" w:cs="宋体"/>
                <w:color w:val="000000"/>
                <w:sz w:val="21"/>
                <w:szCs w:val="21"/>
              </w:rPr>
            </w:pPr>
            <w:r w:rsidRPr="00EC20F9">
              <w:rPr>
                <w:rFonts w:eastAsia="宋体" w:cs="宋体" w:hint="eastAsia"/>
                <w:color w:val="000000"/>
                <w:kern w:val="0"/>
                <w:sz w:val="21"/>
                <w:szCs w:val="21"/>
                <w:lang w:bidi="ar"/>
              </w:rPr>
              <w:t>资金投入</w:t>
            </w:r>
          </w:p>
        </w:tc>
        <w:tc>
          <w:tcPr>
            <w:tcW w:w="2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9EE329" w14:textId="272A13F4" w:rsidR="00D55C0F" w:rsidRPr="00EC20F9" w:rsidRDefault="00820E0B" w:rsidP="001105A8">
            <w:pPr>
              <w:widowControl/>
              <w:ind w:firstLineChars="0" w:firstLine="0"/>
              <w:jc w:val="center"/>
              <w:textAlignment w:val="center"/>
              <w:rPr>
                <w:rFonts w:eastAsia="宋体" w:cs="宋体"/>
                <w:color w:val="000000"/>
                <w:sz w:val="21"/>
                <w:szCs w:val="21"/>
              </w:rPr>
            </w:pPr>
            <w:r w:rsidRPr="00EC20F9">
              <w:rPr>
                <w:rFonts w:eastAsia="宋体" w:cs="宋体" w:hint="eastAsia"/>
                <w:color w:val="000000"/>
                <w:sz w:val="21"/>
                <w:szCs w:val="21"/>
              </w:rPr>
              <w:t>7</w:t>
            </w: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7D6240" w14:textId="77777777"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t>预算编制科学性</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2F2099" w14:textId="441F0771"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sz w:val="20"/>
                <w:szCs w:val="20"/>
              </w:rPr>
              <w:t>3</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23E0F" w14:textId="197D0B87" w:rsidR="00D55C0F" w:rsidRPr="00EC20F9" w:rsidRDefault="00820E0B"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项目预算编制是否有明确标准，资金额度与年度目标是否相适应，用以反映和考核项目预算编制的科学性、合理性情况。</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84570" w14:textId="76EA9CF3"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①预算内容与项目内容是否匹配，占</w:t>
            </w:r>
            <w:r w:rsidR="004A1472" w:rsidRPr="00EC20F9">
              <w:rPr>
                <w:rFonts w:eastAsia="宋体" w:cs="宋体"/>
                <w:color w:val="000000"/>
                <w:kern w:val="0"/>
                <w:sz w:val="20"/>
                <w:szCs w:val="20"/>
                <w:lang w:bidi="ar"/>
              </w:rPr>
              <w:t>3</w:t>
            </w:r>
            <w:r w:rsidRPr="00EC20F9">
              <w:rPr>
                <w:rFonts w:eastAsia="宋体" w:cs="宋体" w:hint="eastAsia"/>
                <w:color w:val="000000"/>
                <w:kern w:val="0"/>
                <w:sz w:val="20"/>
                <w:szCs w:val="20"/>
                <w:lang w:bidi="ar"/>
              </w:rPr>
              <w:t>5%</w:t>
            </w:r>
            <w:r w:rsidRPr="00EC20F9">
              <w:rPr>
                <w:rFonts w:eastAsia="宋体" w:cs="宋体" w:hint="eastAsia"/>
                <w:color w:val="000000"/>
                <w:kern w:val="0"/>
                <w:sz w:val="20"/>
                <w:szCs w:val="20"/>
                <w:lang w:bidi="ar"/>
              </w:rPr>
              <w:t>权重分；</w:t>
            </w:r>
          </w:p>
          <w:p w14:paraId="01DC9C27" w14:textId="471E563A"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②预算额度是否按照标准编制，占</w:t>
            </w:r>
            <w:r w:rsidR="004A1472" w:rsidRPr="00EC20F9">
              <w:rPr>
                <w:rFonts w:eastAsia="宋体" w:cs="宋体" w:hint="eastAsia"/>
                <w:color w:val="000000"/>
                <w:kern w:val="0"/>
                <w:sz w:val="20"/>
                <w:szCs w:val="20"/>
                <w:lang w:bidi="ar"/>
              </w:rPr>
              <w:t>3</w:t>
            </w:r>
            <w:r w:rsidRPr="00EC20F9">
              <w:rPr>
                <w:rFonts w:eastAsia="宋体" w:cs="宋体" w:hint="eastAsia"/>
                <w:color w:val="000000"/>
                <w:kern w:val="0"/>
                <w:sz w:val="20"/>
                <w:szCs w:val="20"/>
                <w:lang w:bidi="ar"/>
              </w:rPr>
              <w:t>5%</w:t>
            </w:r>
            <w:r w:rsidRPr="00EC20F9">
              <w:rPr>
                <w:rFonts w:eastAsia="宋体" w:cs="宋体" w:hint="eastAsia"/>
                <w:color w:val="000000"/>
                <w:kern w:val="0"/>
                <w:sz w:val="20"/>
                <w:szCs w:val="20"/>
                <w:lang w:bidi="ar"/>
              </w:rPr>
              <w:t>权重分；</w:t>
            </w:r>
          </w:p>
          <w:p w14:paraId="075F3C11" w14:textId="33B4B955" w:rsidR="00D55C0F" w:rsidRPr="00EC20F9" w:rsidRDefault="00D55C0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③预算确定的项目投资额或资金量是否与工作任务相匹配，占</w:t>
            </w:r>
            <w:r w:rsidR="004A1472" w:rsidRPr="00EC20F9">
              <w:rPr>
                <w:rFonts w:eastAsia="宋体" w:cs="宋体" w:hint="eastAsia"/>
                <w:color w:val="000000"/>
                <w:kern w:val="0"/>
                <w:sz w:val="20"/>
                <w:szCs w:val="20"/>
                <w:lang w:bidi="ar"/>
              </w:rPr>
              <w:t>3</w:t>
            </w:r>
            <w:r w:rsidR="004A1472" w:rsidRPr="00EC20F9">
              <w:rPr>
                <w:rFonts w:eastAsia="宋体" w:cs="宋体"/>
                <w:color w:val="000000"/>
                <w:kern w:val="0"/>
                <w:sz w:val="20"/>
                <w:szCs w:val="20"/>
                <w:lang w:bidi="ar"/>
              </w:rPr>
              <w:t>0</w:t>
            </w:r>
            <w:r w:rsidRPr="00EC20F9">
              <w:rPr>
                <w:rFonts w:eastAsia="宋体" w:cs="宋体" w:hint="eastAsia"/>
                <w:color w:val="000000"/>
                <w:kern w:val="0"/>
                <w:sz w:val="20"/>
                <w:szCs w:val="20"/>
                <w:lang w:bidi="ar"/>
              </w:rPr>
              <w:t>%</w:t>
            </w:r>
            <w:r w:rsidRPr="00EC20F9">
              <w:rPr>
                <w:rFonts w:eastAsia="宋体" w:cs="宋体" w:hint="eastAsia"/>
                <w:color w:val="000000"/>
                <w:kern w:val="0"/>
                <w:sz w:val="20"/>
                <w:szCs w:val="20"/>
                <w:lang w:bidi="ar"/>
              </w:rPr>
              <w:t>权重分。</w:t>
            </w:r>
          </w:p>
          <w:p w14:paraId="0D13B34C" w14:textId="6B901EFC" w:rsidR="00D55C0F" w:rsidRPr="00EC20F9" w:rsidRDefault="00D55C0F"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符合一项得对应得权重分，否则扣除对应权重分。</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22906" w14:textId="3E714898" w:rsidR="00D55C0F" w:rsidRPr="00EC20F9" w:rsidRDefault="00820E0B"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sz w:val="20"/>
                <w:szCs w:val="20"/>
              </w:rPr>
              <w:t>3</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218B6854" w14:textId="77777777" w:rsidR="00820E0B" w:rsidRPr="00EC20F9" w:rsidRDefault="00820E0B"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①预算内容与项目内容匹配。根据项目实施方案，</w:t>
            </w:r>
            <w:r w:rsidRPr="00EC20F9">
              <w:rPr>
                <w:rFonts w:eastAsia="宋体" w:cs="宋体" w:hint="eastAsia"/>
                <w:color w:val="000000"/>
                <w:kern w:val="0"/>
                <w:sz w:val="20"/>
                <w:szCs w:val="20"/>
                <w:lang w:bidi="ar"/>
              </w:rPr>
              <w:t>200</w:t>
            </w:r>
            <w:r w:rsidRPr="00EC20F9">
              <w:rPr>
                <w:rFonts w:eastAsia="宋体" w:cs="宋体" w:hint="eastAsia"/>
                <w:color w:val="000000"/>
                <w:kern w:val="0"/>
                <w:sz w:val="20"/>
                <w:szCs w:val="20"/>
                <w:lang w:bidi="ar"/>
              </w:rPr>
              <w:t>万元“一喷三防”项目预算内容为购买“一喷三防”所需杀菌剂与叶面肥等物资，符合该项目“在全区冬小麦田组织开展小麦‘一喷三防’”的项目内容；</w:t>
            </w:r>
            <w:r w:rsidRPr="00EC20F9">
              <w:rPr>
                <w:rFonts w:eastAsia="宋体" w:cs="宋体" w:hint="eastAsia"/>
                <w:color w:val="000000"/>
                <w:kern w:val="0"/>
                <w:sz w:val="20"/>
                <w:szCs w:val="20"/>
                <w:lang w:bidi="ar"/>
              </w:rPr>
              <w:t>220</w:t>
            </w:r>
            <w:r w:rsidRPr="00EC20F9">
              <w:rPr>
                <w:rFonts w:eastAsia="宋体" w:cs="宋体" w:hint="eastAsia"/>
                <w:color w:val="000000"/>
                <w:kern w:val="0"/>
                <w:sz w:val="20"/>
                <w:szCs w:val="20"/>
                <w:lang w:bidi="ar"/>
              </w:rPr>
              <w:t>万元项目预算内容为购买病虫害防控所需杀菌剂、杀虫剂等物资，符合该项目“开展小麦重大病虫害综合防治，有效预防控制晚播麦田病虫发生、蔓延”的项目内容；</w:t>
            </w:r>
            <w:r w:rsidRPr="00EC20F9">
              <w:rPr>
                <w:rFonts w:eastAsia="宋体" w:cs="宋体" w:hint="eastAsia"/>
                <w:color w:val="000000"/>
                <w:kern w:val="0"/>
                <w:sz w:val="20"/>
                <w:szCs w:val="20"/>
                <w:lang w:bidi="ar"/>
              </w:rPr>
              <w:t>294</w:t>
            </w:r>
            <w:r w:rsidRPr="00EC20F9">
              <w:rPr>
                <w:rFonts w:eastAsia="宋体" w:cs="宋体" w:hint="eastAsia"/>
                <w:color w:val="000000"/>
                <w:kern w:val="0"/>
                <w:sz w:val="20"/>
                <w:szCs w:val="20"/>
                <w:lang w:bidi="ar"/>
              </w:rPr>
              <w:t>万元飞防作业项目预算内容为对小麦后期病虫害统防统治作业补贴，符合该项目“在全区小麦田组织开展</w:t>
            </w:r>
            <w:r w:rsidRPr="00EC20F9">
              <w:rPr>
                <w:rFonts w:eastAsia="宋体" w:cs="宋体" w:hint="eastAsia"/>
                <w:color w:val="000000"/>
                <w:kern w:val="0"/>
                <w:sz w:val="20"/>
                <w:szCs w:val="20"/>
                <w:lang w:bidi="ar"/>
              </w:rPr>
              <w:t>2022</w:t>
            </w:r>
            <w:r w:rsidRPr="00EC20F9">
              <w:rPr>
                <w:rFonts w:eastAsia="宋体" w:cs="宋体" w:hint="eastAsia"/>
                <w:color w:val="000000"/>
                <w:kern w:val="0"/>
                <w:sz w:val="20"/>
                <w:szCs w:val="20"/>
                <w:lang w:bidi="ar"/>
              </w:rPr>
              <w:t>年小麦</w:t>
            </w:r>
            <w:r w:rsidRPr="00EC20F9">
              <w:rPr>
                <w:rFonts w:eastAsia="宋体" w:cs="宋体" w:hint="eastAsia"/>
                <w:color w:val="000000"/>
                <w:kern w:val="0"/>
                <w:sz w:val="20"/>
                <w:szCs w:val="20"/>
                <w:lang w:bidi="ar"/>
              </w:rPr>
              <w:lastRenderedPageBreak/>
              <w:t>后期主要在灌浆期进行统防统治，有效预防控制小麦田病虫害发生、蔓延”的项目内容；</w:t>
            </w:r>
          </w:p>
          <w:p w14:paraId="7C2E18F5" w14:textId="77777777" w:rsidR="00820E0B" w:rsidRPr="00EC20F9" w:rsidRDefault="00820E0B"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②预算额度按照标准编制。根据项目实施方案，三项补助资金额度均按照上级拨付标准制定。</w:t>
            </w:r>
          </w:p>
          <w:p w14:paraId="0F8062EC" w14:textId="77777777" w:rsidR="00820E0B" w:rsidRPr="00EC20F9" w:rsidRDefault="00820E0B"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③预算确定的项目投资额或资金量与工作任务相匹配。根据实施方案与政府采购相关文件，项目资金量满足对应目标亩数病虫害防治药品的采购以及飞防作业补贴标准；</w:t>
            </w:r>
          </w:p>
          <w:p w14:paraId="647CB0C8" w14:textId="4B5FAB36" w:rsidR="00D55C0F" w:rsidRPr="00EC20F9" w:rsidRDefault="00820E0B"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根据评分规则，该指标得</w:t>
            </w:r>
            <w:r w:rsidRPr="00EC20F9">
              <w:rPr>
                <w:rFonts w:eastAsia="宋体" w:cs="宋体" w:hint="eastAsia"/>
                <w:color w:val="000000"/>
                <w:kern w:val="0"/>
                <w:sz w:val="20"/>
                <w:szCs w:val="20"/>
                <w:lang w:bidi="ar"/>
              </w:rPr>
              <w:t>100%</w:t>
            </w:r>
            <w:r w:rsidRPr="00EC20F9">
              <w:rPr>
                <w:rFonts w:eastAsia="宋体" w:cs="宋体" w:hint="eastAsia"/>
                <w:color w:val="000000"/>
                <w:kern w:val="0"/>
                <w:sz w:val="20"/>
                <w:szCs w:val="20"/>
                <w:lang w:bidi="ar"/>
              </w:rPr>
              <w:t>权重分。</w:t>
            </w:r>
          </w:p>
        </w:tc>
      </w:tr>
      <w:tr w:rsidR="00D55C0F" w:rsidRPr="00EC20F9" w14:paraId="79C8BE31" w14:textId="77777777" w:rsidTr="004A1472">
        <w:trPr>
          <w:trHeight w:val="1740"/>
        </w:trPr>
        <w:tc>
          <w:tcPr>
            <w:tcW w:w="236" w:type="pct"/>
            <w:vMerge/>
            <w:tcBorders>
              <w:top w:val="single" w:sz="4" w:space="0" w:color="000000"/>
              <w:left w:val="single" w:sz="4" w:space="0" w:color="auto"/>
              <w:bottom w:val="single" w:sz="4" w:space="0" w:color="000000"/>
              <w:right w:val="single" w:sz="4" w:space="0" w:color="000000"/>
            </w:tcBorders>
            <w:shd w:val="clear" w:color="auto" w:fill="auto"/>
            <w:vAlign w:val="center"/>
          </w:tcPr>
          <w:p w14:paraId="1A70BFA3" w14:textId="77777777" w:rsidR="00D55C0F" w:rsidRPr="00EC20F9" w:rsidRDefault="00D55C0F" w:rsidP="001105A8">
            <w:pPr>
              <w:ind w:firstLineChars="0" w:firstLine="0"/>
              <w:jc w:val="center"/>
              <w:rPr>
                <w:rFonts w:eastAsia="宋体" w:cs="宋体"/>
                <w:color w:val="000000"/>
                <w:sz w:val="20"/>
                <w:szCs w:val="20"/>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748C88" w14:textId="77777777" w:rsidR="00D55C0F" w:rsidRPr="00EC20F9" w:rsidRDefault="00D55C0F" w:rsidP="001105A8">
            <w:pPr>
              <w:ind w:firstLineChars="0" w:firstLine="0"/>
              <w:jc w:val="center"/>
              <w:rPr>
                <w:rFonts w:eastAsia="宋体" w:cs="宋体"/>
                <w:color w:val="000000"/>
                <w:sz w:val="21"/>
                <w:szCs w:val="21"/>
              </w:rPr>
            </w:pPr>
          </w:p>
        </w:tc>
        <w:tc>
          <w:tcPr>
            <w:tcW w:w="2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401FB5" w14:textId="77777777" w:rsidR="00D55C0F" w:rsidRPr="00EC20F9" w:rsidRDefault="00D55C0F" w:rsidP="001105A8">
            <w:pPr>
              <w:ind w:firstLineChars="0" w:firstLine="0"/>
              <w:jc w:val="center"/>
              <w:rPr>
                <w:rFonts w:eastAsia="宋体" w:cs="宋体"/>
                <w:color w:val="000000"/>
                <w:sz w:val="21"/>
                <w:szCs w:val="21"/>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0D6EF2" w14:textId="77777777"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t>资金分配合理性</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60E0E" w14:textId="70A2D845" w:rsidR="00D55C0F" w:rsidRPr="00EC20F9" w:rsidRDefault="00820E0B"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sz w:val="20"/>
                <w:szCs w:val="20"/>
              </w:rPr>
              <w:t>4</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362E9D" w14:textId="77777777" w:rsidR="00D55C0F" w:rsidRPr="00EC20F9" w:rsidRDefault="00D55C0F"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项目预算资金分配是否有测算依据，与补助单位或地方实际是否相适应，用以反映和考核项目预算资金分配的科学性、合理性情况。</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71CDF" w14:textId="77777777" w:rsidR="00D55C0F" w:rsidRPr="00EC20F9" w:rsidRDefault="00D55C0F"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①预算资金分配依据是否充分，占</w:t>
            </w:r>
            <w:r w:rsidRPr="00EC20F9">
              <w:rPr>
                <w:rFonts w:eastAsia="宋体" w:cs="宋体" w:hint="eastAsia"/>
                <w:color w:val="000000"/>
                <w:kern w:val="0"/>
                <w:sz w:val="20"/>
                <w:szCs w:val="20"/>
                <w:lang w:bidi="ar"/>
              </w:rPr>
              <w:t>50%</w:t>
            </w:r>
            <w:r w:rsidRPr="00EC20F9">
              <w:rPr>
                <w:rFonts w:eastAsia="宋体" w:cs="宋体" w:hint="eastAsia"/>
                <w:color w:val="000000"/>
                <w:kern w:val="0"/>
                <w:sz w:val="20"/>
                <w:szCs w:val="20"/>
                <w:lang w:bidi="ar"/>
              </w:rPr>
              <w:t>权重分；</w:t>
            </w:r>
            <w:r w:rsidRPr="00EC20F9">
              <w:rPr>
                <w:rFonts w:eastAsia="宋体" w:cs="宋体" w:hint="eastAsia"/>
                <w:color w:val="000000"/>
                <w:kern w:val="0"/>
                <w:sz w:val="20"/>
                <w:szCs w:val="20"/>
                <w:lang w:bidi="ar"/>
              </w:rPr>
              <w:t xml:space="preserve">  </w:t>
            </w:r>
            <w:r w:rsidRPr="00EC20F9">
              <w:rPr>
                <w:rFonts w:eastAsia="宋体" w:cs="宋体" w:hint="eastAsia"/>
                <w:color w:val="000000"/>
                <w:kern w:val="0"/>
                <w:sz w:val="20"/>
                <w:szCs w:val="20"/>
                <w:lang w:bidi="ar"/>
              </w:rPr>
              <w:br/>
            </w:r>
            <w:r w:rsidRPr="00EC20F9">
              <w:rPr>
                <w:rFonts w:eastAsia="宋体" w:cs="宋体" w:hint="eastAsia"/>
                <w:color w:val="000000"/>
                <w:kern w:val="0"/>
                <w:sz w:val="20"/>
                <w:szCs w:val="20"/>
                <w:lang w:bidi="ar"/>
              </w:rPr>
              <w:t>②资金分配额度是否合理，与项目单位或地方实际是否相适应，占</w:t>
            </w:r>
            <w:r w:rsidRPr="00EC20F9">
              <w:rPr>
                <w:rFonts w:eastAsia="宋体" w:cs="宋体" w:hint="eastAsia"/>
                <w:color w:val="000000"/>
                <w:kern w:val="0"/>
                <w:sz w:val="20"/>
                <w:szCs w:val="20"/>
                <w:lang w:bidi="ar"/>
              </w:rPr>
              <w:t>50%</w:t>
            </w:r>
            <w:r w:rsidRPr="00EC20F9">
              <w:rPr>
                <w:rFonts w:eastAsia="宋体" w:cs="宋体" w:hint="eastAsia"/>
                <w:color w:val="000000"/>
                <w:kern w:val="0"/>
                <w:sz w:val="20"/>
                <w:szCs w:val="20"/>
                <w:lang w:bidi="ar"/>
              </w:rPr>
              <w:t>权重分；</w:t>
            </w:r>
            <w:r w:rsidRPr="00EC20F9">
              <w:rPr>
                <w:rFonts w:eastAsia="宋体" w:cs="宋体" w:hint="eastAsia"/>
                <w:color w:val="000000"/>
                <w:kern w:val="0"/>
                <w:sz w:val="20"/>
                <w:szCs w:val="20"/>
                <w:lang w:bidi="ar"/>
              </w:rPr>
              <w:br/>
            </w:r>
            <w:r w:rsidRPr="00EC20F9">
              <w:rPr>
                <w:rFonts w:eastAsia="宋体" w:cs="宋体" w:hint="eastAsia"/>
                <w:color w:val="000000"/>
                <w:kern w:val="0"/>
                <w:sz w:val="20"/>
                <w:szCs w:val="20"/>
                <w:lang w:bidi="ar"/>
              </w:rPr>
              <w:t>符合一项得对应得权重分，否则扣除对应权重分。</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B56B4" w14:textId="65CB758D" w:rsidR="00D55C0F" w:rsidRPr="00EC20F9" w:rsidRDefault="00820E0B"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sz w:val="20"/>
                <w:szCs w:val="20"/>
              </w:rPr>
              <w:t>4</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6DB83322" w14:textId="77777777" w:rsidR="00820E0B" w:rsidRPr="00EC20F9" w:rsidRDefault="00820E0B"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①预算资金分配依据充分。根据《</w:t>
            </w:r>
            <w:r w:rsidRPr="00EC20F9">
              <w:rPr>
                <w:rFonts w:eastAsia="宋体" w:cs="宋体" w:hint="eastAsia"/>
                <w:color w:val="000000"/>
                <w:kern w:val="0"/>
                <w:sz w:val="20"/>
                <w:szCs w:val="20"/>
                <w:lang w:bidi="ar"/>
              </w:rPr>
              <w:t>2022</w:t>
            </w:r>
            <w:r w:rsidRPr="00EC20F9">
              <w:rPr>
                <w:rFonts w:eastAsia="宋体" w:cs="宋体" w:hint="eastAsia"/>
                <w:color w:val="000000"/>
                <w:kern w:val="0"/>
                <w:sz w:val="20"/>
                <w:szCs w:val="20"/>
                <w:lang w:bidi="ar"/>
              </w:rPr>
              <w:t>年中央财政下达河北省第一批农业生产救灾资金使用方案》、《河北省农业农村厅</w:t>
            </w:r>
            <w:r w:rsidRPr="00EC20F9">
              <w:rPr>
                <w:rFonts w:eastAsia="宋体" w:cs="宋体" w:hint="eastAsia"/>
                <w:color w:val="000000"/>
                <w:kern w:val="0"/>
                <w:sz w:val="20"/>
                <w:szCs w:val="20"/>
                <w:lang w:bidi="ar"/>
              </w:rPr>
              <w:t>&lt;2021</w:t>
            </w:r>
            <w:r w:rsidRPr="00EC20F9">
              <w:rPr>
                <w:rFonts w:eastAsia="宋体" w:cs="宋体" w:hint="eastAsia"/>
                <w:color w:val="000000"/>
                <w:kern w:val="0"/>
                <w:sz w:val="20"/>
                <w:szCs w:val="20"/>
                <w:lang w:bidi="ar"/>
              </w:rPr>
              <w:t>省级配套农业生产救灾补助资金使用方案</w:t>
            </w:r>
            <w:r w:rsidRPr="00EC20F9">
              <w:rPr>
                <w:rFonts w:eastAsia="宋体" w:cs="宋体" w:hint="eastAsia"/>
                <w:color w:val="000000"/>
                <w:kern w:val="0"/>
                <w:sz w:val="20"/>
                <w:szCs w:val="20"/>
                <w:lang w:bidi="ar"/>
              </w:rPr>
              <w:t>&gt;</w:t>
            </w:r>
            <w:r w:rsidRPr="00EC20F9">
              <w:rPr>
                <w:rFonts w:eastAsia="宋体" w:cs="宋体" w:hint="eastAsia"/>
                <w:color w:val="000000"/>
                <w:kern w:val="0"/>
                <w:sz w:val="20"/>
                <w:szCs w:val="20"/>
                <w:lang w:bidi="ar"/>
              </w:rPr>
              <w:t>》、《</w:t>
            </w:r>
            <w:r w:rsidRPr="00EC20F9">
              <w:rPr>
                <w:rFonts w:eastAsia="宋体" w:cs="宋体" w:hint="eastAsia"/>
                <w:color w:val="000000"/>
                <w:kern w:val="0"/>
                <w:sz w:val="20"/>
                <w:szCs w:val="20"/>
                <w:lang w:bidi="ar"/>
              </w:rPr>
              <w:t>2022</w:t>
            </w:r>
            <w:r w:rsidRPr="00EC20F9">
              <w:rPr>
                <w:rFonts w:eastAsia="宋体" w:cs="宋体" w:hint="eastAsia"/>
                <w:color w:val="000000"/>
                <w:kern w:val="0"/>
                <w:sz w:val="20"/>
                <w:szCs w:val="20"/>
                <w:lang w:bidi="ar"/>
              </w:rPr>
              <w:t>年中央财政下达河北省第二批农业生产救灾资金使用方案》要求的亩均补贴标准，徐水区农业农村局分别相应制定了实施方案并依据要求确定亩均补贴标准与具体物资采购计划；</w:t>
            </w:r>
          </w:p>
          <w:p w14:paraId="4E8EA1E0" w14:textId="77777777" w:rsidR="00820E0B" w:rsidRPr="00EC20F9" w:rsidRDefault="00820E0B"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lastRenderedPageBreak/>
              <w:t>②资金分配额度合理，与项目单位或地方实际相适应。按照区级具体实施方案，预算资金全部用于病虫害防治药品采购与统防统治作业补贴，符合项目实施要求；</w:t>
            </w:r>
          </w:p>
          <w:p w14:paraId="6009FA00" w14:textId="50E4F866" w:rsidR="00D55C0F" w:rsidRPr="00EC20F9" w:rsidRDefault="00820E0B"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根据评分规则，该指标得</w:t>
            </w:r>
            <w:r w:rsidRPr="00EC20F9">
              <w:rPr>
                <w:rFonts w:eastAsia="宋体" w:cs="宋体" w:hint="eastAsia"/>
                <w:color w:val="000000"/>
                <w:kern w:val="0"/>
                <w:sz w:val="20"/>
                <w:szCs w:val="20"/>
                <w:lang w:bidi="ar"/>
              </w:rPr>
              <w:t>100%</w:t>
            </w:r>
            <w:r w:rsidRPr="00EC20F9">
              <w:rPr>
                <w:rFonts w:eastAsia="宋体" w:cs="宋体" w:hint="eastAsia"/>
                <w:color w:val="000000"/>
                <w:kern w:val="0"/>
                <w:sz w:val="20"/>
                <w:szCs w:val="20"/>
                <w:lang w:bidi="ar"/>
              </w:rPr>
              <w:t>权重分。</w:t>
            </w:r>
          </w:p>
        </w:tc>
      </w:tr>
      <w:tr w:rsidR="00D55C0F" w:rsidRPr="00EC20F9" w14:paraId="2037EF53" w14:textId="77777777" w:rsidTr="004A1472">
        <w:trPr>
          <w:trHeight w:val="1240"/>
        </w:trPr>
        <w:tc>
          <w:tcPr>
            <w:tcW w:w="236"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25356918" w14:textId="3871D371"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lastRenderedPageBreak/>
              <w:t>项目过程</w:t>
            </w:r>
            <w:r w:rsidRPr="00EC20F9">
              <w:rPr>
                <w:rFonts w:eastAsia="宋体" w:cs="宋体" w:hint="eastAsia"/>
                <w:color w:val="000000"/>
                <w:kern w:val="0"/>
                <w:sz w:val="20"/>
                <w:szCs w:val="20"/>
                <w:lang w:bidi="ar"/>
              </w:rPr>
              <w:br/>
            </w:r>
            <w:r w:rsidRPr="00EC20F9">
              <w:rPr>
                <w:rFonts w:eastAsia="宋体" w:cs="宋体" w:hint="eastAsia"/>
                <w:color w:val="000000"/>
                <w:kern w:val="0"/>
                <w:sz w:val="20"/>
                <w:szCs w:val="20"/>
                <w:lang w:bidi="ar"/>
              </w:rPr>
              <w:t>（</w:t>
            </w:r>
            <w:r w:rsidRPr="00EC20F9">
              <w:rPr>
                <w:rFonts w:eastAsia="宋体" w:cs="宋体" w:hint="eastAsia"/>
                <w:color w:val="000000"/>
                <w:kern w:val="0"/>
                <w:sz w:val="20"/>
                <w:szCs w:val="20"/>
                <w:lang w:bidi="ar"/>
              </w:rPr>
              <w:t>2</w:t>
            </w:r>
            <w:r w:rsidR="00820E0B" w:rsidRPr="00EC20F9">
              <w:rPr>
                <w:rFonts w:eastAsia="宋体" w:cs="宋体"/>
                <w:color w:val="000000"/>
                <w:kern w:val="0"/>
                <w:sz w:val="20"/>
                <w:szCs w:val="20"/>
                <w:lang w:bidi="ar"/>
              </w:rPr>
              <w:t>0</w:t>
            </w:r>
            <w:r w:rsidRPr="00EC20F9">
              <w:rPr>
                <w:rFonts w:eastAsia="宋体" w:cs="宋体" w:hint="eastAsia"/>
                <w:color w:val="000000"/>
                <w:kern w:val="0"/>
                <w:sz w:val="20"/>
                <w:szCs w:val="20"/>
                <w:lang w:bidi="ar"/>
              </w:rPr>
              <w:t>分）</w:t>
            </w:r>
          </w:p>
        </w:tc>
        <w:tc>
          <w:tcPr>
            <w:tcW w:w="4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0D8AF9" w14:textId="77777777" w:rsidR="00D55C0F" w:rsidRPr="00EC20F9" w:rsidRDefault="00D55C0F" w:rsidP="001105A8">
            <w:pPr>
              <w:widowControl/>
              <w:ind w:firstLineChars="0" w:firstLine="0"/>
              <w:jc w:val="center"/>
              <w:textAlignment w:val="center"/>
              <w:rPr>
                <w:rFonts w:eastAsia="宋体" w:cs="宋体"/>
                <w:color w:val="000000"/>
                <w:sz w:val="21"/>
                <w:szCs w:val="21"/>
              </w:rPr>
            </w:pPr>
            <w:r w:rsidRPr="00EC20F9">
              <w:rPr>
                <w:rFonts w:eastAsia="宋体" w:cs="宋体" w:hint="eastAsia"/>
                <w:color w:val="000000"/>
                <w:kern w:val="0"/>
                <w:sz w:val="21"/>
                <w:szCs w:val="21"/>
                <w:lang w:bidi="ar"/>
              </w:rPr>
              <w:t>资金管理</w:t>
            </w:r>
          </w:p>
        </w:tc>
        <w:tc>
          <w:tcPr>
            <w:tcW w:w="2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993059" w14:textId="076D3BAB" w:rsidR="00D55C0F" w:rsidRPr="00EC20F9" w:rsidRDefault="00D55C0F" w:rsidP="001105A8">
            <w:pPr>
              <w:widowControl/>
              <w:ind w:firstLineChars="0" w:firstLine="0"/>
              <w:jc w:val="center"/>
              <w:textAlignment w:val="center"/>
              <w:rPr>
                <w:rFonts w:eastAsia="宋体" w:cs="宋体"/>
                <w:color w:val="000000"/>
                <w:sz w:val="21"/>
                <w:szCs w:val="21"/>
              </w:rPr>
            </w:pPr>
            <w:r w:rsidRPr="00EC20F9">
              <w:rPr>
                <w:rFonts w:eastAsia="宋体" w:cs="宋体" w:hint="eastAsia"/>
                <w:color w:val="000000"/>
                <w:kern w:val="0"/>
                <w:sz w:val="21"/>
                <w:szCs w:val="21"/>
                <w:lang w:bidi="ar"/>
              </w:rPr>
              <w:t>1</w:t>
            </w:r>
            <w:r w:rsidR="00820E0B" w:rsidRPr="00EC20F9">
              <w:rPr>
                <w:rFonts w:eastAsia="宋体" w:cs="宋体"/>
                <w:color w:val="000000"/>
                <w:kern w:val="0"/>
                <w:sz w:val="21"/>
                <w:szCs w:val="21"/>
                <w:lang w:bidi="ar"/>
              </w:rPr>
              <w:t>0</w:t>
            </w: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0A186" w14:textId="77777777"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t>资金到位率</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14754" w14:textId="4389B4F3" w:rsidR="00D55C0F" w:rsidRPr="00EC20F9" w:rsidRDefault="00820E0B"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sz w:val="20"/>
                <w:szCs w:val="20"/>
              </w:rPr>
              <w:t>3</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3A3D75" w14:textId="77777777" w:rsidR="00D55C0F" w:rsidRPr="00EC20F9" w:rsidRDefault="00D55C0F"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kern w:val="0"/>
                <w:sz w:val="22"/>
                <w:szCs w:val="22"/>
                <w:lang w:bidi="ar"/>
              </w:rPr>
              <w:t>实际到位资金与预算资金的比率，用以反映和考核资金落实情况对项目实施的总体保障程度。</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4601C" w14:textId="77777777" w:rsidR="00D55C0F" w:rsidRPr="00EC20F9" w:rsidRDefault="00D55C0F"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资金到位率</w:t>
            </w:r>
            <w:r w:rsidRPr="00EC20F9">
              <w:rPr>
                <w:rFonts w:eastAsia="宋体" w:cs="宋体" w:hint="eastAsia"/>
                <w:color w:val="000000"/>
                <w:kern w:val="0"/>
                <w:sz w:val="20"/>
                <w:szCs w:val="20"/>
                <w:lang w:bidi="ar"/>
              </w:rPr>
              <w:t>=100%</w:t>
            </w:r>
            <w:r w:rsidRPr="00EC20F9">
              <w:rPr>
                <w:rFonts w:eastAsia="宋体" w:cs="宋体" w:hint="eastAsia"/>
                <w:color w:val="000000"/>
                <w:kern w:val="0"/>
                <w:sz w:val="20"/>
                <w:szCs w:val="20"/>
                <w:lang w:bidi="ar"/>
              </w:rPr>
              <w:t>，得满分；</w:t>
            </w:r>
            <w:r w:rsidRPr="00EC20F9">
              <w:rPr>
                <w:rFonts w:eastAsia="宋体" w:cs="宋体" w:hint="eastAsia"/>
                <w:color w:val="000000"/>
                <w:kern w:val="0"/>
                <w:sz w:val="20"/>
                <w:szCs w:val="20"/>
                <w:lang w:bidi="ar"/>
              </w:rPr>
              <w:br/>
            </w:r>
            <w:r w:rsidRPr="00EC20F9">
              <w:rPr>
                <w:rFonts w:eastAsia="宋体" w:cs="宋体" w:hint="eastAsia"/>
                <w:color w:val="000000"/>
                <w:kern w:val="0"/>
                <w:sz w:val="20"/>
                <w:szCs w:val="20"/>
                <w:lang w:bidi="ar"/>
              </w:rPr>
              <w:t>资金到位率≤</w:t>
            </w:r>
            <w:r w:rsidRPr="00EC20F9">
              <w:rPr>
                <w:rFonts w:eastAsia="宋体" w:cs="宋体" w:hint="eastAsia"/>
                <w:color w:val="000000"/>
                <w:kern w:val="0"/>
                <w:sz w:val="20"/>
                <w:szCs w:val="20"/>
                <w:lang w:bidi="ar"/>
              </w:rPr>
              <w:t>100%</w:t>
            </w:r>
            <w:r w:rsidRPr="00EC20F9">
              <w:rPr>
                <w:rFonts w:eastAsia="宋体" w:cs="宋体" w:hint="eastAsia"/>
                <w:color w:val="000000"/>
                <w:kern w:val="0"/>
                <w:sz w:val="20"/>
                <w:szCs w:val="20"/>
                <w:lang w:bidi="ar"/>
              </w:rPr>
              <w:t>，且未对项目开展造成不良影响，得分</w:t>
            </w:r>
            <w:r w:rsidRPr="00EC20F9">
              <w:rPr>
                <w:rFonts w:eastAsia="宋体" w:cs="宋体" w:hint="eastAsia"/>
                <w:color w:val="000000"/>
                <w:kern w:val="0"/>
                <w:sz w:val="20"/>
                <w:szCs w:val="20"/>
                <w:lang w:bidi="ar"/>
              </w:rPr>
              <w:t>=</w:t>
            </w:r>
            <w:r w:rsidRPr="00EC20F9">
              <w:rPr>
                <w:rFonts w:eastAsia="宋体" w:cs="宋体" w:hint="eastAsia"/>
                <w:color w:val="000000"/>
                <w:kern w:val="0"/>
                <w:sz w:val="20"/>
                <w:szCs w:val="20"/>
                <w:lang w:bidi="ar"/>
              </w:rPr>
              <w:t>指标分值</w:t>
            </w:r>
            <w:r w:rsidRPr="00EC20F9">
              <w:rPr>
                <w:rFonts w:eastAsia="宋体" w:cs="宋体" w:hint="eastAsia"/>
                <w:color w:val="000000"/>
                <w:kern w:val="0"/>
                <w:sz w:val="20"/>
                <w:szCs w:val="20"/>
                <w:lang w:bidi="ar"/>
              </w:rPr>
              <w:t>*</w:t>
            </w:r>
            <w:r w:rsidRPr="00EC20F9">
              <w:rPr>
                <w:rFonts w:eastAsia="宋体" w:cs="宋体" w:hint="eastAsia"/>
                <w:color w:val="000000"/>
                <w:kern w:val="0"/>
                <w:sz w:val="20"/>
                <w:szCs w:val="20"/>
                <w:lang w:bidi="ar"/>
              </w:rPr>
              <w:t>资金到位率；</w:t>
            </w:r>
            <w:r w:rsidRPr="00EC20F9">
              <w:rPr>
                <w:rFonts w:eastAsia="宋体" w:cs="宋体" w:hint="eastAsia"/>
                <w:color w:val="000000"/>
                <w:kern w:val="0"/>
                <w:sz w:val="20"/>
                <w:szCs w:val="20"/>
                <w:lang w:bidi="ar"/>
              </w:rPr>
              <w:br/>
            </w:r>
            <w:r w:rsidRPr="00EC20F9">
              <w:rPr>
                <w:rFonts w:eastAsia="宋体" w:cs="宋体" w:hint="eastAsia"/>
                <w:color w:val="000000"/>
                <w:kern w:val="0"/>
                <w:sz w:val="20"/>
                <w:szCs w:val="20"/>
                <w:lang w:bidi="ar"/>
              </w:rPr>
              <w:t>资金到位率﹤</w:t>
            </w:r>
            <w:r w:rsidRPr="00EC20F9">
              <w:rPr>
                <w:rFonts w:eastAsia="宋体" w:cs="宋体" w:hint="eastAsia"/>
                <w:color w:val="000000"/>
                <w:kern w:val="0"/>
                <w:sz w:val="20"/>
                <w:szCs w:val="20"/>
                <w:lang w:bidi="ar"/>
              </w:rPr>
              <w:t>100%</w:t>
            </w:r>
            <w:r w:rsidRPr="00EC20F9">
              <w:rPr>
                <w:rFonts w:eastAsia="宋体" w:cs="宋体" w:hint="eastAsia"/>
                <w:color w:val="000000"/>
                <w:kern w:val="0"/>
                <w:sz w:val="20"/>
                <w:szCs w:val="20"/>
                <w:lang w:bidi="ar"/>
              </w:rPr>
              <w:t>，且对项目开展造成不良影响，得分等于</w:t>
            </w:r>
            <w:r w:rsidRPr="00EC20F9">
              <w:rPr>
                <w:rFonts w:eastAsia="宋体" w:cs="宋体" w:hint="eastAsia"/>
                <w:color w:val="000000"/>
                <w:kern w:val="0"/>
                <w:sz w:val="20"/>
                <w:szCs w:val="20"/>
                <w:lang w:bidi="ar"/>
              </w:rPr>
              <w:t>0</w:t>
            </w:r>
            <w:r w:rsidRPr="00EC20F9">
              <w:rPr>
                <w:rFonts w:eastAsia="宋体" w:cs="宋体" w:hint="eastAsia"/>
                <w:color w:val="000000"/>
                <w:kern w:val="0"/>
                <w:sz w:val="20"/>
                <w:szCs w:val="20"/>
                <w:lang w:bidi="ar"/>
              </w:rPr>
              <w:t>。</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F7EB42" w14:textId="4A0B6D52" w:rsidR="00D55C0F" w:rsidRPr="00EC20F9" w:rsidRDefault="00820E0B"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sz w:val="20"/>
                <w:szCs w:val="20"/>
              </w:rPr>
              <w:t>3</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55DFCB13" w14:textId="77777777" w:rsidR="00820E0B" w:rsidRPr="00EC20F9" w:rsidRDefault="00820E0B"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根据相关资料与访谈结果，三笔资金到位率如下：</w:t>
            </w:r>
          </w:p>
          <w:p w14:paraId="057E86A6" w14:textId="77777777" w:rsidR="00820E0B" w:rsidRPr="00EC20F9" w:rsidRDefault="00820E0B"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200</w:t>
            </w:r>
            <w:r w:rsidRPr="00EC20F9">
              <w:rPr>
                <w:rFonts w:eastAsia="宋体" w:cs="宋体" w:hint="eastAsia"/>
                <w:color w:val="000000"/>
                <w:kern w:val="0"/>
                <w:sz w:val="20"/>
                <w:szCs w:val="20"/>
                <w:lang w:bidi="ar"/>
              </w:rPr>
              <w:t>万元资金到位率</w:t>
            </w:r>
            <w:r w:rsidRPr="00EC20F9">
              <w:rPr>
                <w:rFonts w:eastAsia="宋体" w:cs="宋体" w:hint="eastAsia"/>
                <w:color w:val="000000"/>
                <w:kern w:val="0"/>
                <w:sz w:val="20"/>
                <w:szCs w:val="20"/>
                <w:lang w:bidi="ar"/>
              </w:rPr>
              <w:t>=</w:t>
            </w:r>
            <w:r w:rsidRPr="00EC20F9">
              <w:rPr>
                <w:rFonts w:eastAsia="宋体" w:cs="宋体" w:hint="eastAsia"/>
                <w:color w:val="000000"/>
                <w:kern w:val="0"/>
                <w:sz w:val="20"/>
                <w:szCs w:val="20"/>
                <w:lang w:bidi="ar"/>
              </w:rPr>
              <w:t>（</w:t>
            </w:r>
            <w:r w:rsidRPr="00EC20F9">
              <w:rPr>
                <w:rFonts w:eastAsia="宋体" w:cs="宋体" w:hint="eastAsia"/>
                <w:color w:val="000000"/>
                <w:kern w:val="0"/>
                <w:sz w:val="20"/>
                <w:szCs w:val="20"/>
                <w:lang w:bidi="ar"/>
              </w:rPr>
              <w:t>2000000/2000000</w:t>
            </w:r>
            <w:r w:rsidRPr="00EC20F9">
              <w:rPr>
                <w:rFonts w:eastAsia="宋体" w:cs="宋体" w:hint="eastAsia"/>
                <w:color w:val="000000"/>
                <w:kern w:val="0"/>
                <w:sz w:val="20"/>
                <w:szCs w:val="20"/>
                <w:lang w:bidi="ar"/>
              </w:rPr>
              <w:t>）</w:t>
            </w:r>
            <w:r w:rsidRPr="00EC20F9">
              <w:rPr>
                <w:rFonts w:eastAsia="宋体" w:cs="宋体" w:hint="eastAsia"/>
                <w:color w:val="000000"/>
                <w:kern w:val="0"/>
                <w:sz w:val="20"/>
                <w:szCs w:val="20"/>
                <w:lang w:bidi="ar"/>
              </w:rPr>
              <w:t>*100%=100%</w:t>
            </w:r>
          </w:p>
          <w:p w14:paraId="6200539D" w14:textId="77777777" w:rsidR="00820E0B" w:rsidRPr="00EC20F9" w:rsidRDefault="00820E0B"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220</w:t>
            </w:r>
            <w:r w:rsidRPr="00EC20F9">
              <w:rPr>
                <w:rFonts w:eastAsia="宋体" w:cs="宋体" w:hint="eastAsia"/>
                <w:color w:val="000000"/>
                <w:kern w:val="0"/>
                <w:sz w:val="20"/>
                <w:szCs w:val="20"/>
                <w:lang w:bidi="ar"/>
              </w:rPr>
              <w:t>万元资金到位率</w:t>
            </w:r>
            <w:r w:rsidRPr="00EC20F9">
              <w:rPr>
                <w:rFonts w:eastAsia="宋体" w:cs="宋体" w:hint="eastAsia"/>
                <w:color w:val="000000"/>
                <w:kern w:val="0"/>
                <w:sz w:val="20"/>
                <w:szCs w:val="20"/>
                <w:lang w:bidi="ar"/>
              </w:rPr>
              <w:t>=</w:t>
            </w:r>
            <w:r w:rsidRPr="00EC20F9">
              <w:rPr>
                <w:rFonts w:eastAsia="宋体" w:cs="宋体" w:hint="eastAsia"/>
                <w:color w:val="000000"/>
                <w:kern w:val="0"/>
                <w:sz w:val="20"/>
                <w:szCs w:val="20"/>
                <w:lang w:bidi="ar"/>
              </w:rPr>
              <w:t>（</w:t>
            </w:r>
            <w:r w:rsidRPr="00EC20F9">
              <w:rPr>
                <w:rFonts w:eastAsia="宋体" w:cs="宋体" w:hint="eastAsia"/>
                <w:color w:val="000000"/>
                <w:kern w:val="0"/>
                <w:sz w:val="20"/>
                <w:szCs w:val="20"/>
                <w:lang w:bidi="ar"/>
              </w:rPr>
              <w:t>2200000/2200000</w:t>
            </w:r>
            <w:r w:rsidRPr="00EC20F9">
              <w:rPr>
                <w:rFonts w:eastAsia="宋体" w:cs="宋体" w:hint="eastAsia"/>
                <w:color w:val="000000"/>
                <w:kern w:val="0"/>
                <w:sz w:val="20"/>
                <w:szCs w:val="20"/>
                <w:lang w:bidi="ar"/>
              </w:rPr>
              <w:t>）</w:t>
            </w:r>
            <w:r w:rsidRPr="00EC20F9">
              <w:rPr>
                <w:rFonts w:eastAsia="宋体" w:cs="宋体" w:hint="eastAsia"/>
                <w:color w:val="000000"/>
                <w:kern w:val="0"/>
                <w:sz w:val="20"/>
                <w:szCs w:val="20"/>
                <w:lang w:bidi="ar"/>
              </w:rPr>
              <w:t>*100%=100%</w:t>
            </w:r>
          </w:p>
          <w:p w14:paraId="4194888C" w14:textId="77777777" w:rsidR="00820E0B" w:rsidRPr="00EC20F9" w:rsidRDefault="00820E0B"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294</w:t>
            </w:r>
            <w:r w:rsidRPr="00EC20F9">
              <w:rPr>
                <w:rFonts w:eastAsia="宋体" w:cs="宋体" w:hint="eastAsia"/>
                <w:color w:val="000000"/>
                <w:kern w:val="0"/>
                <w:sz w:val="20"/>
                <w:szCs w:val="20"/>
                <w:lang w:bidi="ar"/>
              </w:rPr>
              <w:t>万元资金到位率</w:t>
            </w:r>
            <w:r w:rsidRPr="00EC20F9">
              <w:rPr>
                <w:rFonts w:eastAsia="宋体" w:cs="宋体" w:hint="eastAsia"/>
                <w:color w:val="000000"/>
                <w:kern w:val="0"/>
                <w:sz w:val="20"/>
                <w:szCs w:val="20"/>
                <w:lang w:bidi="ar"/>
              </w:rPr>
              <w:t>=</w:t>
            </w:r>
            <w:r w:rsidRPr="00EC20F9">
              <w:rPr>
                <w:rFonts w:eastAsia="宋体" w:cs="宋体" w:hint="eastAsia"/>
                <w:color w:val="000000"/>
                <w:kern w:val="0"/>
                <w:sz w:val="20"/>
                <w:szCs w:val="20"/>
                <w:lang w:bidi="ar"/>
              </w:rPr>
              <w:t>（</w:t>
            </w:r>
            <w:r w:rsidRPr="00EC20F9">
              <w:rPr>
                <w:rFonts w:eastAsia="宋体" w:cs="宋体" w:hint="eastAsia"/>
                <w:color w:val="000000"/>
                <w:kern w:val="0"/>
                <w:sz w:val="20"/>
                <w:szCs w:val="20"/>
                <w:lang w:bidi="ar"/>
              </w:rPr>
              <w:t>2940000/2940000</w:t>
            </w:r>
            <w:r w:rsidRPr="00EC20F9">
              <w:rPr>
                <w:rFonts w:eastAsia="宋体" w:cs="宋体" w:hint="eastAsia"/>
                <w:color w:val="000000"/>
                <w:kern w:val="0"/>
                <w:sz w:val="20"/>
                <w:szCs w:val="20"/>
                <w:lang w:bidi="ar"/>
              </w:rPr>
              <w:t>）</w:t>
            </w:r>
            <w:r w:rsidRPr="00EC20F9">
              <w:rPr>
                <w:rFonts w:eastAsia="宋体" w:cs="宋体" w:hint="eastAsia"/>
                <w:color w:val="000000"/>
                <w:kern w:val="0"/>
                <w:sz w:val="20"/>
                <w:szCs w:val="20"/>
                <w:lang w:bidi="ar"/>
              </w:rPr>
              <w:t>*100%=100%</w:t>
            </w:r>
          </w:p>
          <w:p w14:paraId="0A09420F" w14:textId="7A474CE1" w:rsidR="00D55C0F" w:rsidRPr="00EC20F9" w:rsidRDefault="00820E0B"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资金到位率均为</w:t>
            </w:r>
            <w:r w:rsidRPr="00EC20F9">
              <w:rPr>
                <w:rFonts w:eastAsia="宋体" w:cs="宋体" w:hint="eastAsia"/>
                <w:color w:val="000000"/>
                <w:kern w:val="0"/>
                <w:sz w:val="20"/>
                <w:szCs w:val="20"/>
                <w:lang w:bidi="ar"/>
              </w:rPr>
              <w:t>100%</w:t>
            </w:r>
            <w:r w:rsidRPr="00EC20F9">
              <w:rPr>
                <w:rFonts w:eastAsia="宋体" w:cs="宋体" w:hint="eastAsia"/>
                <w:color w:val="000000"/>
                <w:kern w:val="0"/>
                <w:sz w:val="20"/>
                <w:szCs w:val="20"/>
                <w:lang w:bidi="ar"/>
              </w:rPr>
              <w:t>，该指标得满分。</w:t>
            </w:r>
          </w:p>
        </w:tc>
      </w:tr>
      <w:tr w:rsidR="00D55C0F" w:rsidRPr="00EC20F9" w14:paraId="7001D225" w14:textId="77777777" w:rsidTr="004A1472">
        <w:trPr>
          <w:trHeight w:val="1320"/>
        </w:trPr>
        <w:tc>
          <w:tcPr>
            <w:tcW w:w="236" w:type="pct"/>
            <w:vMerge/>
            <w:tcBorders>
              <w:top w:val="single" w:sz="4" w:space="0" w:color="000000"/>
              <w:left w:val="single" w:sz="4" w:space="0" w:color="auto"/>
              <w:bottom w:val="single" w:sz="4" w:space="0" w:color="000000"/>
              <w:right w:val="single" w:sz="4" w:space="0" w:color="000000"/>
            </w:tcBorders>
            <w:shd w:val="clear" w:color="auto" w:fill="auto"/>
            <w:vAlign w:val="center"/>
          </w:tcPr>
          <w:p w14:paraId="1CE50DA2" w14:textId="77777777" w:rsidR="00D55C0F" w:rsidRPr="00EC20F9" w:rsidRDefault="00D55C0F" w:rsidP="001105A8">
            <w:pPr>
              <w:ind w:firstLineChars="0" w:firstLine="0"/>
              <w:jc w:val="center"/>
              <w:rPr>
                <w:rFonts w:eastAsia="宋体" w:cs="宋体"/>
                <w:color w:val="000000"/>
                <w:sz w:val="20"/>
                <w:szCs w:val="20"/>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48C876" w14:textId="77777777" w:rsidR="00D55C0F" w:rsidRPr="00EC20F9" w:rsidRDefault="00D55C0F" w:rsidP="001105A8">
            <w:pPr>
              <w:ind w:firstLineChars="0" w:firstLine="0"/>
              <w:jc w:val="center"/>
              <w:rPr>
                <w:rFonts w:eastAsia="宋体" w:cs="宋体"/>
                <w:color w:val="000000"/>
                <w:sz w:val="21"/>
                <w:szCs w:val="21"/>
              </w:rPr>
            </w:pPr>
          </w:p>
        </w:tc>
        <w:tc>
          <w:tcPr>
            <w:tcW w:w="2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3F0AB7" w14:textId="77777777" w:rsidR="00D55C0F" w:rsidRPr="00EC20F9" w:rsidRDefault="00D55C0F" w:rsidP="001105A8">
            <w:pPr>
              <w:ind w:firstLineChars="0" w:firstLine="0"/>
              <w:jc w:val="center"/>
              <w:rPr>
                <w:rFonts w:eastAsia="宋体" w:cs="宋体"/>
                <w:color w:val="000000"/>
                <w:sz w:val="21"/>
                <w:szCs w:val="21"/>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8B02FF" w14:textId="77777777"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t>预算执行率</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EB580" w14:textId="11DC35D4" w:rsidR="00D55C0F" w:rsidRPr="00EC20F9" w:rsidRDefault="00820E0B"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sz w:val="20"/>
                <w:szCs w:val="20"/>
              </w:rPr>
              <w:t>4</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85A035" w14:textId="65CDFE2D" w:rsidR="00D55C0F" w:rsidRPr="00EC20F9" w:rsidRDefault="00820E0B"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项目预算资金是否按照既定的预算资金量执行，用以反映或考核项目预算执行情况。</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5FC746" w14:textId="77777777" w:rsidR="00D55C0F" w:rsidRPr="00EC20F9" w:rsidRDefault="00D55C0F"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预算执行率</w:t>
            </w:r>
            <w:r w:rsidRPr="00EC20F9">
              <w:rPr>
                <w:rFonts w:eastAsia="宋体" w:cs="宋体" w:hint="eastAsia"/>
                <w:color w:val="000000"/>
                <w:kern w:val="0"/>
                <w:sz w:val="20"/>
                <w:szCs w:val="20"/>
                <w:lang w:bidi="ar"/>
              </w:rPr>
              <w:t>=100%</w:t>
            </w:r>
            <w:r w:rsidRPr="00EC20F9">
              <w:rPr>
                <w:rFonts w:eastAsia="宋体" w:cs="宋体" w:hint="eastAsia"/>
                <w:color w:val="000000"/>
                <w:kern w:val="0"/>
                <w:sz w:val="20"/>
                <w:szCs w:val="20"/>
                <w:lang w:bidi="ar"/>
              </w:rPr>
              <w:t>得满分；</w:t>
            </w:r>
            <w:r w:rsidRPr="00EC20F9">
              <w:rPr>
                <w:rFonts w:eastAsia="宋体" w:cs="宋体" w:hint="eastAsia"/>
                <w:color w:val="000000"/>
                <w:kern w:val="0"/>
                <w:sz w:val="20"/>
                <w:szCs w:val="20"/>
                <w:lang w:bidi="ar"/>
              </w:rPr>
              <w:br/>
            </w:r>
            <w:r w:rsidRPr="00EC20F9">
              <w:rPr>
                <w:rFonts w:eastAsia="宋体" w:cs="宋体" w:hint="eastAsia"/>
                <w:color w:val="000000"/>
                <w:kern w:val="0"/>
                <w:sz w:val="20"/>
                <w:szCs w:val="20"/>
                <w:lang w:bidi="ar"/>
              </w:rPr>
              <w:t>预算执行率＜</w:t>
            </w:r>
            <w:r w:rsidRPr="00EC20F9">
              <w:rPr>
                <w:rFonts w:eastAsia="宋体" w:cs="宋体" w:hint="eastAsia"/>
                <w:color w:val="000000"/>
                <w:kern w:val="0"/>
                <w:sz w:val="20"/>
                <w:szCs w:val="20"/>
                <w:lang w:bidi="ar"/>
              </w:rPr>
              <w:t>100%</w:t>
            </w:r>
            <w:r w:rsidRPr="00EC20F9">
              <w:rPr>
                <w:rFonts w:eastAsia="宋体" w:cs="宋体" w:hint="eastAsia"/>
                <w:color w:val="000000"/>
                <w:kern w:val="0"/>
                <w:sz w:val="20"/>
                <w:szCs w:val="20"/>
                <w:lang w:bidi="ar"/>
              </w:rPr>
              <w:t>，每下降</w:t>
            </w:r>
            <w:r w:rsidRPr="00EC20F9">
              <w:rPr>
                <w:rFonts w:eastAsia="宋体" w:cs="宋体" w:hint="eastAsia"/>
                <w:color w:val="000000"/>
                <w:kern w:val="0"/>
                <w:sz w:val="20"/>
                <w:szCs w:val="20"/>
                <w:lang w:bidi="ar"/>
              </w:rPr>
              <w:t>1%</w:t>
            </w:r>
            <w:r w:rsidRPr="00EC20F9">
              <w:rPr>
                <w:rFonts w:eastAsia="宋体" w:cs="宋体" w:hint="eastAsia"/>
                <w:color w:val="000000"/>
                <w:kern w:val="0"/>
                <w:sz w:val="20"/>
                <w:szCs w:val="20"/>
                <w:lang w:bidi="ar"/>
              </w:rPr>
              <w:t>，扣除</w:t>
            </w:r>
            <w:r w:rsidRPr="00EC20F9">
              <w:rPr>
                <w:rFonts w:eastAsia="宋体" w:cs="宋体" w:hint="eastAsia"/>
                <w:color w:val="000000"/>
                <w:kern w:val="0"/>
                <w:sz w:val="20"/>
                <w:szCs w:val="20"/>
                <w:lang w:bidi="ar"/>
              </w:rPr>
              <w:t>0.2</w:t>
            </w:r>
            <w:r w:rsidRPr="00EC20F9">
              <w:rPr>
                <w:rFonts w:eastAsia="宋体" w:cs="宋体" w:hint="eastAsia"/>
                <w:color w:val="000000"/>
                <w:kern w:val="0"/>
                <w:sz w:val="20"/>
                <w:szCs w:val="20"/>
                <w:lang w:bidi="ar"/>
              </w:rPr>
              <w:t>分，扣完为止。</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CC736" w14:textId="4AE570B3" w:rsidR="00D55C0F" w:rsidRPr="00EC20F9" w:rsidRDefault="00820E0B"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sz w:val="20"/>
                <w:szCs w:val="20"/>
              </w:rPr>
              <w:t>4</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46260094" w14:textId="77777777" w:rsidR="00820E0B" w:rsidRPr="00EC20F9" w:rsidRDefault="00820E0B"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根据相关资料与访谈结果，三笔资金预算执行率如下：</w:t>
            </w:r>
          </w:p>
          <w:p w14:paraId="3AF100F0" w14:textId="77777777" w:rsidR="00820E0B" w:rsidRPr="00EC20F9" w:rsidRDefault="00820E0B"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200</w:t>
            </w:r>
            <w:r w:rsidRPr="00EC20F9">
              <w:rPr>
                <w:rFonts w:eastAsia="宋体" w:cs="宋体" w:hint="eastAsia"/>
                <w:color w:val="000000"/>
                <w:kern w:val="0"/>
                <w:sz w:val="22"/>
                <w:szCs w:val="22"/>
                <w:lang w:bidi="ar"/>
              </w:rPr>
              <w:t>万元预算执行率</w:t>
            </w:r>
            <w:r w:rsidRPr="00EC20F9">
              <w:rPr>
                <w:rFonts w:eastAsia="宋体" w:cs="宋体" w:hint="eastAsia"/>
                <w:color w:val="000000"/>
                <w:kern w:val="0"/>
                <w:sz w:val="22"/>
                <w:szCs w:val="22"/>
                <w:lang w:bidi="ar"/>
              </w:rPr>
              <w:t>=</w:t>
            </w:r>
            <w:r w:rsidRPr="00EC20F9">
              <w:rPr>
                <w:rFonts w:eastAsia="宋体" w:cs="宋体" w:hint="eastAsia"/>
                <w:color w:val="000000"/>
                <w:kern w:val="0"/>
                <w:sz w:val="22"/>
                <w:szCs w:val="22"/>
                <w:lang w:bidi="ar"/>
              </w:rPr>
              <w:t>（</w:t>
            </w:r>
            <w:r w:rsidRPr="00EC20F9">
              <w:rPr>
                <w:rFonts w:eastAsia="宋体" w:cs="宋体" w:hint="eastAsia"/>
                <w:color w:val="000000"/>
                <w:kern w:val="0"/>
                <w:sz w:val="22"/>
                <w:szCs w:val="22"/>
                <w:lang w:bidi="ar"/>
              </w:rPr>
              <w:t>1999999.4/2000000</w:t>
            </w:r>
            <w:r w:rsidRPr="00EC20F9">
              <w:rPr>
                <w:rFonts w:eastAsia="宋体" w:cs="宋体" w:hint="eastAsia"/>
                <w:color w:val="000000"/>
                <w:kern w:val="0"/>
                <w:sz w:val="22"/>
                <w:szCs w:val="22"/>
                <w:lang w:bidi="ar"/>
              </w:rPr>
              <w:t>）</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w:t>
            </w:r>
            <w:r w:rsidRPr="00EC20F9">
              <w:rPr>
                <w:rFonts w:eastAsia="宋体" w:cs="宋体" w:hint="eastAsia"/>
                <w:color w:val="000000"/>
                <w:kern w:val="0"/>
                <w:sz w:val="22"/>
                <w:szCs w:val="22"/>
                <w:lang w:bidi="ar"/>
              </w:rPr>
              <w:t>100%</w:t>
            </w:r>
          </w:p>
          <w:p w14:paraId="4ABDC27D" w14:textId="77777777" w:rsidR="00820E0B" w:rsidRPr="00EC20F9" w:rsidRDefault="00820E0B"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220</w:t>
            </w:r>
            <w:r w:rsidRPr="00EC20F9">
              <w:rPr>
                <w:rFonts w:eastAsia="宋体" w:cs="宋体" w:hint="eastAsia"/>
                <w:color w:val="000000"/>
                <w:kern w:val="0"/>
                <w:sz w:val="22"/>
                <w:szCs w:val="22"/>
                <w:lang w:bidi="ar"/>
              </w:rPr>
              <w:t>万元预算执行率</w:t>
            </w:r>
            <w:r w:rsidRPr="00EC20F9">
              <w:rPr>
                <w:rFonts w:eastAsia="宋体" w:cs="宋体" w:hint="eastAsia"/>
                <w:color w:val="000000"/>
                <w:kern w:val="0"/>
                <w:sz w:val="22"/>
                <w:szCs w:val="22"/>
                <w:lang w:bidi="ar"/>
              </w:rPr>
              <w:t>=</w:t>
            </w:r>
            <w:r w:rsidRPr="00EC20F9">
              <w:rPr>
                <w:rFonts w:eastAsia="宋体" w:cs="宋体" w:hint="eastAsia"/>
                <w:color w:val="000000"/>
                <w:kern w:val="0"/>
                <w:sz w:val="22"/>
                <w:szCs w:val="22"/>
                <w:lang w:bidi="ar"/>
              </w:rPr>
              <w:t>（</w:t>
            </w:r>
            <w:r w:rsidRPr="00EC20F9">
              <w:rPr>
                <w:rFonts w:eastAsia="宋体" w:cs="宋体" w:hint="eastAsia"/>
                <w:color w:val="000000"/>
                <w:kern w:val="0"/>
                <w:sz w:val="22"/>
                <w:szCs w:val="22"/>
                <w:lang w:bidi="ar"/>
              </w:rPr>
              <w:t>2199998/2200000</w:t>
            </w:r>
            <w:r w:rsidRPr="00EC20F9">
              <w:rPr>
                <w:rFonts w:eastAsia="宋体" w:cs="宋体" w:hint="eastAsia"/>
                <w:color w:val="000000"/>
                <w:kern w:val="0"/>
                <w:sz w:val="22"/>
                <w:szCs w:val="22"/>
                <w:lang w:bidi="ar"/>
              </w:rPr>
              <w:t>）</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w:t>
            </w:r>
            <w:r w:rsidRPr="00EC20F9">
              <w:rPr>
                <w:rFonts w:eastAsia="宋体" w:cs="宋体" w:hint="eastAsia"/>
                <w:color w:val="000000"/>
                <w:kern w:val="0"/>
                <w:sz w:val="22"/>
                <w:szCs w:val="22"/>
                <w:lang w:bidi="ar"/>
              </w:rPr>
              <w:t>100%</w:t>
            </w:r>
          </w:p>
          <w:p w14:paraId="6CDB244D" w14:textId="77777777" w:rsidR="00820E0B" w:rsidRPr="00EC20F9" w:rsidRDefault="00820E0B"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lastRenderedPageBreak/>
              <w:t>294</w:t>
            </w:r>
            <w:r w:rsidRPr="00EC20F9">
              <w:rPr>
                <w:rFonts w:eastAsia="宋体" w:cs="宋体" w:hint="eastAsia"/>
                <w:color w:val="000000"/>
                <w:kern w:val="0"/>
                <w:sz w:val="22"/>
                <w:szCs w:val="22"/>
                <w:lang w:bidi="ar"/>
              </w:rPr>
              <w:t>万元预算执行率</w:t>
            </w:r>
            <w:r w:rsidRPr="00EC20F9">
              <w:rPr>
                <w:rFonts w:eastAsia="宋体" w:cs="宋体" w:hint="eastAsia"/>
                <w:color w:val="000000"/>
                <w:kern w:val="0"/>
                <w:sz w:val="22"/>
                <w:szCs w:val="22"/>
                <w:lang w:bidi="ar"/>
              </w:rPr>
              <w:t>=</w:t>
            </w:r>
            <w:r w:rsidRPr="00EC20F9">
              <w:rPr>
                <w:rFonts w:eastAsia="宋体" w:cs="宋体" w:hint="eastAsia"/>
                <w:color w:val="000000"/>
                <w:kern w:val="0"/>
                <w:sz w:val="22"/>
                <w:szCs w:val="22"/>
                <w:lang w:bidi="ar"/>
              </w:rPr>
              <w:t>（</w:t>
            </w:r>
            <w:r w:rsidRPr="00EC20F9">
              <w:rPr>
                <w:rFonts w:eastAsia="宋体" w:cs="宋体" w:hint="eastAsia"/>
                <w:color w:val="000000"/>
                <w:kern w:val="0"/>
                <w:sz w:val="22"/>
                <w:szCs w:val="22"/>
                <w:lang w:bidi="ar"/>
              </w:rPr>
              <w:t>2940000/2940000</w:t>
            </w:r>
            <w:r w:rsidRPr="00EC20F9">
              <w:rPr>
                <w:rFonts w:eastAsia="宋体" w:cs="宋体" w:hint="eastAsia"/>
                <w:color w:val="000000"/>
                <w:kern w:val="0"/>
                <w:sz w:val="22"/>
                <w:szCs w:val="22"/>
                <w:lang w:bidi="ar"/>
              </w:rPr>
              <w:t>）</w:t>
            </w:r>
            <w:r w:rsidRPr="00EC20F9">
              <w:rPr>
                <w:rFonts w:eastAsia="宋体" w:cs="宋体" w:hint="eastAsia"/>
                <w:color w:val="000000"/>
                <w:kern w:val="0"/>
                <w:sz w:val="22"/>
                <w:szCs w:val="22"/>
                <w:lang w:bidi="ar"/>
              </w:rPr>
              <w:t>*100%=100%</w:t>
            </w:r>
          </w:p>
          <w:p w14:paraId="452322FB" w14:textId="2E0C9795" w:rsidR="00D55C0F" w:rsidRPr="00EC20F9" w:rsidRDefault="00820E0B"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kern w:val="0"/>
                <w:sz w:val="22"/>
                <w:szCs w:val="22"/>
                <w:lang w:bidi="ar"/>
              </w:rPr>
              <w:t>预算执行率均为</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，该指标得满分。</w:t>
            </w:r>
          </w:p>
        </w:tc>
      </w:tr>
      <w:tr w:rsidR="00D55C0F" w:rsidRPr="00EC20F9" w14:paraId="3400C381" w14:textId="77777777" w:rsidTr="004A1472">
        <w:trPr>
          <w:trHeight w:val="1860"/>
        </w:trPr>
        <w:tc>
          <w:tcPr>
            <w:tcW w:w="236" w:type="pct"/>
            <w:vMerge/>
            <w:tcBorders>
              <w:top w:val="single" w:sz="4" w:space="0" w:color="000000"/>
              <w:left w:val="single" w:sz="4" w:space="0" w:color="auto"/>
              <w:bottom w:val="single" w:sz="4" w:space="0" w:color="000000"/>
              <w:right w:val="single" w:sz="4" w:space="0" w:color="000000"/>
            </w:tcBorders>
            <w:shd w:val="clear" w:color="auto" w:fill="auto"/>
            <w:vAlign w:val="center"/>
          </w:tcPr>
          <w:p w14:paraId="10E7CE61" w14:textId="77777777" w:rsidR="00D55C0F" w:rsidRPr="00EC20F9" w:rsidRDefault="00D55C0F" w:rsidP="001105A8">
            <w:pPr>
              <w:ind w:firstLineChars="0" w:firstLine="0"/>
              <w:jc w:val="center"/>
              <w:rPr>
                <w:rFonts w:eastAsia="宋体" w:cs="宋体"/>
                <w:color w:val="000000"/>
                <w:sz w:val="20"/>
                <w:szCs w:val="20"/>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E5194F" w14:textId="77777777" w:rsidR="00D55C0F" w:rsidRPr="00EC20F9" w:rsidRDefault="00D55C0F" w:rsidP="001105A8">
            <w:pPr>
              <w:ind w:firstLineChars="0" w:firstLine="0"/>
              <w:jc w:val="center"/>
              <w:rPr>
                <w:rFonts w:eastAsia="宋体" w:cs="宋体"/>
                <w:color w:val="000000"/>
                <w:sz w:val="21"/>
                <w:szCs w:val="21"/>
              </w:rPr>
            </w:pPr>
          </w:p>
        </w:tc>
        <w:tc>
          <w:tcPr>
            <w:tcW w:w="2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08BCC6" w14:textId="77777777" w:rsidR="00D55C0F" w:rsidRPr="00EC20F9" w:rsidRDefault="00D55C0F" w:rsidP="001105A8">
            <w:pPr>
              <w:ind w:firstLineChars="0" w:firstLine="0"/>
              <w:jc w:val="center"/>
              <w:rPr>
                <w:rFonts w:eastAsia="宋体" w:cs="宋体"/>
                <w:color w:val="000000"/>
                <w:sz w:val="21"/>
                <w:szCs w:val="21"/>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3EBFF0" w14:textId="77777777"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t>资金使用合规性</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562305" w14:textId="1C67D42B" w:rsidR="00D55C0F" w:rsidRPr="00EC20F9" w:rsidRDefault="00820E0B"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sz w:val="20"/>
                <w:szCs w:val="20"/>
              </w:rPr>
              <w:t>3</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A3F91" w14:textId="77777777" w:rsidR="00D55C0F" w:rsidRPr="00EC20F9" w:rsidRDefault="00D55C0F"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项目资金使用是否符合相关的财务管理制度规定，用以反映或考核项目资金的规范运行情况。</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5AC31" w14:textId="77777777" w:rsidR="00D55C0F" w:rsidRPr="00EC20F9" w:rsidRDefault="00D55C0F"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①是否符合国家财经法规和财务管理制度等规定；</w:t>
            </w:r>
            <w:r w:rsidRPr="00EC20F9">
              <w:rPr>
                <w:rFonts w:eastAsia="宋体" w:cs="宋体" w:hint="eastAsia"/>
                <w:color w:val="000000"/>
                <w:kern w:val="0"/>
                <w:sz w:val="20"/>
                <w:szCs w:val="20"/>
                <w:lang w:bidi="ar"/>
              </w:rPr>
              <w:br/>
            </w:r>
            <w:r w:rsidRPr="00EC20F9">
              <w:rPr>
                <w:rFonts w:eastAsia="宋体" w:cs="宋体" w:hint="eastAsia"/>
                <w:color w:val="000000"/>
                <w:kern w:val="0"/>
                <w:sz w:val="20"/>
                <w:szCs w:val="20"/>
                <w:lang w:bidi="ar"/>
              </w:rPr>
              <w:t>②资金的拨付是否有完整的审批程序和手续；</w:t>
            </w:r>
            <w:r w:rsidRPr="00EC20F9">
              <w:rPr>
                <w:rFonts w:eastAsia="宋体" w:cs="宋体" w:hint="eastAsia"/>
                <w:color w:val="000000"/>
                <w:kern w:val="0"/>
                <w:sz w:val="20"/>
                <w:szCs w:val="20"/>
                <w:lang w:bidi="ar"/>
              </w:rPr>
              <w:br/>
            </w:r>
            <w:r w:rsidRPr="00EC20F9">
              <w:rPr>
                <w:rFonts w:eastAsia="宋体" w:cs="宋体" w:hint="eastAsia"/>
                <w:color w:val="000000"/>
                <w:kern w:val="0"/>
                <w:sz w:val="20"/>
                <w:szCs w:val="20"/>
                <w:lang w:bidi="ar"/>
              </w:rPr>
              <w:t>③是否符合项目预算批复或合同规定的用途；</w:t>
            </w:r>
            <w:r w:rsidRPr="00EC20F9">
              <w:rPr>
                <w:rFonts w:eastAsia="宋体" w:cs="宋体" w:hint="eastAsia"/>
                <w:color w:val="000000"/>
                <w:kern w:val="0"/>
                <w:sz w:val="20"/>
                <w:szCs w:val="20"/>
                <w:lang w:bidi="ar"/>
              </w:rPr>
              <w:br/>
            </w:r>
            <w:r w:rsidRPr="00EC20F9">
              <w:rPr>
                <w:rFonts w:eastAsia="宋体" w:cs="宋体" w:hint="eastAsia"/>
                <w:color w:val="000000"/>
                <w:kern w:val="0"/>
                <w:sz w:val="20"/>
                <w:szCs w:val="20"/>
                <w:lang w:bidi="ar"/>
              </w:rPr>
              <w:t>④是否存在截留、挤占、挪用、虚列支出等情况。</w:t>
            </w:r>
            <w:r w:rsidRPr="00EC20F9">
              <w:rPr>
                <w:rFonts w:eastAsia="宋体" w:cs="宋体" w:hint="eastAsia"/>
                <w:color w:val="000000"/>
                <w:kern w:val="0"/>
                <w:sz w:val="20"/>
                <w:szCs w:val="20"/>
                <w:lang w:bidi="ar"/>
              </w:rPr>
              <w:br/>
            </w:r>
            <w:r w:rsidRPr="00EC20F9">
              <w:rPr>
                <w:rFonts w:eastAsia="宋体" w:cs="宋体" w:hint="eastAsia"/>
                <w:color w:val="000000"/>
                <w:kern w:val="0"/>
                <w:sz w:val="20"/>
                <w:szCs w:val="20"/>
                <w:lang w:bidi="ar"/>
              </w:rPr>
              <w:t>出现以上任一违规现象不得分。</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B99DD" w14:textId="67B0822A" w:rsidR="00D55C0F" w:rsidRPr="00EC20F9" w:rsidRDefault="00820E0B" w:rsidP="001105A8">
            <w:pPr>
              <w:widowControl/>
              <w:ind w:firstLineChars="0" w:firstLine="0"/>
              <w:jc w:val="center"/>
              <w:textAlignment w:val="center"/>
              <w:rPr>
                <w:rFonts w:eastAsia="宋体" w:cs="宋体"/>
                <w:color w:val="000000"/>
                <w:sz w:val="21"/>
                <w:szCs w:val="21"/>
              </w:rPr>
            </w:pPr>
            <w:r w:rsidRPr="00EC20F9">
              <w:rPr>
                <w:rFonts w:eastAsia="宋体" w:cs="宋体" w:hint="eastAsia"/>
                <w:color w:val="000000"/>
                <w:sz w:val="21"/>
                <w:szCs w:val="21"/>
              </w:rPr>
              <w:t>3</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38076B0A" w14:textId="77777777" w:rsidR="00820E0B" w:rsidRPr="00EC20F9" w:rsidRDefault="00820E0B" w:rsidP="001105A8">
            <w:pPr>
              <w:widowControl/>
              <w:ind w:firstLineChars="0" w:firstLine="0"/>
              <w:jc w:val="left"/>
              <w:textAlignment w:val="center"/>
              <w:rPr>
                <w:rFonts w:eastAsia="宋体" w:cs="宋体"/>
                <w:color w:val="000000"/>
                <w:kern w:val="0"/>
                <w:sz w:val="21"/>
                <w:szCs w:val="21"/>
                <w:lang w:bidi="ar"/>
              </w:rPr>
            </w:pPr>
            <w:r w:rsidRPr="00EC20F9">
              <w:rPr>
                <w:rFonts w:eastAsia="宋体" w:cs="宋体" w:hint="eastAsia"/>
                <w:color w:val="000000"/>
                <w:kern w:val="0"/>
                <w:sz w:val="21"/>
                <w:szCs w:val="21"/>
                <w:lang w:bidi="ar"/>
              </w:rPr>
              <w:t>①符合国家财经法规和财务管理制度以及有关专项资金管理办法的规定，包括《农业生产和水利救灾资金管理办法》；</w:t>
            </w:r>
          </w:p>
          <w:p w14:paraId="0FA23B53" w14:textId="77777777" w:rsidR="00820E0B" w:rsidRPr="00EC20F9" w:rsidRDefault="00820E0B" w:rsidP="001105A8">
            <w:pPr>
              <w:widowControl/>
              <w:ind w:firstLineChars="0" w:firstLine="0"/>
              <w:jc w:val="left"/>
              <w:textAlignment w:val="center"/>
              <w:rPr>
                <w:rFonts w:eastAsia="宋体" w:cs="宋体"/>
                <w:color w:val="000000"/>
                <w:kern w:val="0"/>
                <w:sz w:val="21"/>
                <w:szCs w:val="21"/>
                <w:lang w:bidi="ar"/>
              </w:rPr>
            </w:pPr>
            <w:r w:rsidRPr="00EC20F9">
              <w:rPr>
                <w:rFonts w:eastAsia="宋体" w:cs="宋体" w:hint="eastAsia"/>
                <w:color w:val="000000"/>
                <w:kern w:val="0"/>
                <w:sz w:val="21"/>
                <w:szCs w:val="21"/>
                <w:lang w:bidi="ar"/>
              </w:rPr>
              <w:t>②资金拨付拥有完整的审批程序和手续</w:t>
            </w:r>
          </w:p>
          <w:p w14:paraId="5DCA86B7" w14:textId="77777777" w:rsidR="00820E0B" w:rsidRPr="00EC20F9" w:rsidRDefault="00820E0B" w:rsidP="001105A8">
            <w:pPr>
              <w:widowControl/>
              <w:ind w:firstLineChars="0" w:firstLine="0"/>
              <w:jc w:val="left"/>
              <w:textAlignment w:val="center"/>
              <w:rPr>
                <w:rFonts w:eastAsia="宋体" w:cs="宋体"/>
                <w:color w:val="000000"/>
                <w:kern w:val="0"/>
                <w:sz w:val="21"/>
                <w:szCs w:val="21"/>
                <w:lang w:bidi="ar"/>
              </w:rPr>
            </w:pPr>
            <w:r w:rsidRPr="00EC20F9">
              <w:rPr>
                <w:rFonts w:eastAsia="宋体" w:cs="宋体" w:hint="eastAsia"/>
                <w:color w:val="000000"/>
                <w:kern w:val="0"/>
                <w:sz w:val="21"/>
                <w:szCs w:val="21"/>
                <w:lang w:bidi="ar"/>
              </w:rPr>
              <w:t>③符合项目预算批复或合同规定的用途。根据政府采购相关文件，项目资金支出全部用于病虫害防治药品采购与统防统治作业补贴；</w:t>
            </w:r>
          </w:p>
          <w:p w14:paraId="3D9EF0B9" w14:textId="77777777" w:rsidR="00820E0B" w:rsidRPr="00EC20F9" w:rsidRDefault="00820E0B" w:rsidP="001105A8">
            <w:pPr>
              <w:widowControl/>
              <w:ind w:firstLineChars="0" w:firstLine="0"/>
              <w:jc w:val="left"/>
              <w:textAlignment w:val="center"/>
              <w:rPr>
                <w:rFonts w:eastAsia="宋体" w:cs="宋体"/>
                <w:color w:val="000000"/>
                <w:kern w:val="0"/>
                <w:sz w:val="21"/>
                <w:szCs w:val="21"/>
                <w:lang w:bidi="ar"/>
              </w:rPr>
            </w:pPr>
            <w:r w:rsidRPr="00EC20F9">
              <w:rPr>
                <w:rFonts w:eastAsia="宋体" w:cs="宋体" w:hint="eastAsia"/>
                <w:color w:val="000000"/>
                <w:kern w:val="0"/>
                <w:sz w:val="21"/>
                <w:szCs w:val="21"/>
                <w:lang w:bidi="ar"/>
              </w:rPr>
              <w:t>④根据资金明细账和其他会计凭证，项目资金不存在截留、挤占、挪用、虚列支出等情况。</w:t>
            </w:r>
          </w:p>
          <w:p w14:paraId="486A6064" w14:textId="1585C5AC" w:rsidR="00D55C0F" w:rsidRPr="00EC20F9" w:rsidRDefault="00820E0B" w:rsidP="001105A8">
            <w:pPr>
              <w:widowControl/>
              <w:ind w:firstLineChars="0" w:firstLine="0"/>
              <w:jc w:val="left"/>
              <w:textAlignment w:val="center"/>
              <w:rPr>
                <w:rFonts w:eastAsia="宋体" w:cs="宋体"/>
                <w:color w:val="000000"/>
                <w:sz w:val="21"/>
                <w:szCs w:val="21"/>
              </w:rPr>
            </w:pPr>
            <w:r w:rsidRPr="00EC20F9">
              <w:rPr>
                <w:rFonts w:eastAsia="宋体" w:cs="宋体" w:hint="eastAsia"/>
                <w:color w:val="000000"/>
                <w:kern w:val="0"/>
                <w:sz w:val="21"/>
                <w:szCs w:val="21"/>
                <w:lang w:bidi="ar"/>
              </w:rPr>
              <w:t>根据评分规则，该指标得</w:t>
            </w:r>
            <w:r w:rsidRPr="00EC20F9">
              <w:rPr>
                <w:rFonts w:eastAsia="宋体" w:cs="宋体" w:hint="eastAsia"/>
                <w:color w:val="000000"/>
                <w:kern w:val="0"/>
                <w:sz w:val="21"/>
                <w:szCs w:val="21"/>
                <w:lang w:bidi="ar"/>
              </w:rPr>
              <w:t>100%</w:t>
            </w:r>
            <w:r w:rsidRPr="00EC20F9">
              <w:rPr>
                <w:rFonts w:eastAsia="宋体" w:cs="宋体" w:hint="eastAsia"/>
                <w:color w:val="000000"/>
                <w:kern w:val="0"/>
                <w:sz w:val="21"/>
                <w:szCs w:val="21"/>
                <w:lang w:bidi="ar"/>
              </w:rPr>
              <w:t>权重分。</w:t>
            </w:r>
          </w:p>
        </w:tc>
      </w:tr>
      <w:tr w:rsidR="004A1472" w:rsidRPr="00EC20F9" w14:paraId="06179671" w14:textId="77777777" w:rsidTr="004A1472">
        <w:trPr>
          <w:trHeight w:val="1915"/>
        </w:trPr>
        <w:tc>
          <w:tcPr>
            <w:tcW w:w="236" w:type="pct"/>
            <w:vMerge/>
            <w:tcBorders>
              <w:top w:val="single" w:sz="4" w:space="0" w:color="000000"/>
              <w:left w:val="single" w:sz="4" w:space="0" w:color="auto"/>
              <w:bottom w:val="single" w:sz="4" w:space="0" w:color="000000"/>
              <w:right w:val="single" w:sz="4" w:space="0" w:color="000000"/>
            </w:tcBorders>
            <w:shd w:val="clear" w:color="auto" w:fill="auto"/>
            <w:vAlign w:val="center"/>
          </w:tcPr>
          <w:p w14:paraId="1C590A47" w14:textId="77777777" w:rsidR="004A1472" w:rsidRPr="00EC20F9" w:rsidRDefault="004A1472" w:rsidP="001105A8">
            <w:pPr>
              <w:ind w:firstLineChars="0" w:firstLine="0"/>
              <w:jc w:val="center"/>
              <w:rPr>
                <w:rFonts w:eastAsia="宋体" w:cs="宋体"/>
                <w:color w:val="000000"/>
                <w:sz w:val="20"/>
                <w:szCs w:val="20"/>
              </w:rPr>
            </w:pPr>
          </w:p>
        </w:tc>
        <w:tc>
          <w:tcPr>
            <w:tcW w:w="4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EBF42D" w14:textId="77777777" w:rsidR="004A1472" w:rsidRPr="00EC20F9" w:rsidRDefault="004A1472"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kern w:val="0"/>
                <w:sz w:val="22"/>
                <w:szCs w:val="22"/>
                <w:lang w:bidi="ar"/>
              </w:rPr>
              <w:t>组织实施</w:t>
            </w:r>
          </w:p>
        </w:tc>
        <w:tc>
          <w:tcPr>
            <w:tcW w:w="2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032688" w14:textId="25092401" w:rsidR="004A1472" w:rsidRPr="00EC20F9" w:rsidRDefault="004A1472"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kern w:val="0"/>
                <w:sz w:val="22"/>
                <w:szCs w:val="22"/>
                <w:lang w:bidi="ar"/>
              </w:rPr>
              <w:t>1</w:t>
            </w:r>
            <w:r w:rsidRPr="00EC20F9">
              <w:rPr>
                <w:rFonts w:eastAsia="宋体" w:cs="宋体"/>
                <w:color w:val="000000"/>
                <w:kern w:val="0"/>
                <w:sz w:val="22"/>
                <w:szCs w:val="22"/>
                <w:lang w:bidi="ar"/>
              </w:rPr>
              <w:t>0</w:t>
            </w: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A147C" w14:textId="77777777" w:rsidR="004A1472" w:rsidRPr="00EC20F9" w:rsidRDefault="004A1472"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kern w:val="0"/>
                <w:sz w:val="22"/>
                <w:szCs w:val="22"/>
                <w:lang w:bidi="ar"/>
              </w:rPr>
              <w:t>管理制度健全性</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20B42A" w14:textId="77777777" w:rsidR="004A1472" w:rsidRPr="00EC20F9" w:rsidRDefault="004A1472"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kern w:val="0"/>
                <w:sz w:val="22"/>
                <w:szCs w:val="22"/>
                <w:lang w:bidi="ar"/>
              </w:rPr>
              <w:t>4</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AC5DF0" w14:textId="77777777" w:rsidR="004A1472" w:rsidRPr="00EC20F9" w:rsidRDefault="004A1472"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kern w:val="0"/>
                <w:sz w:val="22"/>
                <w:szCs w:val="22"/>
                <w:lang w:bidi="ar"/>
              </w:rPr>
              <w:t>项目实施单位的财务和业务管理制度是否健全，用以反映和考核财务和业务管理制度对项目顺利实施的保障情况。</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C2D38" w14:textId="77777777" w:rsidR="004A1472" w:rsidRPr="00EC20F9" w:rsidRDefault="004A1472"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①是否已制定或具有相应的财务和业务管理制度，占</w:t>
            </w:r>
            <w:r w:rsidRPr="00EC20F9">
              <w:rPr>
                <w:rFonts w:eastAsia="宋体" w:cs="宋体" w:hint="eastAsia"/>
                <w:color w:val="000000"/>
                <w:sz w:val="22"/>
                <w:szCs w:val="22"/>
              </w:rPr>
              <w:t>50%</w:t>
            </w:r>
            <w:r w:rsidRPr="00EC20F9">
              <w:rPr>
                <w:rFonts w:eastAsia="宋体" w:cs="宋体" w:hint="eastAsia"/>
                <w:color w:val="000000"/>
                <w:sz w:val="22"/>
                <w:szCs w:val="22"/>
              </w:rPr>
              <w:t>权重分；</w:t>
            </w:r>
          </w:p>
          <w:p w14:paraId="570F8E0A" w14:textId="77777777" w:rsidR="004A1472" w:rsidRPr="00EC20F9" w:rsidRDefault="004A1472"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②财务和业务管理制度是否合法、合规、完整，占</w:t>
            </w:r>
            <w:r w:rsidRPr="00EC20F9">
              <w:rPr>
                <w:rFonts w:eastAsia="宋体" w:cs="宋体" w:hint="eastAsia"/>
                <w:color w:val="000000"/>
                <w:sz w:val="22"/>
                <w:szCs w:val="22"/>
              </w:rPr>
              <w:t>50%</w:t>
            </w:r>
            <w:r w:rsidRPr="00EC20F9">
              <w:rPr>
                <w:rFonts w:eastAsia="宋体" w:cs="宋体" w:hint="eastAsia"/>
                <w:color w:val="000000"/>
                <w:sz w:val="22"/>
                <w:szCs w:val="22"/>
              </w:rPr>
              <w:t>权重分。</w:t>
            </w:r>
          </w:p>
          <w:p w14:paraId="7F9CA03E" w14:textId="0AC90787" w:rsidR="004A1472" w:rsidRPr="00EC20F9" w:rsidRDefault="004A1472"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符合一项得对应得权重分，否则扣除对应权重分。</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C657B" w14:textId="77777777" w:rsidR="004A1472" w:rsidRPr="00EC20F9" w:rsidRDefault="004A1472" w:rsidP="001105A8">
            <w:pPr>
              <w:widowControl/>
              <w:ind w:firstLineChars="0" w:firstLine="0"/>
              <w:jc w:val="center"/>
              <w:textAlignment w:val="center"/>
              <w:rPr>
                <w:rFonts w:eastAsia="宋体" w:cs="宋体"/>
                <w:color w:val="000000"/>
                <w:sz w:val="21"/>
                <w:szCs w:val="21"/>
              </w:rPr>
            </w:pPr>
            <w:r w:rsidRPr="00EC20F9">
              <w:rPr>
                <w:rFonts w:eastAsia="宋体" w:cs="宋体" w:hint="eastAsia"/>
                <w:color w:val="000000"/>
                <w:kern w:val="0"/>
                <w:sz w:val="21"/>
                <w:szCs w:val="21"/>
                <w:lang w:bidi="ar"/>
              </w:rPr>
              <w:t>4</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67DF0674" w14:textId="77777777" w:rsidR="004A1472" w:rsidRPr="00EC20F9" w:rsidRDefault="004A1472"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①项目已制定或具有相应的财务和业务管理制度。相关制度包括《保定市徐水区农业农村局财务管理制度》、《</w:t>
            </w:r>
            <w:r w:rsidRPr="00EC20F9">
              <w:rPr>
                <w:rFonts w:eastAsia="宋体" w:cs="宋体" w:hint="eastAsia"/>
                <w:color w:val="000000"/>
                <w:kern w:val="0"/>
                <w:sz w:val="22"/>
                <w:szCs w:val="22"/>
                <w:lang w:bidi="ar"/>
              </w:rPr>
              <w:t>2022</w:t>
            </w:r>
            <w:r w:rsidRPr="00EC20F9">
              <w:rPr>
                <w:rFonts w:eastAsia="宋体" w:cs="宋体" w:hint="eastAsia"/>
                <w:color w:val="000000"/>
                <w:kern w:val="0"/>
                <w:sz w:val="22"/>
                <w:szCs w:val="22"/>
                <w:lang w:bidi="ar"/>
              </w:rPr>
              <w:t>年徐水区小麦后期病虫害专业统防统治操作规程》等；</w:t>
            </w:r>
          </w:p>
          <w:p w14:paraId="72077BE3" w14:textId="77777777" w:rsidR="004A1472" w:rsidRPr="00EC20F9" w:rsidRDefault="004A1472"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②财务和业务管理制度符合合法、合规、完整的要求。</w:t>
            </w:r>
          </w:p>
          <w:p w14:paraId="748DFC5E" w14:textId="242894F3" w:rsidR="004A1472" w:rsidRPr="00EC20F9" w:rsidRDefault="004A1472"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kern w:val="0"/>
                <w:sz w:val="22"/>
                <w:szCs w:val="22"/>
                <w:lang w:bidi="ar"/>
              </w:rPr>
              <w:t>根据评分规则，该指标得</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权重分。</w:t>
            </w:r>
          </w:p>
        </w:tc>
      </w:tr>
      <w:tr w:rsidR="00D55C0F" w:rsidRPr="00EC20F9" w14:paraId="2910C7EE" w14:textId="77777777" w:rsidTr="004A1472">
        <w:trPr>
          <w:trHeight w:val="2340"/>
        </w:trPr>
        <w:tc>
          <w:tcPr>
            <w:tcW w:w="236" w:type="pct"/>
            <w:vMerge/>
            <w:tcBorders>
              <w:top w:val="single" w:sz="4" w:space="0" w:color="000000"/>
              <w:left w:val="single" w:sz="4" w:space="0" w:color="auto"/>
              <w:bottom w:val="single" w:sz="4" w:space="0" w:color="000000"/>
              <w:right w:val="single" w:sz="4" w:space="0" w:color="000000"/>
            </w:tcBorders>
            <w:shd w:val="clear" w:color="auto" w:fill="auto"/>
            <w:vAlign w:val="center"/>
          </w:tcPr>
          <w:p w14:paraId="51F31CEE" w14:textId="77777777" w:rsidR="00D55C0F" w:rsidRPr="00EC20F9" w:rsidRDefault="00D55C0F" w:rsidP="001105A8">
            <w:pPr>
              <w:ind w:firstLineChars="0" w:firstLine="0"/>
              <w:jc w:val="center"/>
              <w:rPr>
                <w:rFonts w:eastAsia="宋体" w:cs="宋体"/>
                <w:color w:val="000000"/>
                <w:sz w:val="20"/>
                <w:szCs w:val="20"/>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A9B2EB" w14:textId="77777777" w:rsidR="00D55C0F" w:rsidRPr="00EC20F9" w:rsidRDefault="00D55C0F" w:rsidP="001105A8">
            <w:pPr>
              <w:ind w:firstLineChars="0" w:firstLine="0"/>
              <w:jc w:val="center"/>
              <w:rPr>
                <w:rFonts w:eastAsia="宋体" w:cs="宋体"/>
                <w:color w:val="000000"/>
                <w:sz w:val="22"/>
                <w:szCs w:val="22"/>
              </w:rPr>
            </w:pPr>
          </w:p>
        </w:tc>
        <w:tc>
          <w:tcPr>
            <w:tcW w:w="2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41E71E" w14:textId="77777777" w:rsidR="00D55C0F" w:rsidRPr="00EC20F9" w:rsidRDefault="00D55C0F" w:rsidP="001105A8">
            <w:pPr>
              <w:ind w:firstLineChars="0" w:firstLine="0"/>
              <w:jc w:val="center"/>
              <w:rPr>
                <w:rFonts w:eastAsia="宋体" w:cs="宋体"/>
                <w:color w:val="000000"/>
                <w:sz w:val="22"/>
                <w:szCs w:val="22"/>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81F85" w14:textId="77777777" w:rsidR="00820E0B" w:rsidRPr="00EC20F9" w:rsidRDefault="00820E0B" w:rsidP="001105A8">
            <w:pPr>
              <w:widowControl/>
              <w:ind w:firstLineChars="0" w:firstLine="0"/>
              <w:jc w:val="center"/>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制度执行</w:t>
            </w:r>
          </w:p>
          <w:p w14:paraId="664C4C94" w14:textId="135E0CCF" w:rsidR="00D55C0F" w:rsidRPr="00EC20F9" w:rsidRDefault="00820E0B"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t>有效性</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2AC13" w14:textId="0DCCF0E1" w:rsidR="00D55C0F" w:rsidRPr="00EC20F9" w:rsidRDefault="00820E0B"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sz w:val="20"/>
                <w:szCs w:val="20"/>
              </w:rPr>
              <w:t>6</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30145F" w14:textId="38A3228D" w:rsidR="00D55C0F" w:rsidRPr="00EC20F9" w:rsidRDefault="00820E0B"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项目实施是否符合相关管理规定，用以反映和考核相关管理制度的有效执行情况。</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135C06" w14:textId="77777777" w:rsidR="00820E0B" w:rsidRPr="00EC20F9" w:rsidRDefault="00820E0B"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①是否遵守相关法律法规和相关管理规定，占</w:t>
            </w:r>
            <w:r w:rsidRPr="00EC20F9">
              <w:rPr>
                <w:rFonts w:eastAsia="宋体" w:cs="宋体" w:hint="eastAsia"/>
                <w:color w:val="000000"/>
                <w:kern w:val="0"/>
                <w:sz w:val="22"/>
                <w:szCs w:val="22"/>
                <w:lang w:bidi="ar"/>
              </w:rPr>
              <w:t>25%</w:t>
            </w:r>
            <w:r w:rsidRPr="00EC20F9">
              <w:rPr>
                <w:rFonts w:eastAsia="宋体" w:cs="宋体" w:hint="eastAsia"/>
                <w:color w:val="000000"/>
                <w:kern w:val="0"/>
                <w:sz w:val="22"/>
                <w:szCs w:val="22"/>
                <w:lang w:bidi="ar"/>
              </w:rPr>
              <w:t>权重分；</w:t>
            </w:r>
          </w:p>
          <w:p w14:paraId="58BE2606" w14:textId="77777777" w:rsidR="00820E0B" w:rsidRPr="00EC20F9" w:rsidRDefault="00820E0B"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②项目有关信息是否按照规定进行公开公示，公示内容是否齐全，占</w:t>
            </w:r>
            <w:r w:rsidRPr="00EC20F9">
              <w:rPr>
                <w:rFonts w:eastAsia="宋体" w:cs="宋体" w:hint="eastAsia"/>
                <w:color w:val="000000"/>
                <w:kern w:val="0"/>
                <w:sz w:val="22"/>
                <w:szCs w:val="22"/>
                <w:lang w:bidi="ar"/>
              </w:rPr>
              <w:t>20%</w:t>
            </w:r>
            <w:r w:rsidRPr="00EC20F9">
              <w:rPr>
                <w:rFonts w:eastAsia="宋体" w:cs="宋体" w:hint="eastAsia"/>
                <w:color w:val="000000"/>
                <w:kern w:val="0"/>
                <w:sz w:val="22"/>
                <w:szCs w:val="22"/>
                <w:lang w:bidi="ar"/>
              </w:rPr>
              <w:t>权重分；</w:t>
            </w:r>
          </w:p>
          <w:p w14:paraId="11C597D6" w14:textId="77777777" w:rsidR="00820E0B" w:rsidRPr="00EC20F9" w:rsidRDefault="00820E0B"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③项目合同书、验收报告等资料是否齐全并及时归档，占</w:t>
            </w:r>
            <w:r w:rsidRPr="00EC20F9">
              <w:rPr>
                <w:rFonts w:eastAsia="宋体" w:cs="宋体" w:hint="eastAsia"/>
                <w:color w:val="000000"/>
                <w:kern w:val="0"/>
                <w:sz w:val="22"/>
                <w:szCs w:val="22"/>
                <w:lang w:bidi="ar"/>
              </w:rPr>
              <w:t>20%</w:t>
            </w:r>
            <w:r w:rsidRPr="00EC20F9">
              <w:rPr>
                <w:rFonts w:eastAsia="宋体" w:cs="宋体" w:hint="eastAsia"/>
                <w:color w:val="000000"/>
                <w:kern w:val="0"/>
                <w:sz w:val="22"/>
                <w:szCs w:val="22"/>
                <w:lang w:bidi="ar"/>
              </w:rPr>
              <w:t>权重分；</w:t>
            </w:r>
          </w:p>
          <w:p w14:paraId="645EB68B" w14:textId="77777777" w:rsidR="00820E0B" w:rsidRPr="00EC20F9" w:rsidRDefault="00820E0B"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④项目实施的人员条件、场地设备、信息支撑等是否落实到位，占</w:t>
            </w:r>
            <w:r w:rsidRPr="00EC20F9">
              <w:rPr>
                <w:rFonts w:eastAsia="宋体" w:cs="宋体" w:hint="eastAsia"/>
                <w:color w:val="000000"/>
                <w:kern w:val="0"/>
                <w:sz w:val="22"/>
                <w:szCs w:val="22"/>
                <w:lang w:bidi="ar"/>
              </w:rPr>
              <w:t>35%</w:t>
            </w:r>
            <w:r w:rsidRPr="00EC20F9">
              <w:rPr>
                <w:rFonts w:eastAsia="宋体" w:cs="宋体" w:hint="eastAsia"/>
                <w:color w:val="000000"/>
                <w:kern w:val="0"/>
                <w:sz w:val="22"/>
                <w:szCs w:val="22"/>
                <w:lang w:bidi="ar"/>
              </w:rPr>
              <w:t>权重分。</w:t>
            </w:r>
          </w:p>
          <w:p w14:paraId="208A2E38" w14:textId="208DEF7B" w:rsidR="00D55C0F" w:rsidRPr="00EC20F9" w:rsidRDefault="00820E0B"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kern w:val="0"/>
                <w:sz w:val="22"/>
                <w:szCs w:val="22"/>
                <w:lang w:bidi="ar"/>
              </w:rPr>
              <w:t>符合一项得对应得权重分，否则扣除对应权重分。</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BEC8A" w14:textId="2BB9595B" w:rsidR="00D55C0F" w:rsidRPr="00EC20F9" w:rsidRDefault="00820E0B"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sz w:val="22"/>
                <w:szCs w:val="22"/>
              </w:rPr>
              <w:t>3</w:t>
            </w:r>
            <w:r w:rsidRPr="00EC20F9">
              <w:rPr>
                <w:rFonts w:eastAsia="宋体" w:cs="宋体"/>
                <w:color w:val="000000"/>
                <w:sz w:val="22"/>
                <w:szCs w:val="22"/>
              </w:rPr>
              <w:t>.9</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3B768CB8" w14:textId="77777777" w:rsidR="00820E0B" w:rsidRPr="00EC20F9" w:rsidRDefault="00820E0B"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①项目实施遵守相关法律法规和相关管理规定，包括项目实施方案、《保定市徐水区农业农村局财务管理制度》；</w:t>
            </w:r>
          </w:p>
          <w:p w14:paraId="4E0151E6" w14:textId="77777777" w:rsidR="00820E0B" w:rsidRPr="00EC20F9" w:rsidRDefault="00820E0B"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②项目有关信息按规定进行公开公示，公示内容齐全。</w:t>
            </w:r>
          </w:p>
          <w:p w14:paraId="23AFC357" w14:textId="77777777" w:rsidR="00820E0B" w:rsidRPr="00EC20F9" w:rsidRDefault="00820E0B"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③项目合同书、验收报告、技术鉴定等资料齐全并及时归档；</w:t>
            </w:r>
          </w:p>
          <w:p w14:paraId="28E5B1D4" w14:textId="77777777" w:rsidR="00820E0B" w:rsidRPr="00EC20F9" w:rsidRDefault="00820E0B"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④项目实施的人员条件、场地设备、信息支撑等有所欠缺。根据相关资料与访谈结果，项目实施过程中在防治药品发放的监督过程中人员短缺，导致物资发放监督工作只</w:t>
            </w:r>
            <w:r w:rsidRPr="00EC20F9">
              <w:rPr>
                <w:rFonts w:eastAsia="宋体" w:cs="宋体" w:hint="eastAsia"/>
                <w:color w:val="000000"/>
                <w:kern w:val="0"/>
                <w:sz w:val="22"/>
                <w:szCs w:val="22"/>
                <w:lang w:bidi="ar"/>
              </w:rPr>
              <w:lastRenderedPageBreak/>
              <w:t>能抽样安排有限人员在个别乡镇进行；此外，项目实施当中未能对“一喷三防”实施效果进行有效监测，缺乏信息支撑。扣除本项</w:t>
            </w:r>
            <w:r w:rsidRPr="00EC20F9">
              <w:rPr>
                <w:rFonts w:eastAsia="宋体" w:cs="宋体" w:hint="eastAsia"/>
                <w:color w:val="000000"/>
                <w:kern w:val="0"/>
                <w:sz w:val="22"/>
                <w:szCs w:val="22"/>
                <w:lang w:bidi="ar"/>
              </w:rPr>
              <w:t>35%</w:t>
            </w:r>
            <w:r w:rsidRPr="00EC20F9">
              <w:rPr>
                <w:rFonts w:eastAsia="宋体" w:cs="宋体" w:hint="eastAsia"/>
                <w:color w:val="000000"/>
                <w:kern w:val="0"/>
                <w:sz w:val="22"/>
                <w:szCs w:val="22"/>
                <w:lang w:bidi="ar"/>
              </w:rPr>
              <w:t>权重分。</w:t>
            </w:r>
          </w:p>
          <w:p w14:paraId="7A4E4DEF" w14:textId="0EE3E7F6" w:rsidR="00D55C0F" w:rsidRPr="00EC20F9" w:rsidRDefault="00820E0B"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kern w:val="0"/>
                <w:sz w:val="22"/>
                <w:szCs w:val="22"/>
                <w:lang w:bidi="ar"/>
              </w:rPr>
              <w:t>根据评分规则，该指标得</w:t>
            </w:r>
            <w:r w:rsidRPr="00EC20F9">
              <w:rPr>
                <w:rFonts w:eastAsia="宋体" w:cs="宋体" w:hint="eastAsia"/>
                <w:color w:val="000000"/>
                <w:kern w:val="0"/>
                <w:sz w:val="22"/>
                <w:szCs w:val="22"/>
                <w:lang w:bidi="ar"/>
              </w:rPr>
              <w:t>65%</w:t>
            </w:r>
            <w:r w:rsidRPr="00EC20F9">
              <w:rPr>
                <w:rFonts w:eastAsia="宋体" w:cs="宋体" w:hint="eastAsia"/>
                <w:color w:val="000000"/>
                <w:kern w:val="0"/>
                <w:sz w:val="22"/>
                <w:szCs w:val="22"/>
                <w:lang w:bidi="ar"/>
              </w:rPr>
              <w:t>权重分。</w:t>
            </w:r>
          </w:p>
        </w:tc>
      </w:tr>
      <w:tr w:rsidR="00F414A8" w:rsidRPr="00EC20F9" w14:paraId="30DAF21D" w14:textId="77777777" w:rsidTr="004A1472">
        <w:trPr>
          <w:trHeight w:val="1640"/>
        </w:trPr>
        <w:tc>
          <w:tcPr>
            <w:tcW w:w="236" w:type="pct"/>
            <w:vMerge w:val="restart"/>
            <w:tcBorders>
              <w:top w:val="single" w:sz="4" w:space="0" w:color="000000"/>
              <w:left w:val="single" w:sz="4" w:space="0" w:color="auto"/>
              <w:right w:val="single" w:sz="4" w:space="0" w:color="000000"/>
            </w:tcBorders>
            <w:shd w:val="clear" w:color="auto" w:fill="auto"/>
            <w:vAlign w:val="center"/>
          </w:tcPr>
          <w:p w14:paraId="631B8F7C" w14:textId="5C46F899" w:rsidR="00F414A8" w:rsidRPr="00EC20F9" w:rsidRDefault="00F414A8"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lastRenderedPageBreak/>
              <w:t>项目产出</w:t>
            </w:r>
            <w:r w:rsidRPr="00EC20F9">
              <w:rPr>
                <w:rFonts w:eastAsia="宋体" w:cs="宋体" w:hint="eastAsia"/>
                <w:color w:val="000000"/>
                <w:kern w:val="0"/>
                <w:sz w:val="20"/>
                <w:szCs w:val="20"/>
                <w:lang w:bidi="ar"/>
              </w:rPr>
              <w:br/>
            </w:r>
            <w:r w:rsidRPr="00EC20F9">
              <w:rPr>
                <w:rFonts w:eastAsia="宋体" w:cs="宋体" w:hint="eastAsia"/>
                <w:color w:val="000000"/>
                <w:kern w:val="0"/>
                <w:sz w:val="20"/>
                <w:szCs w:val="20"/>
                <w:lang w:bidi="ar"/>
              </w:rPr>
              <w:t>（</w:t>
            </w:r>
            <w:r w:rsidRPr="00EC20F9">
              <w:rPr>
                <w:rFonts w:eastAsia="宋体" w:cs="宋体" w:hint="eastAsia"/>
                <w:color w:val="000000"/>
                <w:kern w:val="0"/>
                <w:sz w:val="20"/>
                <w:szCs w:val="20"/>
                <w:lang w:bidi="ar"/>
              </w:rPr>
              <w:t>4</w:t>
            </w:r>
            <w:r w:rsidRPr="00EC20F9">
              <w:rPr>
                <w:rFonts w:eastAsia="宋体" w:cs="宋体"/>
                <w:color w:val="000000"/>
                <w:kern w:val="0"/>
                <w:sz w:val="20"/>
                <w:szCs w:val="20"/>
                <w:lang w:bidi="ar"/>
              </w:rPr>
              <w:t>0</w:t>
            </w:r>
            <w:r w:rsidRPr="00EC20F9">
              <w:rPr>
                <w:rFonts w:eastAsia="宋体" w:cs="宋体" w:hint="eastAsia"/>
                <w:color w:val="000000"/>
                <w:kern w:val="0"/>
                <w:sz w:val="20"/>
                <w:szCs w:val="20"/>
                <w:lang w:bidi="ar"/>
              </w:rPr>
              <w:t>分）</w:t>
            </w:r>
          </w:p>
        </w:tc>
        <w:tc>
          <w:tcPr>
            <w:tcW w:w="427" w:type="pct"/>
            <w:vMerge w:val="restart"/>
            <w:tcBorders>
              <w:top w:val="single" w:sz="4" w:space="0" w:color="000000"/>
              <w:left w:val="single" w:sz="4" w:space="0" w:color="000000"/>
              <w:right w:val="single" w:sz="4" w:space="0" w:color="000000"/>
            </w:tcBorders>
            <w:shd w:val="clear" w:color="auto" w:fill="auto"/>
            <w:noWrap/>
            <w:vAlign w:val="bottom"/>
          </w:tcPr>
          <w:p w14:paraId="335C6855" w14:textId="77777777"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kern w:val="0"/>
                <w:sz w:val="22"/>
                <w:szCs w:val="22"/>
                <w:lang w:bidi="ar"/>
              </w:rPr>
              <w:t>产出数量</w:t>
            </w:r>
          </w:p>
        </w:tc>
        <w:tc>
          <w:tcPr>
            <w:tcW w:w="200" w:type="pct"/>
            <w:vMerge w:val="restart"/>
            <w:tcBorders>
              <w:top w:val="single" w:sz="4" w:space="0" w:color="000000"/>
              <w:left w:val="single" w:sz="4" w:space="0" w:color="000000"/>
              <w:right w:val="single" w:sz="4" w:space="0" w:color="000000"/>
            </w:tcBorders>
            <w:shd w:val="clear" w:color="auto" w:fill="auto"/>
            <w:noWrap/>
            <w:vAlign w:val="center"/>
          </w:tcPr>
          <w:p w14:paraId="7B1B4803" w14:textId="3DD7FCCA"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color w:val="000000"/>
                <w:kern w:val="0"/>
                <w:sz w:val="22"/>
                <w:szCs w:val="22"/>
                <w:lang w:bidi="ar"/>
              </w:rPr>
              <w:t>10</w:t>
            </w: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A691B3" w14:textId="47BEE2FA"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kern w:val="0"/>
                <w:sz w:val="22"/>
                <w:szCs w:val="22"/>
                <w:lang w:bidi="ar"/>
              </w:rPr>
              <w:t>200</w:t>
            </w:r>
            <w:r w:rsidRPr="00EC20F9">
              <w:rPr>
                <w:rFonts w:eastAsia="宋体" w:cs="宋体" w:hint="eastAsia"/>
                <w:color w:val="000000"/>
                <w:kern w:val="0"/>
                <w:sz w:val="22"/>
                <w:szCs w:val="22"/>
                <w:lang w:bidi="ar"/>
              </w:rPr>
              <w:t>万元“一喷三防”项目物资采购完成率</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06E8B" w14:textId="19F023C2"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sz w:val="22"/>
                <w:szCs w:val="22"/>
              </w:rPr>
              <w:t>3</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DC7A0" w14:textId="3E360A2B"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kern w:val="0"/>
                <w:sz w:val="22"/>
                <w:szCs w:val="22"/>
                <w:lang w:bidi="ar"/>
              </w:rPr>
              <w:t>项目实际“一喷三防”物资采购数量与计划“一喷三防”物资采购数量的比率，用以反映和考核项目产出数量目标的实现程度。</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82FF5" w14:textId="77777777"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物资采购完成率</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，得</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权重分；</w:t>
            </w:r>
          </w:p>
          <w:p w14:paraId="2DB02C27" w14:textId="4D54D093"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kern w:val="0"/>
                <w:sz w:val="22"/>
                <w:szCs w:val="22"/>
                <w:lang w:bidi="ar"/>
              </w:rPr>
              <w:t>物资采购完成率＜</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，每下降</w:t>
            </w:r>
            <w:r w:rsidRPr="00EC20F9">
              <w:rPr>
                <w:rFonts w:eastAsia="宋体" w:cs="宋体" w:hint="eastAsia"/>
                <w:color w:val="000000"/>
                <w:kern w:val="0"/>
                <w:sz w:val="22"/>
                <w:szCs w:val="22"/>
                <w:lang w:bidi="ar"/>
              </w:rPr>
              <w:t>1%</w:t>
            </w:r>
            <w:r w:rsidRPr="00EC20F9">
              <w:rPr>
                <w:rFonts w:eastAsia="宋体" w:cs="宋体" w:hint="eastAsia"/>
                <w:color w:val="000000"/>
                <w:kern w:val="0"/>
                <w:sz w:val="22"/>
                <w:szCs w:val="22"/>
                <w:lang w:bidi="ar"/>
              </w:rPr>
              <w:t>，扣</w:t>
            </w:r>
            <w:r w:rsidRPr="00EC20F9">
              <w:rPr>
                <w:rFonts w:eastAsia="宋体" w:cs="宋体" w:hint="eastAsia"/>
                <w:color w:val="000000"/>
                <w:kern w:val="0"/>
                <w:sz w:val="22"/>
                <w:szCs w:val="22"/>
                <w:lang w:bidi="ar"/>
              </w:rPr>
              <w:t>1%</w:t>
            </w:r>
            <w:r w:rsidRPr="00EC20F9">
              <w:rPr>
                <w:rFonts w:eastAsia="宋体" w:cs="宋体" w:hint="eastAsia"/>
                <w:color w:val="000000"/>
                <w:kern w:val="0"/>
                <w:sz w:val="22"/>
                <w:szCs w:val="22"/>
                <w:lang w:bidi="ar"/>
              </w:rPr>
              <w:t>权重分，扣完为止。</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AA4A4" w14:textId="22CF8445"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color w:val="000000"/>
                <w:kern w:val="0"/>
                <w:sz w:val="22"/>
                <w:szCs w:val="22"/>
                <w:lang w:bidi="ar"/>
              </w:rPr>
              <w:t>3</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1B7F098F" w14:textId="77777777"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根据相关资料与文件，区农业农村局计划采购腈菌·三唑酮</w:t>
            </w:r>
            <w:r w:rsidRPr="00EC20F9">
              <w:rPr>
                <w:rFonts w:eastAsia="宋体" w:cs="宋体" w:hint="eastAsia"/>
                <w:color w:val="000000"/>
                <w:kern w:val="0"/>
                <w:sz w:val="22"/>
                <w:szCs w:val="22"/>
                <w:lang w:bidi="ar"/>
              </w:rPr>
              <w:t>209643</w:t>
            </w:r>
            <w:r w:rsidRPr="00EC20F9">
              <w:rPr>
                <w:rFonts w:eastAsia="宋体" w:cs="宋体" w:hint="eastAsia"/>
                <w:color w:val="000000"/>
                <w:kern w:val="0"/>
                <w:sz w:val="22"/>
                <w:szCs w:val="22"/>
                <w:lang w:bidi="ar"/>
              </w:rPr>
              <w:t>瓶，含氨基酸水溶肥料</w:t>
            </w:r>
            <w:r w:rsidRPr="00EC20F9">
              <w:rPr>
                <w:rFonts w:eastAsia="宋体" w:cs="宋体" w:hint="eastAsia"/>
                <w:color w:val="000000"/>
                <w:kern w:val="0"/>
                <w:sz w:val="22"/>
                <w:szCs w:val="22"/>
                <w:lang w:bidi="ar"/>
              </w:rPr>
              <w:t>419287</w:t>
            </w:r>
            <w:r w:rsidRPr="00EC20F9">
              <w:rPr>
                <w:rFonts w:eastAsia="宋体" w:cs="宋体" w:hint="eastAsia"/>
                <w:color w:val="000000"/>
                <w:kern w:val="0"/>
                <w:sz w:val="22"/>
                <w:szCs w:val="22"/>
                <w:lang w:bidi="ar"/>
              </w:rPr>
              <w:t>袋。实际采购腈菌·三唑酮</w:t>
            </w:r>
            <w:r w:rsidRPr="00EC20F9">
              <w:rPr>
                <w:rFonts w:eastAsia="宋体" w:cs="宋体" w:hint="eastAsia"/>
                <w:color w:val="000000"/>
                <w:kern w:val="0"/>
                <w:sz w:val="22"/>
                <w:szCs w:val="22"/>
                <w:lang w:bidi="ar"/>
              </w:rPr>
              <w:t>212765</w:t>
            </w:r>
            <w:r w:rsidRPr="00EC20F9">
              <w:rPr>
                <w:rFonts w:eastAsia="宋体" w:cs="宋体" w:hint="eastAsia"/>
                <w:color w:val="000000"/>
                <w:kern w:val="0"/>
                <w:sz w:val="22"/>
                <w:szCs w:val="22"/>
                <w:lang w:bidi="ar"/>
              </w:rPr>
              <w:t>瓶，含氨基酸水溶肥料</w:t>
            </w:r>
            <w:r w:rsidRPr="00EC20F9">
              <w:rPr>
                <w:rFonts w:eastAsia="宋体" w:cs="宋体" w:hint="eastAsia"/>
                <w:color w:val="000000"/>
                <w:kern w:val="0"/>
                <w:sz w:val="22"/>
                <w:szCs w:val="22"/>
                <w:lang w:bidi="ar"/>
              </w:rPr>
              <w:t>425536</w:t>
            </w:r>
            <w:r w:rsidRPr="00EC20F9">
              <w:rPr>
                <w:rFonts w:eastAsia="宋体" w:cs="宋体" w:hint="eastAsia"/>
                <w:color w:val="000000"/>
                <w:kern w:val="0"/>
                <w:sz w:val="22"/>
                <w:szCs w:val="22"/>
                <w:lang w:bidi="ar"/>
              </w:rPr>
              <w:t>袋。多出部分为区农业农村局为充分使用预算资金，与采购单位的补充协议采购数量，物资采购完成率达</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w:t>
            </w:r>
          </w:p>
          <w:p w14:paraId="79AB0490" w14:textId="739E79C1"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kern w:val="0"/>
                <w:sz w:val="22"/>
                <w:szCs w:val="22"/>
                <w:lang w:bidi="ar"/>
              </w:rPr>
              <w:t>根据评分规则，该指标得</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权重分。</w:t>
            </w:r>
          </w:p>
        </w:tc>
      </w:tr>
      <w:tr w:rsidR="00F414A8" w:rsidRPr="00EC20F9" w14:paraId="63C018D4" w14:textId="77777777" w:rsidTr="004A1472">
        <w:trPr>
          <w:trHeight w:val="1640"/>
        </w:trPr>
        <w:tc>
          <w:tcPr>
            <w:tcW w:w="236" w:type="pct"/>
            <w:vMerge/>
            <w:tcBorders>
              <w:left w:val="single" w:sz="4" w:space="0" w:color="auto"/>
              <w:right w:val="single" w:sz="4" w:space="0" w:color="000000"/>
            </w:tcBorders>
            <w:shd w:val="clear" w:color="auto" w:fill="auto"/>
            <w:vAlign w:val="center"/>
          </w:tcPr>
          <w:p w14:paraId="116779BE" w14:textId="77777777" w:rsidR="00F414A8" w:rsidRPr="00EC20F9" w:rsidRDefault="00F414A8" w:rsidP="001105A8">
            <w:pPr>
              <w:widowControl/>
              <w:ind w:firstLineChars="0" w:firstLine="0"/>
              <w:jc w:val="center"/>
              <w:textAlignment w:val="center"/>
              <w:rPr>
                <w:rFonts w:eastAsia="宋体" w:cs="宋体"/>
                <w:color w:val="000000"/>
                <w:kern w:val="0"/>
                <w:sz w:val="20"/>
                <w:szCs w:val="20"/>
                <w:lang w:bidi="ar"/>
              </w:rPr>
            </w:pPr>
          </w:p>
        </w:tc>
        <w:tc>
          <w:tcPr>
            <w:tcW w:w="427" w:type="pct"/>
            <w:vMerge/>
            <w:tcBorders>
              <w:left w:val="single" w:sz="4" w:space="0" w:color="000000"/>
              <w:right w:val="single" w:sz="4" w:space="0" w:color="000000"/>
            </w:tcBorders>
            <w:shd w:val="clear" w:color="auto" w:fill="auto"/>
            <w:noWrap/>
            <w:vAlign w:val="center"/>
          </w:tcPr>
          <w:p w14:paraId="49B62180" w14:textId="77777777" w:rsidR="00F414A8" w:rsidRPr="00EC20F9" w:rsidRDefault="00F414A8" w:rsidP="001105A8">
            <w:pPr>
              <w:widowControl/>
              <w:ind w:firstLineChars="0" w:firstLine="0"/>
              <w:jc w:val="center"/>
              <w:textAlignment w:val="center"/>
              <w:rPr>
                <w:rFonts w:eastAsia="宋体" w:cs="宋体"/>
                <w:color w:val="000000"/>
                <w:kern w:val="0"/>
                <w:sz w:val="22"/>
                <w:szCs w:val="22"/>
                <w:lang w:bidi="ar"/>
              </w:rPr>
            </w:pPr>
          </w:p>
        </w:tc>
        <w:tc>
          <w:tcPr>
            <w:tcW w:w="200" w:type="pct"/>
            <w:vMerge/>
            <w:tcBorders>
              <w:left w:val="single" w:sz="4" w:space="0" w:color="000000"/>
              <w:right w:val="single" w:sz="4" w:space="0" w:color="000000"/>
            </w:tcBorders>
            <w:shd w:val="clear" w:color="auto" w:fill="auto"/>
            <w:noWrap/>
            <w:vAlign w:val="center"/>
          </w:tcPr>
          <w:p w14:paraId="6B2FFD2B" w14:textId="77777777" w:rsidR="00F414A8" w:rsidRPr="00EC20F9" w:rsidRDefault="00F414A8" w:rsidP="001105A8">
            <w:pPr>
              <w:widowControl/>
              <w:ind w:firstLineChars="0" w:firstLine="0"/>
              <w:jc w:val="center"/>
              <w:textAlignment w:val="center"/>
              <w:rPr>
                <w:rFonts w:eastAsia="宋体" w:cs="宋体"/>
                <w:color w:val="000000"/>
                <w:kern w:val="0"/>
                <w:sz w:val="22"/>
                <w:szCs w:val="22"/>
                <w:lang w:bidi="ar"/>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105A60" w14:textId="160EF645" w:rsidR="00F414A8" w:rsidRPr="00EC20F9" w:rsidRDefault="00F414A8" w:rsidP="001105A8">
            <w:pPr>
              <w:widowControl/>
              <w:ind w:firstLineChars="0" w:firstLine="0"/>
              <w:jc w:val="center"/>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220</w:t>
            </w:r>
            <w:r w:rsidRPr="00EC20F9">
              <w:rPr>
                <w:rFonts w:eastAsia="宋体" w:cs="宋体" w:hint="eastAsia"/>
                <w:color w:val="000000"/>
                <w:kern w:val="0"/>
                <w:sz w:val="22"/>
                <w:szCs w:val="22"/>
                <w:lang w:bidi="ar"/>
              </w:rPr>
              <w:t>万元病虫害防治项目药品物资采购完成率</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7E32D" w14:textId="2C989A2D" w:rsidR="00F414A8" w:rsidRPr="00EC20F9" w:rsidRDefault="00F414A8" w:rsidP="001105A8">
            <w:pPr>
              <w:widowControl/>
              <w:ind w:firstLineChars="0" w:firstLine="0"/>
              <w:jc w:val="center"/>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3</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830813" w14:textId="694D3D16"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项目实际病虫害物资采购数量与计划病虫害物资采购数量的比率，用以反映和考核项目产出数量目标的实现程度。</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703954" w14:textId="77777777"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物资采购完成率</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，得</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权重分；</w:t>
            </w:r>
          </w:p>
          <w:p w14:paraId="0ED96266" w14:textId="28544B1F"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物资采购完成率＜</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，每下降</w:t>
            </w:r>
            <w:r w:rsidRPr="00EC20F9">
              <w:rPr>
                <w:rFonts w:eastAsia="宋体" w:cs="宋体" w:hint="eastAsia"/>
                <w:color w:val="000000"/>
                <w:kern w:val="0"/>
                <w:sz w:val="22"/>
                <w:szCs w:val="22"/>
                <w:lang w:bidi="ar"/>
              </w:rPr>
              <w:t>1%</w:t>
            </w:r>
            <w:r w:rsidRPr="00EC20F9">
              <w:rPr>
                <w:rFonts w:eastAsia="宋体" w:cs="宋体" w:hint="eastAsia"/>
                <w:color w:val="000000"/>
                <w:kern w:val="0"/>
                <w:sz w:val="22"/>
                <w:szCs w:val="22"/>
                <w:lang w:bidi="ar"/>
              </w:rPr>
              <w:t>，扣</w:t>
            </w:r>
            <w:r w:rsidRPr="00EC20F9">
              <w:rPr>
                <w:rFonts w:eastAsia="宋体" w:cs="宋体" w:hint="eastAsia"/>
                <w:color w:val="000000"/>
                <w:kern w:val="0"/>
                <w:sz w:val="22"/>
                <w:szCs w:val="22"/>
                <w:lang w:bidi="ar"/>
              </w:rPr>
              <w:t>1%</w:t>
            </w:r>
            <w:r w:rsidRPr="00EC20F9">
              <w:rPr>
                <w:rFonts w:eastAsia="宋体" w:cs="宋体" w:hint="eastAsia"/>
                <w:color w:val="000000"/>
                <w:kern w:val="0"/>
                <w:sz w:val="22"/>
                <w:szCs w:val="22"/>
                <w:lang w:bidi="ar"/>
              </w:rPr>
              <w:t>权重分，扣完为止。</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09DF3" w14:textId="0E1221C3" w:rsidR="00F414A8" w:rsidRPr="00EC20F9" w:rsidRDefault="00F414A8" w:rsidP="001105A8">
            <w:pPr>
              <w:widowControl/>
              <w:ind w:firstLineChars="0" w:firstLine="0"/>
              <w:jc w:val="center"/>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3</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7C5E41C6" w14:textId="77777777"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根据相关资料与文件，区农业农村局计划采购</w:t>
            </w:r>
            <w:r w:rsidRPr="00EC20F9">
              <w:rPr>
                <w:rFonts w:eastAsia="宋体" w:cs="宋体" w:hint="eastAsia"/>
                <w:color w:val="000000"/>
                <w:kern w:val="0"/>
                <w:sz w:val="22"/>
                <w:szCs w:val="22"/>
                <w:lang w:bidi="ar"/>
              </w:rPr>
              <w:t>30%</w:t>
            </w:r>
            <w:r w:rsidRPr="00EC20F9">
              <w:rPr>
                <w:rFonts w:eastAsia="宋体" w:cs="宋体" w:hint="eastAsia"/>
                <w:color w:val="000000"/>
                <w:kern w:val="0"/>
                <w:sz w:val="22"/>
                <w:szCs w:val="22"/>
                <w:lang w:bidi="ar"/>
              </w:rPr>
              <w:t>己唑醇悬浮剂</w:t>
            </w:r>
            <w:r w:rsidRPr="00EC20F9">
              <w:rPr>
                <w:rFonts w:eastAsia="宋体" w:cs="宋体" w:hint="eastAsia"/>
                <w:color w:val="000000"/>
                <w:kern w:val="0"/>
                <w:sz w:val="22"/>
                <w:szCs w:val="22"/>
                <w:lang w:bidi="ar"/>
              </w:rPr>
              <w:t>370370</w:t>
            </w:r>
            <w:r w:rsidRPr="00EC20F9">
              <w:rPr>
                <w:rFonts w:eastAsia="宋体" w:cs="宋体" w:hint="eastAsia"/>
                <w:color w:val="000000"/>
                <w:kern w:val="0"/>
                <w:sz w:val="22"/>
                <w:szCs w:val="22"/>
                <w:lang w:bidi="ar"/>
              </w:rPr>
              <w:t>袋，</w:t>
            </w:r>
            <w:r w:rsidRPr="00EC20F9">
              <w:rPr>
                <w:rFonts w:eastAsia="宋体" w:cs="宋体" w:hint="eastAsia"/>
                <w:color w:val="000000"/>
                <w:kern w:val="0"/>
                <w:sz w:val="22"/>
                <w:szCs w:val="22"/>
                <w:lang w:bidi="ar"/>
              </w:rPr>
              <w:t>10%</w:t>
            </w:r>
            <w:r w:rsidRPr="00EC20F9">
              <w:rPr>
                <w:rFonts w:eastAsia="宋体" w:cs="宋体" w:hint="eastAsia"/>
                <w:color w:val="000000"/>
                <w:kern w:val="0"/>
                <w:sz w:val="22"/>
                <w:szCs w:val="22"/>
                <w:lang w:bidi="ar"/>
              </w:rPr>
              <w:t>噻虫高氯氟悬浮剂</w:t>
            </w:r>
            <w:r w:rsidRPr="00EC20F9">
              <w:rPr>
                <w:rFonts w:eastAsia="宋体" w:cs="宋体" w:hint="eastAsia"/>
                <w:color w:val="000000"/>
                <w:kern w:val="0"/>
                <w:sz w:val="22"/>
                <w:szCs w:val="22"/>
                <w:lang w:bidi="ar"/>
              </w:rPr>
              <w:t>370370</w:t>
            </w:r>
            <w:r w:rsidRPr="00EC20F9">
              <w:rPr>
                <w:rFonts w:eastAsia="宋体" w:cs="宋体" w:hint="eastAsia"/>
                <w:color w:val="000000"/>
                <w:kern w:val="0"/>
                <w:sz w:val="22"/>
                <w:szCs w:val="22"/>
                <w:lang w:bidi="ar"/>
              </w:rPr>
              <w:t>袋。实际采购</w:t>
            </w:r>
            <w:r w:rsidRPr="00EC20F9">
              <w:rPr>
                <w:rFonts w:eastAsia="宋体" w:cs="宋体" w:hint="eastAsia"/>
                <w:color w:val="000000"/>
                <w:kern w:val="0"/>
                <w:sz w:val="22"/>
                <w:szCs w:val="22"/>
                <w:lang w:bidi="ar"/>
              </w:rPr>
              <w:t>30%</w:t>
            </w:r>
            <w:r w:rsidRPr="00EC20F9">
              <w:rPr>
                <w:rFonts w:eastAsia="宋体" w:cs="宋体" w:hint="eastAsia"/>
                <w:color w:val="000000"/>
                <w:kern w:val="0"/>
                <w:sz w:val="22"/>
                <w:szCs w:val="22"/>
                <w:lang w:bidi="ar"/>
              </w:rPr>
              <w:t>己唑醇悬浮剂</w:t>
            </w:r>
            <w:r w:rsidRPr="00EC20F9">
              <w:rPr>
                <w:rFonts w:eastAsia="宋体" w:cs="宋体" w:hint="eastAsia"/>
                <w:color w:val="000000"/>
                <w:kern w:val="0"/>
                <w:sz w:val="22"/>
                <w:szCs w:val="22"/>
                <w:lang w:bidi="ar"/>
              </w:rPr>
              <w:t>379310</w:t>
            </w:r>
            <w:r w:rsidRPr="00EC20F9">
              <w:rPr>
                <w:rFonts w:eastAsia="宋体" w:cs="宋体" w:hint="eastAsia"/>
                <w:color w:val="000000"/>
                <w:kern w:val="0"/>
                <w:sz w:val="22"/>
                <w:szCs w:val="22"/>
                <w:lang w:bidi="ar"/>
              </w:rPr>
              <w:t>袋，</w:t>
            </w:r>
            <w:r w:rsidRPr="00EC20F9">
              <w:rPr>
                <w:rFonts w:eastAsia="宋体" w:cs="宋体" w:hint="eastAsia"/>
                <w:color w:val="000000"/>
                <w:kern w:val="0"/>
                <w:sz w:val="22"/>
                <w:szCs w:val="22"/>
                <w:lang w:bidi="ar"/>
              </w:rPr>
              <w:t>10%</w:t>
            </w:r>
            <w:r w:rsidRPr="00EC20F9">
              <w:rPr>
                <w:rFonts w:eastAsia="宋体" w:cs="宋体" w:hint="eastAsia"/>
                <w:color w:val="000000"/>
                <w:kern w:val="0"/>
                <w:sz w:val="22"/>
                <w:szCs w:val="22"/>
                <w:lang w:bidi="ar"/>
              </w:rPr>
              <w:t>噻虫高氯氟悬浮剂</w:t>
            </w:r>
            <w:r w:rsidRPr="00EC20F9">
              <w:rPr>
                <w:rFonts w:eastAsia="宋体" w:cs="宋体" w:hint="eastAsia"/>
                <w:color w:val="000000"/>
                <w:kern w:val="0"/>
                <w:sz w:val="22"/>
                <w:szCs w:val="22"/>
                <w:lang w:bidi="ar"/>
              </w:rPr>
              <w:t>379310</w:t>
            </w:r>
            <w:r w:rsidRPr="00EC20F9">
              <w:rPr>
                <w:rFonts w:eastAsia="宋体" w:cs="宋体" w:hint="eastAsia"/>
                <w:color w:val="000000"/>
                <w:kern w:val="0"/>
                <w:sz w:val="22"/>
                <w:szCs w:val="22"/>
                <w:lang w:bidi="ar"/>
              </w:rPr>
              <w:t>袋。多出部分为区农业农村局为充分使用预算资金，与采购单位的补充协议采购数量，物资采购完成率达</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w:t>
            </w:r>
          </w:p>
          <w:p w14:paraId="60D84446" w14:textId="470E40BD"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根据评分规则，该指标得</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权重分。</w:t>
            </w:r>
          </w:p>
        </w:tc>
      </w:tr>
      <w:tr w:rsidR="00F414A8" w:rsidRPr="00EC20F9" w14:paraId="5A30E6CA" w14:textId="77777777" w:rsidTr="004A1472">
        <w:trPr>
          <w:trHeight w:val="1640"/>
        </w:trPr>
        <w:tc>
          <w:tcPr>
            <w:tcW w:w="236" w:type="pct"/>
            <w:vMerge/>
            <w:tcBorders>
              <w:left w:val="single" w:sz="4" w:space="0" w:color="auto"/>
              <w:right w:val="single" w:sz="4" w:space="0" w:color="000000"/>
            </w:tcBorders>
            <w:shd w:val="clear" w:color="auto" w:fill="auto"/>
            <w:vAlign w:val="center"/>
          </w:tcPr>
          <w:p w14:paraId="4C605740" w14:textId="77777777" w:rsidR="00F414A8" w:rsidRPr="00EC20F9" w:rsidRDefault="00F414A8" w:rsidP="001105A8">
            <w:pPr>
              <w:widowControl/>
              <w:ind w:firstLineChars="0" w:firstLine="0"/>
              <w:jc w:val="center"/>
              <w:textAlignment w:val="center"/>
              <w:rPr>
                <w:rFonts w:eastAsia="宋体" w:cs="宋体"/>
                <w:color w:val="000000"/>
                <w:kern w:val="0"/>
                <w:sz w:val="20"/>
                <w:szCs w:val="20"/>
                <w:lang w:bidi="ar"/>
              </w:rPr>
            </w:pPr>
          </w:p>
        </w:tc>
        <w:tc>
          <w:tcPr>
            <w:tcW w:w="427" w:type="pct"/>
            <w:vMerge/>
            <w:tcBorders>
              <w:left w:val="single" w:sz="4" w:space="0" w:color="000000"/>
              <w:bottom w:val="single" w:sz="4" w:space="0" w:color="000000"/>
              <w:right w:val="single" w:sz="4" w:space="0" w:color="000000"/>
            </w:tcBorders>
            <w:shd w:val="clear" w:color="auto" w:fill="auto"/>
            <w:noWrap/>
            <w:vAlign w:val="center"/>
          </w:tcPr>
          <w:p w14:paraId="270001C0" w14:textId="77777777" w:rsidR="00F414A8" w:rsidRPr="00EC20F9" w:rsidRDefault="00F414A8" w:rsidP="001105A8">
            <w:pPr>
              <w:widowControl/>
              <w:ind w:firstLineChars="0" w:firstLine="0"/>
              <w:jc w:val="center"/>
              <w:textAlignment w:val="center"/>
              <w:rPr>
                <w:rFonts w:eastAsia="宋体" w:cs="宋体"/>
                <w:color w:val="000000"/>
                <w:kern w:val="0"/>
                <w:sz w:val="22"/>
                <w:szCs w:val="22"/>
                <w:lang w:bidi="ar"/>
              </w:rPr>
            </w:pPr>
          </w:p>
        </w:tc>
        <w:tc>
          <w:tcPr>
            <w:tcW w:w="200" w:type="pct"/>
            <w:vMerge/>
            <w:tcBorders>
              <w:left w:val="single" w:sz="4" w:space="0" w:color="000000"/>
              <w:bottom w:val="single" w:sz="4" w:space="0" w:color="auto"/>
              <w:right w:val="single" w:sz="4" w:space="0" w:color="000000"/>
            </w:tcBorders>
            <w:shd w:val="clear" w:color="auto" w:fill="auto"/>
            <w:noWrap/>
            <w:vAlign w:val="center"/>
          </w:tcPr>
          <w:p w14:paraId="464FF1E0" w14:textId="77777777" w:rsidR="00F414A8" w:rsidRPr="00EC20F9" w:rsidRDefault="00F414A8" w:rsidP="001105A8">
            <w:pPr>
              <w:widowControl/>
              <w:ind w:firstLineChars="0" w:firstLine="0"/>
              <w:jc w:val="center"/>
              <w:textAlignment w:val="center"/>
              <w:rPr>
                <w:rFonts w:eastAsia="宋体" w:cs="宋体"/>
                <w:color w:val="000000"/>
                <w:kern w:val="0"/>
                <w:sz w:val="22"/>
                <w:szCs w:val="22"/>
                <w:lang w:bidi="ar"/>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EF106" w14:textId="45EBE510" w:rsidR="00F414A8" w:rsidRPr="00EC20F9" w:rsidRDefault="00F414A8" w:rsidP="001105A8">
            <w:pPr>
              <w:widowControl/>
              <w:ind w:firstLineChars="0" w:firstLine="0"/>
              <w:jc w:val="center"/>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294</w:t>
            </w:r>
            <w:r w:rsidRPr="00EC20F9">
              <w:rPr>
                <w:rFonts w:eastAsia="宋体" w:cs="宋体" w:hint="eastAsia"/>
                <w:color w:val="000000"/>
                <w:kern w:val="0"/>
                <w:sz w:val="22"/>
                <w:szCs w:val="22"/>
                <w:lang w:bidi="ar"/>
              </w:rPr>
              <w:t>万元小麦飞防作业项目面积完成率</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713411" w14:textId="755F7BDF" w:rsidR="00F414A8" w:rsidRPr="00EC20F9" w:rsidRDefault="00F414A8" w:rsidP="001105A8">
            <w:pPr>
              <w:widowControl/>
              <w:ind w:firstLineChars="0" w:firstLine="0"/>
              <w:jc w:val="center"/>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4</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7558E" w14:textId="45DAB12F"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项目实际飞防作业面积亩数与计划飞防作业面积亩数的比率，用以反映和考核项目产出数量目标的实现程度。</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E2BD2B" w14:textId="77777777"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小麦飞防作业面积完成率</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，得</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权重分；</w:t>
            </w:r>
          </w:p>
          <w:p w14:paraId="08C9F936" w14:textId="0D7FEE78"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小麦飞防作业面积完成率＜</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，每下降</w:t>
            </w:r>
            <w:r w:rsidRPr="00EC20F9">
              <w:rPr>
                <w:rFonts w:eastAsia="宋体" w:cs="宋体" w:hint="eastAsia"/>
                <w:color w:val="000000"/>
                <w:kern w:val="0"/>
                <w:sz w:val="22"/>
                <w:szCs w:val="22"/>
                <w:lang w:bidi="ar"/>
              </w:rPr>
              <w:t>1%</w:t>
            </w:r>
            <w:r w:rsidRPr="00EC20F9">
              <w:rPr>
                <w:rFonts w:eastAsia="宋体" w:cs="宋体" w:hint="eastAsia"/>
                <w:color w:val="000000"/>
                <w:kern w:val="0"/>
                <w:sz w:val="22"/>
                <w:szCs w:val="22"/>
                <w:lang w:bidi="ar"/>
              </w:rPr>
              <w:t>，扣</w:t>
            </w:r>
            <w:r w:rsidRPr="00EC20F9">
              <w:rPr>
                <w:rFonts w:eastAsia="宋体" w:cs="宋体" w:hint="eastAsia"/>
                <w:color w:val="000000"/>
                <w:kern w:val="0"/>
                <w:sz w:val="22"/>
                <w:szCs w:val="22"/>
                <w:lang w:bidi="ar"/>
              </w:rPr>
              <w:t>1%</w:t>
            </w:r>
            <w:r w:rsidRPr="00EC20F9">
              <w:rPr>
                <w:rFonts w:eastAsia="宋体" w:cs="宋体" w:hint="eastAsia"/>
                <w:color w:val="000000"/>
                <w:kern w:val="0"/>
                <w:sz w:val="22"/>
                <w:szCs w:val="22"/>
                <w:lang w:bidi="ar"/>
              </w:rPr>
              <w:t>权重分，扣完为止。</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A512D" w14:textId="68A5EF62" w:rsidR="00F414A8" w:rsidRPr="00EC20F9" w:rsidRDefault="00F414A8" w:rsidP="001105A8">
            <w:pPr>
              <w:widowControl/>
              <w:ind w:firstLineChars="0" w:firstLine="0"/>
              <w:jc w:val="center"/>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4</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544A3354" w14:textId="77777777"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根据飞防作业验收报告，保定观农农业机械服务有限公司实际飞防作业面积</w:t>
            </w:r>
            <w:r w:rsidRPr="00EC20F9">
              <w:rPr>
                <w:rFonts w:eastAsia="宋体" w:cs="宋体" w:hint="eastAsia"/>
                <w:color w:val="000000"/>
                <w:kern w:val="0"/>
                <w:sz w:val="22"/>
                <w:szCs w:val="22"/>
                <w:lang w:bidi="ar"/>
              </w:rPr>
              <w:t>178581.18</w:t>
            </w:r>
            <w:r w:rsidRPr="00EC20F9">
              <w:rPr>
                <w:rFonts w:eastAsia="宋体" w:cs="宋体" w:hint="eastAsia"/>
                <w:color w:val="000000"/>
                <w:kern w:val="0"/>
                <w:sz w:val="22"/>
                <w:szCs w:val="22"/>
                <w:lang w:bidi="ar"/>
              </w:rPr>
              <w:t>亩、保定嘉航农业技术服务有限公司实际飞防作业面积</w:t>
            </w:r>
            <w:r w:rsidRPr="00EC20F9">
              <w:rPr>
                <w:rFonts w:eastAsia="宋体" w:cs="宋体" w:hint="eastAsia"/>
                <w:color w:val="000000"/>
                <w:kern w:val="0"/>
                <w:sz w:val="22"/>
                <w:szCs w:val="22"/>
                <w:lang w:bidi="ar"/>
              </w:rPr>
              <w:t>152823.91</w:t>
            </w:r>
            <w:r w:rsidRPr="00EC20F9">
              <w:rPr>
                <w:rFonts w:eastAsia="宋体" w:cs="宋体" w:hint="eastAsia"/>
                <w:color w:val="000000"/>
                <w:kern w:val="0"/>
                <w:sz w:val="22"/>
                <w:szCs w:val="22"/>
                <w:lang w:bidi="ar"/>
              </w:rPr>
              <w:t>亩、保定谦和农业机械服务有限公司实际飞防作业面积</w:t>
            </w:r>
            <w:r w:rsidRPr="00EC20F9">
              <w:rPr>
                <w:rFonts w:eastAsia="宋体" w:cs="宋体" w:hint="eastAsia"/>
                <w:color w:val="000000"/>
                <w:kern w:val="0"/>
                <w:sz w:val="22"/>
                <w:szCs w:val="22"/>
                <w:lang w:bidi="ar"/>
              </w:rPr>
              <w:t>92105.97</w:t>
            </w:r>
            <w:r w:rsidRPr="00EC20F9">
              <w:rPr>
                <w:rFonts w:eastAsia="宋体" w:cs="宋体" w:hint="eastAsia"/>
                <w:color w:val="000000"/>
                <w:kern w:val="0"/>
                <w:sz w:val="22"/>
                <w:szCs w:val="22"/>
                <w:lang w:bidi="ar"/>
              </w:rPr>
              <w:t>亩。</w:t>
            </w:r>
          </w:p>
          <w:p w14:paraId="3D9FFE2C" w14:textId="77777777"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计划飞防作业总面积</w:t>
            </w:r>
            <w:r w:rsidRPr="00EC20F9">
              <w:rPr>
                <w:rFonts w:eastAsia="宋体" w:cs="宋体" w:hint="eastAsia"/>
                <w:color w:val="000000"/>
                <w:kern w:val="0"/>
                <w:sz w:val="22"/>
                <w:szCs w:val="22"/>
                <w:lang w:bidi="ar"/>
              </w:rPr>
              <w:t>4140000</w:t>
            </w:r>
            <w:r w:rsidRPr="00EC20F9">
              <w:rPr>
                <w:rFonts w:eastAsia="宋体" w:cs="宋体" w:hint="eastAsia"/>
                <w:color w:val="000000"/>
                <w:kern w:val="0"/>
                <w:sz w:val="22"/>
                <w:szCs w:val="22"/>
                <w:lang w:bidi="ar"/>
              </w:rPr>
              <w:t>亩，实际完成飞防作业总面积</w:t>
            </w:r>
            <w:r w:rsidRPr="00EC20F9">
              <w:rPr>
                <w:rFonts w:eastAsia="宋体" w:cs="宋体" w:hint="eastAsia"/>
                <w:color w:val="000000"/>
                <w:kern w:val="0"/>
                <w:sz w:val="22"/>
                <w:szCs w:val="22"/>
                <w:lang w:bidi="ar"/>
              </w:rPr>
              <w:t>423511.06</w:t>
            </w:r>
            <w:r w:rsidRPr="00EC20F9">
              <w:rPr>
                <w:rFonts w:eastAsia="宋体" w:cs="宋体" w:hint="eastAsia"/>
                <w:color w:val="000000"/>
                <w:kern w:val="0"/>
                <w:sz w:val="22"/>
                <w:szCs w:val="22"/>
                <w:lang w:bidi="ar"/>
              </w:rPr>
              <w:t>亩，小麦飞防作业面积完成率为</w:t>
            </w:r>
            <w:r w:rsidRPr="00EC20F9">
              <w:rPr>
                <w:rFonts w:eastAsia="宋体" w:cs="宋体" w:hint="eastAsia"/>
                <w:color w:val="000000"/>
                <w:kern w:val="0"/>
                <w:sz w:val="22"/>
                <w:szCs w:val="22"/>
                <w:lang w:bidi="ar"/>
              </w:rPr>
              <w:t>102.29%</w:t>
            </w:r>
            <w:r w:rsidRPr="00EC20F9">
              <w:rPr>
                <w:rFonts w:eastAsia="宋体" w:cs="宋体" w:hint="eastAsia"/>
                <w:color w:val="000000"/>
                <w:kern w:val="0"/>
                <w:sz w:val="22"/>
                <w:szCs w:val="22"/>
                <w:lang w:bidi="ar"/>
              </w:rPr>
              <w:t>。</w:t>
            </w:r>
          </w:p>
          <w:p w14:paraId="54B90CE7" w14:textId="3DE6C3F6"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lastRenderedPageBreak/>
              <w:t>根据评分规则，该指标得</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权重分。</w:t>
            </w:r>
          </w:p>
        </w:tc>
      </w:tr>
      <w:tr w:rsidR="00F414A8" w:rsidRPr="00EC20F9" w14:paraId="70F62037" w14:textId="77777777" w:rsidTr="004A1472">
        <w:trPr>
          <w:trHeight w:val="1418"/>
        </w:trPr>
        <w:tc>
          <w:tcPr>
            <w:tcW w:w="236" w:type="pct"/>
            <w:vMerge/>
            <w:tcBorders>
              <w:left w:val="single" w:sz="4" w:space="0" w:color="auto"/>
              <w:right w:val="single" w:sz="4" w:space="0" w:color="000000"/>
            </w:tcBorders>
            <w:shd w:val="clear" w:color="auto" w:fill="auto"/>
            <w:vAlign w:val="center"/>
          </w:tcPr>
          <w:p w14:paraId="5A87084B" w14:textId="77777777" w:rsidR="00F414A8" w:rsidRPr="00EC20F9" w:rsidRDefault="00F414A8" w:rsidP="001105A8">
            <w:pPr>
              <w:ind w:firstLineChars="0" w:firstLine="0"/>
              <w:jc w:val="center"/>
              <w:rPr>
                <w:rFonts w:eastAsia="宋体" w:cs="宋体"/>
                <w:color w:val="000000"/>
                <w:sz w:val="20"/>
                <w:szCs w:val="20"/>
              </w:rPr>
            </w:pPr>
          </w:p>
        </w:tc>
        <w:tc>
          <w:tcPr>
            <w:tcW w:w="427" w:type="pct"/>
            <w:vMerge w:val="restart"/>
            <w:tcBorders>
              <w:top w:val="single" w:sz="4" w:space="0" w:color="000000"/>
              <w:left w:val="single" w:sz="4" w:space="0" w:color="000000"/>
              <w:right w:val="single" w:sz="4" w:space="0" w:color="auto"/>
            </w:tcBorders>
            <w:shd w:val="clear" w:color="auto" w:fill="auto"/>
            <w:noWrap/>
            <w:vAlign w:val="center"/>
          </w:tcPr>
          <w:p w14:paraId="09560336" w14:textId="77777777"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kern w:val="0"/>
                <w:sz w:val="22"/>
                <w:szCs w:val="22"/>
                <w:lang w:bidi="ar"/>
              </w:rPr>
              <w:t>产出质量</w:t>
            </w:r>
          </w:p>
        </w:tc>
        <w:tc>
          <w:tcPr>
            <w:tcW w:w="2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3C5D98D" w14:textId="6DCE96B8" w:rsidR="00F414A8" w:rsidRPr="00EC20F9" w:rsidRDefault="00F414A8" w:rsidP="001105A8">
            <w:pPr>
              <w:ind w:firstLineChars="0" w:firstLine="0"/>
              <w:jc w:val="center"/>
              <w:rPr>
                <w:rFonts w:eastAsia="宋体" w:cs="宋体"/>
                <w:color w:val="000000"/>
                <w:sz w:val="22"/>
                <w:szCs w:val="22"/>
              </w:rPr>
            </w:pPr>
            <w:r w:rsidRPr="00EC20F9">
              <w:rPr>
                <w:rFonts w:eastAsia="宋体" w:cs="宋体" w:hint="eastAsia"/>
                <w:color w:val="000000"/>
                <w:sz w:val="22"/>
                <w:szCs w:val="22"/>
              </w:rPr>
              <w:t>1</w:t>
            </w:r>
            <w:r w:rsidRPr="00EC20F9">
              <w:rPr>
                <w:rFonts w:eastAsia="宋体" w:cs="宋体"/>
                <w:color w:val="000000"/>
                <w:sz w:val="22"/>
                <w:szCs w:val="22"/>
              </w:rPr>
              <w:t>0</w:t>
            </w:r>
          </w:p>
        </w:tc>
        <w:tc>
          <w:tcPr>
            <w:tcW w:w="396" w:type="pct"/>
            <w:tcBorders>
              <w:top w:val="single" w:sz="4" w:space="0" w:color="000000"/>
              <w:left w:val="single" w:sz="4" w:space="0" w:color="auto"/>
              <w:bottom w:val="single" w:sz="4" w:space="0" w:color="000000"/>
              <w:right w:val="single" w:sz="4" w:space="0" w:color="000000"/>
            </w:tcBorders>
            <w:shd w:val="clear" w:color="auto" w:fill="auto"/>
            <w:vAlign w:val="center"/>
          </w:tcPr>
          <w:p w14:paraId="1837D323" w14:textId="2E8BCCDA"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sz w:val="22"/>
                <w:szCs w:val="22"/>
              </w:rPr>
              <w:t>200</w:t>
            </w:r>
            <w:r w:rsidRPr="00EC20F9">
              <w:rPr>
                <w:rFonts w:eastAsia="宋体" w:cs="宋体" w:hint="eastAsia"/>
                <w:color w:val="000000"/>
                <w:sz w:val="22"/>
                <w:szCs w:val="22"/>
              </w:rPr>
              <w:t>万元项目“一喷三防”物资验收合格率</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ABA22F" w14:textId="302334EF"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sz w:val="22"/>
                <w:szCs w:val="22"/>
              </w:rPr>
              <w:t>3</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79AEF4" w14:textId="1718EBB1"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项目验收合格物资数量与实际购买物资数量的比率，用以反映和考核项目产出质量目标的实现程度。</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7D895" w14:textId="77777777"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物资验收合格率</w:t>
            </w:r>
            <w:r w:rsidRPr="00EC20F9">
              <w:rPr>
                <w:rFonts w:eastAsia="宋体" w:cs="宋体" w:hint="eastAsia"/>
                <w:color w:val="000000"/>
                <w:sz w:val="22"/>
                <w:szCs w:val="22"/>
              </w:rPr>
              <w:t>=100%</w:t>
            </w:r>
            <w:r w:rsidRPr="00EC20F9">
              <w:rPr>
                <w:rFonts w:eastAsia="宋体" w:cs="宋体" w:hint="eastAsia"/>
                <w:color w:val="000000"/>
                <w:sz w:val="22"/>
                <w:szCs w:val="22"/>
              </w:rPr>
              <w:t>，得</w:t>
            </w:r>
            <w:r w:rsidRPr="00EC20F9">
              <w:rPr>
                <w:rFonts w:eastAsia="宋体" w:cs="宋体" w:hint="eastAsia"/>
                <w:color w:val="000000"/>
                <w:sz w:val="22"/>
                <w:szCs w:val="22"/>
              </w:rPr>
              <w:t>100%</w:t>
            </w:r>
            <w:r w:rsidRPr="00EC20F9">
              <w:rPr>
                <w:rFonts w:eastAsia="宋体" w:cs="宋体" w:hint="eastAsia"/>
                <w:color w:val="000000"/>
                <w:sz w:val="22"/>
                <w:szCs w:val="22"/>
              </w:rPr>
              <w:t>权重分；</w:t>
            </w:r>
          </w:p>
          <w:p w14:paraId="2E39A43A" w14:textId="114CA0A7"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物资验收合格率＜</w:t>
            </w:r>
            <w:r w:rsidRPr="00EC20F9">
              <w:rPr>
                <w:rFonts w:eastAsia="宋体" w:cs="宋体" w:hint="eastAsia"/>
                <w:color w:val="000000"/>
                <w:sz w:val="22"/>
                <w:szCs w:val="22"/>
              </w:rPr>
              <w:t>100%</w:t>
            </w:r>
            <w:r w:rsidRPr="00EC20F9">
              <w:rPr>
                <w:rFonts w:eastAsia="宋体" w:cs="宋体" w:hint="eastAsia"/>
                <w:color w:val="000000"/>
                <w:sz w:val="22"/>
                <w:szCs w:val="22"/>
              </w:rPr>
              <w:t>，每下降</w:t>
            </w:r>
            <w:r w:rsidRPr="00EC20F9">
              <w:rPr>
                <w:rFonts w:eastAsia="宋体" w:cs="宋体" w:hint="eastAsia"/>
                <w:color w:val="000000"/>
                <w:sz w:val="22"/>
                <w:szCs w:val="22"/>
              </w:rPr>
              <w:t>1%</w:t>
            </w:r>
            <w:r w:rsidRPr="00EC20F9">
              <w:rPr>
                <w:rFonts w:eastAsia="宋体" w:cs="宋体" w:hint="eastAsia"/>
                <w:color w:val="000000"/>
                <w:sz w:val="22"/>
                <w:szCs w:val="22"/>
              </w:rPr>
              <w:t>，扣</w:t>
            </w:r>
            <w:r w:rsidRPr="00EC20F9">
              <w:rPr>
                <w:rFonts w:eastAsia="宋体" w:cs="宋体" w:hint="eastAsia"/>
                <w:color w:val="000000"/>
                <w:sz w:val="22"/>
                <w:szCs w:val="22"/>
              </w:rPr>
              <w:t>1%</w:t>
            </w:r>
            <w:r w:rsidRPr="00EC20F9">
              <w:rPr>
                <w:rFonts w:eastAsia="宋体" w:cs="宋体" w:hint="eastAsia"/>
                <w:color w:val="000000"/>
                <w:sz w:val="22"/>
                <w:szCs w:val="22"/>
              </w:rPr>
              <w:t>权重分，扣完为止。</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E19E3" w14:textId="5A804A8A"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sz w:val="22"/>
                <w:szCs w:val="22"/>
              </w:rPr>
              <w:t>3</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21A0D09B" w14:textId="77777777"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根据保定市徐水区农业农村局</w:t>
            </w:r>
            <w:r w:rsidRPr="00EC20F9">
              <w:rPr>
                <w:rFonts w:eastAsia="宋体" w:cs="宋体" w:hint="eastAsia"/>
                <w:color w:val="000000"/>
                <w:sz w:val="22"/>
                <w:szCs w:val="22"/>
              </w:rPr>
              <w:t>2022</w:t>
            </w:r>
            <w:r w:rsidRPr="00EC20F9">
              <w:rPr>
                <w:rFonts w:eastAsia="宋体" w:cs="宋体" w:hint="eastAsia"/>
                <w:color w:val="000000"/>
                <w:sz w:val="22"/>
                <w:szCs w:val="22"/>
              </w:rPr>
              <w:t>年中央财政下达第二批农业生产就在资金物资采购合同履约验收书，验收小组对招标采购文件、投标响应文件、采购合同及购买物品进行了现场验收，履约验收结论性意见为“同意”，表明物资验收合格率达到</w:t>
            </w:r>
            <w:r w:rsidRPr="00EC20F9">
              <w:rPr>
                <w:rFonts w:eastAsia="宋体" w:cs="宋体" w:hint="eastAsia"/>
                <w:color w:val="000000"/>
                <w:sz w:val="22"/>
                <w:szCs w:val="22"/>
              </w:rPr>
              <w:t>100%</w:t>
            </w:r>
            <w:r w:rsidRPr="00EC20F9">
              <w:rPr>
                <w:rFonts w:eastAsia="宋体" w:cs="宋体" w:hint="eastAsia"/>
                <w:color w:val="000000"/>
                <w:sz w:val="22"/>
                <w:szCs w:val="22"/>
              </w:rPr>
              <w:t>。</w:t>
            </w:r>
          </w:p>
          <w:p w14:paraId="59140AFB" w14:textId="316F8175"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根据评分规则，该指标得</w:t>
            </w:r>
            <w:r w:rsidRPr="00EC20F9">
              <w:rPr>
                <w:rFonts w:eastAsia="宋体" w:cs="宋体" w:hint="eastAsia"/>
                <w:color w:val="000000"/>
                <w:sz w:val="22"/>
                <w:szCs w:val="22"/>
              </w:rPr>
              <w:t>100%</w:t>
            </w:r>
            <w:r w:rsidRPr="00EC20F9">
              <w:rPr>
                <w:rFonts w:eastAsia="宋体" w:cs="宋体" w:hint="eastAsia"/>
                <w:color w:val="000000"/>
                <w:sz w:val="22"/>
                <w:szCs w:val="22"/>
              </w:rPr>
              <w:t>权重分。</w:t>
            </w:r>
          </w:p>
        </w:tc>
      </w:tr>
      <w:tr w:rsidR="00F414A8" w:rsidRPr="00EC20F9" w14:paraId="4044C92A" w14:textId="77777777" w:rsidTr="004A1472">
        <w:trPr>
          <w:trHeight w:val="1418"/>
        </w:trPr>
        <w:tc>
          <w:tcPr>
            <w:tcW w:w="236" w:type="pct"/>
            <w:vMerge/>
            <w:tcBorders>
              <w:left w:val="single" w:sz="4" w:space="0" w:color="auto"/>
              <w:right w:val="single" w:sz="4" w:space="0" w:color="000000"/>
            </w:tcBorders>
            <w:shd w:val="clear" w:color="auto" w:fill="auto"/>
            <w:vAlign w:val="center"/>
          </w:tcPr>
          <w:p w14:paraId="0CD49C95" w14:textId="77777777" w:rsidR="00F414A8" w:rsidRPr="00EC20F9" w:rsidRDefault="00F414A8" w:rsidP="001105A8">
            <w:pPr>
              <w:ind w:firstLineChars="0" w:firstLine="0"/>
              <w:jc w:val="center"/>
              <w:rPr>
                <w:rFonts w:eastAsia="宋体" w:cs="宋体"/>
                <w:color w:val="000000"/>
                <w:sz w:val="20"/>
                <w:szCs w:val="20"/>
              </w:rPr>
            </w:pPr>
          </w:p>
        </w:tc>
        <w:tc>
          <w:tcPr>
            <w:tcW w:w="427" w:type="pct"/>
            <w:vMerge/>
            <w:tcBorders>
              <w:left w:val="single" w:sz="4" w:space="0" w:color="000000"/>
              <w:right w:val="single" w:sz="4" w:space="0" w:color="auto"/>
            </w:tcBorders>
            <w:shd w:val="clear" w:color="auto" w:fill="auto"/>
            <w:noWrap/>
            <w:vAlign w:val="center"/>
          </w:tcPr>
          <w:p w14:paraId="5387AA9D" w14:textId="77777777" w:rsidR="00F414A8" w:rsidRPr="00EC20F9" w:rsidRDefault="00F414A8" w:rsidP="001105A8">
            <w:pPr>
              <w:widowControl/>
              <w:ind w:firstLineChars="0" w:firstLine="0"/>
              <w:jc w:val="center"/>
              <w:textAlignment w:val="center"/>
              <w:rPr>
                <w:rFonts w:eastAsia="宋体" w:cs="宋体"/>
                <w:color w:val="000000"/>
                <w:kern w:val="0"/>
                <w:sz w:val="22"/>
                <w:szCs w:val="22"/>
                <w:lang w:bidi="ar"/>
              </w:rPr>
            </w:pPr>
          </w:p>
        </w:tc>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16A92281" w14:textId="77777777" w:rsidR="00F414A8" w:rsidRPr="00EC20F9" w:rsidRDefault="00F414A8" w:rsidP="001105A8">
            <w:pPr>
              <w:ind w:firstLineChars="0" w:firstLine="0"/>
              <w:jc w:val="center"/>
              <w:rPr>
                <w:rFonts w:eastAsia="宋体" w:cs="宋体"/>
                <w:color w:val="000000"/>
                <w:sz w:val="22"/>
                <w:szCs w:val="22"/>
              </w:rPr>
            </w:pPr>
          </w:p>
        </w:tc>
        <w:tc>
          <w:tcPr>
            <w:tcW w:w="396" w:type="pct"/>
            <w:tcBorders>
              <w:top w:val="single" w:sz="4" w:space="0" w:color="000000"/>
              <w:left w:val="single" w:sz="4" w:space="0" w:color="auto"/>
              <w:bottom w:val="single" w:sz="4" w:space="0" w:color="000000"/>
              <w:right w:val="single" w:sz="4" w:space="0" w:color="000000"/>
            </w:tcBorders>
            <w:shd w:val="clear" w:color="auto" w:fill="auto"/>
            <w:vAlign w:val="center"/>
          </w:tcPr>
          <w:p w14:paraId="719D5DB1" w14:textId="109F749C" w:rsidR="00F414A8" w:rsidRPr="00EC20F9" w:rsidRDefault="00F414A8" w:rsidP="001105A8">
            <w:pPr>
              <w:widowControl/>
              <w:ind w:firstLineChars="0" w:firstLine="0"/>
              <w:jc w:val="center"/>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220</w:t>
            </w:r>
            <w:r w:rsidRPr="00EC20F9">
              <w:rPr>
                <w:rFonts w:eastAsia="宋体" w:cs="宋体" w:hint="eastAsia"/>
                <w:color w:val="000000"/>
                <w:kern w:val="0"/>
                <w:sz w:val="22"/>
                <w:szCs w:val="22"/>
                <w:lang w:bidi="ar"/>
              </w:rPr>
              <w:t>万元项目病虫害防治物资验收合格率</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03D4C" w14:textId="51B27FAD" w:rsidR="00F414A8" w:rsidRPr="00EC20F9" w:rsidRDefault="00F414A8" w:rsidP="001105A8">
            <w:pPr>
              <w:widowControl/>
              <w:ind w:firstLineChars="0" w:firstLine="0"/>
              <w:jc w:val="center"/>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3</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C58F7" w14:textId="125D3EBC"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项目验收合格物资数量与实际购买物资数量的比率，用以反映和考核项目产出质量目标的实现程度。</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12DAF8" w14:textId="77777777"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物资验收合格率</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，得</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权重分；</w:t>
            </w:r>
          </w:p>
          <w:p w14:paraId="584DB2BA" w14:textId="5D672D3D"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物资验收合格率＜</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，每下降</w:t>
            </w:r>
            <w:r w:rsidRPr="00EC20F9">
              <w:rPr>
                <w:rFonts w:eastAsia="宋体" w:cs="宋体" w:hint="eastAsia"/>
                <w:color w:val="000000"/>
                <w:kern w:val="0"/>
                <w:sz w:val="22"/>
                <w:szCs w:val="22"/>
                <w:lang w:bidi="ar"/>
              </w:rPr>
              <w:t>1%</w:t>
            </w:r>
            <w:r w:rsidRPr="00EC20F9">
              <w:rPr>
                <w:rFonts w:eastAsia="宋体" w:cs="宋体" w:hint="eastAsia"/>
                <w:color w:val="000000"/>
                <w:kern w:val="0"/>
                <w:sz w:val="22"/>
                <w:szCs w:val="22"/>
                <w:lang w:bidi="ar"/>
              </w:rPr>
              <w:t>，扣</w:t>
            </w:r>
            <w:r w:rsidRPr="00EC20F9">
              <w:rPr>
                <w:rFonts w:eastAsia="宋体" w:cs="宋体" w:hint="eastAsia"/>
                <w:color w:val="000000"/>
                <w:kern w:val="0"/>
                <w:sz w:val="22"/>
                <w:szCs w:val="22"/>
                <w:lang w:bidi="ar"/>
              </w:rPr>
              <w:t>1%</w:t>
            </w:r>
            <w:r w:rsidRPr="00EC20F9">
              <w:rPr>
                <w:rFonts w:eastAsia="宋体" w:cs="宋体" w:hint="eastAsia"/>
                <w:color w:val="000000"/>
                <w:kern w:val="0"/>
                <w:sz w:val="22"/>
                <w:szCs w:val="22"/>
                <w:lang w:bidi="ar"/>
              </w:rPr>
              <w:t>权重分，扣完为止。</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E6FD9" w14:textId="06B869D3" w:rsidR="00F414A8" w:rsidRPr="00EC20F9" w:rsidRDefault="00F414A8" w:rsidP="001105A8">
            <w:pPr>
              <w:widowControl/>
              <w:ind w:firstLineChars="0" w:firstLine="0"/>
              <w:jc w:val="center"/>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3</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125F17E1" w14:textId="77777777"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根据保定市徐水区农业农村局</w:t>
            </w:r>
            <w:r w:rsidRPr="00EC20F9">
              <w:rPr>
                <w:rFonts w:eastAsia="宋体" w:cs="宋体" w:hint="eastAsia"/>
                <w:color w:val="000000"/>
                <w:kern w:val="0"/>
                <w:sz w:val="22"/>
                <w:szCs w:val="22"/>
                <w:lang w:bidi="ar"/>
              </w:rPr>
              <w:t>2022</w:t>
            </w:r>
            <w:r w:rsidRPr="00EC20F9">
              <w:rPr>
                <w:rFonts w:eastAsia="宋体" w:cs="宋体" w:hint="eastAsia"/>
                <w:color w:val="000000"/>
                <w:kern w:val="0"/>
                <w:sz w:val="22"/>
                <w:szCs w:val="22"/>
                <w:lang w:bidi="ar"/>
              </w:rPr>
              <w:t>年农业生产救灾小麦病虫害防治农药采购项目政府采购合同履约验收书，验收小组对招标采购文件、投标响应文件、采购合同及购买物品进行了现场验收，履约验收结论性</w:t>
            </w:r>
            <w:r w:rsidRPr="00EC20F9">
              <w:rPr>
                <w:rFonts w:eastAsia="宋体" w:cs="宋体" w:hint="eastAsia"/>
                <w:color w:val="000000"/>
                <w:kern w:val="0"/>
                <w:sz w:val="22"/>
                <w:szCs w:val="22"/>
                <w:lang w:bidi="ar"/>
              </w:rPr>
              <w:lastRenderedPageBreak/>
              <w:t>意见为“同意”，表明物资验收合格率达到</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w:t>
            </w:r>
          </w:p>
          <w:p w14:paraId="05A5AF5A" w14:textId="6523D280"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根据评分规则，该指标得</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权重分。</w:t>
            </w:r>
          </w:p>
        </w:tc>
      </w:tr>
      <w:tr w:rsidR="00F414A8" w:rsidRPr="00EC20F9" w14:paraId="1DFD43C5" w14:textId="77777777" w:rsidTr="004A1472">
        <w:trPr>
          <w:trHeight w:val="1418"/>
        </w:trPr>
        <w:tc>
          <w:tcPr>
            <w:tcW w:w="236" w:type="pct"/>
            <w:vMerge/>
            <w:tcBorders>
              <w:left w:val="single" w:sz="4" w:space="0" w:color="auto"/>
              <w:right w:val="single" w:sz="4" w:space="0" w:color="000000"/>
            </w:tcBorders>
            <w:shd w:val="clear" w:color="auto" w:fill="auto"/>
            <w:vAlign w:val="center"/>
          </w:tcPr>
          <w:p w14:paraId="218A7AFC" w14:textId="77777777" w:rsidR="00F414A8" w:rsidRPr="00EC20F9" w:rsidRDefault="00F414A8" w:rsidP="001105A8">
            <w:pPr>
              <w:ind w:firstLineChars="0" w:firstLine="0"/>
              <w:jc w:val="center"/>
              <w:rPr>
                <w:rFonts w:eastAsia="宋体" w:cs="宋体"/>
                <w:color w:val="000000"/>
                <w:sz w:val="20"/>
                <w:szCs w:val="20"/>
              </w:rPr>
            </w:pPr>
          </w:p>
        </w:tc>
        <w:tc>
          <w:tcPr>
            <w:tcW w:w="427" w:type="pct"/>
            <w:vMerge/>
            <w:tcBorders>
              <w:left w:val="single" w:sz="4" w:space="0" w:color="000000"/>
              <w:bottom w:val="single" w:sz="4" w:space="0" w:color="000000"/>
              <w:right w:val="single" w:sz="4" w:space="0" w:color="auto"/>
            </w:tcBorders>
            <w:shd w:val="clear" w:color="auto" w:fill="auto"/>
            <w:noWrap/>
            <w:vAlign w:val="center"/>
          </w:tcPr>
          <w:p w14:paraId="589CE5CB" w14:textId="77777777" w:rsidR="00F414A8" w:rsidRPr="00EC20F9" w:rsidRDefault="00F414A8" w:rsidP="001105A8">
            <w:pPr>
              <w:widowControl/>
              <w:ind w:firstLineChars="0" w:firstLine="0"/>
              <w:jc w:val="center"/>
              <w:textAlignment w:val="center"/>
              <w:rPr>
                <w:rFonts w:eastAsia="宋体" w:cs="宋体"/>
                <w:color w:val="000000"/>
                <w:kern w:val="0"/>
                <w:sz w:val="22"/>
                <w:szCs w:val="22"/>
                <w:lang w:bidi="ar"/>
              </w:rPr>
            </w:pPr>
          </w:p>
        </w:tc>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16288B31" w14:textId="77777777" w:rsidR="00F414A8" w:rsidRPr="00EC20F9" w:rsidRDefault="00F414A8" w:rsidP="001105A8">
            <w:pPr>
              <w:ind w:firstLineChars="0" w:firstLine="0"/>
              <w:jc w:val="center"/>
              <w:rPr>
                <w:rFonts w:eastAsia="宋体" w:cs="宋体"/>
                <w:color w:val="000000"/>
                <w:sz w:val="22"/>
                <w:szCs w:val="22"/>
              </w:rPr>
            </w:pPr>
          </w:p>
        </w:tc>
        <w:tc>
          <w:tcPr>
            <w:tcW w:w="396" w:type="pct"/>
            <w:tcBorders>
              <w:top w:val="single" w:sz="4" w:space="0" w:color="000000"/>
              <w:left w:val="single" w:sz="4" w:space="0" w:color="auto"/>
              <w:bottom w:val="single" w:sz="4" w:space="0" w:color="000000"/>
              <w:right w:val="single" w:sz="4" w:space="0" w:color="000000"/>
            </w:tcBorders>
            <w:shd w:val="clear" w:color="auto" w:fill="auto"/>
            <w:vAlign w:val="center"/>
          </w:tcPr>
          <w:p w14:paraId="2C70A69A" w14:textId="53384105" w:rsidR="00F414A8" w:rsidRPr="00EC20F9" w:rsidRDefault="00F414A8" w:rsidP="001105A8">
            <w:pPr>
              <w:widowControl/>
              <w:ind w:firstLineChars="0" w:firstLine="0"/>
              <w:jc w:val="center"/>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飞防作业亩均用药液量达标情况</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42694" w14:textId="47D8FB4B" w:rsidR="00F414A8" w:rsidRPr="00EC20F9" w:rsidRDefault="00F414A8" w:rsidP="001105A8">
            <w:pPr>
              <w:widowControl/>
              <w:ind w:firstLineChars="0" w:firstLine="0"/>
              <w:jc w:val="center"/>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4</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8E44B" w14:textId="771DA355"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项目飞防作业亩均用药液量与计划用药液量是否一致，用以反映和考核项目产出质量目标的实现程度。</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8E905" w14:textId="77777777"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亩均用药液量达到规定剂量得</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权重分；</w:t>
            </w:r>
          </w:p>
          <w:p w14:paraId="4B9AD3B5" w14:textId="2AA01632"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未达规定亩均剂量按具体实施情况酌情扣分。</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8A504" w14:textId="6BC08763" w:rsidR="00F414A8" w:rsidRPr="00EC20F9" w:rsidRDefault="00F414A8" w:rsidP="001105A8">
            <w:pPr>
              <w:widowControl/>
              <w:ind w:firstLineChars="0" w:firstLine="0"/>
              <w:jc w:val="center"/>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4</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60B33B1D" w14:textId="77777777"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根据区农业农村局对三家飞防服务公司飞防作业项目分别出具的三份验收报告，亩均用药液量均符合相关要求。</w:t>
            </w:r>
          </w:p>
          <w:p w14:paraId="7F9F5142" w14:textId="56EFB694" w:rsidR="00F414A8" w:rsidRPr="00EC20F9" w:rsidRDefault="00F414A8"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根据评分规则，该指标得</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权重分。</w:t>
            </w:r>
          </w:p>
        </w:tc>
      </w:tr>
      <w:tr w:rsidR="00F414A8" w:rsidRPr="00EC20F9" w14:paraId="1D45AF64" w14:textId="77777777" w:rsidTr="004A1472">
        <w:trPr>
          <w:trHeight w:val="1820"/>
        </w:trPr>
        <w:tc>
          <w:tcPr>
            <w:tcW w:w="236" w:type="pct"/>
            <w:vMerge/>
            <w:tcBorders>
              <w:left w:val="single" w:sz="4" w:space="0" w:color="auto"/>
              <w:right w:val="single" w:sz="4" w:space="0" w:color="000000"/>
            </w:tcBorders>
            <w:shd w:val="clear" w:color="auto" w:fill="auto"/>
            <w:vAlign w:val="center"/>
          </w:tcPr>
          <w:p w14:paraId="2D3EC070" w14:textId="77777777" w:rsidR="00F414A8" w:rsidRPr="00EC20F9" w:rsidRDefault="00F414A8" w:rsidP="001105A8">
            <w:pPr>
              <w:ind w:firstLineChars="0" w:firstLine="0"/>
              <w:jc w:val="center"/>
              <w:rPr>
                <w:rFonts w:eastAsia="宋体" w:cs="宋体"/>
                <w:color w:val="000000"/>
                <w:sz w:val="20"/>
                <w:szCs w:val="20"/>
              </w:rPr>
            </w:pPr>
          </w:p>
        </w:tc>
        <w:tc>
          <w:tcPr>
            <w:tcW w:w="427" w:type="pct"/>
            <w:vMerge w:val="restart"/>
            <w:tcBorders>
              <w:top w:val="single" w:sz="4" w:space="0" w:color="000000"/>
              <w:left w:val="single" w:sz="4" w:space="0" w:color="000000"/>
              <w:right w:val="single" w:sz="4" w:space="0" w:color="auto"/>
            </w:tcBorders>
            <w:shd w:val="clear" w:color="auto" w:fill="auto"/>
            <w:noWrap/>
            <w:vAlign w:val="center"/>
          </w:tcPr>
          <w:p w14:paraId="5B69563D" w14:textId="77777777"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kern w:val="0"/>
                <w:sz w:val="22"/>
                <w:szCs w:val="22"/>
                <w:lang w:bidi="ar"/>
              </w:rPr>
              <w:t>产出时效</w:t>
            </w:r>
          </w:p>
        </w:tc>
        <w:tc>
          <w:tcPr>
            <w:tcW w:w="2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31E3BEC" w14:textId="794F39C5" w:rsidR="00F414A8" w:rsidRPr="00EC20F9" w:rsidRDefault="00F414A8" w:rsidP="001105A8">
            <w:pPr>
              <w:ind w:firstLineChars="0" w:firstLine="0"/>
              <w:jc w:val="center"/>
              <w:rPr>
                <w:rFonts w:eastAsia="宋体" w:cs="宋体"/>
                <w:color w:val="000000"/>
                <w:sz w:val="22"/>
                <w:szCs w:val="22"/>
              </w:rPr>
            </w:pPr>
            <w:r w:rsidRPr="00EC20F9">
              <w:rPr>
                <w:rFonts w:eastAsia="宋体" w:cs="宋体" w:hint="eastAsia"/>
                <w:color w:val="000000"/>
                <w:sz w:val="22"/>
                <w:szCs w:val="22"/>
              </w:rPr>
              <w:t>1</w:t>
            </w:r>
            <w:r w:rsidRPr="00EC20F9">
              <w:rPr>
                <w:rFonts w:eastAsia="宋体" w:cs="宋体"/>
                <w:color w:val="000000"/>
                <w:sz w:val="22"/>
                <w:szCs w:val="22"/>
              </w:rPr>
              <w:t>0</w:t>
            </w:r>
          </w:p>
        </w:tc>
        <w:tc>
          <w:tcPr>
            <w:tcW w:w="396" w:type="pct"/>
            <w:tcBorders>
              <w:top w:val="single" w:sz="4" w:space="0" w:color="000000"/>
              <w:left w:val="single" w:sz="4" w:space="0" w:color="auto"/>
              <w:bottom w:val="single" w:sz="4" w:space="0" w:color="000000"/>
              <w:right w:val="single" w:sz="4" w:space="0" w:color="000000"/>
            </w:tcBorders>
            <w:shd w:val="clear" w:color="auto" w:fill="auto"/>
            <w:vAlign w:val="center"/>
          </w:tcPr>
          <w:p w14:paraId="69EDBDCD" w14:textId="28D80387"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sz w:val="22"/>
                <w:szCs w:val="22"/>
              </w:rPr>
              <w:t>飞防组织作业防控时效</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973F0E" w14:textId="58580B94"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sz w:val="22"/>
                <w:szCs w:val="22"/>
              </w:rPr>
              <w:t>3</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5AF745" w14:textId="654F8ADF"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项目完成时间与计划完成时间的比较，用以反映和考核项目产出时效目标的实现程度。</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EF8011" w14:textId="77777777"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按计划完成，得</w:t>
            </w:r>
            <w:r w:rsidRPr="00EC20F9">
              <w:rPr>
                <w:rFonts w:eastAsia="宋体" w:cs="宋体" w:hint="eastAsia"/>
                <w:color w:val="000000"/>
                <w:sz w:val="22"/>
                <w:szCs w:val="22"/>
              </w:rPr>
              <w:t>100%</w:t>
            </w:r>
            <w:r w:rsidRPr="00EC20F9">
              <w:rPr>
                <w:rFonts w:eastAsia="宋体" w:cs="宋体" w:hint="eastAsia"/>
                <w:color w:val="000000"/>
                <w:sz w:val="22"/>
                <w:szCs w:val="22"/>
              </w:rPr>
              <w:t>权重分；</w:t>
            </w:r>
          </w:p>
          <w:p w14:paraId="2DCCDD39" w14:textId="2A10DE39"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未按计划完成，扣除全部分数。</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F8E4E" w14:textId="6CDCB737"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sz w:val="22"/>
                <w:szCs w:val="22"/>
              </w:rPr>
              <w:t>3</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23032B43" w14:textId="77777777"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依据《保定市徐水区农业农村局关于</w:t>
            </w:r>
            <w:r w:rsidRPr="00EC20F9">
              <w:rPr>
                <w:rFonts w:eastAsia="宋体" w:cs="宋体" w:hint="eastAsia"/>
                <w:color w:val="000000"/>
                <w:sz w:val="22"/>
                <w:szCs w:val="22"/>
              </w:rPr>
              <w:t>2022</w:t>
            </w:r>
            <w:r w:rsidRPr="00EC20F9">
              <w:rPr>
                <w:rFonts w:eastAsia="宋体" w:cs="宋体" w:hint="eastAsia"/>
                <w:color w:val="000000"/>
                <w:sz w:val="22"/>
                <w:szCs w:val="22"/>
              </w:rPr>
              <w:t>年中央财政第一批农业生产救灾资金实施方案》，评价年份小麦病虫害防治最佳时间为当年</w:t>
            </w:r>
            <w:r w:rsidRPr="00EC20F9">
              <w:rPr>
                <w:rFonts w:eastAsia="宋体" w:cs="宋体" w:hint="eastAsia"/>
                <w:color w:val="000000"/>
                <w:sz w:val="22"/>
                <w:szCs w:val="22"/>
              </w:rPr>
              <w:t>4</w:t>
            </w:r>
            <w:r w:rsidRPr="00EC20F9">
              <w:rPr>
                <w:rFonts w:eastAsia="宋体" w:cs="宋体" w:hint="eastAsia"/>
                <w:color w:val="000000"/>
                <w:sz w:val="22"/>
                <w:szCs w:val="22"/>
              </w:rPr>
              <w:t>月</w:t>
            </w:r>
            <w:r w:rsidRPr="00EC20F9">
              <w:rPr>
                <w:rFonts w:eastAsia="宋体" w:cs="宋体" w:hint="eastAsia"/>
                <w:color w:val="000000"/>
                <w:sz w:val="22"/>
                <w:szCs w:val="22"/>
              </w:rPr>
              <w:t>25</w:t>
            </w:r>
            <w:r w:rsidRPr="00EC20F9">
              <w:rPr>
                <w:rFonts w:eastAsia="宋体" w:cs="宋体" w:hint="eastAsia"/>
                <w:color w:val="000000"/>
                <w:sz w:val="22"/>
                <w:szCs w:val="22"/>
              </w:rPr>
              <w:t>日至</w:t>
            </w:r>
            <w:r w:rsidRPr="00EC20F9">
              <w:rPr>
                <w:rFonts w:eastAsia="宋体" w:cs="宋体" w:hint="eastAsia"/>
                <w:color w:val="000000"/>
                <w:sz w:val="22"/>
                <w:szCs w:val="22"/>
              </w:rPr>
              <w:t>5</w:t>
            </w:r>
            <w:r w:rsidRPr="00EC20F9">
              <w:rPr>
                <w:rFonts w:eastAsia="宋体" w:cs="宋体" w:hint="eastAsia"/>
                <w:color w:val="000000"/>
                <w:sz w:val="22"/>
                <w:szCs w:val="22"/>
              </w:rPr>
              <w:t>月</w:t>
            </w:r>
            <w:r w:rsidRPr="00EC20F9">
              <w:rPr>
                <w:rFonts w:eastAsia="宋体" w:cs="宋体" w:hint="eastAsia"/>
                <w:color w:val="000000"/>
                <w:sz w:val="22"/>
                <w:szCs w:val="22"/>
              </w:rPr>
              <w:t>20</w:t>
            </w:r>
            <w:r w:rsidRPr="00EC20F9">
              <w:rPr>
                <w:rFonts w:eastAsia="宋体" w:cs="宋体" w:hint="eastAsia"/>
                <w:color w:val="000000"/>
                <w:sz w:val="22"/>
                <w:szCs w:val="22"/>
              </w:rPr>
              <w:t>日。从区农业农村局与三家飞防作业组织签订的飞防作业合同所确定的作业时间来看，飞防作业实际开展时间为</w:t>
            </w:r>
            <w:r w:rsidRPr="00EC20F9">
              <w:rPr>
                <w:rFonts w:eastAsia="宋体" w:cs="宋体" w:hint="eastAsia"/>
                <w:color w:val="000000"/>
                <w:sz w:val="22"/>
                <w:szCs w:val="22"/>
              </w:rPr>
              <w:t>2022</w:t>
            </w:r>
            <w:r w:rsidRPr="00EC20F9">
              <w:rPr>
                <w:rFonts w:eastAsia="宋体" w:cs="宋体" w:hint="eastAsia"/>
                <w:color w:val="000000"/>
                <w:sz w:val="22"/>
                <w:szCs w:val="22"/>
              </w:rPr>
              <w:t>年</w:t>
            </w:r>
            <w:r w:rsidRPr="00EC20F9">
              <w:rPr>
                <w:rFonts w:eastAsia="宋体" w:cs="宋体" w:hint="eastAsia"/>
                <w:color w:val="000000"/>
                <w:sz w:val="22"/>
                <w:szCs w:val="22"/>
              </w:rPr>
              <w:t>5</w:t>
            </w:r>
            <w:r w:rsidRPr="00EC20F9">
              <w:rPr>
                <w:rFonts w:eastAsia="宋体" w:cs="宋体" w:hint="eastAsia"/>
                <w:color w:val="000000"/>
                <w:sz w:val="22"/>
                <w:szCs w:val="22"/>
              </w:rPr>
              <w:t>月</w:t>
            </w:r>
            <w:r w:rsidRPr="00EC20F9">
              <w:rPr>
                <w:rFonts w:eastAsia="宋体" w:cs="宋体" w:hint="eastAsia"/>
                <w:color w:val="000000"/>
                <w:sz w:val="22"/>
                <w:szCs w:val="22"/>
              </w:rPr>
              <w:t>10</w:t>
            </w:r>
            <w:r w:rsidRPr="00EC20F9">
              <w:rPr>
                <w:rFonts w:eastAsia="宋体" w:cs="宋体" w:hint="eastAsia"/>
                <w:color w:val="000000"/>
                <w:sz w:val="22"/>
                <w:szCs w:val="22"/>
              </w:rPr>
              <w:t>日</w:t>
            </w:r>
            <w:r w:rsidRPr="00EC20F9">
              <w:rPr>
                <w:rFonts w:eastAsia="宋体" w:cs="宋体" w:hint="eastAsia"/>
                <w:color w:val="000000"/>
                <w:sz w:val="22"/>
                <w:szCs w:val="22"/>
              </w:rPr>
              <w:t>-20</w:t>
            </w:r>
            <w:r w:rsidRPr="00EC20F9">
              <w:rPr>
                <w:rFonts w:eastAsia="宋体" w:cs="宋体" w:hint="eastAsia"/>
                <w:color w:val="000000"/>
                <w:sz w:val="22"/>
                <w:szCs w:val="22"/>
              </w:rPr>
              <w:t>日，作业时间在实施方案所确定的最佳病虫害防治时间之内，后</w:t>
            </w:r>
            <w:r w:rsidRPr="00EC20F9">
              <w:rPr>
                <w:rFonts w:eastAsia="宋体" w:cs="宋体" w:hint="eastAsia"/>
                <w:color w:val="000000"/>
                <w:sz w:val="22"/>
                <w:szCs w:val="22"/>
              </w:rPr>
              <w:lastRenderedPageBreak/>
              <w:t>续飞防作业验收报告验证的作业时间与合同规定时间一致，表明飞防作业实际时间在病虫害防治最佳时间之内。</w:t>
            </w:r>
          </w:p>
          <w:p w14:paraId="3212FB76" w14:textId="4B9F7B29"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根据评分规则，该指标得</w:t>
            </w:r>
            <w:r w:rsidRPr="00EC20F9">
              <w:rPr>
                <w:rFonts w:eastAsia="宋体" w:cs="宋体" w:hint="eastAsia"/>
                <w:color w:val="000000"/>
                <w:sz w:val="22"/>
                <w:szCs w:val="22"/>
              </w:rPr>
              <w:t>100%</w:t>
            </w:r>
            <w:r w:rsidRPr="00EC20F9">
              <w:rPr>
                <w:rFonts w:eastAsia="宋体" w:cs="宋体" w:hint="eastAsia"/>
                <w:color w:val="000000"/>
                <w:sz w:val="22"/>
                <w:szCs w:val="22"/>
              </w:rPr>
              <w:t>权重分。</w:t>
            </w:r>
          </w:p>
        </w:tc>
      </w:tr>
      <w:tr w:rsidR="00F414A8" w:rsidRPr="00EC20F9" w14:paraId="3004E7E0" w14:textId="77777777" w:rsidTr="004A1472">
        <w:trPr>
          <w:trHeight w:val="1820"/>
        </w:trPr>
        <w:tc>
          <w:tcPr>
            <w:tcW w:w="236" w:type="pct"/>
            <w:vMerge/>
            <w:tcBorders>
              <w:left w:val="single" w:sz="4" w:space="0" w:color="auto"/>
              <w:right w:val="single" w:sz="4" w:space="0" w:color="000000"/>
            </w:tcBorders>
            <w:shd w:val="clear" w:color="auto" w:fill="auto"/>
            <w:vAlign w:val="center"/>
          </w:tcPr>
          <w:p w14:paraId="0CAABF1D" w14:textId="77777777" w:rsidR="00F414A8" w:rsidRPr="00EC20F9" w:rsidRDefault="00F414A8" w:rsidP="001105A8">
            <w:pPr>
              <w:ind w:firstLineChars="0" w:firstLine="0"/>
              <w:jc w:val="center"/>
              <w:rPr>
                <w:rFonts w:eastAsia="宋体" w:cs="宋体"/>
                <w:color w:val="000000"/>
                <w:sz w:val="20"/>
                <w:szCs w:val="20"/>
              </w:rPr>
            </w:pPr>
          </w:p>
        </w:tc>
        <w:tc>
          <w:tcPr>
            <w:tcW w:w="427" w:type="pct"/>
            <w:vMerge/>
            <w:tcBorders>
              <w:left w:val="single" w:sz="4" w:space="0" w:color="000000"/>
              <w:right w:val="single" w:sz="4" w:space="0" w:color="auto"/>
            </w:tcBorders>
            <w:shd w:val="clear" w:color="auto" w:fill="auto"/>
            <w:noWrap/>
            <w:vAlign w:val="center"/>
          </w:tcPr>
          <w:p w14:paraId="0D726C8B" w14:textId="77777777" w:rsidR="00F414A8" w:rsidRPr="00EC20F9" w:rsidRDefault="00F414A8" w:rsidP="001105A8">
            <w:pPr>
              <w:widowControl/>
              <w:ind w:firstLineChars="0" w:firstLine="0"/>
              <w:jc w:val="center"/>
              <w:textAlignment w:val="center"/>
              <w:rPr>
                <w:rFonts w:eastAsia="宋体" w:cs="宋体"/>
                <w:color w:val="000000"/>
                <w:kern w:val="0"/>
                <w:sz w:val="22"/>
                <w:szCs w:val="22"/>
                <w:lang w:bidi="ar"/>
              </w:rPr>
            </w:pPr>
          </w:p>
        </w:tc>
        <w:tc>
          <w:tcPr>
            <w:tcW w:w="200" w:type="pct"/>
            <w:vMerge/>
            <w:tcBorders>
              <w:left w:val="single" w:sz="4" w:space="0" w:color="auto"/>
              <w:bottom w:val="single" w:sz="4" w:space="0" w:color="auto"/>
              <w:right w:val="single" w:sz="4" w:space="0" w:color="auto"/>
            </w:tcBorders>
            <w:shd w:val="clear" w:color="auto" w:fill="auto"/>
            <w:noWrap/>
            <w:vAlign w:val="center"/>
          </w:tcPr>
          <w:p w14:paraId="79BABC07" w14:textId="77777777" w:rsidR="00F414A8" w:rsidRPr="00EC20F9" w:rsidRDefault="00F414A8" w:rsidP="001105A8">
            <w:pPr>
              <w:ind w:firstLineChars="0" w:firstLine="0"/>
              <w:jc w:val="center"/>
              <w:rPr>
                <w:rFonts w:eastAsia="宋体" w:cs="宋体"/>
                <w:color w:val="000000"/>
                <w:sz w:val="22"/>
                <w:szCs w:val="22"/>
              </w:rPr>
            </w:pPr>
          </w:p>
        </w:tc>
        <w:tc>
          <w:tcPr>
            <w:tcW w:w="396" w:type="pct"/>
            <w:tcBorders>
              <w:top w:val="single" w:sz="4" w:space="0" w:color="000000"/>
              <w:left w:val="single" w:sz="4" w:space="0" w:color="auto"/>
              <w:bottom w:val="single" w:sz="4" w:space="0" w:color="000000"/>
              <w:right w:val="single" w:sz="4" w:space="0" w:color="000000"/>
            </w:tcBorders>
            <w:shd w:val="clear" w:color="auto" w:fill="auto"/>
            <w:vAlign w:val="center"/>
          </w:tcPr>
          <w:p w14:paraId="0BCC46D7" w14:textId="3F2A4544"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sz w:val="22"/>
                <w:szCs w:val="22"/>
              </w:rPr>
              <w:t>补贴物资采购及时性</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667F8" w14:textId="44C1148B"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sz w:val="22"/>
                <w:szCs w:val="22"/>
              </w:rPr>
              <w:t>3</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F61F8" w14:textId="38B330D2"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项目物资采购时间是否超过病虫防治最佳时间，用以反应和考核项目产出时效目标的实现程度。</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8A871" w14:textId="77777777"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在有效防治时间内采购完成，得</w:t>
            </w:r>
            <w:r w:rsidRPr="00EC20F9">
              <w:rPr>
                <w:rFonts w:eastAsia="宋体" w:cs="宋体" w:hint="eastAsia"/>
                <w:color w:val="000000"/>
                <w:sz w:val="22"/>
                <w:szCs w:val="22"/>
              </w:rPr>
              <w:t>100%</w:t>
            </w:r>
            <w:r w:rsidRPr="00EC20F9">
              <w:rPr>
                <w:rFonts w:eastAsia="宋体" w:cs="宋体" w:hint="eastAsia"/>
                <w:color w:val="000000"/>
                <w:sz w:val="22"/>
                <w:szCs w:val="22"/>
              </w:rPr>
              <w:t>权重分；</w:t>
            </w:r>
          </w:p>
          <w:p w14:paraId="3BAE4EDF" w14:textId="3202AE93"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未按计划完成，扣除全部分数。</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48A85" w14:textId="0C5B4F4A" w:rsidR="00F414A8" w:rsidRPr="00EC20F9" w:rsidRDefault="002C267B" w:rsidP="001105A8">
            <w:pPr>
              <w:widowControl/>
              <w:ind w:firstLineChars="0" w:firstLine="0"/>
              <w:jc w:val="center"/>
              <w:textAlignment w:val="center"/>
              <w:rPr>
                <w:rFonts w:eastAsia="宋体" w:cs="宋体"/>
                <w:color w:val="000000"/>
                <w:sz w:val="22"/>
                <w:szCs w:val="22"/>
              </w:rPr>
            </w:pPr>
            <w:r>
              <w:rPr>
                <w:rFonts w:eastAsia="宋体" w:cs="宋体"/>
                <w:color w:val="000000"/>
                <w:sz w:val="22"/>
                <w:szCs w:val="22"/>
              </w:rPr>
              <w:t>3</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0732B034" w14:textId="77777777" w:rsidR="002C267B" w:rsidRPr="002C267B" w:rsidRDefault="002C267B" w:rsidP="002C267B">
            <w:pPr>
              <w:widowControl/>
              <w:ind w:firstLineChars="0" w:firstLine="0"/>
              <w:jc w:val="left"/>
              <w:textAlignment w:val="center"/>
              <w:rPr>
                <w:rFonts w:eastAsia="宋体" w:cs="宋体"/>
                <w:color w:val="000000"/>
                <w:sz w:val="22"/>
                <w:szCs w:val="22"/>
              </w:rPr>
            </w:pPr>
            <w:r w:rsidRPr="002C267B">
              <w:rPr>
                <w:rFonts w:eastAsia="宋体" w:cs="宋体" w:hint="eastAsia"/>
                <w:color w:val="000000"/>
                <w:sz w:val="22"/>
                <w:szCs w:val="22"/>
              </w:rPr>
              <w:t>200</w:t>
            </w:r>
            <w:r w:rsidRPr="002C267B">
              <w:rPr>
                <w:rFonts w:eastAsia="宋体" w:cs="宋体" w:hint="eastAsia"/>
                <w:color w:val="000000"/>
                <w:sz w:val="22"/>
                <w:szCs w:val="22"/>
              </w:rPr>
              <w:t>万元“一喷三防”项目与</w:t>
            </w:r>
            <w:r w:rsidRPr="002C267B">
              <w:rPr>
                <w:rFonts w:eastAsia="宋体" w:cs="宋体" w:hint="eastAsia"/>
                <w:color w:val="000000"/>
                <w:sz w:val="22"/>
                <w:szCs w:val="22"/>
              </w:rPr>
              <w:t>220</w:t>
            </w:r>
            <w:r w:rsidRPr="002C267B">
              <w:rPr>
                <w:rFonts w:eastAsia="宋体" w:cs="宋体" w:hint="eastAsia"/>
                <w:color w:val="000000"/>
                <w:sz w:val="22"/>
                <w:szCs w:val="22"/>
              </w:rPr>
              <w:t>万元病虫害防治项目需要进行防治药品和肥料的招标采购，根据采购合同、收货清单、验收报告等资料，</w:t>
            </w:r>
            <w:r w:rsidRPr="002C267B">
              <w:rPr>
                <w:rFonts w:eastAsia="宋体" w:cs="宋体" w:hint="eastAsia"/>
                <w:color w:val="000000"/>
                <w:sz w:val="22"/>
                <w:szCs w:val="22"/>
              </w:rPr>
              <w:t>200</w:t>
            </w:r>
            <w:r w:rsidRPr="002C267B">
              <w:rPr>
                <w:rFonts w:eastAsia="宋体" w:cs="宋体" w:hint="eastAsia"/>
                <w:color w:val="000000"/>
                <w:sz w:val="22"/>
                <w:szCs w:val="22"/>
              </w:rPr>
              <w:t>万元“一喷三防”项目采购合同规定的收货日期为</w:t>
            </w:r>
            <w:r w:rsidRPr="002C267B">
              <w:rPr>
                <w:rFonts w:eastAsia="宋体" w:cs="宋体" w:hint="eastAsia"/>
                <w:color w:val="000000"/>
                <w:sz w:val="22"/>
                <w:szCs w:val="22"/>
              </w:rPr>
              <w:t>2022</w:t>
            </w:r>
            <w:r w:rsidRPr="002C267B">
              <w:rPr>
                <w:rFonts w:eastAsia="宋体" w:cs="宋体" w:hint="eastAsia"/>
                <w:color w:val="000000"/>
                <w:sz w:val="22"/>
                <w:szCs w:val="22"/>
              </w:rPr>
              <w:t>年</w:t>
            </w:r>
            <w:r w:rsidRPr="002C267B">
              <w:rPr>
                <w:rFonts w:eastAsia="宋体" w:cs="宋体" w:hint="eastAsia"/>
                <w:color w:val="000000"/>
                <w:sz w:val="22"/>
                <w:szCs w:val="22"/>
              </w:rPr>
              <w:t>5</w:t>
            </w:r>
            <w:r w:rsidRPr="002C267B">
              <w:rPr>
                <w:rFonts w:eastAsia="宋体" w:cs="宋体" w:hint="eastAsia"/>
                <w:color w:val="000000"/>
                <w:sz w:val="22"/>
                <w:szCs w:val="22"/>
              </w:rPr>
              <w:t>月</w:t>
            </w:r>
            <w:r w:rsidRPr="002C267B">
              <w:rPr>
                <w:rFonts w:eastAsia="宋体" w:cs="宋体" w:hint="eastAsia"/>
                <w:color w:val="000000"/>
                <w:sz w:val="22"/>
                <w:szCs w:val="22"/>
              </w:rPr>
              <w:t>18</w:t>
            </w:r>
            <w:r w:rsidRPr="002C267B">
              <w:rPr>
                <w:rFonts w:eastAsia="宋体" w:cs="宋体" w:hint="eastAsia"/>
                <w:color w:val="000000"/>
                <w:sz w:val="22"/>
                <w:szCs w:val="22"/>
              </w:rPr>
              <w:t>日前完成，收货清单与验收报告日期均为当年</w:t>
            </w:r>
            <w:r w:rsidRPr="002C267B">
              <w:rPr>
                <w:rFonts w:eastAsia="宋体" w:cs="宋体" w:hint="eastAsia"/>
                <w:color w:val="000000"/>
                <w:sz w:val="22"/>
                <w:szCs w:val="22"/>
              </w:rPr>
              <w:t>5</w:t>
            </w:r>
            <w:r w:rsidRPr="002C267B">
              <w:rPr>
                <w:rFonts w:eastAsia="宋体" w:cs="宋体" w:hint="eastAsia"/>
                <w:color w:val="000000"/>
                <w:sz w:val="22"/>
                <w:szCs w:val="22"/>
              </w:rPr>
              <w:t>月</w:t>
            </w:r>
            <w:r w:rsidRPr="002C267B">
              <w:rPr>
                <w:rFonts w:eastAsia="宋体" w:cs="宋体" w:hint="eastAsia"/>
                <w:color w:val="000000"/>
                <w:sz w:val="22"/>
                <w:szCs w:val="22"/>
              </w:rPr>
              <w:t>18</w:t>
            </w:r>
            <w:r w:rsidRPr="002C267B">
              <w:rPr>
                <w:rFonts w:eastAsia="宋体" w:cs="宋体" w:hint="eastAsia"/>
                <w:color w:val="000000"/>
                <w:sz w:val="22"/>
                <w:szCs w:val="22"/>
              </w:rPr>
              <w:t>日，实际到货时间未超出合同规定时间，物资采购时间未超过病虫害有效防控时间；</w:t>
            </w:r>
            <w:r w:rsidRPr="002C267B">
              <w:rPr>
                <w:rFonts w:eastAsia="宋体" w:cs="宋体" w:hint="eastAsia"/>
                <w:color w:val="000000"/>
                <w:sz w:val="22"/>
                <w:szCs w:val="22"/>
              </w:rPr>
              <w:t>220</w:t>
            </w:r>
            <w:r w:rsidRPr="002C267B">
              <w:rPr>
                <w:rFonts w:eastAsia="宋体" w:cs="宋体" w:hint="eastAsia"/>
                <w:color w:val="000000"/>
                <w:sz w:val="22"/>
                <w:szCs w:val="22"/>
              </w:rPr>
              <w:t>万元病虫害防治项目采购合同规定的收货日期为自合同签订之日起</w:t>
            </w:r>
            <w:r w:rsidRPr="002C267B">
              <w:rPr>
                <w:rFonts w:eastAsia="宋体" w:cs="宋体" w:hint="eastAsia"/>
                <w:color w:val="000000"/>
                <w:sz w:val="22"/>
                <w:szCs w:val="22"/>
              </w:rPr>
              <w:t>15</w:t>
            </w:r>
            <w:r w:rsidRPr="002C267B">
              <w:rPr>
                <w:rFonts w:eastAsia="宋体" w:cs="宋体" w:hint="eastAsia"/>
                <w:color w:val="000000"/>
                <w:sz w:val="22"/>
                <w:szCs w:val="22"/>
              </w:rPr>
              <w:t>日之内，但收货清单显示日期为</w:t>
            </w:r>
            <w:r w:rsidRPr="002C267B">
              <w:rPr>
                <w:rFonts w:eastAsia="宋体" w:cs="宋体" w:hint="eastAsia"/>
                <w:color w:val="000000"/>
                <w:sz w:val="22"/>
                <w:szCs w:val="22"/>
              </w:rPr>
              <w:t>2022</w:t>
            </w:r>
            <w:r w:rsidRPr="002C267B">
              <w:rPr>
                <w:rFonts w:eastAsia="宋体" w:cs="宋体" w:hint="eastAsia"/>
                <w:color w:val="000000"/>
                <w:sz w:val="22"/>
                <w:szCs w:val="22"/>
              </w:rPr>
              <w:t>年</w:t>
            </w:r>
            <w:r w:rsidRPr="002C267B">
              <w:rPr>
                <w:rFonts w:eastAsia="宋体" w:cs="宋体" w:hint="eastAsia"/>
                <w:color w:val="000000"/>
                <w:sz w:val="22"/>
                <w:szCs w:val="22"/>
              </w:rPr>
              <w:t>5</w:t>
            </w:r>
            <w:r w:rsidRPr="002C267B">
              <w:rPr>
                <w:rFonts w:eastAsia="宋体" w:cs="宋体" w:hint="eastAsia"/>
                <w:color w:val="000000"/>
                <w:sz w:val="22"/>
                <w:szCs w:val="22"/>
              </w:rPr>
              <w:t>月</w:t>
            </w:r>
            <w:r w:rsidRPr="002C267B">
              <w:rPr>
                <w:rFonts w:eastAsia="宋体" w:cs="宋体" w:hint="eastAsia"/>
                <w:color w:val="000000"/>
                <w:sz w:val="22"/>
                <w:szCs w:val="22"/>
              </w:rPr>
              <w:t>7</w:t>
            </w:r>
            <w:r w:rsidRPr="002C267B">
              <w:rPr>
                <w:rFonts w:eastAsia="宋体" w:cs="宋体" w:hint="eastAsia"/>
                <w:color w:val="000000"/>
                <w:sz w:val="22"/>
                <w:szCs w:val="22"/>
              </w:rPr>
              <w:t>日，验收报告日期为</w:t>
            </w:r>
            <w:r w:rsidRPr="002C267B">
              <w:rPr>
                <w:rFonts w:eastAsia="宋体" w:cs="宋体" w:hint="eastAsia"/>
                <w:color w:val="000000"/>
                <w:sz w:val="22"/>
                <w:szCs w:val="22"/>
              </w:rPr>
              <w:t>2022</w:t>
            </w:r>
            <w:r w:rsidRPr="002C267B">
              <w:rPr>
                <w:rFonts w:eastAsia="宋体" w:cs="宋体" w:hint="eastAsia"/>
                <w:color w:val="000000"/>
                <w:sz w:val="22"/>
                <w:szCs w:val="22"/>
              </w:rPr>
              <w:t>年</w:t>
            </w:r>
            <w:r w:rsidRPr="002C267B">
              <w:rPr>
                <w:rFonts w:eastAsia="宋体" w:cs="宋体" w:hint="eastAsia"/>
                <w:color w:val="000000"/>
                <w:sz w:val="22"/>
                <w:szCs w:val="22"/>
              </w:rPr>
              <w:t>5</w:t>
            </w:r>
            <w:r w:rsidRPr="002C267B">
              <w:rPr>
                <w:rFonts w:eastAsia="宋体" w:cs="宋体" w:hint="eastAsia"/>
                <w:color w:val="000000"/>
                <w:sz w:val="22"/>
                <w:szCs w:val="22"/>
              </w:rPr>
              <w:t>月</w:t>
            </w:r>
            <w:r w:rsidRPr="002C267B">
              <w:rPr>
                <w:rFonts w:eastAsia="宋体" w:cs="宋体" w:hint="eastAsia"/>
                <w:color w:val="000000"/>
                <w:sz w:val="22"/>
                <w:szCs w:val="22"/>
              </w:rPr>
              <w:t>8</w:t>
            </w:r>
            <w:r w:rsidRPr="002C267B">
              <w:rPr>
                <w:rFonts w:eastAsia="宋体" w:cs="宋体" w:hint="eastAsia"/>
                <w:color w:val="000000"/>
                <w:sz w:val="22"/>
                <w:szCs w:val="22"/>
              </w:rPr>
              <w:t>日，收货日期未按规定的自合同签订之日起</w:t>
            </w:r>
            <w:r w:rsidRPr="002C267B">
              <w:rPr>
                <w:rFonts w:eastAsia="宋体" w:cs="宋体" w:hint="eastAsia"/>
                <w:color w:val="000000"/>
                <w:sz w:val="22"/>
                <w:szCs w:val="22"/>
              </w:rPr>
              <w:t>15</w:t>
            </w:r>
            <w:r w:rsidRPr="002C267B">
              <w:rPr>
                <w:rFonts w:eastAsia="宋体" w:cs="宋体" w:hint="eastAsia"/>
                <w:color w:val="000000"/>
                <w:sz w:val="22"/>
                <w:szCs w:val="22"/>
              </w:rPr>
              <w:t>日内完</w:t>
            </w:r>
            <w:r w:rsidRPr="002C267B">
              <w:rPr>
                <w:rFonts w:eastAsia="宋体" w:cs="宋体" w:hint="eastAsia"/>
                <w:color w:val="000000"/>
                <w:sz w:val="22"/>
                <w:szCs w:val="22"/>
              </w:rPr>
              <w:lastRenderedPageBreak/>
              <w:t>成，根据农业农村局出具的关于“绩效情况说明”，货物延期交付原因在于疫情防控所致。采购时间未超过病虫害有效防控时间。</w:t>
            </w:r>
          </w:p>
          <w:p w14:paraId="1412CB10" w14:textId="3E9E6E71" w:rsidR="00F414A8" w:rsidRPr="00EC20F9" w:rsidRDefault="002C267B" w:rsidP="002C267B">
            <w:pPr>
              <w:widowControl/>
              <w:ind w:firstLineChars="0" w:firstLine="0"/>
              <w:jc w:val="left"/>
              <w:textAlignment w:val="center"/>
              <w:rPr>
                <w:rFonts w:eastAsia="宋体" w:cs="宋体"/>
                <w:color w:val="000000"/>
                <w:sz w:val="22"/>
                <w:szCs w:val="22"/>
              </w:rPr>
            </w:pPr>
            <w:r w:rsidRPr="002C267B">
              <w:rPr>
                <w:rFonts w:eastAsia="宋体" w:cs="宋体" w:hint="eastAsia"/>
                <w:color w:val="000000"/>
                <w:sz w:val="22"/>
                <w:szCs w:val="22"/>
              </w:rPr>
              <w:t>根据评分规则，该指标得</w:t>
            </w:r>
            <w:r w:rsidRPr="002C267B">
              <w:rPr>
                <w:rFonts w:eastAsia="宋体" w:cs="宋体" w:hint="eastAsia"/>
                <w:color w:val="000000"/>
                <w:sz w:val="22"/>
                <w:szCs w:val="22"/>
              </w:rPr>
              <w:t>100%</w:t>
            </w:r>
            <w:r w:rsidRPr="002C267B">
              <w:rPr>
                <w:rFonts w:eastAsia="宋体" w:cs="宋体" w:hint="eastAsia"/>
                <w:color w:val="000000"/>
                <w:sz w:val="22"/>
                <w:szCs w:val="22"/>
              </w:rPr>
              <w:t>权重分。</w:t>
            </w:r>
          </w:p>
        </w:tc>
      </w:tr>
      <w:tr w:rsidR="00F414A8" w:rsidRPr="00EC20F9" w14:paraId="5A8EAD47" w14:textId="77777777" w:rsidTr="004A1472">
        <w:trPr>
          <w:trHeight w:val="1820"/>
        </w:trPr>
        <w:tc>
          <w:tcPr>
            <w:tcW w:w="236" w:type="pct"/>
            <w:vMerge/>
            <w:tcBorders>
              <w:left w:val="single" w:sz="4" w:space="0" w:color="auto"/>
              <w:right w:val="single" w:sz="4" w:space="0" w:color="000000"/>
            </w:tcBorders>
            <w:shd w:val="clear" w:color="auto" w:fill="auto"/>
            <w:vAlign w:val="center"/>
          </w:tcPr>
          <w:p w14:paraId="2A7A6D72" w14:textId="77777777" w:rsidR="00F414A8" w:rsidRPr="00EC20F9" w:rsidRDefault="00F414A8" w:rsidP="001105A8">
            <w:pPr>
              <w:ind w:firstLineChars="0" w:firstLine="0"/>
              <w:jc w:val="center"/>
              <w:rPr>
                <w:rFonts w:eastAsia="宋体" w:cs="宋体"/>
                <w:color w:val="000000"/>
                <w:sz w:val="20"/>
                <w:szCs w:val="20"/>
              </w:rPr>
            </w:pPr>
          </w:p>
        </w:tc>
        <w:tc>
          <w:tcPr>
            <w:tcW w:w="427" w:type="pct"/>
            <w:vMerge/>
            <w:tcBorders>
              <w:left w:val="single" w:sz="4" w:space="0" w:color="000000"/>
              <w:bottom w:val="single" w:sz="4" w:space="0" w:color="000000"/>
              <w:right w:val="single" w:sz="4" w:space="0" w:color="auto"/>
            </w:tcBorders>
            <w:shd w:val="clear" w:color="auto" w:fill="auto"/>
            <w:noWrap/>
            <w:vAlign w:val="center"/>
          </w:tcPr>
          <w:p w14:paraId="35C57F1D" w14:textId="77777777" w:rsidR="00F414A8" w:rsidRPr="00EC20F9" w:rsidRDefault="00F414A8" w:rsidP="001105A8">
            <w:pPr>
              <w:widowControl/>
              <w:ind w:firstLineChars="0" w:firstLine="0"/>
              <w:jc w:val="center"/>
              <w:textAlignment w:val="center"/>
              <w:rPr>
                <w:rFonts w:eastAsia="宋体" w:cs="宋体"/>
                <w:color w:val="000000"/>
                <w:kern w:val="0"/>
                <w:sz w:val="22"/>
                <w:szCs w:val="22"/>
                <w:lang w:bidi="ar"/>
              </w:rPr>
            </w:pPr>
          </w:p>
        </w:tc>
        <w:tc>
          <w:tcPr>
            <w:tcW w:w="200" w:type="pct"/>
            <w:vMerge/>
            <w:tcBorders>
              <w:left w:val="single" w:sz="4" w:space="0" w:color="auto"/>
              <w:bottom w:val="single" w:sz="4" w:space="0" w:color="auto"/>
              <w:right w:val="single" w:sz="4" w:space="0" w:color="auto"/>
            </w:tcBorders>
            <w:shd w:val="clear" w:color="auto" w:fill="auto"/>
            <w:noWrap/>
            <w:vAlign w:val="center"/>
          </w:tcPr>
          <w:p w14:paraId="74AA470F" w14:textId="77777777" w:rsidR="00F414A8" w:rsidRPr="00EC20F9" w:rsidRDefault="00F414A8" w:rsidP="001105A8">
            <w:pPr>
              <w:ind w:firstLineChars="0" w:firstLine="0"/>
              <w:jc w:val="center"/>
              <w:rPr>
                <w:rFonts w:eastAsia="宋体" w:cs="宋体"/>
                <w:color w:val="000000"/>
                <w:sz w:val="22"/>
                <w:szCs w:val="22"/>
              </w:rPr>
            </w:pPr>
          </w:p>
        </w:tc>
        <w:tc>
          <w:tcPr>
            <w:tcW w:w="396" w:type="pct"/>
            <w:tcBorders>
              <w:top w:val="single" w:sz="4" w:space="0" w:color="000000"/>
              <w:left w:val="single" w:sz="4" w:space="0" w:color="auto"/>
              <w:bottom w:val="single" w:sz="4" w:space="0" w:color="000000"/>
              <w:right w:val="single" w:sz="4" w:space="0" w:color="000000"/>
            </w:tcBorders>
            <w:shd w:val="clear" w:color="auto" w:fill="auto"/>
            <w:vAlign w:val="center"/>
          </w:tcPr>
          <w:p w14:paraId="43750E40" w14:textId="376C4D28"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sz w:val="22"/>
                <w:szCs w:val="22"/>
              </w:rPr>
              <w:t>项目资金支出及时性</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B07434" w14:textId="3E3DE1ED"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sz w:val="22"/>
                <w:szCs w:val="22"/>
              </w:rPr>
              <w:t>4</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6EF9F" w14:textId="7D6ACC8D"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项目资金实际支出是否在计划支出时间前执行，用以反应和考核项目产出时效目标的实现程度。</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31503" w14:textId="77777777"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在计划时间内前完成支出，得</w:t>
            </w:r>
            <w:r w:rsidRPr="00EC20F9">
              <w:rPr>
                <w:rFonts w:eastAsia="宋体" w:cs="宋体" w:hint="eastAsia"/>
                <w:color w:val="000000"/>
                <w:sz w:val="22"/>
                <w:szCs w:val="22"/>
              </w:rPr>
              <w:t>100%</w:t>
            </w:r>
            <w:r w:rsidRPr="00EC20F9">
              <w:rPr>
                <w:rFonts w:eastAsia="宋体" w:cs="宋体" w:hint="eastAsia"/>
                <w:color w:val="000000"/>
                <w:sz w:val="22"/>
                <w:szCs w:val="22"/>
              </w:rPr>
              <w:t>权重分；</w:t>
            </w:r>
          </w:p>
          <w:p w14:paraId="40035CA3" w14:textId="6C5995FB"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未按计划完成，</w:t>
            </w:r>
            <w:r w:rsidR="002C267B" w:rsidRPr="002C267B">
              <w:rPr>
                <w:rFonts w:eastAsia="宋体" w:cs="宋体" w:hint="eastAsia"/>
                <w:color w:val="000000"/>
                <w:sz w:val="22"/>
                <w:szCs w:val="22"/>
              </w:rPr>
              <w:t>每超出一个工作日，扣</w:t>
            </w:r>
            <w:r w:rsidR="002C267B" w:rsidRPr="002C267B">
              <w:rPr>
                <w:rFonts w:eastAsia="宋体" w:cs="宋体" w:hint="eastAsia"/>
                <w:color w:val="000000"/>
                <w:sz w:val="22"/>
                <w:szCs w:val="22"/>
              </w:rPr>
              <w:t>1%</w:t>
            </w:r>
            <w:r w:rsidR="002C267B" w:rsidRPr="002C267B">
              <w:rPr>
                <w:rFonts w:eastAsia="宋体" w:cs="宋体" w:hint="eastAsia"/>
                <w:color w:val="000000"/>
                <w:sz w:val="22"/>
                <w:szCs w:val="22"/>
              </w:rPr>
              <w:t>权重分，扣完为止</w:t>
            </w:r>
            <w:r w:rsidRPr="00EC20F9">
              <w:rPr>
                <w:rFonts w:eastAsia="宋体" w:cs="宋体" w:hint="eastAsia"/>
                <w:color w:val="000000"/>
                <w:sz w:val="22"/>
                <w:szCs w:val="22"/>
              </w:rPr>
              <w:t>。</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5A3B1" w14:textId="27ED57F6" w:rsidR="00F414A8" w:rsidRPr="00EC20F9" w:rsidRDefault="002C267B" w:rsidP="001105A8">
            <w:pPr>
              <w:widowControl/>
              <w:ind w:firstLineChars="0" w:firstLine="0"/>
              <w:jc w:val="center"/>
              <w:textAlignment w:val="center"/>
              <w:rPr>
                <w:rFonts w:eastAsia="宋体" w:cs="宋体"/>
                <w:color w:val="000000"/>
                <w:sz w:val="22"/>
                <w:szCs w:val="22"/>
              </w:rPr>
            </w:pPr>
            <w:r>
              <w:rPr>
                <w:rFonts w:eastAsia="宋体" w:cs="宋体" w:hint="eastAsia"/>
                <w:color w:val="000000"/>
                <w:sz w:val="22"/>
                <w:szCs w:val="22"/>
              </w:rPr>
              <w:t>1</w:t>
            </w:r>
            <w:r>
              <w:rPr>
                <w:rFonts w:eastAsia="宋体" w:cs="宋体"/>
                <w:color w:val="000000"/>
                <w:sz w:val="22"/>
                <w:szCs w:val="22"/>
              </w:rPr>
              <w:t>.72</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6C691D82" w14:textId="77777777"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①</w:t>
            </w:r>
            <w:r w:rsidRPr="00EC20F9">
              <w:rPr>
                <w:rFonts w:eastAsia="宋体" w:cs="宋体" w:hint="eastAsia"/>
                <w:color w:val="000000"/>
                <w:sz w:val="22"/>
                <w:szCs w:val="22"/>
              </w:rPr>
              <w:t>200</w:t>
            </w:r>
            <w:r w:rsidRPr="00EC20F9">
              <w:rPr>
                <w:rFonts w:eastAsia="宋体" w:cs="宋体" w:hint="eastAsia"/>
                <w:color w:val="000000"/>
                <w:sz w:val="22"/>
                <w:szCs w:val="22"/>
              </w:rPr>
              <w:t>万元“一喷三防”项目区财政局专项资金告知书计划支出时间为该年</w:t>
            </w:r>
            <w:r w:rsidRPr="00EC20F9">
              <w:rPr>
                <w:rFonts w:eastAsia="宋体" w:cs="宋体" w:hint="eastAsia"/>
                <w:color w:val="000000"/>
                <w:sz w:val="22"/>
                <w:szCs w:val="22"/>
              </w:rPr>
              <w:t>6</w:t>
            </w:r>
            <w:r w:rsidRPr="00EC20F9">
              <w:rPr>
                <w:rFonts w:eastAsia="宋体" w:cs="宋体" w:hint="eastAsia"/>
                <w:color w:val="000000"/>
                <w:sz w:val="22"/>
                <w:szCs w:val="22"/>
              </w:rPr>
              <w:t>月份支出完毕。而该项目单位支付申请和国库集中支付凭证显示时间均为该年</w:t>
            </w:r>
            <w:r w:rsidRPr="00EC20F9">
              <w:rPr>
                <w:rFonts w:eastAsia="宋体" w:cs="宋体" w:hint="eastAsia"/>
                <w:color w:val="000000"/>
                <w:sz w:val="22"/>
                <w:szCs w:val="22"/>
              </w:rPr>
              <w:t>7</w:t>
            </w:r>
            <w:r w:rsidRPr="00EC20F9">
              <w:rPr>
                <w:rFonts w:eastAsia="宋体" w:cs="宋体" w:hint="eastAsia"/>
                <w:color w:val="000000"/>
                <w:sz w:val="22"/>
                <w:szCs w:val="22"/>
              </w:rPr>
              <w:t>月</w:t>
            </w:r>
            <w:r w:rsidRPr="00EC20F9">
              <w:rPr>
                <w:rFonts w:eastAsia="宋体" w:cs="宋体" w:hint="eastAsia"/>
                <w:color w:val="000000"/>
                <w:sz w:val="22"/>
                <w:szCs w:val="22"/>
              </w:rPr>
              <w:t>26</w:t>
            </w:r>
            <w:r w:rsidRPr="00EC20F9">
              <w:rPr>
                <w:rFonts w:eastAsia="宋体" w:cs="宋体" w:hint="eastAsia"/>
                <w:color w:val="000000"/>
                <w:sz w:val="22"/>
                <w:szCs w:val="22"/>
              </w:rPr>
              <w:t>日，项目资金实际支出时间超过计划支出时间。按最晚计划支出时间</w:t>
            </w:r>
            <w:r w:rsidRPr="00EC20F9">
              <w:rPr>
                <w:rFonts w:eastAsia="宋体" w:cs="宋体" w:hint="eastAsia"/>
                <w:color w:val="000000"/>
                <w:sz w:val="22"/>
                <w:szCs w:val="22"/>
              </w:rPr>
              <w:t>6</w:t>
            </w:r>
            <w:r w:rsidRPr="00EC20F9">
              <w:rPr>
                <w:rFonts w:eastAsia="宋体" w:cs="宋体" w:hint="eastAsia"/>
                <w:color w:val="000000"/>
                <w:sz w:val="22"/>
                <w:szCs w:val="22"/>
              </w:rPr>
              <w:t>月</w:t>
            </w:r>
            <w:r w:rsidRPr="00EC20F9">
              <w:rPr>
                <w:rFonts w:eastAsia="宋体" w:cs="宋体" w:hint="eastAsia"/>
                <w:color w:val="000000"/>
                <w:sz w:val="22"/>
                <w:szCs w:val="22"/>
              </w:rPr>
              <w:t>30</w:t>
            </w:r>
            <w:r w:rsidRPr="00EC20F9">
              <w:rPr>
                <w:rFonts w:eastAsia="宋体" w:cs="宋体" w:hint="eastAsia"/>
                <w:color w:val="000000"/>
                <w:sz w:val="22"/>
                <w:szCs w:val="22"/>
              </w:rPr>
              <w:t>日计算，实际超出</w:t>
            </w:r>
            <w:r w:rsidRPr="00EC20F9">
              <w:rPr>
                <w:rFonts w:eastAsia="宋体" w:cs="宋体" w:hint="eastAsia"/>
                <w:color w:val="000000"/>
                <w:sz w:val="22"/>
                <w:szCs w:val="22"/>
              </w:rPr>
              <w:t>18</w:t>
            </w:r>
            <w:r w:rsidRPr="00EC20F9">
              <w:rPr>
                <w:rFonts w:eastAsia="宋体" w:cs="宋体" w:hint="eastAsia"/>
                <w:color w:val="000000"/>
                <w:sz w:val="22"/>
                <w:szCs w:val="22"/>
              </w:rPr>
              <w:t>个工作日；</w:t>
            </w:r>
          </w:p>
          <w:p w14:paraId="179DE915" w14:textId="77777777"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②</w:t>
            </w:r>
            <w:r w:rsidRPr="00EC20F9">
              <w:rPr>
                <w:rFonts w:eastAsia="宋体" w:cs="宋体" w:hint="eastAsia"/>
                <w:color w:val="000000"/>
                <w:sz w:val="22"/>
                <w:szCs w:val="22"/>
              </w:rPr>
              <w:t>220</w:t>
            </w:r>
            <w:r w:rsidRPr="00EC20F9">
              <w:rPr>
                <w:rFonts w:eastAsia="宋体" w:cs="宋体" w:hint="eastAsia"/>
                <w:color w:val="000000"/>
                <w:sz w:val="22"/>
                <w:szCs w:val="22"/>
              </w:rPr>
              <w:t>万元小麦病虫害防治项目实施方案规定计划支出时间为该年</w:t>
            </w:r>
            <w:r w:rsidRPr="00EC20F9">
              <w:rPr>
                <w:rFonts w:eastAsia="宋体" w:cs="宋体" w:hint="eastAsia"/>
                <w:color w:val="000000"/>
                <w:sz w:val="22"/>
                <w:szCs w:val="22"/>
              </w:rPr>
              <w:t>5</w:t>
            </w:r>
            <w:r w:rsidRPr="00EC20F9">
              <w:rPr>
                <w:rFonts w:eastAsia="宋体" w:cs="宋体" w:hint="eastAsia"/>
                <w:color w:val="000000"/>
                <w:sz w:val="22"/>
                <w:szCs w:val="22"/>
              </w:rPr>
              <w:t>月</w:t>
            </w:r>
            <w:r w:rsidRPr="00EC20F9">
              <w:rPr>
                <w:rFonts w:eastAsia="宋体" w:cs="宋体" w:hint="eastAsia"/>
                <w:color w:val="000000"/>
                <w:sz w:val="22"/>
                <w:szCs w:val="22"/>
              </w:rPr>
              <w:t>31</w:t>
            </w:r>
            <w:r w:rsidRPr="00EC20F9">
              <w:rPr>
                <w:rFonts w:eastAsia="宋体" w:cs="宋体" w:hint="eastAsia"/>
                <w:color w:val="000000"/>
                <w:sz w:val="22"/>
                <w:szCs w:val="22"/>
              </w:rPr>
              <w:t>日之前完成。根据该项目单位支付申请和国库集中支付凭证所列明时间，该项目资金实际支出时间为该年</w:t>
            </w:r>
            <w:r w:rsidRPr="00EC20F9">
              <w:rPr>
                <w:rFonts w:eastAsia="宋体" w:cs="宋体" w:hint="eastAsia"/>
                <w:color w:val="000000"/>
                <w:sz w:val="22"/>
                <w:szCs w:val="22"/>
              </w:rPr>
              <w:t>6</w:t>
            </w:r>
            <w:r w:rsidRPr="00EC20F9">
              <w:rPr>
                <w:rFonts w:eastAsia="宋体" w:cs="宋体" w:hint="eastAsia"/>
                <w:color w:val="000000"/>
                <w:sz w:val="22"/>
                <w:szCs w:val="22"/>
              </w:rPr>
              <w:t>月</w:t>
            </w:r>
            <w:r w:rsidRPr="00EC20F9">
              <w:rPr>
                <w:rFonts w:eastAsia="宋体" w:cs="宋体" w:hint="eastAsia"/>
                <w:color w:val="000000"/>
                <w:sz w:val="22"/>
                <w:szCs w:val="22"/>
              </w:rPr>
              <w:t>23</w:t>
            </w:r>
            <w:r w:rsidRPr="00EC20F9">
              <w:rPr>
                <w:rFonts w:eastAsia="宋体" w:cs="宋体" w:hint="eastAsia"/>
                <w:color w:val="000000"/>
                <w:sz w:val="22"/>
                <w:szCs w:val="22"/>
              </w:rPr>
              <w:t>日，项目资金实际支出时间超过计划支出时间。按最晚计</w:t>
            </w:r>
            <w:r w:rsidRPr="00EC20F9">
              <w:rPr>
                <w:rFonts w:eastAsia="宋体" w:cs="宋体" w:hint="eastAsia"/>
                <w:color w:val="000000"/>
                <w:sz w:val="22"/>
                <w:szCs w:val="22"/>
              </w:rPr>
              <w:lastRenderedPageBreak/>
              <w:t>划支出时间</w:t>
            </w:r>
            <w:r w:rsidRPr="00EC20F9">
              <w:rPr>
                <w:rFonts w:eastAsia="宋体" w:cs="宋体" w:hint="eastAsia"/>
                <w:color w:val="000000"/>
                <w:sz w:val="22"/>
                <w:szCs w:val="22"/>
              </w:rPr>
              <w:t>5</w:t>
            </w:r>
            <w:r w:rsidRPr="00EC20F9">
              <w:rPr>
                <w:rFonts w:eastAsia="宋体" w:cs="宋体" w:hint="eastAsia"/>
                <w:color w:val="000000"/>
                <w:sz w:val="22"/>
                <w:szCs w:val="22"/>
              </w:rPr>
              <w:t>月</w:t>
            </w:r>
            <w:r w:rsidRPr="00EC20F9">
              <w:rPr>
                <w:rFonts w:eastAsia="宋体" w:cs="宋体" w:hint="eastAsia"/>
                <w:color w:val="000000"/>
                <w:sz w:val="22"/>
                <w:szCs w:val="22"/>
              </w:rPr>
              <w:t>31</w:t>
            </w:r>
            <w:r w:rsidRPr="00EC20F9">
              <w:rPr>
                <w:rFonts w:eastAsia="宋体" w:cs="宋体" w:hint="eastAsia"/>
                <w:color w:val="000000"/>
                <w:sz w:val="22"/>
                <w:szCs w:val="22"/>
              </w:rPr>
              <w:t>日计算，实际超出</w:t>
            </w:r>
            <w:r w:rsidRPr="00EC20F9">
              <w:rPr>
                <w:rFonts w:eastAsia="宋体" w:cs="宋体" w:hint="eastAsia"/>
                <w:color w:val="000000"/>
                <w:sz w:val="22"/>
                <w:szCs w:val="22"/>
              </w:rPr>
              <w:t>17</w:t>
            </w:r>
            <w:r w:rsidRPr="00EC20F9">
              <w:rPr>
                <w:rFonts w:eastAsia="宋体" w:cs="宋体" w:hint="eastAsia"/>
                <w:color w:val="000000"/>
                <w:sz w:val="22"/>
                <w:szCs w:val="22"/>
              </w:rPr>
              <w:t>个工作日；</w:t>
            </w:r>
          </w:p>
          <w:p w14:paraId="200390FD" w14:textId="77777777" w:rsidR="00F414A8"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③</w:t>
            </w:r>
            <w:r w:rsidRPr="00EC20F9">
              <w:rPr>
                <w:rFonts w:eastAsia="宋体" w:cs="宋体" w:hint="eastAsia"/>
                <w:color w:val="000000"/>
                <w:sz w:val="22"/>
                <w:szCs w:val="22"/>
              </w:rPr>
              <w:t>294</w:t>
            </w:r>
            <w:r w:rsidRPr="00EC20F9">
              <w:rPr>
                <w:rFonts w:eastAsia="宋体" w:cs="宋体" w:hint="eastAsia"/>
                <w:color w:val="000000"/>
                <w:sz w:val="22"/>
                <w:szCs w:val="22"/>
              </w:rPr>
              <w:t>万元飞防作业项目区财政局专项资金告知书计划支出时间为该年</w:t>
            </w:r>
            <w:r w:rsidRPr="00EC20F9">
              <w:rPr>
                <w:rFonts w:eastAsia="宋体" w:cs="宋体" w:hint="eastAsia"/>
                <w:color w:val="000000"/>
                <w:sz w:val="22"/>
                <w:szCs w:val="22"/>
              </w:rPr>
              <w:t>5</w:t>
            </w:r>
            <w:r w:rsidRPr="00EC20F9">
              <w:rPr>
                <w:rFonts w:eastAsia="宋体" w:cs="宋体" w:hint="eastAsia"/>
                <w:color w:val="000000"/>
                <w:sz w:val="22"/>
                <w:szCs w:val="22"/>
              </w:rPr>
              <w:t>月</w:t>
            </w:r>
            <w:r w:rsidRPr="00EC20F9">
              <w:rPr>
                <w:rFonts w:eastAsia="宋体" w:cs="宋体" w:hint="eastAsia"/>
                <w:color w:val="000000"/>
                <w:sz w:val="22"/>
                <w:szCs w:val="22"/>
              </w:rPr>
              <w:t>31</w:t>
            </w:r>
            <w:r w:rsidRPr="00EC20F9">
              <w:rPr>
                <w:rFonts w:eastAsia="宋体" w:cs="宋体" w:hint="eastAsia"/>
                <w:color w:val="000000"/>
                <w:sz w:val="22"/>
                <w:szCs w:val="22"/>
              </w:rPr>
              <w:t>日前完成。根据该项目单位支付申请和国库集中支付凭证所列明时间，该项目资金实际支出时间为该年</w:t>
            </w:r>
            <w:r w:rsidRPr="00EC20F9">
              <w:rPr>
                <w:rFonts w:eastAsia="宋体" w:cs="宋体" w:hint="eastAsia"/>
                <w:color w:val="000000"/>
                <w:sz w:val="22"/>
                <w:szCs w:val="22"/>
              </w:rPr>
              <w:t>6</w:t>
            </w:r>
            <w:r w:rsidRPr="00EC20F9">
              <w:rPr>
                <w:rFonts w:eastAsia="宋体" w:cs="宋体" w:hint="eastAsia"/>
                <w:color w:val="000000"/>
                <w:sz w:val="22"/>
                <w:szCs w:val="22"/>
              </w:rPr>
              <w:t>月</w:t>
            </w:r>
            <w:r w:rsidRPr="00EC20F9">
              <w:rPr>
                <w:rFonts w:eastAsia="宋体" w:cs="宋体" w:hint="eastAsia"/>
                <w:color w:val="000000"/>
                <w:sz w:val="22"/>
                <w:szCs w:val="22"/>
              </w:rPr>
              <w:t>30</w:t>
            </w:r>
            <w:r w:rsidRPr="00EC20F9">
              <w:rPr>
                <w:rFonts w:eastAsia="宋体" w:cs="宋体" w:hint="eastAsia"/>
                <w:color w:val="000000"/>
                <w:sz w:val="22"/>
                <w:szCs w:val="22"/>
              </w:rPr>
              <w:t>日，项目资金实际支出时间超过计划支出时间。按最晚计划支出时间</w:t>
            </w:r>
            <w:r w:rsidRPr="00EC20F9">
              <w:rPr>
                <w:rFonts w:eastAsia="宋体" w:cs="宋体" w:hint="eastAsia"/>
                <w:color w:val="000000"/>
                <w:sz w:val="22"/>
                <w:szCs w:val="22"/>
              </w:rPr>
              <w:t>5</w:t>
            </w:r>
            <w:r w:rsidRPr="00EC20F9">
              <w:rPr>
                <w:rFonts w:eastAsia="宋体" w:cs="宋体" w:hint="eastAsia"/>
                <w:color w:val="000000"/>
                <w:sz w:val="22"/>
                <w:szCs w:val="22"/>
              </w:rPr>
              <w:t>月</w:t>
            </w:r>
            <w:r w:rsidRPr="00EC20F9">
              <w:rPr>
                <w:rFonts w:eastAsia="宋体" w:cs="宋体" w:hint="eastAsia"/>
                <w:color w:val="000000"/>
                <w:sz w:val="22"/>
                <w:szCs w:val="22"/>
              </w:rPr>
              <w:t>31</w:t>
            </w:r>
            <w:r w:rsidRPr="00EC20F9">
              <w:rPr>
                <w:rFonts w:eastAsia="宋体" w:cs="宋体" w:hint="eastAsia"/>
                <w:color w:val="000000"/>
                <w:sz w:val="22"/>
                <w:szCs w:val="22"/>
              </w:rPr>
              <w:t>日计算，实际超出</w:t>
            </w:r>
            <w:r w:rsidRPr="00EC20F9">
              <w:rPr>
                <w:rFonts w:eastAsia="宋体" w:cs="宋体" w:hint="eastAsia"/>
                <w:color w:val="000000"/>
                <w:sz w:val="22"/>
                <w:szCs w:val="22"/>
              </w:rPr>
              <w:t>22</w:t>
            </w:r>
            <w:r w:rsidRPr="00EC20F9">
              <w:rPr>
                <w:rFonts w:eastAsia="宋体" w:cs="宋体" w:hint="eastAsia"/>
                <w:color w:val="000000"/>
                <w:sz w:val="22"/>
                <w:szCs w:val="22"/>
              </w:rPr>
              <w:t>个工作日。</w:t>
            </w:r>
          </w:p>
          <w:p w14:paraId="4EBD1E56" w14:textId="47DB2D28" w:rsidR="002C267B" w:rsidRPr="00EC20F9" w:rsidRDefault="002C267B" w:rsidP="001105A8">
            <w:pPr>
              <w:widowControl/>
              <w:ind w:firstLineChars="0" w:firstLine="0"/>
              <w:jc w:val="left"/>
              <w:textAlignment w:val="center"/>
              <w:rPr>
                <w:rFonts w:eastAsia="宋体" w:cs="宋体"/>
                <w:color w:val="000000"/>
                <w:sz w:val="22"/>
                <w:szCs w:val="22"/>
              </w:rPr>
            </w:pPr>
            <w:r w:rsidRPr="002C267B">
              <w:rPr>
                <w:rFonts w:eastAsia="宋体" w:cs="宋体" w:hint="eastAsia"/>
                <w:color w:val="000000"/>
                <w:sz w:val="22"/>
                <w:szCs w:val="22"/>
              </w:rPr>
              <w:t>共超出</w:t>
            </w:r>
            <w:r w:rsidRPr="002C267B">
              <w:rPr>
                <w:rFonts w:eastAsia="宋体" w:cs="宋体" w:hint="eastAsia"/>
                <w:color w:val="000000"/>
                <w:sz w:val="22"/>
                <w:szCs w:val="22"/>
              </w:rPr>
              <w:t>57</w:t>
            </w:r>
            <w:r w:rsidRPr="002C267B">
              <w:rPr>
                <w:rFonts w:eastAsia="宋体" w:cs="宋体" w:hint="eastAsia"/>
                <w:color w:val="000000"/>
                <w:sz w:val="22"/>
                <w:szCs w:val="22"/>
              </w:rPr>
              <w:t>个工作日。</w:t>
            </w:r>
          </w:p>
          <w:p w14:paraId="5F65AC45" w14:textId="7D580403"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根据评分规则，该指标得</w:t>
            </w:r>
            <w:r w:rsidR="002C267B">
              <w:rPr>
                <w:rFonts w:eastAsia="宋体" w:cs="宋体"/>
                <w:color w:val="000000"/>
                <w:sz w:val="22"/>
                <w:szCs w:val="22"/>
              </w:rPr>
              <w:t>1.72</w:t>
            </w:r>
            <w:r w:rsidRPr="00EC20F9">
              <w:rPr>
                <w:rFonts w:eastAsia="宋体" w:cs="宋体" w:hint="eastAsia"/>
                <w:color w:val="000000"/>
                <w:sz w:val="22"/>
                <w:szCs w:val="22"/>
              </w:rPr>
              <w:t>分。</w:t>
            </w:r>
          </w:p>
        </w:tc>
      </w:tr>
      <w:tr w:rsidR="00F414A8" w:rsidRPr="00EC20F9" w14:paraId="65FE868B" w14:textId="77777777" w:rsidTr="004A1472">
        <w:trPr>
          <w:trHeight w:val="1340"/>
        </w:trPr>
        <w:tc>
          <w:tcPr>
            <w:tcW w:w="236" w:type="pct"/>
            <w:vMerge/>
            <w:tcBorders>
              <w:left w:val="single" w:sz="4" w:space="0" w:color="auto"/>
              <w:right w:val="single" w:sz="4" w:space="0" w:color="000000"/>
            </w:tcBorders>
            <w:shd w:val="clear" w:color="auto" w:fill="auto"/>
            <w:vAlign w:val="center"/>
          </w:tcPr>
          <w:p w14:paraId="15665AC9" w14:textId="77777777" w:rsidR="00F414A8" w:rsidRPr="00EC20F9" w:rsidRDefault="00F414A8" w:rsidP="001105A8">
            <w:pPr>
              <w:ind w:firstLineChars="0" w:firstLine="0"/>
              <w:jc w:val="center"/>
              <w:rPr>
                <w:rFonts w:eastAsia="宋体" w:cs="宋体"/>
                <w:color w:val="000000"/>
                <w:sz w:val="20"/>
                <w:szCs w:val="20"/>
              </w:rPr>
            </w:pPr>
          </w:p>
        </w:tc>
        <w:tc>
          <w:tcPr>
            <w:tcW w:w="427" w:type="pct"/>
            <w:vMerge w:val="restart"/>
            <w:tcBorders>
              <w:top w:val="single" w:sz="4" w:space="0" w:color="000000"/>
              <w:left w:val="single" w:sz="4" w:space="0" w:color="000000"/>
              <w:right w:val="single" w:sz="4" w:space="0" w:color="auto"/>
            </w:tcBorders>
            <w:shd w:val="clear" w:color="auto" w:fill="auto"/>
            <w:noWrap/>
            <w:vAlign w:val="center"/>
          </w:tcPr>
          <w:p w14:paraId="12B58120" w14:textId="77777777"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kern w:val="0"/>
                <w:sz w:val="22"/>
                <w:szCs w:val="22"/>
                <w:lang w:bidi="ar"/>
              </w:rPr>
              <w:t>产出成本</w:t>
            </w:r>
          </w:p>
        </w:tc>
        <w:tc>
          <w:tcPr>
            <w:tcW w:w="2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82773A1" w14:textId="7F07CD15" w:rsidR="00F414A8" w:rsidRPr="00EC20F9" w:rsidRDefault="00F414A8" w:rsidP="001105A8">
            <w:pPr>
              <w:ind w:firstLineChars="0" w:firstLine="0"/>
              <w:jc w:val="center"/>
              <w:rPr>
                <w:rFonts w:eastAsia="宋体" w:cs="宋体"/>
                <w:color w:val="000000"/>
                <w:sz w:val="22"/>
                <w:szCs w:val="22"/>
              </w:rPr>
            </w:pPr>
            <w:r w:rsidRPr="00EC20F9">
              <w:rPr>
                <w:rFonts w:eastAsia="宋体" w:cs="宋体" w:hint="eastAsia"/>
                <w:color w:val="000000"/>
                <w:sz w:val="22"/>
                <w:szCs w:val="22"/>
              </w:rPr>
              <w:t>1</w:t>
            </w:r>
            <w:r w:rsidRPr="00EC20F9">
              <w:rPr>
                <w:rFonts w:eastAsia="宋体" w:cs="宋体"/>
                <w:color w:val="000000"/>
                <w:sz w:val="22"/>
                <w:szCs w:val="22"/>
              </w:rPr>
              <w:t>0</w:t>
            </w:r>
          </w:p>
        </w:tc>
        <w:tc>
          <w:tcPr>
            <w:tcW w:w="396" w:type="pct"/>
            <w:tcBorders>
              <w:top w:val="single" w:sz="4" w:space="0" w:color="000000"/>
              <w:left w:val="single" w:sz="4" w:space="0" w:color="auto"/>
              <w:bottom w:val="single" w:sz="4" w:space="0" w:color="000000"/>
              <w:right w:val="single" w:sz="4" w:space="0" w:color="000000"/>
            </w:tcBorders>
            <w:shd w:val="clear" w:color="auto" w:fill="auto"/>
            <w:vAlign w:val="center"/>
          </w:tcPr>
          <w:p w14:paraId="7C8BBA81" w14:textId="547A829F"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sz w:val="22"/>
                <w:szCs w:val="22"/>
              </w:rPr>
              <w:t>200</w:t>
            </w:r>
            <w:r w:rsidRPr="00EC20F9">
              <w:rPr>
                <w:rFonts w:eastAsia="宋体" w:cs="宋体" w:hint="eastAsia"/>
                <w:color w:val="000000"/>
                <w:sz w:val="22"/>
                <w:szCs w:val="22"/>
              </w:rPr>
              <w:t>万元“一喷三防”项目亩均补助标准</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EF0F5" w14:textId="012753ED"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sz w:val="22"/>
                <w:szCs w:val="22"/>
              </w:rPr>
              <w:t>3</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EB7D9" w14:textId="30A6845F"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项目实际补贴标准与计划补贴标准的比较，用以反映和考核项目的成本节约程度。</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4149B" w14:textId="77777777"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不超过</w:t>
            </w:r>
            <w:r w:rsidRPr="00EC20F9">
              <w:rPr>
                <w:rFonts w:eastAsia="宋体" w:cs="宋体" w:hint="eastAsia"/>
                <w:color w:val="000000"/>
                <w:sz w:val="22"/>
                <w:szCs w:val="22"/>
              </w:rPr>
              <w:t>5</w:t>
            </w:r>
            <w:r w:rsidRPr="00EC20F9">
              <w:rPr>
                <w:rFonts w:eastAsia="宋体" w:cs="宋体" w:hint="eastAsia"/>
                <w:color w:val="000000"/>
                <w:sz w:val="22"/>
                <w:szCs w:val="22"/>
              </w:rPr>
              <w:t>元</w:t>
            </w:r>
            <w:r w:rsidRPr="00EC20F9">
              <w:rPr>
                <w:rFonts w:eastAsia="宋体" w:cs="宋体" w:hint="eastAsia"/>
                <w:color w:val="000000"/>
                <w:sz w:val="22"/>
                <w:szCs w:val="22"/>
              </w:rPr>
              <w:t>/</w:t>
            </w:r>
            <w:r w:rsidRPr="00EC20F9">
              <w:rPr>
                <w:rFonts w:eastAsia="宋体" w:cs="宋体" w:hint="eastAsia"/>
                <w:color w:val="000000"/>
                <w:sz w:val="22"/>
                <w:szCs w:val="22"/>
              </w:rPr>
              <w:t>亩计划补贴标准，得</w:t>
            </w:r>
            <w:r w:rsidRPr="00EC20F9">
              <w:rPr>
                <w:rFonts w:eastAsia="宋体" w:cs="宋体" w:hint="eastAsia"/>
                <w:color w:val="000000"/>
                <w:sz w:val="22"/>
                <w:szCs w:val="22"/>
              </w:rPr>
              <w:t>100%</w:t>
            </w:r>
            <w:r w:rsidRPr="00EC20F9">
              <w:rPr>
                <w:rFonts w:eastAsia="宋体" w:cs="宋体" w:hint="eastAsia"/>
                <w:color w:val="000000"/>
                <w:sz w:val="22"/>
                <w:szCs w:val="22"/>
              </w:rPr>
              <w:t>权重分；</w:t>
            </w:r>
          </w:p>
          <w:p w14:paraId="100FFFAA" w14:textId="63E76EB3"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超出计划补贴标准，每超出</w:t>
            </w:r>
            <w:r w:rsidRPr="00EC20F9">
              <w:rPr>
                <w:rFonts w:eastAsia="宋体" w:cs="宋体" w:hint="eastAsia"/>
                <w:color w:val="000000"/>
                <w:sz w:val="22"/>
                <w:szCs w:val="22"/>
              </w:rPr>
              <w:t>0.1</w:t>
            </w:r>
            <w:r w:rsidRPr="00EC20F9">
              <w:rPr>
                <w:rFonts w:eastAsia="宋体" w:cs="宋体" w:hint="eastAsia"/>
                <w:color w:val="000000"/>
                <w:sz w:val="22"/>
                <w:szCs w:val="22"/>
              </w:rPr>
              <w:t>元扣</w:t>
            </w:r>
            <w:r w:rsidRPr="00EC20F9">
              <w:rPr>
                <w:rFonts w:eastAsia="宋体" w:cs="宋体" w:hint="eastAsia"/>
                <w:color w:val="000000"/>
                <w:sz w:val="22"/>
                <w:szCs w:val="22"/>
              </w:rPr>
              <w:t>10%</w:t>
            </w:r>
            <w:r w:rsidRPr="00EC20F9">
              <w:rPr>
                <w:rFonts w:eastAsia="宋体" w:cs="宋体" w:hint="eastAsia"/>
                <w:color w:val="000000"/>
                <w:sz w:val="22"/>
                <w:szCs w:val="22"/>
              </w:rPr>
              <w:t>权重分，扣完为止。</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FCBBD" w14:textId="52248E14"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sz w:val="22"/>
                <w:szCs w:val="22"/>
              </w:rPr>
              <w:t>3</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5AA6C16A" w14:textId="0B26B337"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依据资金明细</w:t>
            </w:r>
            <w:r w:rsidR="00C26DC2">
              <w:rPr>
                <w:rFonts w:eastAsia="宋体" w:cs="宋体" w:hint="eastAsia"/>
                <w:color w:val="000000"/>
                <w:sz w:val="22"/>
                <w:szCs w:val="22"/>
              </w:rPr>
              <w:t>账</w:t>
            </w:r>
            <w:r w:rsidRPr="00EC20F9">
              <w:rPr>
                <w:rFonts w:eastAsia="宋体" w:cs="宋体" w:hint="eastAsia"/>
                <w:color w:val="000000"/>
                <w:sz w:val="22"/>
                <w:szCs w:val="22"/>
              </w:rPr>
              <w:t>与资金拨付申请等资料，该项目总支出为</w:t>
            </w:r>
            <w:r w:rsidRPr="00EC20F9">
              <w:rPr>
                <w:rFonts w:eastAsia="宋体" w:cs="宋体" w:hint="eastAsia"/>
                <w:color w:val="000000"/>
                <w:sz w:val="22"/>
                <w:szCs w:val="22"/>
              </w:rPr>
              <w:t>1999999.4</w:t>
            </w:r>
            <w:r w:rsidRPr="00EC20F9">
              <w:rPr>
                <w:rFonts w:eastAsia="宋体" w:cs="宋体" w:hint="eastAsia"/>
                <w:color w:val="000000"/>
                <w:sz w:val="22"/>
                <w:szCs w:val="22"/>
              </w:rPr>
              <w:t>元，未超出其预算金额</w:t>
            </w:r>
            <w:r w:rsidRPr="00EC20F9">
              <w:rPr>
                <w:rFonts w:eastAsia="宋体" w:cs="宋体" w:hint="eastAsia"/>
                <w:color w:val="000000"/>
                <w:sz w:val="22"/>
                <w:szCs w:val="22"/>
              </w:rPr>
              <w:t>2000000</w:t>
            </w:r>
            <w:r w:rsidRPr="00EC20F9">
              <w:rPr>
                <w:rFonts w:eastAsia="宋体" w:cs="宋体" w:hint="eastAsia"/>
                <w:color w:val="000000"/>
                <w:sz w:val="22"/>
                <w:szCs w:val="22"/>
              </w:rPr>
              <w:t>元标准。项目“一喷三防”目标面积为</w:t>
            </w:r>
            <w:r w:rsidRPr="00EC20F9">
              <w:rPr>
                <w:rFonts w:eastAsia="宋体" w:cs="宋体" w:hint="eastAsia"/>
                <w:color w:val="000000"/>
                <w:sz w:val="22"/>
                <w:szCs w:val="22"/>
              </w:rPr>
              <w:t>41.4</w:t>
            </w:r>
            <w:r w:rsidRPr="00EC20F9">
              <w:rPr>
                <w:rFonts w:eastAsia="宋体" w:cs="宋体" w:hint="eastAsia"/>
                <w:color w:val="000000"/>
                <w:sz w:val="22"/>
                <w:szCs w:val="22"/>
              </w:rPr>
              <w:t>万亩，依据区农业生产救灾资金物资分配表，物资分配范围覆盖了全区</w:t>
            </w:r>
            <w:r w:rsidRPr="00EC20F9">
              <w:rPr>
                <w:rFonts w:eastAsia="宋体" w:cs="宋体" w:hint="eastAsia"/>
                <w:color w:val="000000"/>
                <w:sz w:val="22"/>
                <w:szCs w:val="22"/>
              </w:rPr>
              <w:t>14</w:t>
            </w:r>
            <w:r w:rsidRPr="00EC20F9">
              <w:rPr>
                <w:rFonts w:eastAsia="宋体" w:cs="宋体" w:hint="eastAsia"/>
                <w:color w:val="000000"/>
                <w:sz w:val="22"/>
                <w:szCs w:val="22"/>
              </w:rPr>
              <w:t>个乡镇以及农场、苗圃场，做到了补助资金的全覆盖要求。该项目实际亩均补助标准为</w:t>
            </w:r>
            <w:r w:rsidRPr="00EC20F9">
              <w:rPr>
                <w:rFonts w:eastAsia="宋体" w:cs="宋体" w:hint="eastAsia"/>
                <w:color w:val="000000"/>
                <w:sz w:val="22"/>
                <w:szCs w:val="22"/>
              </w:rPr>
              <w:lastRenderedPageBreak/>
              <w:t>1999999.4/4140000=4.83</w:t>
            </w:r>
            <w:r w:rsidRPr="00EC20F9">
              <w:rPr>
                <w:rFonts w:eastAsia="宋体" w:cs="宋体" w:hint="eastAsia"/>
                <w:color w:val="000000"/>
                <w:sz w:val="22"/>
                <w:szCs w:val="22"/>
              </w:rPr>
              <w:t>元</w:t>
            </w:r>
            <w:r w:rsidRPr="00EC20F9">
              <w:rPr>
                <w:rFonts w:eastAsia="宋体" w:cs="宋体" w:hint="eastAsia"/>
                <w:color w:val="000000"/>
                <w:sz w:val="22"/>
                <w:szCs w:val="22"/>
              </w:rPr>
              <w:t>/</w:t>
            </w:r>
            <w:r w:rsidRPr="00EC20F9">
              <w:rPr>
                <w:rFonts w:eastAsia="宋体" w:cs="宋体" w:hint="eastAsia"/>
                <w:color w:val="000000"/>
                <w:sz w:val="22"/>
                <w:szCs w:val="22"/>
              </w:rPr>
              <w:t>亩，未超出实施方案中规定的亩均补助最高标准</w:t>
            </w:r>
            <w:r w:rsidRPr="00EC20F9">
              <w:rPr>
                <w:rFonts w:eastAsia="宋体" w:cs="宋体" w:hint="eastAsia"/>
                <w:color w:val="000000"/>
                <w:sz w:val="22"/>
                <w:szCs w:val="22"/>
              </w:rPr>
              <w:t>5</w:t>
            </w:r>
            <w:r w:rsidRPr="00EC20F9">
              <w:rPr>
                <w:rFonts w:eastAsia="宋体" w:cs="宋体" w:hint="eastAsia"/>
                <w:color w:val="000000"/>
                <w:sz w:val="22"/>
                <w:szCs w:val="22"/>
              </w:rPr>
              <w:t>元</w:t>
            </w:r>
            <w:r w:rsidRPr="00EC20F9">
              <w:rPr>
                <w:rFonts w:eastAsia="宋体" w:cs="宋体" w:hint="eastAsia"/>
                <w:color w:val="000000"/>
                <w:sz w:val="22"/>
                <w:szCs w:val="22"/>
              </w:rPr>
              <w:t>/</w:t>
            </w:r>
            <w:r w:rsidRPr="00EC20F9">
              <w:rPr>
                <w:rFonts w:eastAsia="宋体" w:cs="宋体" w:hint="eastAsia"/>
                <w:color w:val="000000"/>
                <w:sz w:val="22"/>
                <w:szCs w:val="22"/>
              </w:rPr>
              <w:t>亩要求。</w:t>
            </w:r>
          </w:p>
          <w:p w14:paraId="4EC7E73A" w14:textId="4A56DA9F"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依据评分规则，该指标得</w:t>
            </w:r>
            <w:r w:rsidRPr="00EC20F9">
              <w:rPr>
                <w:rFonts w:eastAsia="宋体" w:cs="宋体" w:hint="eastAsia"/>
                <w:color w:val="000000"/>
                <w:sz w:val="22"/>
                <w:szCs w:val="22"/>
              </w:rPr>
              <w:t>100%</w:t>
            </w:r>
            <w:r w:rsidRPr="00EC20F9">
              <w:rPr>
                <w:rFonts w:eastAsia="宋体" w:cs="宋体" w:hint="eastAsia"/>
                <w:color w:val="000000"/>
                <w:sz w:val="22"/>
                <w:szCs w:val="22"/>
              </w:rPr>
              <w:t>权重分。</w:t>
            </w:r>
          </w:p>
        </w:tc>
      </w:tr>
      <w:tr w:rsidR="00F414A8" w:rsidRPr="00EC20F9" w14:paraId="03A61D3F" w14:textId="77777777" w:rsidTr="004A1472">
        <w:trPr>
          <w:trHeight w:val="1340"/>
        </w:trPr>
        <w:tc>
          <w:tcPr>
            <w:tcW w:w="236" w:type="pct"/>
            <w:vMerge/>
            <w:tcBorders>
              <w:left w:val="single" w:sz="4" w:space="0" w:color="auto"/>
              <w:right w:val="single" w:sz="4" w:space="0" w:color="000000"/>
            </w:tcBorders>
            <w:shd w:val="clear" w:color="auto" w:fill="auto"/>
            <w:vAlign w:val="center"/>
          </w:tcPr>
          <w:p w14:paraId="13624B98" w14:textId="77777777" w:rsidR="00F414A8" w:rsidRPr="00EC20F9" w:rsidRDefault="00F414A8" w:rsidP="001105A8">
            <w:pPr>
              <w:ind w:firstLineChars="0" w:firstLine="0"/>
              <w:jc w:val="center"/>
              <w:rPr>
                <w:rFonts w:eastAsia="宋体" w:cs="宋体"/>
                <w:color w:val="000000"/>
                <w:sz w:val="20"/>
                <w:szCs w:val="20"/>
              </w:rPr>
            </w:pPr>
          </w:p>
        </w:tc>
        <w:tc>
          <w:tcPr>
            <w:tcW w:w="427" w:type="pct"/>
            <w:vMerge/>
            <w:tcBorders>
              <w:left w:val="single" w:sz="4" w:space="0" w:color="000000"/>
              <w:right w:val="single" w:sz="4" w:space="0" w:color="auto"/>
            </w:tcBorders>
            <w:shd w:val="clear" w:color="auto" w:fill="auto"/>
            <w:noWrap/>
            <w:vAlign w:val="center"/>
          </w:tcPr>
          <w:p w14:paraId="3CFACF93" w14:textId="77777777" w:rsidR="00F414A8" w:rsidRPr="00EC20F9" w:rsidRDefault="00F414A8" w:rsidP="001105A8">
            <w:pPr>
              <w:widowControl/>
              <w:ind w:firstLineChars="0" w:firstLine="0"/>
              <w:jc w:val="center"/>
              <w:textAlignment w:val="center"/>
              <w:rPr>
                <w:rFonts w:eastAsia="宋体" w:cs="宋体"/>
                <w:color w:val="000000"/>
                <w:kern w:val="0"/>
                <w:sz w:val="22"/>
                <w:szCs w:val="22"/>
                <w:lang w:bidi="ar"/>
              </w:rPr>
            </w:pPr>
          </w:p>
        </w:tc>
        <w:tc>
          <w:tcPr>
            <w:tcW w:w="200" w:type="pct"/>
            <w:vMerge/>
            <w:tcBorders>
              <w:left w:val="single" w:sz="4" w:space="0" w:color="auto"/>
              <w:bottom w:val="single" w:sz="4" w:space="0" w:color="auto"/>
              <w:right w:val="single" w:sz="4" w:space="0" w:color="auto"/>
            </w:tcBorders>
            <w:shd w:val="clear" w:color="auto" w:fill="auto"/>
            <w:noWrap/>
            <w:vAlign w:val="center"/>
          </w:tcPr>
          <w:p w14:paraId="7CFA0D92" w14:textId="77777777" w:rsidR="00F414A8" w:rsidRPr="00EC20F9" w:rsidRDefault="00F414A8" w:rsidP="001105A8">
            <w:pPr>
              <w:ind w:firstLineChars="0" w:firstLine="0"/>
              <w:jc w:val="center"/>
              <w:rPr>
                <w:rFonts w:eastAsia="宋体" w:cs="宋体"/>
                <w:color w:val="000000"/>
                <w:sz w:val="22"/>
                <w:szCs w:val="22"/>
              </w:rPr>
            </w:pPr>
          </w:p>
        </w:tc>
        <w:tc>
          <w:tcPr>
            <w:tcW w:w="396" w:type="pct"/>
            <w:tcBorders>
              <w:top w:val="single" w:sz="4" w:space="0" w:color="000000"/>
              <w:left w:val="single" w:sz="4" w:space="0" w:color="auto"/>
              <w:bottom w:val="single" w:sz="4" w:space="0" w:color="000000"/>
              <w:right w:val="single" w:sz="4" w:space="0" w:color="000000"/>
            </w:tcBorders>
            <w:shd w:val="clear" w:color="auto" w:fill="auto"/>
            <w:vAlign w:val="center"/>
          </w:tcPr>
          <w:p w14:paraId="1FE78BB5" w14:textId="205207C1"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sz w:val="22"/>
                <w:szCs w:val="22"/>
              </w:rPr>
              <w:t>220</w:t>
            </w:r>
            <w:r w:rsidRPr="00EC20F9">
              <w:rPr>
                <w:rFonts w:eastAsia="宋体" w:cs="宋体" w:hint="eastAsia"/>
                <w:color w:val="000000"/>
                <w:sz w:val="22"/>
                <w:szCs w:val="22"/>
              </w:rPr>
              <w:t>万元病虫害防治项目亩均补助标准</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E7675D" w14:textId="5CCB67CA"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sz w:val="22"/>
                <w:szCs w:val="22"/>
              </w:rPr>
              <w:t>3</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750EA3" w14:textId="5AC86EBF"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项目实际补贴标准与计划补贴标准的比较，用以反映和考核项目的成本节约程度。</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7C9CA" w14:textId="77777777"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不超过</w:t>
            </w:r>
            <w:r w:rsidRPr="00EC20F9">
              <w:rPr>
                <w:rFonts w:eastAsia="宋体" w:cs="宋体" w:hint="eastAsia"/>
                <w:color w:val="000000"/>
                <w:sz w:val="22"/>
                <w:szCs w:val="22"/>
              </w:rPr>
              <w:t>6</w:t>
            </w:r>
            <w:r w:rsidRPr="00EC20F9">
              <w:rPr>
                <w:rFonts w:eastAsia="宋体" w:cs="宋体" w:hint="eastAsia"/>
                <w:color w:val="000000"/>
                <w:sz w:val="22"/>
                <w:szCs w:val="22"/>
              </w:rPr>
              <w:t>元</w:t>
            </w:r>
            <w:r w:rsidRPr="00EC20F9">
              <w:rPr>
                <w:rFonts w:eastAsia="宋体" w:cs="宋体" w:hint="eastAsia"/>
                <w:color w:val="000000"/>
                <w:sz w:val="22"/>
                <w:szCs w:val="22"/>
              </w:rPr>
              <w:t>/</w:t>
            </w:r>
            <w:r w:rsidRPr="00EC20F9">
              <w:rPr>
                <w:rFonts w:eastAsia="宋体" w:cs="宋体" w:hint="eastAsia"/>
                <w:color w:val="000000"/>
                <w:sz w:val="22"/>
                <w:szCs w:val="22"/>
              </w:rPr>
              <w:t>亩计划补贴标准，得</w:t>
            </w:r>
            <w:r w:rsidRPr="00EC20F9">
              <w:rPr>
                <w:rFonts w:eastAsia="宋体" w:cs="宋体" w:hint="eastAsia"/>
                <w:color w:val="000000"/>
                <w:sz w:val="22"/>
                <w:szCs w:val="22"/>
              </w:rPr>
              <w:t>100%</w:t>
            </w:r>
            <w:r w:rsidRPr="00EC20F9">
              <w:rPr>
                <w:rFonts w:eastAsia="宋体" w:cs="宋体" w:hint="eastAsia"/>
                <w:color w:val="000000"/>
                <w:sz w:val="22"/>
                <w:szCs w:val="22"/>
              </w:rPr>
              <w:t>权重分；</w:t>
            </w:r>
          </w:p>
          <w:p w14:paraId="5DBF515D" w14:textId="6F552305"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超出计划补贴标准，每超出</w:t>
            </w:r>
            <w:r w:rsidRPr="00EC20F9">
              <w:rPr>
                <w:rFonts w:eastAsia="宋体" w:cs="宋体" w:hint="eastAsia"/>
                <w:color w:val="000000"/>
                <w:sz w:val="22"/>
                <w:szCs w:val="22"/>
              </w:rPr>
              <w:t>0.1</w:t>
            </w:r>
            <w:r w:rsidRPr="00EC20F9">
              <w:rPr>
                <w:rFonts w:eastAsia="宋体" w:cs="宋体" w:hint="eastAsia"/>
                <w:color w:val="000000"/>
                <w:sz w:val="22"/>
                <w:szCs w:val="22"/>
              </w:rPr>
              <w:t>元扣</w:t>
            </w:r>
            <w:r w:rsidRPr="00EC20F9">
              <w:rPr>
                <w:rFonts w:eastAsia="宋体" w:cs="宋体" w:hint="eastAsia"/>
                <w:color w:val="000000"/>
                <w:sz w:val="22"/>
                <w:szCs w:val="22"/>
              </w:rPr>
              <w:t>10%</w:t>
            </w:r>
            <w:r w:rsidRPr="00EC20F9">
              <w:rPr>
                <w:rFonts w:eastAsia="宋体" w:cs="宋体" w:hint="eastAsia"/>
                <w:color w:val="000000"/>
                <w:sz w:val="22"/>
                <w:szCs w:val="22"/>
              </w:rPr>
              <w:t>权重分，扣完为止。</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147F0" w14:textId="5F6B7420"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sz w:val="22"/>
                <w:szCs w:val="22"/>
              </w:rPr>
              <w:t>3</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62FCE821" w14:textId="4DCDBB1C"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依据资金明细</w:t>
            </w:r>
            <w:r w:rsidR="00C26DC2">
              <w:rPr>
                <w:rFonts w:eastAsia="宋体" w:cs="宋体" w:hint="eastAsia"/>
                <w:color w:val="000000"/>
                <w:sz w:val="22"/>
                <w:szCs w:val="22"/>
              </w:rPr>
              <w:t>账</w:t>
            </w:r>
            <w:r w:rsidRPr="00EC20F9">
              <w:rPr>
                <w:rFonts w:eastAsia="宋体" w:cs="宋体" w:hint="eastAsia"/>
                <w:color w:val="000000"/>
                <w:sz w:val="22"/>
                <w:szCs w:val="22"/>
              </w:rPr>
              <w:t>与资金拨付申请等资料，该项目总支出为</w:t>
            </w:r>
            <w:r w:rsidRPr="00EC20F9">
              <w:rPr>
                <w:rFonts w:eastAsia="宋体" w:cs="宋体" w:hint="eastAsia"/>
                <w:color w:val="000000"/>
                <w:sz w:val="22"/>
                <w:szCs w:val="22"/>
              </w:rPr>
              <w:t>2199998</w:t>
            </w:r>
            <w:r w:rsidRPr="00EC20F9">
              <w:rPr>
                <w:rFonts w:eastAsia="宋体" w:cs="宋体" w:hint="eastAsia"/>
                <w:color w:val="000000"/>
                <w:sz w:val="22"/>
                <w:szCs w:val="22"/>
              </w:rPr>
              <w:t>元，未超出其预算金额</w:t>
            </w:r>
            <w:r w:rsidRPr="00EC20F9">
              <w:rPr>
                <w:rFonts w:eastAsia="宋体" w:cs="宋体" w:hint="eastAsia"/>
                <w:color w:val="000000"/>
                <w:sz w:val="22"/>
                <w:szCs w:val="22"/>
              </w:rPr>
              <w:t>2200000</w:t>
            </w:r>
            <w:r w:rsidRPr="00EC20F9">
              <w:rPr>
                <w:rFonts w:eastAsia="宋体" w:cs="宋体" w:hint="eastAsia"/>
                <w:color w:val="000000"/>
                <w:sz w:val="22"/>
                <w:szCs w:val="22"/>
              </w:rPr>
              <w:t>元标准。项目病虫害防治目标面积为</w:t>
            </w:r>
            <w:r w:rsidRPr="00EC20F9">
              <w:rPr>
                <w:rFonts w:eastAsia="宋体" w:cs="宋体" w:hint="eastAsia"/>
                <w:color w:val="000000"/>
                <w:sz w:val="22"/>
                <w:szCs w:val="22"/>
              </w:rPr>
              <w:t>37</w:t>
            </w:r>
            <w:r w:rsidRPr="00EC20F9">
              <w:rPr>
                <w:rFonts w:eastAsia="宋体" w:cs="宋体" w:hint="eastAsia"/>
                <w:color w:val="000000"/>
                <w:sz w:val="22"/>
                <w:szCs w:val="22"/>
              </w:rPr>
              <w:t>万亩晚播小麦。该项目实际亩均补助标准为</w:t>
            </w:r>
            <w:r w:rsidRPr="00EC20F9">
              <w:rPr>
                <w:rFonts w:eastAsia="宋体" w:cs="宋体" w:hint="eastAsia"/>
                <w:color w:val="000000"/>
                <w:sz w:val="22"/>
                <w:szCs w:val="22"/>
              </w:rPr>
              <w:t>2199998/370000=5.95</w:t>
            </w:r>
            <w:r w:rsidRPr="00EC20F9">
              <w:rPr>
                <w:rFonts w:eastAsia="宋体" w:cs="宋体" w:hint="eastAsia"/>
                <w:color w:val="000000"/>
                <w:sz w:val="22"/>
                <w:szCs w:val="22"/>
              </w:rPr>
              <w:t>元</w:t>
            </w:r>
            <w:r w:rsidRPr="00EC20F9">
              <w:rPr>
                <w:rFonts w:eastAsia="宋体" w:cs="宋体" w:hint="eastAsia"/>
                <w:color w:val="000000"/>
                <w:sz w:val="22"/>
                <w:szCs w:val="22"/>
              </w:rPr>
              <w:t>/</w:t>
            </w:r>
            <w:r w:rsidRPr="00EC20F9">
              <w:rPr>
                <w:rFonts w:eastAsia="宋体" w:cs="宋体" w:hint="eastAsia"/>
                <w:color w:val="000000"/>
                <w:sz w:val="22"/>
                <w:szCs w:val="22"/>
              </w:rPr>
              <w:t>亩，未超出实施方案中规定的亩均补助最高标准</w:t>
            </w:r>
            <w:r w:rsidRPr="00EC20F9">
              <w:rPr>
                <w:rFonts w:eastAsia="宋体" w:cs="宋体" w:hint="eastAsia"/>
                <w:color w:val="000000"/>
                <w:sz w:val="22"/>
                <w:szCs w:val="22"/>
              </w:rPr>
              <w:t>6</w:t>
            </w:r>
            <w:r w:rsidRPr="00EC20F9">
              <w:rPr>
                <w:rFonts w:eastAsia="宋体" w:cs="宋体" w:hint="eastAsia"/>
                <w:color w:val="000000"/>
                <w:sz w:val="22"/>
                <w:szCs w:val="22"/>
              </w:rPr>
              <w:t>元</w:t>
            </w:r>
            <w:r w:rsidRPr="00EC20F9">
              <w:rPr>
                <w:rFonts w:eastAsia="宋体" w:cs="宋体" w:hint="eastAsia"/>
                <w:color w:val="000000"/>
                <w:sz w:val="22"/>
                <w:szCs w:val="22"/>
              </w:rPr>
              <w:t>/</w:t>
            </w:r>
            <w:r w:rsidRPr="00EC20F9">
              <w:rPr>
                <w:rFonts w:eastAsia="宋体" w:cs="宋体" w:hint="eastAsia"/>
                <w:color w:val="000000"/>
                <w:sz w:val="22"/>
                <w:szCs w:val="22"/>
              </w:rPr>
              <w:t>亩要求。</w:t>
            </w:r>
          </w:p>
          <w:p w14:paraId="39516BEC" w14:textId="1B6235F6"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依据评分规则，该指标得</w:t>
            </w:r>
            <w:r w:rsidRPr="00EC20F9">
              <w:rPr>
                <w:rFonts w:eastAsia="宋体" w:cs="宋体" w:hint="eastAsia"/>
                <w:color w:val="000000"/>
                <w:sz w:val="22"/>
                <w:szCs w:val="22"/>
              </w:rPr>
              <w:t>100%</w:t>
            </w:r>
            <w:r w:rsidRPr="00EC20F9">
              <w:rPr>
                <w:rFonts w:eastAsia="宋体" w:cs="宋体" w:hint="eastAsia"/>
                <w:color w:val="000000"/>
                <w:sz w:val="22"/>
                <w:szCs w:val="22"/>
              </w:rPr>
              <w:t>权重分。</w:t>
            </w:r>
          </w:p>
        </w:tc>
      </w:tr>
      <w:tr w:rsidR="00F414A8" w:rsidRPr="00EC20F9" w14:paraId="404A4A1E" w14:textId="77777777" w:rsidTr="004A1472">
        <w:trPr>
          <w:trHeight w:val="1340"/>
        </w:trPr>
        <w:tc>
          <w:tcPr>
            <w:tcW w:w="236" w:type="pct"/>
            <w:vMerge/>
            <w:tcBorders>
              <w:left w:val="single" w:sz="4" w:space="0" w:color="auto"/>
              <w:bottom w:val="single" w:sz="4" w:space="0" w:color="000000"/>
              <w:right w:val="single" w:sz="4" w:space="0" w:color="000000"/>
            </w:tcBorders>
            <w:shd w:val="clear" w:color="auto" w:fill="auto"/>
            <w:vAlign w:val="center"/>
          </w:tcPr>
          <w:p w14:paraId="3819696A" w14:textId="77777777" w:rsidR="00F414A8" w:rsidRPr="00EC20F9" w:rsidRDefault="00F414A8" w:rsidP="001105A8">
            <w:pPr>
              <w:ind w:firstLineChars="0" w:firstLine="0"/>
              <w:jc w:val="center"/>
              <w:rPr>
                <w:rFonts w:eastAsia="宋体" w:cs="宋体"/>
                <w:color w:val="000000"/>
                <w:sz w:val="20"/>
                <w:szCs w:val="20"/>
              </w:rPr>
            </w:pPr>
          </w:p>
        </w:tc>
        <w:tc>
          <w:tcPr>
            <w:tcW w:w="427" w:type="pct"/>
            <w:vMerge/>
            <w:tcBorders>
              <w:left w:val="single" w:sz="4" w:space="0" w:color="000000"/>
              <w:bottom w:val="single" w:sz="4" w:space="0" w:color="000000"/>
              <w:right w:val="single" w:sz="4" w:space="0" w:color="auto"/>
            </w:tcBorders>
            <w:shd w:val="clear" w:color="auto" w:fill="auto"/>
            <w:noWrap/>
            <w:vAlign w:val="center"/>
          </w:tcPr>
          <w:p w14:paraId="41EDDF66" w14:textId="77777777" w:rsidR="00F414A8" w:rsidRPr="00EC20F9" w:rsidRDefault="00F414A8" w:rsidP="001105A8">
            <w:pPr>
              <w:widowControl/>
              <w:ind w:firstLineChars="0" w:firstLine="0"/>
              <w:jc w:val="center"/>
              <w:textAlignment w:val="center"/>
              <w:rPr>
                <w:rFonts w:eastAsia="宋体" w:cs="宋体"/>
                <w:color w:val="000000"/>
                <w:kern w:val="0"/>
                <w:sz w:val="22"/>
                <w:szCs w:val="22"/>
                <w:lang w:bidi="ar"/>
              </w:rPr>
            </w:pPr>
          </w:p>
        </w:tc>
        <w:tc>
          <w:tcPr>
            <w:tcW w:w="200" w:type="pct"/>
            <w:vMerge/>
            <w:tcBorders>
              <w:left w:val="single" w:sz="4" w:space="0" w:color="auto"/>
              <w:bottom w:val="single" w:sz="4" w:space="0" w:color="auto"/>
              <w:right w:val="single" w:sz="4" w:space="0" w:color="auto"/>
            </w:tcBorders>
            <w:shd w:val="clear" w:color="auto" w:fill="auto"/>
            <w:noWrap/>
            <w:vAlign w:val="center"/>
          </w:tcPr>
          <w:p w14:paraId="5DA0285D" w14:textId="77777777" w:rsidR="00F414A8" w:rsidRPr="00EC20F9" w:rsidRDefault="00F414A8" w:rsidP="001105A8">
            <w:pPr>
              <w:ind w:firstLineChars="0" w:firstLine="0"/>
              <w:jc w:val="center"/>
              <w:rPr>
                <w:rFonts w:eastAsia="宋体" w:cs="宋体"/>
                <w:color w:val="000000"/>
                <w:sz w:val="22"/>
                <w:szCs w:val="22"/>
              </w:rPr>
            </w:pPr>
          </w:p>
        </w:tc>
        <w:tc>
          <w:tcPr>
            <w:tcW w:w="396" w:type="pct"/>
            <w:tcBorders>
              <w:top w:val="single" w:sz="4" w:space="0" w:color="000000"/>
              <w:left w:val="single" w:sz="4" w:space="0" w:color="auto"/>
              <w:bottom w:val="single" w:sz="4" w:space="0" w:color="000000"/>
              <w:right w:val="single" w:sz="4" w:space="0" w:color="000000"/>
            </w:tcBorders>
            <w:shd w:val="clear" w:color="auto" w:fill="auto"/>
            <w:vAlign w:val="center"/>
          </w:tcPr>
          <w:p w14:paraId="64396F98" w14:textId="0C324FAD"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sz w:val="22"/>
                <w:szCs w:val="22"/>
              </w:rPr>
              <w:t>294</w:t>
            </w:r>
            <w:r w:rsidRPr="00EC20F9">
              <w:rPr>
                <w:rFonts w:eastAsia="宋体" w:cs="宋体" w:hint="eastAsia"/>
                <w:color w:val="000000"/>
                <w:sz w:val="22"/>
                <w:szCs w:val="22"/>
              </w:rPr>
              <w:t>万元小麦飞防作业项目亩均补助标准</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B0512" w14:textId="02598F2C"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sz w:val="22"/>
                <w:szCs w:val="22"/>
              </w:rPr>
              <w:t>4</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E37C4" w14:textId="49934E97"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项目实际补贴标准与计划补贴标准的比较，用以反映和考核项目的成本节约程度。</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892E1D" w14:textId="77777777"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不超过</w:t>
            </w:r>
            <w:r w:rsidRPr="00EC20F9">
              <w:rPr>
                <w:rFonts w:eastAsia="宋体" w:cs="宋体" w:hint="eastAsia"/>
                <w:color w:val="000000"/>
                <w:sz w:val="22"/>
                <w:szCs w:val="22"/>
              </w:rPr>
              <w:t>7.2</w:t>
            </w:r>
            <w:r w:rsidRPr="00EC20F9">
              <w:rPr>
                <w:rFonts w:eastAsia="宋体" w:cs="宋体" w:hint="eastAsia"/>
                <w:color w:val="000000"/>
                <w:sz w:val="22"/>
                <w:szCs w:val="22"/>
              </w:rPr>
              <w:t>元</w:t>
            </w:r>
            <w:r w:rsidRPr="00EC20F9">
              <w:rPr>
                <w:rFonts w:eastAsia="宋体" w:cs="宋体" w:hint="eastAsia"/>
                <w:color w:val="000000"/>
                <w:sz w:val="22"/>
                <w:szCs w:val="22"/>
              </w:rPr>
              <w:t>/</w:t>
            </w:r>
            <w:r w:rsidRPr="00EC20F9">
              <w:rPr>
                <w:rFonts w:eastAsia="宋体" w:cs="宋体" w:hint="eastAsia"/>
                <w:color w:val="000000"/>
                <w:sz w:val="22"/>
                <w:szCs w:val="22"/>
              </w:rPr>
              <w:t>亩计划补贴标准，得</w:t>
            </w:r>
            <w:r w:rsidRPr="00EC20F9">
              <w:rPr>
                <w:rFonts w:eastAsia="宋体" w:cs="宋体" w:hint="eastAsia"/>
                <w:color w:val="000000"/>
                <w:sz w:val="22"/>
                <w:szCs w:val="22"/>
              </w:rPr>
              <w:t>100%</w:t>
            </w:r>
            <w:r w:rsidRPr="00EC20F9">
              <w:rPr>
                <w:rFonts w:eastAsia="宋体" w:cs="宋体" w:hint="eastAsia"/>
                <w:color w:val="000000"/>
                <w:sz w:val="22"/>
                <w:szCs w:val="22"/>
              </w:rPr>
              <w:t>权重分；</w:t>
            </w:r>
          </w:p>
          <w:p w14:paraId="012E24D6" w14:textId="0DBACBAE"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超出计划补贴标准，每超出</w:t>
            </w:r>
            <w:r w:rsidRPr="00EC20F9">
              <w:rPr>
                <w:rFonts w:eastAsia="宋体" w:cs="宋体" w:hint="eastAsia"/>
                <w:color w:val="000000"/>
                <w:sz w:val="22"/>
                <w:szCs w:val="22"/>
              </w:rPr>
              <w:t>0.1</w:t>
            </w:r>
            <w:r w:rsidRPr="00EC20F9">
              <w:rPr>
                <w:rFonts w:eastAsia="宋体" w:cs="宋体" w:hint="eastAsia"/>
                <w:color w:val="000000"/>
                <w:sz w:val="22"/>
                <w:szCs w:val="22"/>
              </w:rPr>
              <w:t>元扣</w:t>
            </w:r>
            <w:r w:rsidRPr="00EC20F9">
              <w:rPr>
                <w:rFonts w:eastAsia="宋体" w:cs="宋体" w:hint="eastAsia"/>
                <w:color w:val="000000"/>
                <w:sz w:val="22"/>
                <w:szCs w:val="22"/>
              </w:rPr>
              <w:t>10%</w:t>
            </w:r>
            <w:r w:rsidRPr="00EC20F9">
              <w:rPr>
                <w:rFonts w:eastAsia="宋体" w:cs="宋体" w:hint="eastAsia"/>
                <w:color w:val="000000"/>
                <w:sz w:val="22"/>
                <w:szCs w:val="22"/>
              </w:rPr>
              <w:t>权重分，扣完为止。</w:t>
            </w:r>
          </w:p>
        </w:tc>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7D5EB" w14:textId="564D7CB6" w:rsidR="00F414A8" w:rsidRPr="00EC20F9" w:rsidRDefault="00F414A8"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sz w:val="22"/>
                <w:szCs w:val="22"/>
              </w:rPr>
              <w:t>4</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42B62774" w14:textId="532BD2F2"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依据资金明细</w:t>
            </w:r>
            <w:r w:rsidR="00C26DC2">
              <w:rPr>
                <w:rFonts w:eastAsia="宋体" w:cs="宋体" w:hint="eastAsia"/>
                <w:color w:val="000000"/>
                <w:sz w:val="22"/>
                <w:szCs w:val="22"/>
              </w:rPr>
              <w:t>账</w:t>
            </w:r>
            <w:r w:rsidRPr="00EC20F9">
              <w:rPr>
                <w:rFonts w:eastAsia="宋体" w:cs="宋体" w:hint="eastAsia"/>
                <w:color w:val="000000"/>
                <w:sz w:val="22"/>
                <w:szCs w:val="22"/>
              </w:rPr>
              <w:t>与资金拨付申请等资料，该项目总支出为</w:t>
            </w:r>
            <w:r w:rsidRPr="00EC20F9">
              <w:rPr>
                <w:rFonts w:eastAsia="宋体" w:cs="宋体" w:hint="eastAsia"/>
                <w:color w:val="000000"/>
                <w:sz w:val="22"/>
                <w:szCs w:val="22"/>
              </w:rPr>
              <w:t>2940000</w:t>
            </w:r>
            <w:r w:rsidRPr="00EC20F9">
              <w:rPr>
                <w:rFonts w:eastAsia="宋体" w:cs="宋体" w:hint="eastAsia"/>
                <w:color w:val="000000"/>
                <w:sz w:val="22"/>
                <w:szCs w:val="22"/>
              </w:rPr>
              <w:t>元，未超出其预算金额</w:t>
            </w:r>
            <w:r w:rsidRPr="00EC20F9">
              <w:rPr>
                <w:rFonts w:eastAsia="宋体" w:cs="宋体" w:hint="eastAsia"/>
                <w:color w:val="000000"/>
                <w:sz w:val="22"/>
                <w:szCs w:val="22"/>
              </w:rPr>
              <w:t>2940000</w:t>
            </w:r>
            <w:r w:rsidRPr="00EC20F9">
              <w:rPr>
                <w:rFonts w:eastAsia="宋体" w:cs="宋体" w:hint="eastAsia"/>
                <w:color w:val="000000"/>
                <w:sz w:val="22"/>
                <w:szCs w:val="22"/>
              </w:rPr>
              <w:t>元标准。项目飞防作业目标总面积为</w:t>
            </w:r>
            <w:r w:rsidRPr="00EC20F9">
              <w:rPr>
                <w:rFonts w:eastAsia="宋体" w:cs="宋体" w:hint="eastAsia"/>
                <w:color w:val="000000"/>
                <w:sz w:val="22"/>
                <w:szCs w:val="22"/>
              </w:rPr>
              <w:t>41.4</w:t>
            </w:r>
            <w:r w:rsidRPr="00EC20F9">
              <w:rPr>
                <w:rFonts w:eastAsia="宋体" w:cs="宋体" w:hint="eastAsia"/>
                <w:color w:val="000000"/>
                <w:sz w:val="22"/>
                <w:szCs w:val="22"/>
              </w:rPr>
              <w:t>万亩，实际作业面积</w:t>
            </w:r>
            <w:r w:rsidRPr="00EC20F9">
              <w:rPr>
                <w:rFonts w:eastAsia="宋体" w:cs="宋体" w:hint="eastAsia"/>
                <w:color w:val="000000"/>
                <w:sz w:val="22"/>
                <w:szCs w:val="22"/>
              </w:rPr>
              <w:t>423511.06</w:t>
            </w:r>
            <w:r w:rsidRPr="00EC20F9">
              <w:rPr>
                <w:rFonts w:eastAsia="宋体" w:cs="宋体" w:hint="eastAsia"/>
                <w:color w:val="000000"/>
                <w:sz w:val="22"/>
                <w:szCs w:val="22"/>
              </w:rPr>
              <w:t>亩。该项目实际亩均补助标准为</w:t>
            </w:r>
            <w:r w:rsidRPr="00EC20F9">
              <w:rPr>
                <w:rFonts w:eastAsia="宋体" w:cs="宋体" w:hint="eastAsia"/>
                <w:color w:val="000000"/>
                <w:sz w:val="22"/>
                <w:szCs w:val="22"/>
              </w:rPr>
              <w:t>2940000/423511.06=6.94</w:t>
            </w:r>
            <w:r w:rsidRPr="00EC20F9">
              <w:rPr>
                <w:rFonts w:eastAsia="宋体" w:cs="宋体" w:hint="eastAsia"/>
                <w:color w:val="000000"/>
                <w:sz w:val="22"/>
                <w:szCs w:val="22"/>
              </w:rPr>
              <w:t>元</w:t>
            </w:r>
            <w:r w:rsidRPr="00EC20F9">
              <w:rPr>
                <w:rFonts w:eastAsia="宋体" w:cs="宋体" w:hint="eastAsia"/>
                <w:color w:val="000000"/>
                <w:sz w:val="22"/>
                <w:szCs w:val="22"/>
              </w:rPr>
              <w:t>/</w:t>
            </w:r>
            <w:r w:rsidRPr="00EC20F9">
              <w:rPr>
                <w:rFonts w:eastAsia="宋体" w:cs="宋体" w:hint="eastAsia"/>
                <w:color w:val="000000"/>
                <w:sz w:val="22"/>
                <w:szCs w:val="22"/>
              </w:rPr>
              <w:t>亩，未超</w:t>
            </w:r>
            <w:r w:rsidRPr="00EC20F9">
              <w:rPr>
                <w:rFonts w:eastAsia="宋体" w:cs="宋体" w:hint="eastAsia"/>
                <w:color w:val="000000"/>
                <w:sz w:val="22"/>
                <w:szCs w:val="22"/>
              </w:rPr>
              <w:lastRenderedPageBreak/>
              <w:t>出实施方案中规定的亩均补助最高标准</w:t>
            </w:r>
            <w:r w:rsidRPr="00EC20F9">
              <w:rPr>
                <w:rFonts w:eastAsia="宋体" w:cs="宋体" w:hint="eastAsia"/>
                <w:color w:val="000000"/>
                <w:sz w:val="22"/>
                <w:szCs w:val="22"/>
              </w:rPr>
              <w:t>7.2</w:t>
            </w:r>
            <w:r w:rsidRPr="00EC20F9">
              <w:rPr>
                <w:rFonts w:eastAsia="宋体" w:cs="宋体" w:hint="eastAsia"/>
                <w:color w:val="000000"/>
                <w:sz w:val="22"/>
                <w:szCs w:val="22"/>
              </w:rPr>
              <w:t>元</w:t>
            </w:r>
            <w:r w:rsidRPr="00EC20F9">
              <w:rPr>
                <w:rFonts w:eastAsia="宋体" w:cs="宋体" w:hint="eastAsia"/>
                <w:color w:val="000000"/>
                <w:sz w:val="22"/>
                <w:szCs w:val="22"/>
              </w:rPr>
              <w:t>/</w:t>
            </w:r>
            <w:r w:rsidRPr="00EC20F9">
              <w:rPr>
                <w:rFonts w:eastAsia="宋体" w:cs="宋体" w:hint="eastAsia"/>
                <w:color w:val="000000"/>
                <w:sz w:val="22"/>
                <w:szCs w:val="22"/>
              </w:rPr>
              <w:t>亩要求。</w:t>
            </w:r>
          </w:p>
          <w:p w14:paraId="78E690B4" w14:textId="611477D6" w:rsidR="00F414A8" w:rsidRPr="00EC20F9" w:rsidRDefault="00F414A8"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sz w:val="22"/>
                <w:szCs w:val="22"/>
              </w:rPr>
              <w:t>依据评分规则，该指标得</w:t>
            </w:r>
            <w:r w:rsidRPr="00EC20F9">
              <w:rPr>
                <w:rFonts w:eastAsia="宋体" w:cs="宋体" w:hint="eastAsia"/>
                <w:color w:val="000000"/>
                <w:sz w:val="22"/>
                <w:szCs w:val="22"/>
              </w:rPr>
              <w:t>100%</w:t>
            </w:r>
            <w:r w:rsidRPr="00EC20F9">
              <w:rPr>
                <w:rFonts w:eastAsia="宋体" w:cs="宋体" w:hint="eastAsia"/>
                <w:color w:val="000000"/>
                <w:sz w:val="22"/>
                <w:szCs w:val="22"/>
              </w:rPr>
              <w:t>权重分。</w:t>
            </w:r>
          </w:p>
        </w:tc>
      </w:tr>
      <w:tr w:rsidR="00F414A8" w:rsidRPr="00EC20F9" w14:paraId="11F16EFF" w14:textId="77777777" w:rsidTr="004A1472">
        <w:trPr>
          <w:trHeight w:val="1320"/>
        </w:trPr>
        <w:tc>
          <w:tcPr>
            <w:tcW w:w="236"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707C609A" w14:textId="4708C859"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lastRenderedPageBreak/>
              <w:t>项目效益</w:t>
            </w:r>
            <w:r w:rsidRPr="00EC20F9">
              <w:rPr>
                <w:rFonts w:eastAsia="宋体" w:cs="宋体" w:hint="eastAsia"/>
                <w:color w:val="000000"/>
                <w:kern w:val="0"/>
                <w:sz w:val="20"/>
                <w:szCs w:val="20"/>
                <w:lang w:bidi="ar"/>
              </w:rPr>
              <w:br/>
            </w:r>
            <w:r w:rsidRPr="00EC20F9">
              <w:rPr>
                <w:rFonts w:eastAsia="宋体" w:cs="宋体" w:hint="eastAsia"/>
                <w:color w:val="000000"/>
                <w:kern w:val="0"/>
                <w:sz w:val="20"/>
                <w:szCs w:val="20"/>
                <w:lang w:bidi="ar"/>
              </w:rPr>
              <w:t>（</w:t>
            </w:r>
            <w:r w:rsidRPr="00EC20F9">
              <w:rPr>
                <w:rFonts w:eastAsia="宋体" w:cs="宋体" w:hint="eastAsia"/>
                <w:color w:val="000000"/>
                <w:kern w:val="0"/>
                <w:sz w:val="20"/>
                <w:szCs w:val="20"/>
                <w:lang w:bidi="ar"/>
              </w:rPr>
              <w:t>2</w:t>
            </w:r>
            <w:r w:rsidR="00C151CF" w:rsidRPr="00EC20F9">
              <w:rPr>
                <w:rFonts w:eastAsia="宋体" w:cs="宋体"/>
                <w:color w:val="000000"/>
                <w:kern w:val="0"/>
                <w:sz w:val="20"/>
                <w:szCs w:val="20"/>
                <w:lang w:bidi="ar"/>
              </w:rPr>
              <w:t>0</w:t>
            </w:r>
            <w:r w:rsidRPr="00EC20F9">
              <w:rPr>
                <w:rFonts w:eastAsia="宋体" w:cs="宋体" w:hint="eastAsia"/>
                <w:color w:val="000000"/>
                <w:kern w:val="0"/>
                <w:sz w:val="20"/>
                <w:szCs w:val="20"/>
                <w:lang w:bidi="ar"/>
              </w:rPr>
              <w:t>分）</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2F98A" w14:textId="7F170D65" w:rsidR="00D55C0F" w:rsidRPr="00EC20F9" w:rsidRDefault="00C151C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t>经济</w:t>
            </w:r>
            <w:r w:rsidR="00D55C0F" w:rsidRPr="00EC20F9">
              <w:rPr>
                <w:rFonts w:eastAsia="宋体" w:cs="宋体" w:hint="eastAsia"/>
                <w:color w:val="000000"/>
                <w:kern w:val="0"/>
                <w:sz w:val="20"/>
                <w:szCs w:val="20"/>
                <w:lang w:bidi="ar"/>
              </w:rPr>
              <w:t>效益指标</w:t>
            </w:r>
          </w:p>
        </w:tc>
        <w:tc>
          <w:tcPr>
            <w:tcW w:w="200" w:type="pct"/>
            <w:tcBorders>
              <w:top w:val="single" w:sz="4" w:space="0" w:color="auto"/>
              <w:left w:val="single" w:sz="4" w:space="0" w:color="000000"/>
              <w:bottom w:val="single" w:sz="4" w:space="0" w:color="000000"/>
              <w:right w:val="single" w:sz="4" w:space="0" w:color="000000"/>
            </w:tcBorders>
            <w:shd w:val="clear" w:color="auto" w:fill="auto"/>
            <w:vAlign w:val="center"/>
          </w:tcPr>
          <w:p w14:paraId="177C1E3E" w14:textId="1F506420" w:rsidR="00D55C0F" w:rsidRPr="00EC20F9" w:rsidRDefault="00C151C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sz w:val="20"/>
                <w:szCs w:val="20"/>
              </w:rPr>
              <w:t>6</w:t>
            </w: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A0F4C9" w14:textId="31D43E9D" w:rsidR="00D55C0F" w:rsidRPr="00EC20F9" w:rsidRDefault="00C151CF"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kern w:val="0"/>
                <w:sz w:val="22"/>
                <w:szCs w:val="22"/>
                <w:lang w:bidi="ar"/>
              </w:rPr>
              <w:t>小麦产出增长率</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DB88B4" w14:textId="6D21DE4F" w:rsidR="00D55C0F" w:rsidRPr="00EC20F9" w:rsidRDefault="00C151CF" w:rsidP="001105A8">
            <w:pPr>
              <w:widowControl/>
              <w:ind w:firstLineChars="0" w:firstLine="0"/>
              <w:jc w:val="center"/>
              <w:textAlignment w:val="center"/>
              <w:rPr>
                <w:rFonts w:eastAsia="宋体" w:cs="宋体"/>
                <w:color w:val="000000"/>
                <w:sz w:val="22"/>
                <w:szCs w:val="22"/>
              </w:rPr>
            </w:pPr>
            <w:r w:rsidRPr="00EC20F9">
              <w:rPr>
                <w:rFonts w:eastAsia="宋体" w:cs="宋体"/>
                <w:color w:val="000000"/>
                <w:kern w:val="0"/>
                <w:sz w:val="22"/>
                <w:szCs w:val="22"/>
                <w:lang w:bidi="ar"/>
              </w:rPr>
              <w:t>6</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83861" w14:textId="166293C6" w:rsidR="00D55C0F" w:rsidRPr="00EC20F9" w:rsidRDefault="00D55C0F"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kern w:val="0"/>
                <w:sz w:val="22"/>
                <w:szCs w:val="22"/>
                <w:lang w:bidi="ar"/>
              </w:rPr>
              <w:t>考察项目实施</w:t>
            </w:r>
            <w:r w:rsidR="00C151CF" w:rsidRPr="00EC20F9">
              <w:rPr>
                <w:rFonts w:eastAsia="宋体" w:cs="宋体" w:hint="eastAsia"/>
                <w:color w:val="000000"/>
                <w:kern w:val="0"/>
                <w:sz w:val="22"/>
                <w:szCs w:val="22"/>
                <w:lang w:bidi="ar"/>
              </w:rPr>
              <w:t>后当地小麦产出数量是否有所提升。</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37DD06" w14:textId="4ECDE3BE" w:rsidR="00D55C0F" w:rsidRPr="00EC20F9" w:rsidRDefault="00C151CF"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kern w:val="0"/>
                <w:sz w:val="22"/>
                <w:szCs w:val="22"/>
                <w:lang w:bidi="ar"/>
              </w:rPr>
              <w:t>评价年份小麦产出增长率≥</w:t>
            </w:r>
            <w:r w:rsidRPr="00EC20F9">
              <w:rPr>
                <w:rFonts w:eastAsia="宋体" w:cs="宋体" w:hint="eastAsia"/>
                <w:color w:val="000000"/>
                <w:kern w:val="0"/>
                <w:sz w:val="22"/>
                <w:szCs w:val="22"/>
                <w:lang w:bidi="ar"/>
              </w:rPr>
              <w:t>0</w:t>
            </w:r>
            <w:r w:rsidRPr="00EC20F9">
              <w:rPr>
                <w:rFonts w:eastAsia="宋体" w:cs="宋体" w:hint="eastAsia"/>
                <w:color w:val="000000"/>
                <w:kern w:val="0"/>
                <w:sz w:val="22"/>
                <w:szCs w:val="22"/>
                <w:lang w:bidi="ar"/>
              </w:rPr>
              <w:t>，得</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权重分，否则增长率每下降</w:t>
            </w:r>
            <w:r w:rsidRPr="00EC20F9">
              <w:rPr>
                <w:rFonts w:eastAsia="宋体" w:cs="宋体" w:hint="eastAsia"/>
                <w:color w:val="000000"/>
                <w:kern w:val="0"/>
                <w:sz w:val="22"/>
                <w:szCs w:val="22"/>
                <w:lang w:bidi="ar"/>
              </w:rPr>
              <w:t>1%</w:t>
            </w:r>
            <w:r w:rsidRPr="00EC20F9">
              <w:rPr>
                <w:rFonts w:eastAsia="宋体" w:cs="宋体" w:hint="eastAsia"/>
                <w:color w:val="000000"/>
                <w:kern w:val="0"/>
                <w:sz w:val="22"/>
                <w:szCs w:val="22"/>
                <w:lang w:bidi="ar"/>
              </w:rPr>
              <w:t>，扣</w:t>
            </w:r>
            <w:r w:rsidRPr="00EC20F9">
              <w:rPr>
                <w:rFonts w:eastAsia="宋体" w:cs="宋体" w:hint="eastAsia"/>
                <w:color w:val="000000"/>
                <w:kern w:val="0"/>
                <w:sz w:val="22"/>
                <w:szCs w:val="22"/>
                <w:lang w:bidi="ar"/>
              </w:rPr>
              <w:t>10%</w:t>
            </w:r>
            <w:r w:rsidRPr="00EC20F9">
              <w:rPr>
                <w:rFonts w:eastAsia="宋体" w:cs="宋体" w:hint="eastAsia"/>
                <w:color w:val="000000"/>
                <w:kern w:val="0"/>
                <w:sz w:val="22"/>
                <w:szCs w:val="22"/>
                <w:lang w:bidi="ar"/>
              </w:rPr>
              <w:t>权重分，扣完为止。</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6E55A" w14:textId="2E33EE95" w:rsidR="00D55C0F" w:rsidRPr="00EC20F9" w:rsidRDefault="00C151CF"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sz w:val="22"/>
                <w:szCs w:val="22"/>
              </w:rPr>
              <w:t>6</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7D306D12" w14:textId="77777777" w:rsidR="00C151CF" w:rsidRPr="00EC20F9" w:rsidRDefault="00C151CF"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根据徐水区全年粮食面积及产量完成情况表数据，</w:t>
            </w:r>
            <w:r w:rsidRPr="00EC20F9">
              <w:rPr>
                <w:rFonts w:eastAsia="宋体" w:cs="宋体" w:hint="eastAsia"/>
                <w:color w:val="000000"/>
                <w:kern w:val="0"/>
                <w:sz w:val="22"/>
                <w:szCs w:val="22"/>
                <w:lang w:bidi="ar"/>
              </w:rPr>
              <w:t>2022</w:t>
            </w:r>
            <w:r w:rsidRPr="00EC20F9">
              <w:rPr>
                <w:rFonts w:eastAsia="宋体" w:cs="宋体" w:hint="eastAsia"/>
                <w:color w:val="000000"/>
                <w:kern w:val="0"/>
                <w:sz w:val="22"/>
                <w:szCs w:val="22"/>
                <w:lang w:bidi="ar"/>
              </w:rPr>
              <w:t>年夏粮播种面积为</w:t>
            </w:r>
            <w:r w:rsidRPr="00EC20F9">
              <w:rPr>
                <w:rFonts w:eastAsia="宋体" w:cs="宋体" w:hint="eastAsia"/>
                <w:color w:val="000000"/>
                <w:kern w:val="0"/>
                <w:sz w:val="22"/>
                <w:szCs w:val="22"/>
                <w:lang w:bidi="ar"/>
              </w:rPr>
              <w:t>413619.45</w:t>
            </w:r>
            <w:r w:rsidRPr="00EC20F9">
              <w:rPr>
                <w:rFonts w:eastAsia="宋体" w:cs="宋体" w:hint="eastAsia"/>
                <w:color w:val="000000"/>
                <w:kern w:val="0"/>
                <w:sz w:val="22"/>
                <w:szCs w:val="22"/>
                <w:lang w:bidi="ar"/>
              </w:rPr>
              <w:t>亩，亩产</w:t>
            </w:r>
            <w:r w:rsidRPr="00EC20F9">
              <w:rPr>
                <w:rFonts w:eastAsia="宋体" w:cs="宋体" w:hint="eastAsia"/>
                <w:color w:val="000000"/>
                <w:kern w:val="0"/>
                <w:sz w:val="22"/>
                <w:szCs w:val="22"/>
                <w:lang w:bidi="ar"/>
              </w:rPr>
              <w:t>451.67</w:t>
            </w:r>
            <w:r w:rsidRPr="00EC20F9">
              <w:rPr>
                <w:rFonts w:eastAsia="宋体" w:cs="宋体" w:hint="eastAsia"/>
                <w:color w:val="000000"/>
                <w:kern w:val="0"/>
                <w:sz w:val="22"/>
                <w:szCs w:val="22"/>
                <w:lang w:bidi="ar"/>
              </w:rPr>
              <w:t>公斤，总产</w:t>
            </w:r>
            <w:r w:rsidRPr="00EC20F9">
              <w:rPr>
                <w:rFonts w:eastAsia="宋体" w:cs="宋体" w:hint="eastAsia"/>
                <w:color w:val="000000"/>
                <w:kern w:val="0"/>
                <w:sz w:val="22"/>
                <w:szCs w:val="22"/>
                <w:lang w:bidi="ar"/>
              </w:rPr>
              <w:t>186698.44</w:t>
            </w:r>
            <w:r w:rsidRPr="00EC20F9">
              <w:rPr>
                <w:rFonts w:eastAsia="宋体" w:cs="宋体" w:hint="eastAsia"/>
                <w:color w:val="000000"/>
                <w:kern w:val="0"/>
                <w:sz w:val="22"/>
                <w:szCs w:val="22"/>
                <w:lang w:bidi="ar"/>
              </w:rPr>
              <w:t>吨。其中冬小麦播种面积为</w:t>
            </w:r>
            <w:r w:rsidRPr="00EC20F9">
              <w:rPr>
                <w:rFonts w:eastAsia="宋体" w:cs="宋体" w:hint="eastAsia"/>
                <w:color w:val="000000"/>
                <w:kern w:val="0"/>
                <w:sz w:val="22"/>
                <w:szCs w:val="22"/>
                <w:lang w:bidi="ar"/>
              </w:rPr>
              <w:t>412786.5</w:t>
            </w:r>
            <w:r w:rsidRPr="00EC20F9">
              <w:rPr>
                <w:rFonts w:eastAsia="宋体" w:cs="宋体" w:hint="eastAsia"/>
                <w:color w:val="000000"/>
                <w:kern w:val="0"/>
                <w:sz w:val="22"/>
                <w:szCs w:val="22"/>
                <w:lang w:bidi="ar"/>
              </w:rPr>
              <w:t>亩，亩产</w:t>
            </w:r>
            <w:r w:rsidRPr="00EC20F9">
              <w:rPr>
                <w:rFonts w:eastAsia="宋体" w:cs="宋体" w:hint="eastAsia"/>
                <w:color w:val="000000"/>
                <w:kern w:val="0"/>
                <w:sz w:val="22"/>
                <w:szCs w:val="22"/>
                <w:lang w:bidi="ar"/>
              </w:rPr>
              <w:t>451.67</w:t>
            </w:r>
            <w:r w:rsidRPr="00EC20F9">
              <w:rPr>
                <w:rFonts w:eastAsia="宋体" w:cs="宋体" w:hint="eastAsia"/>
                <w:color w:val="000000"/>
                <w:kern w:val="0"/>
                <w:sz w:val="22"/>
                <w:szCs w:val="22"/>
                <w:lang w:bidi="ar"/>
              </w:rPr>
              <w:t>公斤，总产</w:t>
            </w:r>
            <w:r w:rsidRPr="00EC20F9">
              <w:rPr>
                <w:rFonts w:eastAsia="宋体" w:cs="宋体" w:hint="eastAsia"/>
                <w:color w:val="000000"/>
                <w:kern w:val="0"/>
                <w:sz w:val="22"/>
                <w:szCs w:val="22"/>
                <w:lang w:bidi="ar"/>
              </w:rPr>
              <w:t>186446.58</w:t>
            </w:r>
            <w:r w:rsidRPr="00EC20F9">
              <w:rPr>
                <w:rFonts w:eastAsia="宋体" w:cs="宋体" w:hint="eastAsia"/>
                <w:color w:val="000000"/>
                <w:kern w:val="0"/>
                <w:sz w:val="22"/>
                <w:szCs w:val="22"/>
                <w:lang w:bidi="ar"/>
              </w:rPr>
              <w:t>吨。</w:t>
            </w:r>
            <w:r w:rsidRPr="00EC20F9">
              <w:rPr>
                <w:rFonts w:eastAsia="宋体" w:cs="宋体" w:hint="eastAsia"/>
                <w:color w:val="000000"/>
                <w:kern w:val="0"/>
                <w:sz w:val="22"/>
                <w:szCs w:val="22"/>
                <w:lang w:bidi="ar"/>
              </w:rPr>
              <w:t>2021</w:t>
            </w:r>
            <w:r w:rsidRPr="00EC20F9">
              <w:rPr>
                <w:rFonts w:eastAsia="宋体" w:cs="宋体" w:hint="eastAsia"/>
                <w:color w:val="000000"/>
                <w:kern w:val="0"/>
                <w:sz w:val="22"/>
                <w:szCs w:val="22"/>
                <w:lang w:bidi="ar"/>
              </w:rPr>
              <w:t>年，冬小麦播种面积</w:t>
            </w:r>
            <w:r w:rsidRPr="00EC20F9">
              <w:rPr>
                <w:rFonts w:eastAsia="宋体" w:cs="宋体" w:hint="eastAsia"/>
                <w:color w:val="000000"/>
                <w:kern w:val="0"/>
                <w:sz w:val="22"/>
                <w:szCs w:val="22"/>
                <w:lang w:bidi="ar"/>
              </w:rPr>
              <w:t>414298.05</w:t>
            </w:r>
            <w:r w:rsidRPr="00EC20F9">
              <w:rPr>
                <w:rFonts w:eastAsia="宋体" w:cs="宋体" w:hint="eastAsia"/>
                <w:color w:val="000000"/>
                <w:kern w:val="0"/>
                <w:sz w:val="22"/>
                <w:szCs w:val="22"/>
                <w:lang w:bidi="ar"/>
              </w:rPr>
              <w:t>亩，亩产</w:t>
            </w:r>
            <w:r w:rsidRPr="00EC20F9">
              <w:rPr>
                <w:rFonts w:eastAsia="宋体" w:cs="宋体" w:hint="eastAsia"/>
                <w:color w:val="000000"/>
                <w:kern w:val="0"/>
                <w:sz w:val="22"/>
                <w:szCs w:val="22"/>
                <w:lang w:bidi="ar"/>
              </w:rPr>
              <w:t>448.87</w:t>
            </w:r>
            <w:r w:rsidRPr="00EC20F9">
              <w:rPr>
                <w:rFonts w:eastAsia="宋体" w:cs="宋体" w:hint="eastAsia"/>
                <w:color w:val="000000"/>
                <w:kern w:val="0"/>
                <w:sz w:val="22"/>
                <w:szCs w:val="22"/>
                <w:lang w:bidi="ar"/>
              </w:rPr>
              <w:t>公斤，总产</w:t>
            </w:r>
            <w:r w:rsidRPr="00EC20F9">
              <w:rPr>
                <w:rFonts w:eastAsia="宋体" w:cs="宋体" w:hint="eastAsia"/>
                <w:color w:val="000000"/>
                <w:kern w:val="0"/>
                <w:sz w:val="22"/>
                <w:szCs w:val="22"/>
                <w:lang w:bidi="ar"/>
              </w:rPr>
              <w:t>185964.92</w:t>
            </w:r>
            <w:r w:rsidRPr="00EC20F9">
              <w:rPr>
                <w:rFonts w:eastAsia="宋体" w:cs="宋体" w:hint="eastAsia"/>
                <w:color w:val="000000"/>
                <w:kern w:val="0"/>
                <w:sz w:val="22"/>
                <w:szCs w:val="22"/>
                <w:lang w:bidi="ar"/>
              </w:rPr>
              <w:t>吨。评价年份较上年亩产增长</w:t>
            </w:r>
            <w:r w:rsidRPr="00EC20F9">
              <w:rPr>
                <w:rFonts w:eastAsia="宋体" w:cs="宋体" w:hint="eastAsia"/>
                <w:color w:val="000000"/>
                <w:kern w:val="0"/>
                <w:sz w:val="22"/>
                <w:szCs w:val="22"/>
                <w:lang w:bidi="ar"/>
              </w:rPr>
              <w:t>2.8</w:t>
            </w:r>
            <w:r w:rsidRPr="00EC20F9">
              <w:rPr>
                <w:rFonts w:eastAsia="宋体" w:cs="宋体" w:hint="eastAsia"/>
                <w:color w:val="000000"/>
                <w:kern w:val="0"/>
                <w:sz w:val="22"/>
                <w:szCs w:val="22"/>
                <w:lang w:bidi="ar"/>
              </w:rPr>
              <w:t>公斤，总产增长</w:t>
            </w:r>
            <w:r w:rsidRPr="00EC20F9">
              <w:rPr>
                <w:rFonts w:eastAsia="宋体" w:cs="宋体" w:hint="eastAsia"/>
                <w:color w:val="000000"/>
                <w:kern w:val="0"/>
                <w:sz w:val="22"/>
                <w:szCs w:val="22"/>
                <w:lang w:bidi="ar"/>
              </w:rPr>
              <w:t>481.66</w:t>
            </w:r>
            <w:r w:rsidRPr="00EC20F9">
              <w:rPr>
                <w:rFonts w:eastAsia="宋体" w:cs="宋体" w:hint="eastAsia"/>
                <w:color w:val="000000"/>
                <w:kern w:val="0"/>
                <w:sz w:val="22"/>
                <w:szCs w:val="22"/>
                <w:lang w:bidi="ar"/>
              </w:rPr>
              <w:t>吨，总产增长率达</w:t>
            </w:r>
            <w:r w:rsidRPr="00EC20F9">
              <w:rPr>
                <w:rFonts w:eastAsia="宋体" w:cs="宋体" w:hint="eastAsia"/>
                <w:color w:val="000000"/>
                <w:kern w:val="0"/>
                <w:sz w:val="22"/>
                <w:szCs w:val="22"/>
                <w:lang w:bidi="ar"/>
              </w:rPr>
              <w:t>0.25%</w:t>
            </w:r>
            <w:r w:rsidRPr="00EC20F9">
              <w:rPr>
                <w:rFonts w:eastAsia="宋体" w:cs="宋体" w:hint="eastAsia"/>
                <w:color w:val="000000"/>
                <w:kern w:val="0"/>
                <w:sz w:val="22"/>
                <w:szCs w:val="22"/>
                <w:lang w:bidi="ar"/>
              </w:rPr>
              <w:t>。</w:t>
            </w:r>
          </w:p>
          <w:p w14:paraId="4E39940C" w14:textId="45D53C75" w:rsidR="00D55C0F" w:rsidRPr="00EC20F9" w:rsidRDefault="00C151CF"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kern w:val="0"/>
                <w:sz w:val="22"/>
                <w:szCs w:val="22"/>
                <w:lang w:bidi="ar"/>
              </w:rPr>
              <w:t>根据评分规则，该指标得</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权重分。</w:t>
            </w:r>
          </w:p>
        </w:tc>
      </w:tr>
      <w:tr w:rsidR="00D55C0F" w:rsidRPr="00EC20F9" w14:paraId="7A05406D" w14:textId="77777777" w:rsidTr="004A1472">
        <w:trPr>
          <w:trHeight w:val="1560"/>
        </w:trPr>
        <w:tc>
          <w:tcPr>
            <w:tcW w:w="236" w:type="pct"/>
            <w:vMerge/>
            <w:tcBorders>
              <w:top w:val="single" w:sz="4" w:space="0" w:color="000000"/>
              <w:left w:val="single" w:sz="4" w:space="0" w:color="auto"/>
              <w:bottom w:val="single" w:sz="4" w:space="0" w:color="000000"/>
              <w:right w:val="single" w:sz="4" w:space="0" w:color="000000"/>
            </w:tcBorders>
            <w:shd w:val="clear" w:color="auto" w:fill="auto"/>
            <w:vAlign w:val="center"/>
          </w:tcPr>
          <w:p w14:paraId="763BEFEB" w14:textId="77777777" w:rsidR="00D55C0F" w:rsidRPr="00EC20F9" w:rsidRDefault="00D55C0F" w:rsidP="001105A8">
            <w:pPr>
              <w:ind w:firstLineChars="0" w:firstLine="0"/>
              <w:jc w:val="center"/>
              <w:rPr>
                <w:rFonts w:eastAsia="宋体" w:cs="宋体"/>
                <w:color w:val="000000"/>
                <w:sz w:val="20"/>
                <w:szCs w:val="20"/>
              </w:rPr>
            </w:pP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00EEB" w14:textId="53486727" w:rsidR="00D55C0F" w:rsidRPr="00EC20F9" w:rsidRDefault="00C151C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t>社会效益</w:t>
            </w:r>
            <w:r w:rsidR="00D55C0F" w:rsidRPr="00EC20F9">
              <w:rPr>
                <w:rFonts w:eastAsia="宋体" w:cs="宋体" w:hint="eastAsia"/>
                <w:color w:val="000000"/>
                <w:kern w:val="0"/>
                <w:sz w:val="20"/>
                <w:szCs w:val="20"/>
                <w:lang w:bidi="ar"/>
              </w:rPr>
              <w:t>指标</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933A7" w14:textId="77777777"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t>5</w:t>
            </w: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7AA4F" w14:textId="77777777" w:rsidR="00C151CF" w:rsidRPr="00EC20F9" w:rsidRDefault="00C151CF" w:rsidP="001105A8">
            <w:pPr>
              <w:widowControl/>
              <w:ind w:firstLineChars="0" w:firstLine="0"/>
              <w:jc w:val="center"/>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当地小麦防灾抗灾水平</w:t>
            </w:r>
          </w:p>
          <w:p w14:paraId="383F3EE6" w14:textId="27CD6EF2" w:rsidR="00D55C0F" w:rsidRPr="00EC20F9" w:rsidRDefault="00C151C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t>提高情况</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CBDFE" w14:textId="77777777" w:rsidR="00D55C0F" w:rsidRPr="00EC20F9" w:rsidRDefault="00D55C0F"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kern w:val="0"/>
                <w:sz w:val="22"/>
                <w:szCs w:val="22"/>
                <w:lang w:bidi="ar"/>
              </w:rPr>
              <w:t>5</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F19B35" w14:textId="5CE53074" w:rsidR="00D55C0F" w:rsidRPr="00EC20F9" w:rsidRDefault="00A701EF"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采用问卷调查方式，评价项目实施后当地小麦防灾抗灾水平是否得到提升。</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D5CE35" w14:textId="77777777" w:rsidR="00A701EF" w:rsidRPr="00EC20F9" w:rsidRDefault="00A701EF"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①当地小麦防灾抗灾水平提升显著，得满分；</w:t>
            </w:r>
          </w:p>
          <w:p w14:paraId="3D54AD4F" w14:textId="77777777" w:rsidR="00A701EF" w:rsidRPr="00EC20F9" w:rsidRDefault="00A701EF"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②当地小麦防灾抗灾水平有所改善，得</w:t>
            </w:r>
            <w:r w:rsidRPr="00EC20F9">
              <w:rPr>
                <w:rFonts w:eastAsia="宋体" w:cs="宋体" w:hint="eastAsia"/>
                <w:color w:val="000000"/>
                <w:kern w:val="0"/>
                <w:sz w:val="22"/>
                <w:szCs w:val="22"/>
                <w:lang w:bidi="ar"/>
              </w:rPr>
              <w:t>80%</w:t>
            </w:r>
            <w:r w:rsidRPr="00EC20F9">
              <w:rPr>
                <w:rFonts w:eastAsia="宋体" w:cs="宋体" w:hint="eastAsia"/>
                <w:color w:val="000000"/>
                <w:kern w:val="0"/>
                <w:sz w:val="22"/>
                <w:szCs w:val="22"/>
                <w:lang w:bidi="ar"/>
              </w:rPr>
              <w:t>权重分</w:t>
            </w:r>
          </w:p>
          <w:p w14:paraId="64DC0350" w14:textId="74897275" w:rsidR="00D55C0F" w:rsidRPr="00EC20F9" w:rsidRDefault="00A701EF"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kern w:val="0"/>
                <w:sz w:val="22"/>
                <w:szCs w:val="22"/>
                <w:lang w:bidi="ar"/>
              </w:rPr>
              <w:lastRenderedPageBreak/>
              <w:t>③当地小麦防灾抗灾水平未得到提升，不得分。</w:t>
            </w:r>
            <w:r w:rsidR="00D55C0F" w:rsidRPr="00EC20F9">
              <w:rPr>
                <w:rFonts w:eastAsia="宋体" w:cs="宋体" w:hint="eastAsia"/>
                <w:color w:val="000000"/>
                <w:kern w:val="0"/>
                <w:sz w:val="22"/>
                <w:szCs w:val="22"/>
                <w:lang w:bidi="ar"/>
              </w:rPr>
              <w:br/>
            </w:r>
            <w:r w:rsidR="00D55C0F" w:rsidRPr="00EC20F9">
              <w:rPr>
                <w:rFonts w:eastAsia="宋体" w:cs="宋体" w:hint="eastAsia"/>
                <w:color w:val="000000"/>
                <w:kern w:val="0"/>
                <w:sz w:val="22"/>
                <w:szCs w:val="22"/>
                <w:lang w:bidi="ar"/>
              </w:rPr>
              <w:t>道路设计使用年限率≥</w:t>
            </w:r>
            <w:r w:rsidR="00D55C0F" w:rsidRPr="00EC20F9">
              <w:rPr>
                <w:rFonts w:eastAsia="宋体" w:cs="宋体" w:hint="eastAsia"/>
                <w:color w:val="000000"/>
                <w:kern w:val="0"/>
                <w:sz w:val="22"/>
                <w:szCs w:val="22"/>
                <w:lang w:bidi="ar"/>
              </w:rPr>
              <w:t>100%</w:t>
            </w:r>
            <w:r w:rsidR="00D55C0F" w:rsidRPr="00EC20F9">
              <w:rPr>
                <w:rFonts w:eastAsia="宋体" w:cs="宋体" w:hint="eastAsia"/>
                <w:color w:val="000000"/>
                <w:kern w:val="0"/>
                <w:sz w:val="22"/>
                <w:szCs w:val="22"/>
                <w:lang w:bidi="ar"/>
              </w:rPr>
              <w:t>得满分，每降低</w:t>
            </w:r>
            <w:r w:rsidR="00D55C0F" w:rsidRPr="00EC20F9">
              <w:rPr>
                <w:rFonts w:eastAsia="宋体" w:cs="宋体" w:hint="eastAsia"/>
                <w:color w:val="000000"/>
                <w:kern w:val="0"/>
                <w:sz w:val="22"/>
                <w:szCs w:val="22"/>
                <w:lang w:bidi="ar"/>
              </w:rPr>
              <w:t>1%</w:t>
            </w:r>
            <w:r w:rsidR="00D55C0F" w:rsidRPr="00EC20F9">
              <w:rPr>
                <w:rFonts w:eastAsia="宋体" w:cs="宋体" w:hint="eastAsia"/>
                <w:color w:val="000000"/>
                <w:kern w:val="0"/>
                <w:sz w:val="22"/>
                <w:szCs w:val="22"/>
                <w:lang w:bidi="ar"/>
              </w:rPr>
              <w:t>，扣</w:t>
            </w:r>
            <w:r w:rsidR="00D55C0F" w:rsidRPr="00EC20F9">
              <w:rPr>
                <w:rFonts w:eastAsia="宋体" w:cs="宋体" w:hint="eastAsia"/>
                <w:color w:val="000000"/>
                <w:kern w:val="0"/>
                <w:sz w:val="22"/>
                <w:szCs w:val="22"/>
                <w:lang w:bidi="ar"/>
              </w:rPr>
              <w:t>0.1</w:t>
            </w:r>
            <w:r w:rsidR="00D55C0F" w:rsidRPr="00EC20F9">
              <w:rPr>
                <w:rFonts w:eastAsia="宋体" w:cs="宋体" w:hint="eastAsia"/>
                <w:color w:val="000000"/>
                <w:kern w:val="0"/>
                <w:sz w:val="22"/>
                <w:szCs w:val="22"/>
                <w:lang w:bidi="ar"/>
              </w:rPr>
              <w:t>分。</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803B4" w14:textId="77777777" w:rsidR="00D55C0F" w:rsidRPr="00EC20F9" w:rsidRDefault="00D55C0F"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kern w:val="0"/>
                <w:sz w:val="22"/>
                <w:szCs w:val="22"/>
                <w:lang w:bidi="ar"/>
              </w:rPr>
              <w:lastRenderedPageBreak/>
              <w:t>5</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75420AFE" w14:textId="77777777" w:rsidR="00A701EF" w:rsidRPr="00EC20F9" w:rsidRDefault="00A701EF"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根据与项目有关人员的沟通访谈以及对当地受益群体满意度调查问卷结果：</w:t>
            </w:r>
          </w:p>
          <w:p w14:paraId="01AC9BDA" w14:textId="77777777" w:rsidR="00A701EF" w:rsidRPr="00EC20F9" w:rsidRDefault="00A701EF"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①项目实施期间，区农业农村局一方面对小麦病虫害防治工作组织开</w:t>
            </w:r>
            <w:r w:rsidRPr="00EC20F9">
              <w:rPr>
                <w:rFonts w:eastAsia="宋体" w:cs="宋体" w:hint="eastAsia"/>
                <w:color w:val="000000"/>
                <w:kern w:val="0"/>
                <w:sz w:val="22"/>
                <w:szCs w:val="22"/>
                <w:lang w:bidi="ar"/>
              </w:rPr>
              <w:lastRenderedPageBreak/>
              <w:t>展统防统治作业。另一方面，指派相关人员对专业化防止组织、农民合作社、专业大户、家庭农场、农业企业等相关人员进行技术培训，通过广播、电视、明白纸等多种形式加强宣传，以达到病虫害防治效果提升。</w:t>
            </w:r>
          </w:p>
          <w:p w14:paraId="55E3AB1F" w14:textId="77777777" w:rsidR="00A701EF" w:rsidRPr="00EC20F9" w:rsidRDefault="00A701EF"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②根据回收到的</w:t>
            </w:r>
            <w:r w:rsidRPr="00EC20F9">
              <w:rPr>
                <w:rFonts w:eastAsia="宋体" w:cs="宋体" w:hint="eastAsia"/>
                <w:color w:val="000000"/>
                <w:kern w:val="0"/>
                <w:sz w:val="22"/>
                <w:szCs w:val="22"/>
                <w:lang w:bidi="ar"/>
              </w:rPr>
              <w:t>59</w:t>
            </w:r>
            <w:r w:rsidRPr="00EC20F9">
              <w:rPr>
                <w:rFonts w:eastAsia="宋体" w:cs="宋体" w:hint="eastAsia"/>
                <w:color w:val="000000"/>
                <w:kern w:val="0"/>
                <w:sz w:val="22"/>
                <w:szCs w:val="22"/>
                <w:lang w:bidi="ar"/>
              </w:rPr>
              <w:t>份有效调查问卷，问卷当中有关“您认为徐水区</w:t>
            </w:r>
            <w:r w:rsidRPr="00EC20F9">
              <w:rPr>
                <w:rFonts w:eastAsia="宋体" w:cs="宋体" w:hint="eastAsia"/>
                <w:color w:val="000000"/>
                <w:kern w:val="0"/>
                <w:sz w:val="22"/>
                <w:szCs w:val="22"/>
                <w:lang w:bidi="ar"/>
              </w:rPr>
              <w:t>2022</w:t>
            </w:r>
            <w:r w:rsidRPr="00EC20F9">
              <w:rPr>
                <w:rFonts w:eastAsia="宋体" w:cs="宋体" w:hint="eastAsia"/>
                <w:color w:val="000000"/>
                <w:kern w:val="0"/>
                <w:sz w:val="22"/>
                <w:szCs w:val="22"/>
                <w:lang w:bidi="ar"/>
              </w:rPr>
              <w:t>农业生产救灾资金项目在提升当地小麦防灾抗灾水平方面有何影响？”的调查结果为：被调查对象选择显著改善的比例为</w:t>
            </w:r>
            <w:r w:rsidRPr="00EC20F9">
              <w:rPr>
                <w:rFonts w:eastAsia="宋体" w:cs="宋体" w:hint="eastAsia"/>
                <w:color w:val="000000"/>
                <w:kern w:val="0"/>
                <w:sz w:val="22"/>
                <w:szCs w:val="22"/>
                <w:lang w:bidi="ar"/>
              </w:rPr>
              <w:t>74.58%</w:t>
            </w:r>
            <w:r w:rsidRPr="00EC20F9">
              <w:rPr>
                <w:rFonts w:eastAsia="宋体" w:cs="宋体" w:hint="eastAsia"/>
                <w:color w:val="000000"/>
                <w:kern w:val="0"/>
                <w:sz w:val="22"/>
                <w:szCs w:val="22"/>
                <w:lang w:bidi="ar"/>
              </w:rPr>
              <w:t>，选择有所改善的比例为</w:t>
            </w:r>
            <w:r w:rsidRPr="00EC20F9">
              <w:rPr>
                <w:rFonts w:eastAsia="宋体" w:cs="宋体" w:hint="eastAsia"/>
                <w:color w:val="000000"/>
                <w:kern w:val="0"/>
                <w:sz w:val="22"/>
                <w:szCs w:val="22"/>
                <w:lang w:bidi="ar"/>
              </w:rPr>
              <w:t>23.73%</w:t>
            </w:r>
            <w:r w:rsidRPr="00EC20F9">
              <w:rPr>
                <w:rFonts w:eastAsia="宋体" w:cs="宋体" w:hint="eastAsia"/>
                <w:color w:val="000000"/>
                <w:kern w:val="0"/>
                <w:sz w:val="22"/>
                <w:szCs w:val="22"/>
                <w:lang w:bidi="ar"/>
              </w:rPr>
              <w:t>，选择没有明显改善的比例为</w:t>
            </w:r>
            <w:r w:rsidRPr="00EC20F9">
              <w:rPr>
                <w:rFonts w:eastAsia="宋体" w:cs="宋体" w:hint="eastAsia"/>
                <w:color w:val="000000"/>
                <w:kern w:val="0"/>
                <w:sz w:val="22"/>
                <w:szCs w:val="22"/>
                <w:lang w:bidi="ar"/>
              </w:rPr>
              <w:t>1.69%</w:t>
            </w:r>
            <w:r w:rsidRPr="00EC20F9">
              <w:rPr>
                <w:rFonts w:eastAsia="宋体" w:cs="宋体" w:hint="eastAsia"/>
                <w:color w:val="000000"/>
                <w:kern w:val="0"/>
                <w:sz w:val="22"/>
                <w:szCs w:val="22"/>
                <w:lang w:bidi="ar"/>
              </w:rPr>
              <w:t>，选择有负面影响的比例为</w:t>
            </w:r>
            <w:r w:rsidRPr="00EC20F9">
              <w:rPr>
                <w:rFonts w:eastAsia="宋体" w:cs="宋体" w:hint="eastAsia"/>
                <w:color w:val="000000"/>
                <w:kern w:val="0"/>
                <w:sz w:val="22"/>
                <w:szCs w:val="22"/>
                <w:lang w:bidi="ar"/>
              </w:rPr>
              <w:t>0%</w:t>
            </w:r>
            <w:r w:rsidRPr="00EC20F9">
              <w:rPr>
                <w:rFonts w:eastAsia="宋体" w:cs="宋体" w:hint="eastAsia"/>
                <w:color w:val="000000"/>
                <w:kern w:val="0"/>
                <w:sz w:val="22"/>
                <w:szCs w:val="22"/>
                <w:lang w:bidi="ar"/>
              </w:rPr>
              <w:t>。</w:t>
            </w:r>
          </w:p>
          <w:p w14:paraId="1A28B58F" w14:textId="77777777" w:rsidR="00A701EF" w:rsidRPr="00EC20F9" w:rsidRDefault="00A701EF"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综上，项目实施后当地小麦防灾抗灾水平提升水平显著。</w:t>
            </w:r>
          </w:p>
          <w:p w14:paraId="023302F6" w14:textId="26C9EBA5" w:rsidR="00D55C0F" w:rsidRPr="00EC20F9" w:rsidRDefault="00A701EF"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kern w:val="0"/>
                <w:sz w:val="22"/>
                <w:szCs w:val="22"/>
                <w:lang w:bidi="ar"/>
              </w:rPr>
              <w:t>根据评分规则，该指标得</w:t>
            </w:r>
            <w:r w:rsidRPr="00EC20F9">
              <w:rPr>
                <w:rFonts w:eastAsia="宋体" w:cs="宋体" w:hint="eastAsia"/>
                <w:color w:val="000000"/>
                <w:kern w:val="0"/>
                <w:sz w:val="22"/>
                <w:szCs w:val="22"/>
                <w:lang w:bidi="ar"/>
              </w:rPr>
              <w:t>100%</w:t>
            </w:r>
            <w:r w:rsidRPr="00EC20F9">
              <w:rPr>
                <w:rFonts w:eastAsia="宋体" w:cs="宋体" w:hint="eastAsia"/>
                <w:color w:val="000000"/>
                <w:kern w:val="0"/>
                <w:sz w:val="22"/>
                <w:szCs w:val="22"/>
                <w:lang w:bidi="ar"/>
              </w:rPr>
              <w:t>权重分。</w:t>
            </w:r>
          </w:p>
        </w:tc>
      </w:tr>
      <w:tr w:rsidR="00D55C0F" w:rsidRPr="00EC20F9" w14:paraId="35A04583" w14:textId="77777777" w:rsidTr="004A1472">
        <w:trPr>
          <w:trHeight w:val="1280"/>
        </w:trPr>
        <w:tc>
          <w:tcPr>
            <w:tcW w:w="236" w:type="pct"/>
            <w:vMerge/>
            <w:tcBorders>
              <w:top w:val="single" w:sz="4" w:space="0" w:color="000000"/>
              <w:left w:val="single" w:sz="4" w:space="0" w:color="auto"/>
              <w:bottom w:val="single" w:sz="4" w:space="0" w:color="000000"/>
              <w:right w:val="single" w:sz="4" w:space="0" w:color="000000"/>
            </w:tcBorders>
            <w:shd w:val="clear" w:color="auto" w:fill="auto"/>
            <w:vAlign w:val="center"/>
          </w:tcPr>
          <w:p w14:paraId="3685841F" w14:textId="77777777" w:rsidR="00D55C0F" w:rsidRPr="00EC20F9" w:rsidRDefault="00D55C0F" w:rsidP="001105A8">
            <w:pPr>
              <w:ind w:firstLineChars="0" w:firstLine="0"/>
              <w:jc w:val="center"/>
              <w:rPr>
                <w:rFonts w:eastAsia="宋体" w:cs="宋体"/>
                <w:color w:val="000000"/>
                <w:sz w:val="20"/>
                <w:szCs w:val="20"/>
              </w:rPr>
            </w:pP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A60AB" w14:textId="77777777" w:rsidR="00D55C0F" w:rsidRPr="00EC20F9" w:rsidRDefault="00D55C0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t>满意度</w:t>
            </w: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B5DEE" w14:textId="228558AC" w:rsidR="00D55C0F" w:rsidRPr="00EC20F9" w:rsidRDefault="00A701E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sz w:val="20"/>
                <w:szCs w:val="20"/>
              </w:rPr>
              <w:t>9</w:t>
            </w: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DF5D30" w14:textId="116A58C3" w:rsidR="00D55C0F" w:rsidRPr="00EC20F9" w:rsidRDefault="00A701EF" w:rsidP="001105A8">
            <w:pPr>
              <w:widowControl/>
              <w:ind w:firstLineChars="0" w:firstLine="0"/>
              <w:jc w:val="center"/>
              <w:textAlignment w:val="center"/>
              <w:rPr>
                <w:rFonts w:eastAsia="宋体" w:cs="宋体"/>
                <w:color w:val="000000"/>
                <w:sz w:val="20"/>
                <w:szCs w:val="20"/>
              </w:rPr>
            </w:pPr>
            <w:r w:rsidRPr="00EC20F9">
              <w:rPr>
                <w:rFonts w:eastAsia="宋体" w:cs="宋体" w:hint="eastAsia"/>
                <w:color w:val="000000"/>
                <w:kern w:val="0"/>
                <w:sz w:val="20"/>
                <w:szCs w:val="20"/>
                <w:lang w:bidi="ar"/>
              </w:rPr>
              <w:t>受补助人群满意度</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6B93B" w14:textId="0C792A95" w:rsidR="00D55C0F" w:rsidRPr="00EC20F9" w:rsidRDefault="00A701EF" w:rsidP="001105A8">
            <w:pPr>
              <w:widowControl/>
              <w:ind w:firstLineChars="0" w:firstLine="0"/>
              <w:jc w:val="center"/>
              <w:textAlignment w:val="center"/>
              <w:rPr>
                <w:rFonts w:eastAsia="宋体" w:cs="宋体"/>
                <w:color w:val="000000"/>
                <w:sz w:val="20"/>
                <w:szCs w:val="20"/>
              </w:rPr>
            </w:pPr>
            <w:r w:rsidRPr="00EC20F9">
              <w:rPr>
                <w:rFonts w:eastAsia="宋体" w:cs="宋体"/>
                <w:color w:val="000000"/>
                <w:kern w:val="0"/>
                <w:sz w:val="20"/>
                <w:szCs w:val="20"/>
                <w:lang w:bidi="ar"/>
              </w:rPr>
              <w:t>9</w:t>
            </w:r>
          </w:p>
        </w:tc>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CC828" w14:textId="0DED7DEB" w:rsidR="00D55C0F" w:rsidRPr="00EC20F9" w:rsidRDefault="00D55C0F"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考察</w:t>
            </w:r>
            <w:r w:rsidR="00A701EF" w:rsidRPr="00EC20F9">
              <w:rPr>
                <w:rFonts w:eastAsia="宋体" w:cs="宋体" w:hint="eastAsia"/>
                <w:color w:val="000000"/>
                <w:kern w:val="0"/>
                <w:sz w:val="20"/>
                <w:szCs w:val="20"/>
                <w:lang w:bidi="ar"/>
              </w:rPr>
              <w:t>受益对象对项目实施效果的满意程度。</w:t>
            </w:r>
          </w:p>
        </w:tc>
        <w:tc>
          <w:tcPr>
            <w:tcW w:w="12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BB2BE" w14:textId="77777777" w:rsidR="00A701EF" w:rsidRPr="00EC20F9" w:rsidRDefault="00A701EF"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根据选项“您认为所提供的相关补贴物资是否能够满足您的需求？”和“您认为徐水区</w:t>
            </w:r>
            <w:r w:rsidRPr="00EC20F9">
              <w:rPr>
                <w:rFonts w:eastAsia="宋体" w:cs="宋体" w:hint="eastAsia"/>
                <w:color w:val="000000"/>
                <w:kern w:val="0"/>
                <w:sz w:val="22"/>
                <w:szCs w:val="22"/>
                <w:lang w:bidi="ar"/>
              </w:rPr>
              <w:t>2022</w:t>
            </w:r>
            <w:r w:rsidRPr="00EC20F9">
              <w:rPr>
                <w:rFonts w:eastAsia="宋体" w:cs="宋体" w:hint="eastAsia"/>
                <w:color w:val="000000"/>
                <w:kern w:val="0"/>
                <w:sz w:val="22"/>
                <w:szCs w:val="22"/>
                <w:lang w:bidi="ar"/>
              </w:rPr>
              <w:t>农业生产救灾资金项目在“一喷三防”方面是否有效？”的选择结果进行加权平均后得出的整体满意度。</w:t>
            </w:r>
          </w:p>
          <w:p w14:paraId="0984F23A" w14:textId="77777777" w:rsidR="00A701EF" w:rsidRPr="00EC20F9" w:rsidRDefault="00A701EF"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①满意度≥</w:t>
            </w:r>
            <w:r w:rsidRPr="00EC20F9">
              <w:rPr>
                <w:rFonts w:eastAsia="宋体" w:cs="宋体" w:hint="eastAsia"/>
                <w:color w:val="000000"/>
                <w:kern w:val="0"/>
                <w:sz w:val="22"/>
                <w:szCs w:val="22"/>
                <w:lang w:bidi="ar"/>
              </w:rPr>
              <w:t>90%</w:t>
            </w:r>
            <w:r w:rsidRPr="00EC20F9">
              <w:rPr>
                <w:rFonts w:eastAsia="宋体" w:cs="宋体" w:hint="eastAsia"/>
                <w:color w:val="000000"/>
                <w:kern w:val="0"/>
                <w:sz w:val="22"/>
                <w:szCs w:val="22"/>
                <w:lang w:bidi="ar"/>
              </w:rPr>
              <w:t>，得</w:t>
            </w:r>
            <w:r w:rsidRPr="00EC20F9">
              <w:rPr>
                <w:rFonts w:eastAsia="宋体" w:cs="宋体" w:hint="eastAsia"/>
                <w:color w:val="000000"/>
                <w:kern w:val="0"/>
                <w:sz w:val="22"/>
                <w:szCs w:val="22"/>
                <w:lang w:bidi="ar"/>
              </w:rPr>
              <w:t>9</w:t>
            </w:r>
            <w:r w:rsidRPr="00EC20F9">
              <w:rPr>
                <w:rFonts w:eastAsia="宋体" w:cs="宋体" w:hint="eastAsia"/>
                <w:color w:val="000000"/>
                <w:kern w:val="0"/>
                <w:sz w:val="22"/>
                <w:szCs w:val="22"/>
                <w:lang w:bidi="ar"/>
              </w:rPr>
              <w:t>分；</w:t>
            </w:r>
          </w:p>
          <w:p w14:paraId="4C4D59D3" w14:textId="77777777" w:rsidR="00A701EF" w:rsidRPr="00EC20F9" w:rsidRDefault="00A701EF"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②</w:t>
            </w:r>
            <w:r w:rsidRPr="00EC20F9">
              <w:rPr>
                <w:rFonts w:eastAsia="宋体" w:cs="宋体" w:hint="eastAsia"/>
                <w:color w:val="000000"/>
                <w:kern w:val="0"/>
                <w:sz w:val="22"/>
                <w:szCs w:val="22"/>
                <w:lang w:bidi="ar"/>
              </w:rPr>
              <w:t>85%</w:t>
            </w:r>
            <w:r w:rsidRPr="00EC20F9">
              <w:rPr>
                <w:rFonts w:eastAsia="宋体" w:cs="宋体" w:hint="eastAsia"/>
                <w:color w:val="000000"/>
                <w:kern w:val="0"/>
                <w:sz w:val="22"/>
                <w:szCs w:val="22"/>
                <w:lang w:bidi="ar"/>
              </w:rPr>
              <w:t>≤满意度＜</w:t>
            </w:r>
            <w:r w:rsidRPr="00EC20F9">
              <w:rPr>
                <w:rFonts w:eastAsia="宋体" w:cs="宋体" w:hint="eastAsia"/>
                <w:color w:val="000000"/>
                <w:kern w:val="0"/>
                <w:sz w:val="22"/>
                <w:szCs w:val="22"/>
                <w:lang w:bidi="ar"/>
              </w:rPr>
              <w:t>90%</w:t>
            </w:r>
            <w:r w:rsidRPr="00EC20F9">
              <w:rPr>
                <w:rFonts w:eastAsia="宋体" w:cs="宋体" w:hint="eastAsia"/>
                <w:color w:val="000000"/>
                <w:kern w:val="0"/>
                <w:sz w:val="22"/>
                <w:szCs w:val="22"/>
                <w:lang w:bidi="ar"/>
              </w:rPr>
              <w:t>，得</w:t>
            </w:r>
            <w:r w:rsidRPr="00EC20F9">
              <w:rPr>
                <w:rFonts w:eastAsia="宋体" w:cs="宋体" w:hint="eastAsia"/>
                <w:color w:val="000000"/>
                <w:kern w:val="0"/>
                <w:sz w:val="22"/>
                <w:szCs w:val="22"/>
                <w:lang w:bidi="ar"/>
              </w:rPr>
              <w:t>7</w:t>
            </w:r>
            <w:r w:rsidRPr="00EC20F9">
              <w:rPr>
                <w:rFonts w:eastAsia="宋体" w:cs="宋体" w:hint="eastAsia"/>
                <w:color w:val="000000"/>
                <w:kern w:val="0"/>
                <w:sz w:val="22"/>
                <w:szCs w:val="22"/>
                <w:lang w:bidi="ar"/>
              </w:rPr>
              <w:t>分；</w:t>
            </w:r>
          </w:p>
          <w:p w14:paraId="4E7BBF11" w14:textId="77777777" w:rsidR="00A701EF" w:rsidRPr="00EC20F9" w:rsidRDefault="00A701EF" w:rsidP="001105A8">
            <w:pPr>
              <w:widowControl/>
              <w:ind w:firstLineChars="0" w:firstLine="0"/>
              <w:jc w:val="left"/>
              <w:textAlignment w:val="center"/>
              <w:rPr>
                <w:rFonts w:eastAsia="宋体" w:cs="宋体"/>
                <w:color w:val="000000"/>
                <w:kern w:val="0"/>
                <w:sz w:val="22"/>
                <w:szCs w:val="22"/>
                <w:lang w:bidi="ar"/>
              </w:rPr>
            </w:pPr>
            <w:r w:rsidRPr="00EC20F9">
              <w:rPr>
                <w:rFonts w:eastAsia="宋体" w:cs="宋体" w:hint="eastAsia"/>
                <w:color w:val="000000"/>
                <w:kern w:val="0"/>
                <w:sz w:val="22"/>
                <w:szCs w:val="22"/>
                <w:lang w:bidi="ar"/>
              </w:rPr>
              <w:t>③</w:t>
            </w:r>
            <w:r w:rsidRPr="00EC20F9">
              <w:rPr>
                <w:rFonts w:eastAsia="宋体" w:cs="宋体" w:hint="eastAsia"/>
                <w:color w:val="000000"/>
                <w:kern w:val="0"/>
                <w:sz w:val="22"/>
                <w:szCs w:val="22"/>
                <w:lang w:bidi="ar"/>
              </w:rPr>
              <w:t>80%</w:t>
            </w:r>
            <w:r w:rsidRPr="00EC20F9">
              <w:rPr>
                <w:rFonts w:eastAsia="宋体" w:cs="宋体" w:hint="eastAsia"/>
                <w:color w:val="000000"/>
                <w:kern w:val="0"/>
                <w:sz w:val="22"/>
                <w:szCs w:val="22"/>
                <w:lang w:bidi="ar"/>
              </w:rPr>
              <w:t>≤满意度≤</w:t>
            </w:r>
            <w:r w:rsidRPr="00EC20F9">
              <w:rPr>
                <w:rFonts w:eastAsia="宋体" w:cs="宋体" w:hint="eastAsia"/>
                <w:color w:val="000000"/>
                <w:kern w:val="0"/>
                <w:sz w:val="22"/>
                <w:szCs w:val="22"/>
                <w:lang w:bidi="ar"/>
              </w:rPr>
              <w:t>85%</w:t>
            </w:r>
            <w:r w:rsidRPr="00EC20F9">
              <w:rPr>
                <w:rFonts w:eastAsia="宋体" w:cs="宋体" w:hint="eastAsia"/>
                <w:color w:val="000000"/>
                <w:kern w:val="0"/>
                <w:sz w:val="22"/>
                <w:szCs w:val="22"/>
                <w:lang w:bidi="ar"/>
              </w:rPr>
              <w:t>，得</w:t>
            </w:r>
            <w:r w:rsidRPr="00EC20F9">
              <w:rPr>
                <w:rFonts w:eastAsia="宋体" w:cs="宋体" w:hint="eastAsia"/>
                <w:color w:val="000000"/>
                <w:kern w:val="0"/>
                <w:sz w:val="22"/>
                <w:szCs w:val="22"/>
                <w:lang w:bidi="ar"/>
              </w:rPr>
              <w:t>5</w:t>
            </w:r>
            <w:r w:rsidRPr="00EC20F9">
              <w:rPr>
                <w:rFonts w:eastAsia="宋体" w:cs="宋体" w:hint="eastAsia"/>
                <w:color w:val="000000"/>
                <w:kern w:val="0"/>
                <w:sz w:val="22"/>
                <w:szCs w:val="22"/>
                <w:lang w:bidi="ar"/>
              </w:rPr>
              <w:t>分；</w:t>
            </w:r>
          </w:p>
          <w:p w14:paraId="13975118" w14:textId="7C5DD560" w:rsidR="00D55C0F" w:rsidRPr="00EC20F9" w:rsidRDefault="00A701EF" w:rsidP="001105A8">
            <w:pPr>
              <w:widowControl/>
              <w:ind w:firstLineChars="0" w:firstLine="0"/>
              <w:jc w:val="left"/>
              <w:textAlignment w:val="center"/>
              <w:rPr>
                <w:rFonts w:eastAsia="宋体" w:cs="宋体"/>
                <w:color w:val="000000"/>
                <w:sz w:val="22"/>
                <w:szCs w:val="22"/>
              </w:rPr>
            </w:pPr>
            <w:r w:rsidRPr="00EC20F9">
              <w:rPr>
                <w:rFonts w:eastAsia="宋体" w:cs="宋体" w:hint="eastAsia"/>
                <w:color w:val="000000"/>
                <w:kern w:val="0"/>
                <w:sz w:val="22"/>
                <w:szCs w:val="22"/>
                <w:lang w:bidi="ar"/>
              </w:rPr>
              <w:t>④满意度＜</w:t>
            </w:r>
            <w:r w:rsidRPr="00EC20F9">
              <w:rPr>
                <w:rFonts w:eastAsia="宋体" w:cs="宋体" w:hint="eastAsia"/>
                <w:color w:val="000000"/>
                <w:kern w:val="0"/>
                <w:sz w:val="22"/>
                <w:szCs w:val="22"/>
                <w:lang w:bidi="ar"/>
              </w:rPr>
              <w:t>80%</w:t>
            </w:r>
            <w:r w:rsidRPr="00EC20F9">
              <w:rPr>
                <w:rFonts w:eastAsia="宋体" w:cs="宋体" w:hint="eastAsia"/>
                <w:color w:val="000000"/>
                <w:kern w:val="0"/>
                <w:sz w:val="22"/>
                <w:szCs w:val="22"/>
                <w:lang w:bidi="ar"/>
              </w:rPr>
              <w:t>，得</w:t>
            </w:r>
            <w:r w:rsidRPr="00EC20F9">
              <w:rPr>
                <w:rFonts w:eastAsia="宋体" w:cs="宋体" w:hint="eastAsia"/>
                <w:color w:val="000000"/>
                <w:kern w:val="0"/>
                <w:sz w:val="22"/>
                <w:szCs w:val="22"/>
                <w:lang w:bidi="ar"/>
              </w:rPr>
              <w:t>0</w:t>
            </w:r>
            <w:r w:rsidRPr="00EC20F9">
              <w:rPr>
                <w:rFonts w:eastAsia="宋体" w:cs="宋体" w:hint="eastAsia"/>
                <w:color w:val="000000"/>
                <w:kern w:val="0"/>
                <w:sz w:val="22"/>
                <w:szCs w:val="22"/>
                <w:lang w:bidi="ar"/>
              </w:rPr>
              <w:t>分</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EBFCA" w14:textId="197CA688" w:rsidR="00D55C0F" w:rsidRPr="00EC20F9" w:rsidRDefault="002C267B" w:rsidP="001105A8">
            <w:pPr>
              <w:widowControl/>
              <w:ind w:firstLineChars="0" w:firstLine="0"/>
              <w:jc w:val="center"/>
              <w:textAlignment w:val="center"/>
              <w:rPr>
                <w:rFonts w:eastAsia="宋体" w:cs="宋体"/>
                <w:color w:val="000000"/>
                <w:sz w:val="20"/>
                <w:szCs w:val="20"/>
              </w:rPr>
            </w:pPr>
            <w:r>
              <w:rPr>
                <w:rFonts w:eastAsia="宋体" w:cs="宋体"/>
                <w:color w:val="000000"/>
                <w:sz w:val="20"/>
                <w:szCs w:val="20"/>
              </w:rPr>
              <w:t>9</w:t>
            </w:r>
          </w:p>
        </w:tc>
        <w:tc>
          <w:tcPr>
            <w:tcW w:w="1340" w:type="pct"/>
            <w:tcBorders>
              <w:top w:val="single" w:sz="4" w:space="0" w:color="000000"/>
              <w:left w:val="single" w:sz="4" w:space="0" w:color="000000"/>
              <w:bottom w:val="single" w:sz="4" w:space="0" w:color="000000"/>
              <w:right w:val="single" w:sz="4" w:space="0" w:color="auto"/>
            </w:tcBorders>
            <w:shd w:val="clear" w:color="auto" w:fill="auto"/>
            <w:vAlign w:val="center"/>
          </w:tcPr>
          <w:p w14:paraId="493012BC" w14:textId="1D886C60" w:rsidR="00A701EF" w:rsidRPr="00EC20F9" w:rsidRDefault="00A701EF" w:rsidP="001105A8">
            <w:pPr>
              <w:widowControl/>
              <w:ind w:firstLineChars="0" w:firstLine="0"/>
              <w:jc w:val="left"/>
              <w:textAlignment w:val="center"/>
              <w:rPr>
                <w:rFonts w:eastAsia="宋体" w:cs="宋体"/>
                <w:color w:val="000000"/>
                <w:kern w:val="0"/>
                <w:sz w:val="20"/>
                <w:szCs w:val="20"/>
                <w:lang w:bidi="ar"/>
              </w:rPr>
            </w:pPr>
            <w:r w:rsidRPr="00EC20F9">
              <w:rPr>
                <w:rFonts w:eastAsia="宋体" w:cs="宋体" w:hint="eastAsia"/>
                <w:color w:val="000000"/>
                <w:kern w:val="0"/>
                <w:sz w:val="20"/>
                <w:szCs w:val="20"/>
                <w:lang w:bidi="ar"/>
              </w:rPr>
              <w:t>针对救灾物资受益群体发放的满意度调查问卷，共发放调查问卷</w:t>
            </w:r>
            <w:r w:rsidRPr="00EC20F9">
              <w:rPr>
                <w:rFonts w:eastAsia="宋体" w:cs="宋体" w:hint="eastAsia"/>
                <w:color w:val="000000"/>
                <w:kern w:val="0"/>
                <w:sz w:val="20"/>
                <w:szCs w:val="20"/>
                <w:lang w:bidi="ar"/>
              </w:rPr>
              <w:t>59</w:t>
            </w:r>
            <w:r w:rsidRPr="00EC20F9">
              <w:rPr>
                <w:rFonts w:eastAsia="宋体" w:cs="宋体" w:hint="eastAsia"/>
                <w:color w:val="000000"/>
                <w:kern w:val="0"/>
                <w:sz w:val="20"/>
                <w:szCs w:val="20"/>
                <w:lang w:bidi="ar"/>
              </w:rPr>
              <w:t>份，回收有效问卷</w:t>
            </w:r>
            <w:r w:rsidRPr="00EC20F9">
              <w:rPr>
                <w:rFonts w:eastAsia="宋体" w:cs="宋体" w:hint="eastAsia"/>
                <w:color w:val="000000"/>
                <w:kern w:val="0"/>
                <w:sz w:val="20"/>
                <w:szCs w:val="20"/>
                <w:lang w:bidi="ar"/>
              </w:rPr>
              <w:t>59</w:t>
            </w:r>
            <w:r w:rsidRPr="00EC20F9">
              <w:rPr>
                <w:rFonts w:eastAsia="宋体" w:cs="宋体" w:hint="eastAsia"/>
                <w:color w:val="000000"/>
                <w:kern w:val="0"/>
                <w:sz w:val="20"/>
                <w:szCs w:val="20"/>
                <w:lang w:bidi="ar"/>
              </w:rPr>
              <w:t>份。问题“您认为所提供的相关补贴物资是否能够满足您的需求？”的调查结果为：在</w:t>
            </w:r>
            <w:r w:rsidRPr="00EC20F9">
              <w:rPr>
                <w:rFonts w:eastAsia="宋体" w:cs="宋体" w:hint="eastAsia"/>
                <w:color w:val="000000"/>
                <w:kern w:val="0"/>
                <w:sz w:val="20"/>
                <w:szCs w:val="20"/>
                <w:lang w:bidi="ar"/>
              </w:rPr>
              <w:t>59</w:t>
            </w:r>
            <w:r w:rsidRPr="00EC20F9">
              <w:rPr>
                <w:rFonts w:eastAsia="宋体" w:cs="宋体" w:hint="eastAsia"/>
                <w:color w:val="000000"/>
                <w:kern w:val="0"/>
                <w:sz w:val="20"/>
                <w:szCs w:val="20"/>
                <w:lang w:bidi="ar"/>
              </w:rPr>
              <w:t>份有效问卷中，被调查对象中选完全满足需求的比例为</w:t>
            </w:r>
            <w:r w:rsidRPr="00EC20F9">
              <w:rPr>
                <w:rFonts w:eastAsia="宋体" w:cs="宋体" w:hint="eastAsia"/>
                <w:color w:val="000000"/>
                <w:kern w:val="0"/>
                <w:sz w:val="20"/>
                <w:szCs w:val="20"/>
                <w:lang w:bidi="ar"/>
              </w:rPr>
              <w:t>77.97%</w:t>
            </w:r>
            <w:r w:rsidRPr="00EC20F9">
              <w:rPr>
                <w:rFonts w:eastAsia="宋体" w:cs="宋体" w:hint="eastAsia"/>
                <w:color w:val="000000"/>
                <w:kern w:val="0"/>
                <w:sz w:val="20"/>
                <w:szCs w:val="20"/>
                <w:lang w:bidi="ar"/>
              </w:rPr>
              <w:t>，选较为满足需求的比例为</w:t>
            </w:r>
            <w:r w:rsidRPr="00EC20F9">
              <w:rPr>
                <w:rFonts w:eastAsia="宋体" w:cs="宋体" w:hint="eastAsia"/>
                <w:color w:val="000000"/>
                <w:kern w:val="0"/>
                <w:sz w:val="20"/>
                <w:szCs w:val="20"/>
                <w:lang w:bidi="ar"/>
              </w:rPr>
              <w:t>18.64%</w:t>
            </w:r>
            <w:r w:rsidRPr="00EC20F9">
              <w:rPr>
                <w:rFonts w:eastAsia="宋体" w:cs="宋体" w:hint="eastAsia"/>
                <w:color w:val="000000"/>
                <w:kern w:val="0"/>
                <w:sz w:val="20"/>
                <w:szCs w:val="20"/>
                <w:lang w:bidi="ar"/>
              </w:rPr>
              <w:t>，选一般的比例为</w:t>
            </w:r>
            <w:r w:rsidRPr="00EC20F9">
              <w:rPr>
                <w:rFonts w:eastAsia="宋体" w:cs="宋体" w:hint="eastAsia"/>
                <w:color w:val="000000"/>
                <w:kern w:val="0"/>
                <w:sz w:val="20"/>
                <w:szCs w:val="20"/>
                <w:lang w:bidi="ar"/>
              </w:rPr>
              <w:t>1.69%</w:t>
            </w:r>
            <w:r w:rsidRPr="00EC20F9">
              <w:rPr>
                <w:rFonts w:eastAsia="宋体" w:cs="宋体" w:hint="eastAsia"/>
                <w:color w:val="000000"/>
                <w:kern w:val="0"/>
                <w:sz w:val="20"/>
                <w:szCs w:val="20"/>
                <w:lang w:bidi="ar"/>
              </w:rPr>
              <w:t>，选不满足需求的比例为</w:t>
            </w:r>
            <w:r w:rsidRPr="00EC20F9">
              <w:rPr>
                <w:rFonts w:eastAsia="宋体" w:cs="宋体" w:hint="eastAsia"/>
                <w:color w:val="000000"/>
                <w:kern w:val="0"/>
                <w:sz w:val="20"/>
                <w:szCs w:val="20"/>
                <w:lang w:bidi="ar"/>
              </w:rPr>
              <w:t>1.69%</w:t>
            </w:r>
            <w:r w:rsidRPr="00EC20F9">
              <w:rPr>
                <w:rFonts w:eastAsia="宋体" w:cs="宋体" w:hint="eastAsia"/>
                <w:color w:val="000000"/>
                <w:kern w:val="0"/>
                <w:sz w:val="20"/>
                <w:szCs w:val="20"/>
                <w:lang w:bidi="ar"/>
              </w:rPr>
              <w:t>；问题“您认为徐水区</w:t>
            </w:r>
            <w:r w:rsidRPr="00EC20F9">
              <w:rPr>
                <w:rFonts w:eastAsia="宋体" w:cs="宋体" w:hint="eastAsia"/>
                <w:color w:val="000000"/>
                <w:kern w:val="0"/>
                <w:sz w:val="20"/>
                <w:szCs w:val="20"/>
                <w:lang w:bidi="ar"/>
              </w:rPr>
              <w:t>2022</w:t>
            </w:r>
            <w:r w:rsidRPr="00EC20F9">
              <w:rPr>
                <w:rFonts w:eastAsia="宋体" w:cs="宋体" w:hint="eastAsia"/>
                <w:color w:val="000000"/>
                <w:kern w:val="0"/>
                <w:sz w:val="20"/>
                <w:szCs w:val="20"/>
                <w:lang w:bidi="ar"/>
              </w:rPr>
              <w:t>农业生产救灾资金项目在“一喷三防”方面是否有效？”的调查结果为：在</w:t>
            </w:r>
            <w:r w:rsidRPr="00EC20F9">
              <w:rPr>
                <w:rFonts w:eastAsia="宋体" w:cs="宋体" w:hint="eastAsia"/>
                <w:color w:val="000000"/>
                <w:kern w:val="0"/>
                <w:sz w:val="20"/>
                <w:szCs w:val="20"/>
                <w:lang w:bidi="ar"/>
              </w:rPr>
              <w:t>59</w:t>
            </w:r>
            <w:r w:rsidRPr="00EC20F9">
              <w:rPr>
                <w:rFonts w:eastAsia="宋体" w:cs="宋体" w:hint="eastAsia"/>
                <w:color w:val="000000"/>
                <w:kern w:val="0"/>
                <w:sz w:val="20"/>
                <w:szCs w:val="20"/>
                <w:lang w:bidi="ar"/>
              </w:rPr>
              <w:t>份有效问卷中，被调查对象中选有效的比例为</w:t>
            </w:r>
            <w:r w:rsidRPr="00EC20F9">
              <w:rPr>
                <w:rFonts w:eastAsia="宋体" w:cs="宋体" w:hint="eastAsia"/>
                <w:color w:val="000000"/>
                <w:kern w:val="0"/>
                <w:sz w:val="20"/>
                <w:szCs w:val="20"/>
                <w:lang w:bidi="ar"/>
              </w:rPr>
              <w:t>88.14%</w:t>
            </w:r>
            <w:r w:rsidRPr="00EC20F9">
              <w:rPr>
                <w:rFonts w:eastAsia="宋体" w:cs="宋体" w:hint="eastAsia"/>
                <w:color w:val="000000"/>
                <w:kern w:val="0"/>
                <w:sz w:val="20"/>
                <w:szCs w:val="20"/>
                <w:lang w:bidi="ar"/>
              </w:rPr>
              <w:t>，选较为有效的比例为</w:t>
            </w:r>
            <w:r w:rsidRPr="00EC20F9">
              <w:rPr>
                <w:rFonts w:eastAsia="宋体" w:cs="宋体" w:hint="eastAsia"/>
                <w:color w:val="000000"/>
                <w:kern w:val="0"/>
                <w:sz w:val="20"/>
                <w:szCs w:val="20"/>
                <w:lang w:bidi="ar"/>
              </w:rPr>
              <w:t>8.47%</w:t>
            </w:r>
            <w:r w:rsidRPr="00EC20F9">
              <w:rPr>
                <w:rFonts w:eastAsia="宋体" w:cs="宋体" w:hint="eastAsia"/>
                <w:color w:val="000000"/>
                <w:kern w:val="0"/>
                <w:sz w:val="20"/>
                <w:szCs w:val="20"/>
                <w:lang w:bidi="ar"/>
              </w:rPr>
              <w:t>，选一般的比例为</w:t>
            </w:r>
            <w:r w:rsidRPr="00EC20F9">
              <w:rPr>
                <w:rFonts w:eastAsia="宋体" w:cs="宋体" w:hint="eastAsia"/>
                <w:color w:val="000000"/>
                <w:kern w:val="0"/>
                <w:sz w:val="20"/>
                <w:szCs w:val="20"/>
                <w:lang w:bidi="ar"/>
              </w:rPr>
              <w:t>3.39%</w:t>
            </w:r>
            <w:r w:rsidRPr="00EC20F9">
              <w:rPr>
                <w:rFonts w:eastAsia="宋体" w:cs="宋体" w:hint="eastAsia"/>
                <w:color w:val="000000"/>
                <w:kern w:val="0"/>
                <w:sz w:val="20"/>
                <w:szCs w:val="20"/>
                <w:lang w:bidi="ar"/>
              </w:rPr>
              <w:t>，选无效的比例为</w:t>
            </w:r>
            <w:r w:rsidRPr="00EC20F9">
              <w:rPr>
                <w:rFonts w:eastAsia="宋体" w:cs="宋体" w:hint="eastAsia"/>
                <w:color w:val="000000"/>
                <w:kern w:val="0"/>
                <w:sz w:val="20"/>
                <w:szCs w:val="20"/>
                <w:lang w:bidi="ar"/>
              </w:rPr>
              <w:t>0%</w:t>
            </w:r>
            <w:r w:rsidRPr="00EC20F9">
              <w:rPr>
                <w:rFonts w:eastAsia="宋体" w:cs="宋体" w:hint="eastAsia"/>
                <w:color w:val="000000"/>
                <w:kern w:val="0"/>
                <w:sz w:val="20"/>
                <w:szCs w:val="20"/>
                <w:lang w:bidi="ar"/>
              </w:rPr>
              <w:t>。经计算，受益对象整体满意度为</w:t>
            </w:r>
            <w:r w:rsidR="002C267B">
              <w:rPr>
                <w:rFonts w:eastAsia="宋体" w:cs="宋体"/>
                <w:color w:val="000000"/>
                <w:kern w:val="0"/>
                <w:sz w:val="20"/>
                <w:szCs w:val="20"/>
                <w:lang w:bidi="ar"/>
              </w:rPr>
              <w:t>96.61</w:t>
            </w:r>
            <w:r w:rsidRPr="00EC20F9">
              <w:rPr>
                <w:rFonts w:eastAsia="宋体" w:cs="宋体" w:hint="eastAsia"/>
                <w:color w:val="000000"/>
                <w:kern w:val="0"/>
                <w:sz w:val="20"/>
                <w:szCs w:val="20"/>
                <w:lang w:bidi="ar"/>
              </w:rPr>
              <w:t>%</w:t>
            </w:r>
            <w:r w:rsidRPr="00EC20F9">
              <w:rPr>
                <w:rFonts w:eastAsia="宋体" w:cs="宋体" w:hint="eastAsia"/>
                <w:color w:val="000000"/>
                <w:kern w:val="0"/>
                <w:sz w:val="20"/>
                <w:szCs w:val="20"/>
                <w:lang w:bidi="ar"/>
              </w:rPr>
              <w:t>。</w:t>
            </w:r>
          </w:p>
          <w:p w14:paraId="63E07974" w14:textId="76B78539" w:rsidR="00D55C0F" w:rsidRPr="00EC20F9" w:rsidRDefault="00A701EF" w:rsidP="001105A8">
            <w:pPr>
              <w:widowControl/>
              <w:ind w:firstLineChars="0" w:firstLine="0"/>
              <w:jc w:val="left"/>
              <w:textAlignment w:val="center"/>
              <w:rPr>
                <w:rFonts w:eastAsia="宋体" w:cs="宋体"/>
                <w:color w:val="000000"/>
                <w:sz w:val="20"/>
                <w:szCs w:val="20"/>
              </w:rPr>
            </w:pPr>
            <w:r w:rsidRPr="00EC20F9">
              <w:rPr>
                <w:rFonts w:eastAsia="宋体" w:cs="宋体" w:hint="eastAsia"/>
                <w:color w:val="000000"/>
                <w:kern w:val="0"/>
                <w:sz w:val="20"/>
                <w:szCs w:val="20"/>
                <w:lang w:bidi="ar"/>
              </w:rPr>
              <w:t>根据评分规则，该指标得</w:t>
            </w:r>
            <w:r w:rsidR="002C267B">
              <w:rPr>
                <w:rFonts w:eastAsia="宋体" w:cs="宋体" w:hint="eastAsia"/>
                <w:color w:val="000000"/>
                <w:kern w:val="0"/>
                <w:sz w:val="20"/>
                <w:szCs w:val="20"/>
                <w:lang w:bidi="ar"/>
              </w:rPr>
              <w:t>9</w:t>
            </w:r>
            <w:r w:rsidRPr="00EC20F9">
              <w:rPr>
                <w:rFonts w:eastAsia="宋体" w:cs="宋体" w:hint="eastAsia"/>
                <w:color w:val="000000"/>
                <w:kern w:val="0"/>
                <w:sz w:val="20"/>
                <w:szCs w:val="20"/>
                <w:lang w:bidi="ar"/>
              </w:rPr>
              <w:t>分。</w:t>
            </w:r>
          </w:p>
        </w:tc>
      </w:tr>
      <w:tr w:rsidR="00D55C0F" w:rsidRPr="00EC20F9" w14:paraId="15B52180" w14:textId="77777777" w:rsidTr="004A1472">
        <w:trPr>
          <w:trHeight w:val="557"/>
        </w:trPr>
        <w:tc>
          <w:tcPr>
            <w:tcW w:w="663" w:type="pct"/>
            <w:gridSpan w:val="2"/>
            <w:tcBorders>
              <w:top w:val="single" w:sz="4" w:space="0" w:color="000000"/>
              <w:left w:val="single" w:sz="4" w:space="0" w:color="auto"/>
              <w:bottom w:val="single" w:sz="4" w:space="0" w:color="auto"/>
              <w:right w:val="single" w:sz="4" w:space="0" w:color="000000"/>
            </w:tcBorders>
            <w:shd w:val="clear" w:color="auto" w:fill="auto"/>
            <w:noWrap/>
            <w:vAlign w:val="center"/>
          </w:tcPr>
          <w:p w14:paraId="60977B6B" w14:textId="77777777" w:rsidR="00D55C0F" w:rsidRPr="00EC20F9" w:rsidRDefault="00D55C0F"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kern w:val="0"/>
                <w:sz w:val="22"/>
                <w:szCs w:val="22"/>
                <w:lang w:bidi="ar"/>
              </w:rPr>
              <w:lastRenderedPageBreak/>
              <w:t>合计</w:t>
            </w:r>
          </w:p>
        </w:tc>
        <w:tc>
          <w:tcPr>
            <w:tcW w:w="200"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2E66A6FE" w14:textId="77777777" w:rsidR="00D55C0F" w:rsidRPr="00EC20F9" w:rsidRDefault="00D55C0F"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kern w:val="0"/>
                <w:sz w:val="22"/>
                <w:szCs w:val="22"/>
                <w:lang w:bidi="ar"/>
              </w:rPr>
              <w:t>100</w:t>
            </w:r>
          </w:p>
        </w:tc>
        <w:tc>
          <w:tcPr>
            <w:tcW w:w="396"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33212010" w14:textId="77777777" w:rsidR="00D55C0F" w:rsidRPr="00EC20F9" w:rsidRDefault="00D55C0F" w:rsidP="001105A8">
            <w:pPr>
              <w:ind w:firstLineChars="0" w:firstLine="0"/>
              <w:jc w:val="center"/>
              <w:rPr>
                <w:rFonts w:eastAsia="宋体" w:cs="宋体"/>
                <w:color w:val="000000"/>
                <w:sz w:val="22"/>
                <w:szCs w:val="22"/>
              </w:rPr>
            </w:pPr>
          </w:p>
        </w:tc>
        <w:tc>
          <w:tcPr>
            <w:tcW w:w="197"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18D7CBB9" w14:textId="77777777" w:rsidR="00D55C0F" w:rsidRPr="00EC20F9" w:rsidRDefault="00D55C0F" w:rsidP="001105A8">
            <w:pPr>
              <w:widowControl/>
              <w:ind w:firstLineChars="0" w:firstLine="0"/>
              <w:jc w:val="center"/>
              <w:textAlignment w:val="center"/>
              <w:rPr>
                <w:rFonts w:eastAsia="宋体" w:cs="宋体"/>
                <w:color w:val="000000"/>
                <w:sz w:val="22"/>
                <w:szCs w:val="22"/>
              </w:rPr>
            </w:pPr>
            <w:r w:rsidRPr="00EC20F9">
              <w:rPr>
                <w:rFonts w:eastAsia="宋体" w:cs="宋体" w:hint="eastAsia"/>
                <w:color w:val="000000"/>
                <w:kern w:val="0"/>
                <w:sz w:val="22"/>
                <w:szCs w:val="22"/>
                <w:lang w:bidi="ar"/>
              </w:rPr>
              <w:t>100</w:t>
            </w:r>
          </w:p>
        </w:tc>
        <w:tc>
          <w:tcPr>
            <w:tcW w:w="668"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29AF3DBE" w14:textId="77777777" w:rsidR="00D55C0F" w:rsidRPr="00EC20F9" w:rsidRDefault="00D55C0F" w:rsidP="001105A8">
            <w:pPr>
              <w:ind w:firstLineChars="0" w:firstLine="0"/>
              <w:rPr>
                <w:rFonts w:eastAsia="宋体" w:cs="宋体"/>
                <w:color w:val="000000"/>
                <w:sz w:val="22"/>
                <w:szCs w:val="22"/>
              </w:rPr>
            </w:pPr>
          </w:p>
        </w:tc>
        <w:tc>
          <w:tcPr>
            <w:tcW w:w="1240"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42E06B14" w14:textId="77777777" w:rsidR="00D55C0F" w:rsidRPr="00EC20F9" w:rsidRDefault="00D55C0F" w:rsidP="001105A8">
            <w:pPr>
              <w:ind w:firstLineChars="0" w:firstLine="0"/>
              <w:rPr>
                <w:rFonts w:eastAsia="宋体" w:cs="宋体"/>
                <w:color w:val="000000"/>
                <w:sz w:val="22"/>
                <w:szCs w:val="22"/>
              </w:rPr>
            </w:pPr>
          </w:p>
        </w:tc>
        <w:tc>
          <w:tcPr>
            <w:tcW w:w="296"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3678BBED" w14:textId="74B27361" w:rsidR="00D55C0F" w:rsidRPr="00EC20F9" w:rsidRDefault="002C267B" w:rsidP="001105A8">
            <w:pPr>
              <w:widowControl/>
              <w:ind w:firstLineChars="0" w:firstLine="0"/>
              <w:jc w:val="center"/>
              <w:textAlignment w:val="center"/>
              <w:rPr>
                <w:rFonts w:eastAsia="宋体" w:cs="宋体"/>
                <w:color w:val="000000"/>
                <w:sz w:val="22"/>
                <w:szCs w:val="22"/>
              </w:rPr>
            </w:pPr>
            <w:r>
              <w:rPr>
                <w:rFonts w:eastAsia="宋体" w:cs="宋体"/>
                <w:color w:val="000000"/>
                <w:kern w:val="0"/>
                <w:sz w:val="22"/>
                <w:szCs w:val="22"/>
                <w:lang w:bidi="ar"/>
              </w:rPr>
              <w:t>93</w:t>
            </w:r>
            <w:r w:rsidR="00D55C0F" w:rsidRPr="00EC20F9">
              <w:rPr>
                <w:rFonts w:eastAsia="宋体" w:cs="宋体" w:hint="eastAsia"/>
                <w:color w:val="000000"/>
                <w:kern w:val="0"/>
                <w:sz w:val="22"/>
                <w:szCs w:val="22"/>
                <w:lang w:bidi="ar"/>
              </w:rPr>
              <w:t>.</w:t>
            </w:r>
            <w:r>
              <w:rPr>
                <w:rFonts w:eastAsia="宋体" w:cs="宋体"/>
                <w:color w:val="000000"/>
                <w:kern w:val="0"/>
                <w:sz w:val="22"/>
                <w:szCs w:val="22"/>
                <w:lang w:bidi="ar"/>
              </w:rPr>
              <w:t>57</w:t>
            </w:r>
          </w:p>
        </w:tc>
        <w:tc>
          <w:tcPr>
            <w:tcW w:w="1340" w:type="pct"/>
            <w:tcBorders>
              <w:top w:val="single" w:sz="4" w:space="0" w:color="000000"/>
              <w:left w:val="single" w:sz="4" w:space="0" w:color="000000"/>
              <w:bottom w:val="single" w:sz="4" w:space="0" w:color="auto"/>
              <w:right w:val="single" w:sz="4" w:space="0" w:color="auto"/>
            </w:tcBorders>
            <w:shd w:val="clear" w:color="auto" w:fill="auto"/>
            <w:noWrap/>
            <w:vAlign w:val="center"/>
          </w:tcPr>
          <w:p w14:paraId="50CE4EE2" w14:textId="77777777" w:rsidR="00D55C0F" w:rsidRPr="00EC20F9" w:rsidRDefault="00D55C0F" w:rsidP="001105A8">
            <w:pPr>
              <w:ind w:firstLineChars="0" w:firstLine="0"/>
              <w:rPr>
                <w:rFonts w:eastAsia="宋体" w:cs="宋体"/>
                <w:color w:val="000000"/>
                <w:sz w:val="22"/>
                <w:szCs w:val="22"/>
              </w:rPr>
            </w:pPr>
          </w:p>
        </w:tc>
      </w:tr>
    </w:tbl>
    <w:p w14:paraId="64A5FD36" w14:textId="464C8C40" w:rsidR="00D55C0F" w:rsidRPr="00EC20F9" w:rsidRDefault="00D55C0F" w:rsidP="0067184D">
      <w:pPr>
        <w:widowControl/>
        <w:ind w:firstLineChars="0" w:firstLine="0"/>
        <w:jc w:val="left"/>
      </w:pPr>
    </w:p>
    <w:p w14:paraId="32AF3FAB" w14:textId="77777777" w:rsidR="00EB5791" w:rsidRPr="00EC20F9" w:rsidRDefault="00A818B5">
      <w:pPr>
        <w:ind w:firstLine="640"/>
      </w:pPr>
      <w:r w:rsidRPr="00EC20F9">
        <w:rPr>
          <w:rFonts w:hint="eastAsia"/>
        </w:rPr>
        <w:br w:type="page"/>
      </w:r>
    </w:p>
    <w:p w14:paraId="0B90B1D7" w14:textId="77777777" w:rsidR="00D55C0F" w:rsidRPr="00EC20F9" w:rsidRDefault="00D55C0F">
      <w:pPr>
        <w:pStyle w:val="1"/>
        <w:ind w:firstLine="643"/>
        <w:sectPr w:rsidR="00D55C0F" w:rsidRPr="00EC20F9" w:rsidSect="0067184D">
          <w:pgSz w:w="16838" w:h="11906" w:orient="landscape"/>
          <w:pgMar w:top="1797" w:right="1440" w:bottom="1797" w:left="1440" w:header="851" w:footer="992" w:gutter="0"/>
          <w:cols w:space="425"/>
          <w:docGrid w:type="lines" w:linePitch="312"/>
        </w:sectPr>
      </w:pPr>
    </w:p>
    <w:p w14:paraId="430AACB7" w14:textId="77777777" w:rsidR="00D55C0F" w:rsidRPr="00EC20F9" w:rsidRDefault="00D55C0F">
      <w:pPr>
        <w:pStyle w:val="1"/>
        <w:ind w:firstLine="643"/>
      </w:pPr>
    </w:p>
    <w:p w14:paraId="082A608F" w14:textId="1CA6B8C2" w:rsidR="00EB5791" w:rsidRPr="00EC20F9" w:rsidRDefault="00A818B5">
      <w:pPr>
        <w:pStyle w:val="1"/>
        <w:ind w:firstLine="643"/>
      </w:pPr>
      <w:bookmarkStart w:id="25" w:name="_Toc141427079"/>
      <w:r w:rsidRPr="00EC20F9">
        <w:rPr>
          <w:rFonts w:hint="eastAsia"/>
        </w:rPr>
        <w:t>附件</w:t>
      </w:r>
      <w:r w:rsidRPr="00EC20F9">
        <w:rPr>
          <w:rFonts w:hint="eastAsia"/>
        </w:rPr>
        <w:t xml:space="preserve">2 </w:t>
      </w:r>
      <w:r w:rsidRPr="00EC20F9">
        <w:rPr>
          <w:rFonts w:hint="eastAsia"/>
        </w:rPr>
        <w:t>满意度调查问卷分析报告</w:t>
      </w:r>
      <w:bookmarkEnd w:id="25"/>
    </w:p>
    <w:p w14:paraId="3A84E866" w14:textId="77777777" w:rsidR="002F44B1" w:rsidRPr="00EC20F9" w:rsidRDefault="002F44B1" w:rsidP="002F44B1">
      <w:pPr>
        <w:pStyle w:val="a7"/>
        <w:jc w:val="center"/>
        <w:rPr>
          <w:rFonts w:ascii="Times New Roman" w:hAnsi="Times New Roman"/>
        </w:rPr>
      </w:pPr>
      <w:r w:rsidRPr="00EC20F9">
        <w:rPr>
          <w:rFonts w:ascii="Times New Roman" w:hAnsi="Times New Roman"/>
        </w:rPr>
        <w:t>保定市徐水区</w:t>
      </w:r>
      <w:r w:rsidRPr="00EC20F9">
        <w:rPr>
          <w:rFonts w:ascii="Times New Roman" w:hAnsi="Times New Roman"/>
        </w:rPr>
        <w:t>2022</w:t>
      </w:r>
      <w:r w:rsidRPr="00EC20F9">
        <w:rPr>
          <w:rFonts w:ascii="Times New Roman" w:hAnsi="Times New Roman"/>
        </w:rPr>
        <w:t>农业生产救灾资金项目受补助人群</w:t>
      </w:r>
    </w:p>
    <w:p w14:paraId="3F1A7C25" w14:textId="768A8107" w:rsidR="002F44B1" w:rsidRPr="00EC20F9" w:rsidRDefault="002F44B1" w:rsidP="002F44B1">
      <w:pPr>
        <w:pStyle w:val="a7"/>
        <w:jc w:val="center"/>
        <w:rPr>
          <w:rFonts w:ascii="Times New Roman" w:hAnsi="Times New Roman"/>
        </w:rPr>
      </w:pPr>
      <w:r w:rsidRPr="00EC20F9">
        <w:rPr>
          <w:rFonts w:ascii="Times New Roman" w:hAnsi="Times New Roman"/>
        </w:rPr>
        <w:t>满意度调查问卷报告</w:t>
      </w:r>
    </w:p>
    <w:p w14:paraId="7619630B" w14:textId="77777777" w:rsidR="002F44B1" w:rsidRPr="00EC20F9" w:rsidRDefault="002F44B1" w:rsidP="002F44B1">
      <w:pPr>
        <w:pStyle w:val="a7"/>
        <w:rPr>
          <w:rFonts w:ascii="Times New Roman" w:hAnsi="Times New Roman"/>
        </w:rPr>
      </w:pPr>
    </w:p>
    <w:p w14:paraId="46F98166" w14:textId="77777777" w:rsidR="002F44B1" w:rsidRPr="00EC20F9" w:rsidRDefault="002F44B1" w:rsidP="002F44B1">
      <w:pPr>
        <w:pStyle w:val="a7"/>
        <w:ind w:firstLine="562"/>
        <w:rPr>
          <w:rFonts w:ascii="Times New Roman" w:hAnsi="Times New Roman"/>
          <w:b/>
        </w:rPr>
      </w:pPr>
      <w:r w:rsidRPr="00EC20F9">
        <w:rPr>
          <w:rFonts w:ascii="Times New Roman" w:hAnsi="Times New Roman"/>
          <w:b/>
        </w:rPr>
        <w:t>一、调研对象与调研内容</w:t>
      </w:r>
    </w:p>
    <w:p w14:paraId="6CE60F2D" w14:textId="77777777" w:rsidR="002F44B1" w:rsidRPr="00EC20F9" w:rsidRDefault="002F44B1" w:rsidP="002F44B1">
      <w:pPr>
        <w:pStyle w:val="a7"/>
        <w:ind w:firstLine="562"/>
        <w:rPr>
          <w:rFonts w:ascii="Times New Roman" w:hAnsi="Times New Roman"/>
          <w:b/>
        </w:rPr>
      </w:pPr>
      <w:r w:rsidRPr="00EC20F9">
        <w:rPr>
          <w:rFonts w:ascii="Times New Roman" w:hAnsi="Times New Roman"/>
          <w:b/>
        </w:rPr>
        <w:t>（一）调研对象</w:t>
      </w:r>
    </w:p>
    <w:p w14:paraId="50E12B7B" w14:textId="6F5A2494" w:rsidR="002F44B1" w:rsidRPr="00EC20F9" w:rsidRDefault="002F44B1" w:rsidP="002F44B1">
      <w:pPr>
        <w:pStyle w:val="a7"/>
        <w:rPr>
          <w:rFonts w:ascii="Times New Roman" w:hAnsi="Times New Roman"/>
        </w:rPr>
      </w:pPr>
      <w:r w:rsidRPr="00EC20F9">
        <w:rPr>
          <w:rFonts w:ascii="Times New Roman" w:hAnsi="Times New Roman"/>
        </w:rPr>
        <w:t>本次调研对象为</w:t>
      </w:r>
      <w:r w:rsidRPr="00EC20F9">
        <w:rPr>
          <w:rFonts w:ascii="Times New Roman" w:hAnsi="Times New Roman" w:hint="eastAsia"/>
        </w:rPr>
        <w:t>徐水区</w:t>
      </w:r>
      <w:r w:rsidRPr="00EC20F9">
        <w:rPr>
          <w:rFonts w:ascii="Times New Roman" w:hAnsi="Times New Roman" w:hint="eastAsia"/>
        </w:rPr>
        <w:t>2</w:t>
      </w:r>
      <w:r w:rsidRPr="00EC20F9">
        <w:rPr>
          <w:rFonts w:ascii="Times New Roman" w:hAnsi="Times New Roman"/>
        </w:rPr>
        <w:t>022</w:t>
      </w:r>
      <w:r w:rsidRPr="00EC20F9">
        <w:rPr>
          <w:rFonts w:ascii="Times New Roman" w:hAnsi="Times New Roman" w:hint="eastAsia"/>
        </w:rPr>
        <w:t>年农业生产救灾资金项目受益对象。</w:t>
      </w:r>
    </w:p>
    <w:p w14:paraId="5A381AC0" w14:textId="77777777" w:rsidR="002F44B1" w:rsidRPr="00EC20F9" w:rsidRDefault="002F44B1" w:rsidP="002F44B1">
      <w:pPr>
        <w:pStyle w:val="a7"/>
        <w:ind w:firstLine="562"/>
        <w:rPr>
          <w:rFonts w:ascii="Times New Roman" w:hAnsi="Times New Roman"/>
          <w:b/>
        </w:rPr>
      </w:pPr>
      <w:r w:rsidRPr="00EC20F9">
        <w:rPr>
          <w:rFonts w:ascii="Times New Roman" w:hAnsi="Times New Roman"/>
          <w:b/>
        </w:rPr>
        <w:t>（二）调研方法与抽样方式</w:t>
      </w:r>
    </w:p>
    <w:p w14:paraId="58FA2E2F" w14:textId="77777777" w:rsidR="002F44B1" w:rsidRPr="00EC20F9" w:rsidRDefault="002F44B1" w:rsidP="002F44B1">
      <w:pPr>
        <w:pStyle w:val="a7"/>
        <w:ind w:firstLine="562"/>
        <w:rPr>
          <w:rFonts w:ascii="Times New Roman" w:hAnsi="Times New Roman"/>
          <w:b/>
        </w:rPr>
      </w:pPr>
      <w:r w:rsidRPr="00EC20F9">
        <w:rPr>
          <w:rFonts w:ascii="Times New Roman" w:hAnsi="Times New Roman"/>
          <w:b/>
        </w:rPr>
        <w:t>1.</w:t>
      </w:r>
      <w:r w:rsidRPr="00EC20F9">
        <w:rPr>
          <w:rFonts w:ascii="Times New Roman" w:hAnsi="Times New Roman" w:hint="eastAsia"/>
          <w:b/>
        </w:rPr>
        <w:t>调研方法</w:t>
      </w:r>
    </w:p>
    <w:p w14:paraId="10CAA3E8" w14:textId="77777777" w:rsidR="002F44B1" w:rsidRPr="00EC20F9" w:rsidRDefault="002F44B1" w:rsidP="002F44B1">
      <w:pPr>
        <w:pStyle w:val="a7"/>
        <w:rPr>
          <w:rFonts w:ascii="Times New Roman" w:hAnsi="Times New Roman"/>
          <w:bCs/>
        </w:rPr>
      </w:pPr>
      <w:r w:rsidRPr="00EC20F9">
        <w:rPr>
          <w:rFonts w:ascii="Times New Roman" w:hAnsi="Times New Roman"/>
          <w:bCs/>
        </w:rPr>
        <w:t>针对上述问卷对象开展问卷调查，在全面调研开展之前先进行论证，根据论证结果对问卷和抽样方式进行一次修改调整。</w:t>
      </w:r>
    </w:p>
    <w:p w14:paraId="48FEC529" w14:textId="77777777" w:rsidR="002F44B1" w:rsidRPr="00EC20F9" w:rsidRDefault="002F44B1" w:rsidP="002F44B1">
      <w:pPr>
        <w:pStyle w:val="a7"/>
        <w:rPr>
          <w:rFonts w:ascii="Times New Roman" w:hAnsi="Times New Roman"/>
          <w:bCs/>
        </w:rPr>
      </w:pPr>
      <w:r w:rsidRPr="00EC20F9">
        <w:rPr>
          <w:rFonts w:ascii="Times New Roman" w:hAnsi="Times New Roman" w:hint="eastAsia"/>
          <w:bCs/>
        </w:rPr>
        <w:t>2</w:t>
      </w:r>
      <w:r w:rsidRPr="00EC20F9">
        <w:rPr>
          <w:rFonts w:ascii="Times New Roman" w:hAnsi="Times New Roman"/>
          <w:bCs/>
        </w:rPr>
        <w:t>.</w:t>
      </w:r>
      <w:r w:rsidRPr="00EC20F9">
        <w:rPr>
          <w:rFonts w:ascii="Times New Roman" w:hAnsi="Times New Roman"/>
          <w:bCs/>
        </w:rPr>
        <w:t>抽样方式</w:t>
      </w:r>
    </w:p>
    <w:p w14:paraId="694DEA84" w14:textId="08926EC3" w:rsidR="002F44B1" w:rsidRPr="00EC20F9" w:rsidRDefault="002F44B1" w:rsidP="002F44B1">
      <w:pPr>
        <w:pStyle w:val="a7"/>
        <w:rPr>
          <w:rFonts w:ascii="Times New Roman" w:hAnsi="Times New Roman"/>
          <w:bCs/>
        </w:rPr>
      </w:pPr>
      <w:r w:rsidRPr="00EC20F9">
        <w:rPr>
          <w:rFonts w:ascii="Times New Roman" w:hAnsi="Times New Roman" w:hint="eastAsia"/>
          <w:bCs/>
        </w:rPr>
        <w:t>本次问卷按照受益农业生产救灾物资人数按比例抽取，通过二维码在线填写问卷，计划发放问卷</w:t>
      </w:r>
      <w:r w:rsidRPr="00EC20F9">
        <w:rPr>
          <w:rFonts w:ascii="Times New Roman" w:hAnsi="Times New Roman"/>
          <w:bCs/>
        </w:rPr>
        <w:t>59</w:t>
      </w:r>
      <w:r w:rsidRPr="00EC20F9">
        <w:rPr>
          <w:rFonts w:ascii="Times New Roman" w:hAnsi="Times New Roman" w:hint="eastAsia"/>
          <w:bCs/>
        </w:rPr>
        <w:t>份，实际回收</w:t>
      </w:r>
      <w:r w:rsidRPr="00EC20F9">
        <w:rPr>
          <w:rFonts w:ascii="Times New Roman" w:hAnsi="Times New Roman"/>
          <w:bCs/>
        </w:rPr>
        <w:t>59</w:t>
      </w:r>
      <w:r w:rsidRPr="00EC20F9">
        <w:rPr>
          <w:rFonts w:ascii="Times New Roman" w:hAnsi="Times New Roman"/>
          <w:bCs/>
        </w:rPr>
        <w:t>份</w:t>
      </w:r>
      <w:r w:rsidRPr="00EC20F9">
        <w:rPr>
          <w:rFonts w:ascii="Times New Roman" w:hAnsi="Times New Roman" w:hint="eastAsia"/>
          <w:bCs/>
        </w:rPr>
        <w:t>问卷，回收率为</w:t>
      </w:r>
      <w:r w:rsidRPr="00EC20F9">
        <w:rPr>
          <w:rFonts w:ascii="Times New Roman" w:hAnsi="Times New Roman" w:hint="eastAsia"/>
          <w:bCs/>
        </w:rPr>
        <w:t>1</w:t>
      </w:r>
      <w:r w:rsidRPr="00EC20F9">
        <w:rPr>
          <w:rFonts w:ascii="Times New Roman" w:hAnsi="Times New Roman"/>
          <w:bCs/>
        </w:rPr>
        <w:t>00%</w:t>
      </w:r>
      <w:r w:rsidRPr="00EC20F9">
        <w:rPr>
          <w:rFonts w:ascii="Times New Roman" w:hAnsi="Times New Roman"/>
          <w:bCs/>
        </w:rPr>
        <w:t>。</w:t>
      </w:r>
    </w:p>
    <w:p w14:paraId="45888525" w14:textId="021A8A54" w:rsidR="002F44B1" w:rsidRPr="00EC20F9" w:rsidRDefault="002F44B1" w:rsidP="002F44B1">
      <w:pPr>
        <w:pStyle w:val="a7"/>
        <w:ind w:firstLine="562"/>
        <w:rPr>
          <w:rFonts w:ascii="Times New Roman" w:hAnsi="Times New Roman"/>
          <w:b/>
        </w:rPr>
      </w:pPr>
      <w:r w:rsidRPr="00EC20F9">
        <w:rPr>
          <w:rFonts w:ascii="Times New Roman" w:hAnsi="Times New Roman"/>
          <w:b/>
        </w:rPr>
        <w:t>二、</w:t>
      </w:r>
      <w:r w:rsidRPr="00EC20F9">
        <w:rPr>
          <w:rFonts w:ascii="Times New Roman" w:hAnsi="Times New Roman" w:hint="eastAsia"/>
          <w:b/>
        </w:rPr>
        <w:t>问卷的发放和回收</w:t>
      </w:r>
    </w:p>
    <w:p w14:paraId="4499E0D1" w14:textId="5E528B2A" w:rsidR="002F44B1" w:rsidRPr="00EC20F9" w:rsidRDefault="002F44B1" w:rsidP="002F44B1">
      <w:pPr>
        <w:pStyle w:val="a7"/>
        <w:rPr>
          <w:rFonts w:ascii="Times New Roman" w:hAnsi="Times New Roman"/>
        </w:rPr>
      </w:pPr>
      <w:r w:rsidRPr="00EC20F9">
        <w:rPr>
          <w:rFonts w:ascii="Times New Roman" w:hAnsi="Times New Roman" w:hint="eastAsia"/>
        </w:rPr>
        <w:t>为给调研对象创造良好的作答环境、保证调研的科学性和严谨性，在徐水区农业农村局的协调配合下，组织安排线上扫描二维码的形式发放问卷及收集。</w:t>
      </w:r>
    </w:p>
    <w:p w14:paraId="75BE6A3C" w14:textId="796B2C82" w:rsidR="002F44B1" w:rsidRPr="00EC20F9" w:rsidRDefault="002F44B1" w:rsidP="002F44B1">
      <w:pPr>
        <w:pStyle w:val="a7"/>
        <w:ind w:firstLineChars="199" w:firstLine="559"/>
        <w:rPr>
          <w:rFonts w:ascii="Times New Roman" w:hAnsi="Times New Roman"/>
          <w:b/>
        </w:rPr>
      </w:pPr>
      <w:r w:rsidRPr="00EC20F9">
        <w:rPr>
          <w:rFonts w:ascii="Times New Roman" w:hAnsi="Times New Roman" w:hint="eastAsia"/>
          <w:b/>
        </w:rPr>
        <w:t>三</w:t>
      </w:r>
      <w:r w:rsidRPr="00EC20F9">
        <w:rPr>
          <w:rFonts w:ascii="Times New Roman" w:hAnsi="Times New Roman"/>
          <w:b/>
        </w:rPr>
        <w:t>、调查问卷的信度与效度分析</w:t>
      </w:r>
    </w:p>
    <w:p w14:paraId="24FE88C5" w14:textId="77777777" w:rsidR="002F44B1" w:rsidRPr="00EC20F9" w:rsidRDefault="002F44B1" w:rsidP="002F44B1">
      <w:pPr>
        <w:pStyle w:val="a7"/>
        <w:ind w:firstLine="562"/>
        <w:rPr>
          <w:rFonts w:ascii="Times New Roman" w:hAnsi="Times New Roman"/>
          <w:b/>
        </w:rPr>
      </w:pPr>
      <w:r w:rsidRPr="00EC20F9">
        <w:rPr>
          <w:rFonts w:ascii="Times New Roman" w:hAnsi="Times New Roman"/>
          <w:b/>
        </w:rPr>
        <w:t>1.</w:t>
      </w:r>
      <w:r w:rsidRPr="00EC20F9">
        <w:rPr>
          <w:rFonts w:ascii="Times New Roman" w:hAnsi="Times New Roman"/>
          <w:b/>
        </w:rPr>
        <w:t>信度分析</w:t>
      </w:r>
    </w:p>
    <w:p w14:paraId="53D1A28A" w14:textId="77777777" w:rsidR="002F44B1" w:rsidRPr="00EC20F9" w:rsidRDefault="002F44B1" w:rsidP="002F44B1">
      <w:pPr>
        <w:pStyle w:val="a7"/>
        <w:rPr>
          <w:rFonts w:ascii="Times New Roman" w:hAnsi="Times New Roman"/>
        </w:rPr>
      </w:pPr>
      <w:r w:rsidRPr="00EC20F9">
        <w:rPr>
          <w:rFonts w:ascii="Times New Roman" w:hAnsi="Times New Roman"/>
        </w:rPr>
        <w:t>信度（</w:t>
      </w:r>
      <w:r w:rsidRPr="00EC20F9">
        <w:rPr>
          <w:rFonts w:ascii="Times New Roman" w:hAnsi="Times New Roman"/>
        </w:rPr>
        <w:t>Reliability</w:t>
      </w:r>
      <w:r w:rsidRPr="00EC20F9">
        <w:rPr>
          <w:rFonts w:ascii="Times New Roman" w:hAnsi="Times New Roman"/>
        </w:rPr>
        <w:t>）是指测量结果的一致性、稳定性及可靠性。本次问卷调查运用克朗巴哈信度系数法（</w:t>
      </w:r>
      <w:r w:rsidRPr="00EC20F9">
        <w:rPr>
          <w:rFonts w:ascii="Times New Roman" w:hAnsi="Times New Roman"/>
        </w:rPr>
        <w:t>Cronbach α</w:t>
      </w:r>
      <w:r w:rsidRPr="00EC20F9">
        <w:rPr>
          <w:rFonts w:ascii="Times New Roman" w:hAnsi="Times New Roman"/>
        </w:rPr>
        <w:t>）来测量满意度问题的信度，其计算公式为：</w:t>
      </w:r>
    </w:p>
    <w:p w14:paraId="2C557215" w14:textId="77777777" w:rsidR="002F44B1" w:rsidRPr="00EC20F9" w:rsidRDefault="002F44B1" w:rsidP="002F44B1">
      <w:pPr>
        <w:pStyle w:val="a7"/>
        <w:rPr>
          <w:rFonts w:ascii="Times New Roman" w:hAnsi="Times New Roman"/>
        </w:rPr>
      </w:pPr>
      <w:r w:rsidRPr="00EC20F9">
        <w:rPr>
          <w:rFonts w:ascii="Times New Roman" w:hAnsi="Times New Roman"/>
          <w:noProof/>
        </w:rPr>
        <w:drawing>
          <wp:inline distT="0" distB="0" distL="0" distR="0" wp14:anchorId="69A4A3D2" wp14:editId="6C2D8FCB">
            <wp:extent cx="2401570" cy="1296035"/>
            <wp:effectExtent l="19050" t="0" r="0" b="0"/>
            <wp:docPr id="8" name="图片 6"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图示, 示意图&#10;&#10;描述已自动生成"/>
                    <pic:cNvPicPr>
                      <a:picLocks noChangeAspect="1" noChangeArrowheads="1"/>
                    </pic:cNvPicPr>
                  </pic:nvPicPr>
                  <pic:blipFill>
                    <a:blip r:embed="rId16"/>
                    <a:srcRect/>
                    <a:stretch>
                      <a:fillRect/>
                    </a:stretch>
                  </pic:blipFill>
                  <pic:spPr bwMode="auto">
                    <a:xfrm>
                      <a:off x="0" y="0"/>
                      <a:ext cx="2401570" cy="1296035"/>
                    </a:xfrm>
                    <a:prstGeom prst="rect">
                      <a:avLst/>
                    </a:prstGeom>
                    <a:noFill/>
                    <a:ln w="9525">
                      <a:noFill/>
                      <a:miter lim="800000"/>
                      <a:headEnd/>
                      <a:tailEnd/>
                    </a:ln>
                  </pic:spPr>
                </pic:pic>
              </a:graphicData>
            </a:graphic>
          </wp:inline>
        </w:drawing>
      </w:r>
    </w:p>
    <w:p w14:paraId="65066352" w14:textId="77777777" w:rsidR="002F44B1" w:rsidRPr="00EC20F9" w:rsidRDefault="002F44B1" w:rsidP="002F44B1">
      <w:pPr>
        <w:pStyle w:val="a7"/>
        <w:rPr>
          <w:rFonts w:ascii="Times New Roman" w:hAnsi="Times New Roman"/>
        </w:rPr>
      </w:pPr>
      <w:r w:rsidRPr="00EC20F9">
        <w:rPr>
          <w:rFonts w:ascii="Times New Roman" w:hAnsi="Times New Roman"/>
        </w:rPr>
        <w:t>其中</w:t>
      </w:r>
      <w:r w:rsidRPr="00EC20F9">
        <w:rPr>
          <w:rFonts w:ascii="Times New Roman" w:hAnsi="Times New Roman"/>
          <w:noProof/>
        </w:rPr>
        <w:drawing>
          <wp:inline distT="0" distB="0" distL="0" distR="0" wp14:anchorId="2AF25D27" wp14:editId="2EEC6521">
            <wp:extent cx="142875" cy="1428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C20F9">
        <w:rPr>
          <w:rFonts w:ascii="Times New Roman" w:hAnsi="Times New Roman"/>
        </w:rPr>
        <w:t>表示问卷中问题的数目，</w:t>
      </w:r>
      <w:r w:rsidRPr="00EC20F9">
        <w:rPr>
          <w:rFonts w:ascii="Times New Roman" w:hAnsi="Times New Roman"/>
          <w:noProof/>
        </w:rPr>
        <w:drawing>
          <wp:inline distT="0" distB="0" distL="0" distR="0" wp14:anchorId="3DF07329" wp14:editId="4C7ED35F">
            <wp:extent cx="190500" cy="2190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EC20F9">
        <w:rPr>
          <w:rFonts w:ascii="Times New Roman" w:hAnsi="Times New Roman"/>
        </w:rPr>
        <w:t>为第</w:t>
      </w:r>
      <w:r w:rsidRPr="00EC20F9">
        <w:rPr>
          <w:rFonts w:ascii="Times New Roman" w:hAnsi="Times New Roman"/>
          <w:noProof/>
        </w:rPr>
        <w:drawing>
          <wp:inline distT="0" distB="0" distL="0" distR="0" wp14:anchorId="387FB76F" wp14:editId="16ACE196">
            <wp:extent cx="85725" cy="1428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Pr="00EC20F9">
        <w:rPr>
          <w:rFonts w:ascii="Times New Roman" w:hAnsi="Times New Roman"/>
        </w:rPr>
        <w:t>个问题得分的方差，</w:t>
      </w:r>
      <w:r w:rsidRPr="00EC20F9">
        <w:rPr>
          <w:rFonts w:ascii="Times New Roman" w:hAnsi="Times New Roman"/>
          <w:noProof/>
        </w:rPr>
        <w:drawing>
          <wp:inline distT="0" distB="0" distL="0" distR="0" wp14:anchorId="0156FD2E" wp14:editId="013B7E58">
            <wp:extent cx="190500" cy="219075"/>
            <wp:effectExtent l="0" t="0" r="0" b="9525"/>
            <wp:docPr id="1504802860" name="图片 1504802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EC20F9">
        <w:rPr>
          <w:rFonts w:ascii="Times New Roman" w:hAnsi="Times New Roman"/>
        </w:rPr>
        <w:lastRenderedPageBreak/>
        <w:t>为总得分的方差。</w:t>
      </w:r>
    </w:p>
    <w:p w14:paraId="411D3CDF" w14:textId="77777777" w:rsidR="002F44B1" w:rsidRPr="00EC20F9" w:rsidRDefault="002F44B1" w:rsidP="002F44B1">
      <w:pPr>
        <w:pStyle w:val="a7"/>
        <w:rPr>
          <w:rFonts w:ascii="Times New Roman" w:hAnsi="Times New Roman"/>
        </w:rPr>
      </w:pPr>
      <w:r w:rsidRPr="00EC20F9">
        <w:rPr>
          <w:rFonts w:ascii="Times New Roman" w:hAnsi="Times New Roman"/>
        </w:rPr>
        <w:t>通常，克朗巴哈系数的值在</w:t>
      </w:r>
      <w:r w:rsidRPr="00EC20F9">
        <w:rPr>
          <w:rFonts w:ascii="Times New Roman" w:hAnsi="Times New Roman"/>
        </w:rPr>
        <w:t>0</w:t>
      </w:r>
      <w:r w:rsidRPr="00EC20F9">
        <w:rPr>
          <w:rFonts w:ascii="Times New Roman" w:hAnsi="Times New Roman"/>
        </w:rPr>
        <w:t>和</w:t>
      </w:r>
      <w:r w:rsidRPr="00EC20F9">
        <w:rPr>
          <w:rFonts w:ascii="Times New Roman" w:hAnsi="Times New Roman"/>
        </w:rPr>
        <w:t>1</w:t>
      </w:r>
      <w:r w:rsidRPr="00EC20F9">
        <w:rPr>
          <w:rFonts w:ascii="Times New Roman" w:hAnsi="Times New Roman"/>
        </w:rPr>
        <w:t>之间。通常情况下，信度系数在</w:t>
      </w:r>
      <w:r w:rsidRPr="00EC20F9">
        <w:rPr>
          <w:rFonts w:ascii="Times New Roman" w:hAnsi="Times New Roman"/>
        </w:rPr>
        <w:t>0.9</w:t>
      </w:r>
      <w:r w:rsidRPr="00EC20F9">
        <w:rPr>
          <w:rFonts w:ascii="Times New Roman" w:hAnsi="Times New Roman"/>
        </w:rPr>
        <w:t>以上，则认为量表的内在信度高；信度系数在</w:t>
      </w:r>
      <w:r w:rsidRPr="00EC20F9">
        <w:rPr>
          <w:rFonts w:ascii="Times New Roman" w:hAnsi="Times New Roman"/>
        </w:rPr>
        <w:t>0.8</w:t>
      </w:r>
      <w:r w:rsidRPr="00EC20F9">
        <w:rPr>
          <w:rFonts w:ascii="Times New Roman" w:hAnsi="Times New Roman"/>
        </w:rPr>
        <w:t>～</w:t>
      </w:r>
      <w:r w:rsidRPr="00EC20F9">
        <w:rPr>
          <w:rFonts w:ascii="Times New Roman" w:hAnsi="Times New Roman"/>
        </w:rPr>
        <w:t>0.9</w:t>
      </w:r>
      <w:r w:rsidRPr="00EC20F9">
        <w:rPr>
          <w:rFonts w:ascii="Times New Roman" w:hAnsi="Times New Roman"/>
        </w:rPr>
        <w:t>之间，则表示量表信度较高；信度系数在</w:t>
      </w:r>
      <w:r w:rsidRPr="00EC20F9">
        <w:rPr>
          <w:rFonts w:ascii="Times New Roman" w:hAnsi="Times New Roman"/>
        </w:rPr>
        <w:t>0.7</w:t>
      </w:r>
      <w:r w:rsidRPr="00EC20F9">
        <w:rPr>
          <w:rFonts w:ascii="Times New Roman" w:hAnsi="Times New Roman"/>
        </w:rPr>
        <w:t>～</w:t>
      </w:r>
      <w:r w:rsidRPr="00EC20F9">
        <w:rPr>
          <w:rFonts w:ascii="Times New Roman" w:hAnsi="Times New Roman"/>
        </w:rPr>
        <w:t>0.8</w:t>
      </w:r>
      <w:r w:rsidRPr="00EC20F9">
        <w:rPr>
          <w:rFonts w:ascii="Times New Roman" w:hAnsi="Times New Roman"/>
        </w:rPr>
        <w:t>之间，表示量表具有相当的信度；信度系数不超过</w:t>
      </w:r>
      <w:r w:rsidRPr="00EC20F9">
        <w:rPr>
          <w:rFonts w:ascii="Times New Roman" w:hAnsi="Times New Roman"/>
        </w:rPr>
        <w:t>0.7</w:t>
      </w:r>
      <w:r w:rsidRPr="00EC20F9">
        <w:rPr>
          <w:rFonts w:ascii="Times New Roman" w:hAnsi="Times New Roman"/>
        </w:rPr>
        <w:t>，一般认为内部一致信度不足。</w:t>
      </w:r>
    </w:p>
    <w:p w14:paraId="19B50910" w14:textId="77777777" w:rsidR="002F44B1" w:rsidRPr="00EC20F9" w:rsidRDefault="002F44B1" w:rsidP="002F44B1">
      <w:pPr>
        <w:pStyle w:val="a7"/>
        <w:rPr>
          <w:rFonts w:ascii="Times New Roman" w:hAnsi="Times New Roman"/>
        </w:rPr>
      </w:pPr>
      <w:r w:rsidRPr="00EC20F9">
        <w:rPr>
          <w:rFonts w:ascii="Times New Roman" w:hAnsi="Times New Roman"/>
        </w:rPr>
        <w:t>分析结果显示，本次保定市徐水区</w:t>
      </w:r>
      <w:r w:rsidRPr="00EC20F9">
        <w:rPr>
          <w:rFonts w:ascii="Times New Roman" w:hAnsi="Times New Roman"/>
        </w:rPr>
        <w:t>2022</w:t>
      </w:r>
      <w:r w:rsidRPr="00EC20F9">
        <w:rPr>
          <w:rFonts w:ascii="Times New Roman" w:hAnsi="Times New Roman"/>
        </w:rPr>
        <w:t>农业生产救灾资金项目受补助人群满意度调查问卷的信度为</w:t>
      </w:r>
      <w:r w:rsidRPr="00EC20F9">
        <w:rPr>
          <w:rFonts w:ascii="Times New Roman" w:hAnsi="Times New Roman"/>
        </w:rPr>
        <w:t>0.91</w:t>
      </w:r>
    </w:p>
    <w:p w14:paraId="51295A51" w14:textId="77777777" w:rsidR="002F44B1" w:rsidRPr="00EC20F9" w:rsidRDefault="002F44B1" w:rsidP="002F44B1">
      <w:pPr>
        <w:pStyle w:val="a7"/>
        <w:ind w:firstLine="562"/>
        <w:rPr>
          <w:rFonts w:ascii="Times New Roman" w:hAnsi="Times New Roman"/>
          <w:b/>
        </w:rPr>
      </w:pPr>
      <w:r w:rsidRPr="00EC20F9">
        <w:rPr>
          <w:rFonts w:ascii="Times New Roman" w:hAnsi="Times New Roman"/>
          <w:b/>
        </w:rPr>
        <w:t>2.</w:t>
      </w:r>
      <w:r w:rsidRPr="00EC20F9">
        <w:rPr>
          <w:rFonts w:ascii="Times New Roman" w:hAnsi="Times New Roman"/>
          <w:b/>
        </w:rPr>
        <w:t>效度分析</w:t>
      </w:r>
    </w:p>
    <w:p w14:paraId="3A7AB569" w14:textId="77777777" w:rsidR="002F44B1" w:rsidRPr="00EC20F9" w:rsidRDefault="002F44B1" w:rsidP="002F44B1">
      <w:pPr>
        <w:pStyle w:val="a7"/>
        <w:rPr>
          <w:rFonts w:ascii="Times New Roman" w:hAnsi="Times New Roman"/>
        </w:rPr>
      </w:pPr>
      <w:r w:rsidRPr="00EC20F9">
        <w:rPr>
          <w:rFonts w:ascii="Times New Roman" w:hAnsi="Times New Roman"/>
        </w:rPr>
        <w:t>效度（</w:t>
      </w:r>
      <w:r w:rsidRPr="00EC20F9">
        <w:rPr>
          <w:rFonts w:ascii="Times New Roman" w:hAnsi="Times New Roman"/>
        </w:rPr>
        <w:t>Validity</w:t>
      </w:r>
      <w:r w:rsidRPr="00EC20F9">
        <w:rPr>
          <w:rFonts w:ascii="Times New Roman" w:hAnsi="Times New Roman"/>
        </w:rPr>
        <w:t>）用于评价量表的准确度、有效性和正确性，即检验问卷是否能简洁、准确地描述抽样数据的属性和特征以及它们之间的复杂关系。本次问卷调查运用相关系数来估算满意度问题的效度。其计算公式为：</w:t>
      </w:r>
    </w:p>
    <w:p w14:paraId="108E4AC6" w14:textId="77777777" w:rsidR="002F44B1" w:rsidRPr="00EC20F9" w:rsidRDefault="002F44B1" w:rsidP="002F44B1">
      <w:pPr>
        <w:pStyle w:val="a7"/>
        <w:rPr>
          <w:rFonts w:ascii="Times New Roman" w:hAnsi="Times New Roman"/>
        </w:rPr>
      </w:pPr>
      <w:r w:rsidRPr="00EC20F9">
        <w:rPr>
          <w:rFonts w:ascii="Times New Roman" w:hAnsi="Times New Roman"/>
          <w:noProof/>
        </w:rPr>
        <w:drawing>
          <wp:inline distT="0" distB="0" distL="0" distR="0" wp14:anchorId="626AA506" wp14:editId="3049BF37">
            <wp:extent cx="1788795" cy="803275"/>
            <wp:effectExtent l="19050" t="0" r="1905" b="0"/>
            <wp:docPr id="39" name="图片 39" descr="C:\Users\guhj.guhj-PC\AppData\Roaming\Tencent\Users\272031237\QQ\WinTemp\RichOle\2TI[4LD0HV7YK@`SS2C4E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guhj.guhj-PC\AppData\Roaming\Tencent\Users\272031237\QQ\WinTemp\RichOle\2TI[4LD0HV7YK@`SS2C4EML.png"/>
                    <pic:cNvPicPr>
                      <a:picLocks noChangeAspect="1" noChangeArrowheads="1"/>
                    </pic:cNvPicPr>
                  </pic:nvPicPr>
                  <pic:blipFill>
                    <a:blip r:embed="rId21"/>
                    <a:srcRect/>
                    <a:stretch>
                      <a:fillRect/>
                    </a:stretch>
                  </pic:blipFill>
                  <pic:spPr bwMode="auto">
                    <a:xfrm>
                      <a:off x="0" y="0"/>
                      <a:ext cx="1788795" cy="803275"/>
                    </a:xfrm>
                    <a:prstGeom prst="rect">
                      <a:avLst/>
                    </a:prstGeom>
                    <a:noFill/>
                    <a:ln w="9525">
                      <a:noFill/>
                      <a:miter lim="800000"/>
                      <a:headEnd/>
                      <a:tailEnd/>
                    </a:ln>
                  </pic:spPr>
                </pic:pic>
              </a:graphicData>
            </a:graphic>
          </wp:inline>
        </w:drawing>
      </w:r>
    </w:p>
    <w:p w14:paraId="3DD7484D" w14:textId="77777777" w:rsidR="002F44B1" w:rsidRPr="00EC20F9" w:rsidRDefault="002F44B1" w:rsidP="002F44B1">
      <w:pPr>
        <w:pStyle w:val="a7"/>
        <w:rPr>
          <w:rFonts w:ascii="Times New Roman" w:hAnsi="Times New Roman"/>
          <w:bCs/>
        </w:rPr>
      </w:pPr>
      <w:r w:rsidRPr="00EC20F9">
        <w:rPr>
          <w:rFonts w:ascii="Times New Roman" w:hAnsi="Times New Roman"/>
          <w:bCs/>
        </w:rPr>
        <w:t>其中，</w:t>
      </w:r>
      <w:r w:rsidRPr="00EC20F9">
        <w:rPr>
          <w:rFonts w:ascii="Times New Roman" w:hAnsi="Times New Roman"/>
          <w:noProof/>
        </w:rPr>
        <w:drawing>
          <wp:inline distT="0" distB="0" distL="0" distR="0" wp14:anchorId="18397F05" wp14:editId="70CA94B7">
            <wp:extent cx="600075" cy="2476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rsidRPr="00EC20F9">
        <w:rPr>
          <w:rFonts w:ascii="Times New Roman" w:hAnsi="Times New Roman"/>
          <w:bCs/>
        </w:rPr>
        <w:t>，表示题目得分偏差；</w:t>
      </w:r>
      <w:r w:rsidRPr="00EC20F9">
        <w:rPr>
          <w:rFonts w:ascii="Times New Roman" w:hAnsi="Times New Roman"/>
          <w:noProof/>
        </w:rPr>
        <w:drawing>
          <wp:inline distT="0" distB="0" distL="0" distR="0" wp14:anchorId="26B82FA3" wp14:editId="03083D23">
            <wp:extent cx="600075" cy="2476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rsidRPr="00EC20F9">
        <w:rPr>
          <w:rFonts w:ascii="Times New Roman" w:hAnsi="Times New Roman"/>
          <w:bCs/>
        </w:rPr>
        <w:t>，表示问卷得分偏差。</w:t>
      </w:r>
    </w:p>
    <w:p w14:paraId="06FD788F" w14:textId="77777777" w:rsidR="002F44B1" w:rsidRPr="00EC20F9" w:rsidRDefault="002F44B1" w:rsidP="002F44B1">
      <w:pPr>
        <w:pStyle w:val="a7"/>
        <w:rPr>
          <w:rFonts w:ascii="Times New Roman" w:hAnsi="Times New Roman"/>
        </w:rPr>
      </w:pPr>
      <w:r w:rsidRPr="00EC20F9">
        <w:rPr>
          <w:rFonts w:ascii="Times New Roman" w:hAnsi="Times New Roman"/>
          <w:bCs/>
        </w:rPr>
        <w:t>通常，相关系数的值介于</w:t>
      </w:r>
      <w:r w:rsidRPr="00EC20F9">
        <w:rPr>
          <w:rFonts w:ascii="Times New Roman" w:hAnsi="Times New Roman"/>
        </w:rPr>
        <w:t>–1</w:t>
      </w:r>
      <w:r w:rsidRPr="00EC20F9">
        <w:rPr>
          <w:rFonts w:ascii="Times New Roman" w:hAnsi="Times New Roman"/>
          <w:bCs/>
        </w:rPr>
        <w:t>与</w:t>
      </w:r>
      <w:r w:rsidRPr="00EC20F9">
        <w:rPr>
          <w:rFonts w:ascii="Times New Roman" w:hAnsi="Times New Roman"/>
        </w:rPr>
        <w:t>+1</w:t>
      </w:r>
      <w:r w:rsidRPr="00EC20F9">
        <w:rPr>
          <w:rFonts w:ascii="Times New Roman" w:hAnsi="Times New Roman"/>
          <w:bCs/>
        </w:rPr>
        <w:t>之间。</w:t>
      </w:r>
      <w:r w:rsidRPr="00EC20F9">
        <w:rPr>
          <w:rFonts w:ascii="Times New Roman" w:hAnsi="Times New Roman"/>
        </w:rPr>
        <w:t>即</w:t>
      </w:r>
      <w:r w:rsidRPr="00EC20F9">
        <w:rPr>
          <w:rFonts w:ascii="Times New Roman" w:hAnsi="Times New Roman"/>
          <w:noProof/>
        </w:rPr>
        <w:drawing>
          <wp:inline distT="0" distB="0" distL="0" distR="0" wp14:anchorId="6E1E0EAD" wp14:editId="1225EE13">
            <wp:extent cx="695325" cy="161925"/>
            <wp:effectExtent l="0" t="0" r="9525"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5325" cy="161925"/>
                    </a:xfrm>
                    <a:prstGeom prst="rect">
                      <a:avLst/>
                    </a:prstGeom>
                    <a:noFill/>
                    <a:ln>
                      <a:noFill/>
                    </a:ln>
                  </pic:spPr>
                </pic:pic>
              </a:graphicData>
            </a:graphic>
          </wp:inline>
        </w:drawing>
      </w:r>
      <w:r w:rsidRPr="00EC20F9">
        <w:rPr>
          <w:rFonts w:ascii="Times New Roman" w:hAnsi="Times New Roman"/>
        </w:rPr>
        <w:t>。其中，</w:t>
      </w:r>
      <w:r w:rsidRPr="00EC20F9">
        <w:rPr>
          <w:rFonts w:ascii="Times New Roman" w:hAnsi="Times New Roman"/>
          <w:noProof/>
        </w:rPr>
        <w:drawing>
          <wp:inline distT="0" distB="0" distL="0" distR="0" wp14:anchorId="542B169C" wp14:editId="140F31FF">
            <wp:extent cx="342900" cy="180975"/>
            <wp:effectExtent l="0" t="0" r="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2900" cy="180975"/>
                    </a:xfrm>
                    <a:prstGeom prst="rect">
                      <a:avLst/>
                    </a:prstGeom>
                    <a:noFill/>
                    <a:ln>
                      <a:noFill/>
                    </a:ln>
                  </pic:spPr>
                </pic:pic>
              </a:graphicData>
            </a:graphic>
          </wp:inline>
        </w:drawing>
      </w:r>
      <w:r w:rsidRPr="00EC20F9">
        <w:rPr>
          <w:rFonts w:ascii="Times New Roman" w:hAnsi="Times New Roman"/>
        </w:rPr>
        <w:t>表示两变量正相关；</w:t>
      </w:r>
      <w:r w:rsidRPr="00EC20F9">
        <w:rPr>
          <w:rFonts w:ascii="Times New Roman" w:hAnsi="Times New Roman"/>
          <w:noProof/>
        </w:rPr>
        <w:drawing>
          <wp:inline distT="0" distB="0" distL="0" distR="0" wp14:anchorId="25FDB684" wp14:editId="114FA63F">
            <wp:extent cx="342900" cy="180975"/>
            <wp:effectExtent l="0" t="0" r="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900" cy="180975"/>
                    </a:xfrm>
                    <a:prstGeom prst="rect">
                      <a:avLst/>
                    </a:prstGeom>
                    <a:noFill/>
                    <a:ln>
                      <a:noFill/>
                    </a:ln>
                  </pic:spPr>
                </pic:pic>
              </a:graphicData>
            </a:graphic>
          </wp:inline>
        </w:drawing>
      </w:r>
      <w:r w:rsidRPr="00EC20F9">
        <w:rPr>
          <w:rFonts w:ascii="Times New Roman" w:hAnsi="Times New Roman"/>
        </w:rPr>
        <w:t>表示两变量负相关；</w:t>
      </w:r>
      <w:r w:rsidRPr="00EC20F9">
        <w:rPr>
          <w:rFonts w:ascii="Times New Roman" w:hAnsi="Times New Roman"/>
          <w:noProof/>
        </w:rPr>
        <w:drawing>
          <wp:inline distT="0" distB="0" distL="0" distR="0" wp14:anchorId="37A96C85" wp14:editId="79B4F58B">
            <wp:extent cx="400050" cy="2476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EC20F9">
        <w:rPr>
          <w:rFonts w:ascii="Times New Roman" w:hAnsi="Times New Roman"/>
        </w:rPr>
        <w:t>表示两变量间不存在线性相关关系；</w:t>
      </w:r>
      <w:r w:rsidRPr="00EC20F9">
        <w:rPr>
          <w:rFonts w:ascii="Times New Roman" w:hAnsi="Times New Roman"/>
          <w:noProof/>
        </w:rPr>
        <w:drawing>
          <wp:inline distT="0" distB="0" distL="0" distR="0" wp14:anchorId="2E3CBD6C" wp14:editId="6B3BAFAC">
            <wp:extent cx="361950" cy="2476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EC20F9">
        <w:rPr>
          <w:rFonts w:ascii="Times New Roman" w:hAnsi="Times New Roman"/>
        </w:rPr>
        <w:t>表示两变量为完全线性相关；</w:t>
      </w:r>
      <w:r w:rsidRPr="00EC20F9">
        <w:rPr>
          <w:rFonts w:ascii="Times New Roman" w:hAnsi="Times New Roman"/>
          <w:noProof/>
        </w:rPr>
        <w:drawing>
          <wp:inline distT="0" distB="0" distL="0" distR="0" wp14:anchorId="6BCF58B6" wp14:editId="0C8B2872">
            <wp:extent cx="581025" cy="24765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81025" cy="247650"/>
                    </a:xfrm>
                    <a:prstGeom prst="rect">
                      <a:avLst/>
                    </a:prstGeom>
                    <a:noFill/>
                    <a:ln>
                      <a:noFill/>
                    </a:ln>
                  </pic:spPr>
                </pic:pic>
              </a:graphicData>
            </a:graphic>
          </wp:inline>
        </w:drawing>
      </w:r>
      <w:r w:rsidRPr="00EC20F9">
        <w:rPr>
          <w:rFonts w:ascii="Times New Roman" w:hAnsi="Times New Roman"/>
        </w:rPr>
        <w:t>表示两变量存在一定程度的线性相关，其中</w:t>
      </w:r>
      <w:r w:rsidRPr="00EC20F9">
        <w:rPr>
          <w:rFonts w:ascii="Times New Roman" w:hAnsi="Times New Roman"/>
          <w:noProof/>
        </w:rPr>
        <w:drawing>
          <wp:inline distT="0" distB="0" distL="0" distR="0" wp14:anchorId="519B474C" wp14:editId="4D0B1D0E">
            <wp:extent cx="723900" cy="2476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r w:rsidRPr="00EC20F9">
        <w:rPr>
          <w:rFonts w:ascii="Times New Roman" w:hAnsi="Times New Roman"/>
        </w:rPr>
        <w:t>为微弱相关，</w:t>
      </w:r>
      <w:r w:rsidRPr="00EC20F9">
        <w:rPr>
          <w:rFonts w:ascii="Times New Roman" w:hAnsi="Times New Roman"/>
          <w:noProof/>
        </w:rPr>
        <w:drawing>
          <wp:inline distT="0" distB="0" distL="0" distR="0" wp14:anchorId="3E6671E3" wp14:editId="7B2BD619">
            <wp:extent cx="847725" cy="24765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47725" cy="247650"/>
                    </a:xfrm>
                    <a:prstGeom prst="rect">
                      <a:avLst/>
                    </a:prstGeom>
                    <a:noFill/>
                    <a:ln>
                      <a:noFill/>
                    </a:ln>
                  </pic:spPr>
                </pic:pic>
              </a:graphicData>
            </a:graphic>
          </wp:inline>
        </w:drawing>
      </w:r>
      <w:r w:rsidRPr="00EC20F9">
        <w:rPr>
          <w:rFonts w:ascii="Times New Roman" w:hAnsi="Times New Roman"/>
        </w:rPr>
        <w:t>为低度相关，</w:t>
      </w:r>
      <w:r w:rsidRPr="00EC20F9">
        <w:rPr>
          <w:rFonts w:ascii="Times New Roman" w:hAnsi="Times New Roman"/>
          <w:noProof/>
        </w:rPr>
        <w:drawing>
          <wp:inline distT="0" distB="0" distL="0" distR="0" wp14:anchorId="5BC1659B" wp14:editId="2563D423">
            <wp:extent cx="847725" cy="24765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47725" cy="247650"/>
                    </a:xfrm>
                    <a:prstGeom prst="rect">
                      <a:avLst/>
                    </a:prstGeom>
                    <a:noFill/>
                    <a:ln>
                      <a:noFill/>
                    </a:ln>
                  </pic:spPr>
                </pic:pic>
              </a:graphicData>
            </a:graphic>
          </wp:inline>
        </w:drawing>
      </w:r>
      <w:r w:rsidRPr="00EC20F9">
        <w:rPr>
          <w:rFonts w:ascii="Times New Roman" w:hAnsi="Times New Roman"/>
        </w:rPr>
        <w:t>为显著相关，</w:t>
      </w:r>
      <w:r w:rsidRPr="00EC20F9">
        <w:rPr>
          <w:rFonts w:ascii="Times New Roman" w:hAnsi="Times New Roman"/>
          <w:noProof/>
        </w:rPr>
        <w:drawing>
          <wp:inline distT="0" distB="0" distL="0" distR="0" wp14:anchorId="01CDFA9E" wp14:editId="56141FD7">
            <wp:extent cx="69532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95325" cy="247650"/>
                    </a:xfrm>
                    <a:prstGeom prst="rect">
                      <a:avLst/>
                    </a:prstGeom>
                    <a:noFill/>
                    <a:ln>
                      <a:noFill/>
                    </a:ln>
                  </pic:spPr>
                </pic:pic>
              </a:graphicData>
            </a:graphic>
          </wp:inline>
        </w:drawing>
      </w:r>
      <w:r w:rsidRPr="00EC20F9">
        <w:rPr>
          <w:rFonts w:ascii="Times New Roman" w:hAnsi="Times New Roman"/>
        </w:rPr>
        <w:t>为高度相关。</w:t>
      </w:r>
    </w:p>
    <w:p w14:paraId="4506BD79" w14:textId="77777777" w:rsidR="002F44B1" w:rsidRPr="00EC20F9" w:rsidRDefault="002F44B1" w:rsidP="002F44B1">
      <w:pPr>
        <w:pStyle w:val="a7"/>
        <w:rPr>
          <w:rFonts w:ascii="Times New Roman" w:hAnsi="Times New Roman"/>
          <w:bCs/>
        </w:rPr>
      </w:pPr>
      <w:r w:rsidRPr="00EC20F9">
        <w:rPr>
          <w:rFonts w:ascii="Times New Roman" w:hAnsi="Times New Roman"/>
          <w:bCs/>
        </w:rPr>
        <w:t>调查数据计算结果表明，此次问卷效度较高，因此能够很好地反映的满意程度，有关问卷效度请见附表</w:t>
      </w:r>
      <w:r w:rsidRPr="00EC20F9">
        <w:rPr>
          <w:rFonts w:ascii="Times New Roman" w:hAnsi="Times New Roman"/>
        </w:rPr>
        <w:t>1</w:t>
      </w:r>
      <w:r w:rsidRPr="00EC20F9">
        <w:rPr>
          <w:rFonts w:ascii="Times New Roman" w:hAnsi="Times New Roman"/>
          <w:bCs/>
        </w:rPr>
        <w:t>。</w:t>
      </w:r>
    </w:p>
    <w:p w14:paraId="2E9F954A" w14:textId="05E368AB" w:rsidR="002F44B1" w:rsidRPr="00EC20F9" w:rsidRDefault="002F44B1" w:rsidP="002F44B1">
      <w:pPr>
        <w:pStyle w:val="a7"/>
        <w:ind w:firstLine="562"/>
        <w:jc w:val="center"/>
        <w:rPr>
          <w:rFonts w:ascii="Times New Roman" w:hAnsi="Times New Roman"/>
          <w:b/>
          <w:bCs/>
        </w:rPr>
      </w:pPr>
      <w:r w:rsidRPr="00EC20F9">
        <w:rPr>
          <w:rFonts w:ascii="Times New Roman" w:hAnsi="Times New Roman"/>
          <w:b/>
          <w:bCs/>
        </w:rPr>
        <w:t>附表</w:t>
      </w:r>
      <w:r w:rsidRPr="00EC20F9">
        <w:rPr>
          <w:rFonts w:ascii="Times New Roman" w:hAnsi="Times New Roman"/>
          <w:b/>
          <w:bCs/>
        </w:rPr>
        <w:t xml:space="preserve">1 </w:t>
      </w:r>
      <w:r w:rsidRPr="00EC20F9">
        <w:rPr>
          <w:rFonts w:ascii="Times New Roman" w:hAnsi="Times New Roman"/>
          <w:b/>
          <w:bCs/>
        </w:rPr>
        <w:t>保定市徐水区</w:t>
      </w:r>
      <w:r w:rsidRPr="00EC20F9">
        <w:rPr>
          <w:rFonts w:ascii="Times New Roman" w:hAnsi="Times New Roman"/>
          <w:b/>
          <w:bCs/>
        </w:rPr>
        <w:t>2022</w:t>
      </w:r>
      <w:r w:rsidRPr="00EC20F9">
        <w:rPr>
          <w:rFonts w:ascii="Times New Roman" w:hAnsi="Times New Roman"/>
          <w:b/>
          <w:bCs/>
        </w:rPr>
        <w:t>农业生产救灾资金项目受补助人群满意度调查问卷效度汇总</w:t>
      </w:r>
    </w:p>
    <w:tbl>
      <w:tblPr>
        <w:tblStyle w:val="11"/>
        <w:tblW w:w="8296" w:type="dxa"/>
        <w:tblLook w:val="04A0" w:firstRow="1" w:lastRow="0" w:firstColumn="1" w:lastColumn="0" w:noHBand="0" w:noVBand="1"/>
      </w:tblPr>
      <w:tblGrid>
        <w:gridCol w:w="6516"/>
        <w:gridCol w:w="1780"/>
      </w:tblGrid>
      <w:tr w:rsidR="002F44B1" w:rsidRPr="00EC20F9" w14:paraId="79EF3B9D" w14:textId="77777777" w:rsidTr="008A3CD3">
        <w:tc>
          <w:tcPr>
            <w:tcW w:w="6516" w:type="dxa"/>
            <w:vAlign w:val="center"/>
          </w:tcPr>
          <w:p w14:paraId="460DD36F" w14:textId="77777777" w:rsidR="002F44B1" w:rsidRPr="00EC20F9" w:rsidRDefault="002F44B1" w:rsidP="008A3CD3">
            <w:pPr>
              <w:spacing w:line="400" w:lineRule="exact"/>
              <w:ind w:firstLine="422"/>
              <w:jc w:val="center"/>
              <w:rPr>
                <w:b/>
                <w:sz w:val="21"/>
                <w:szCs w:val="21"/>
              </w:rPr>
            </w:pPr>
            <w:r w:rsidRPr="00EC20F9">
              <w:rPr>
                <w:b/>
                <w:sz w:val="21"/>
                <w:szCs w:val="21"/>
              </w:rPr>
              <w:t>题目</w:t>
            </w:r>
          </w:p>
        </w:tc>
        <w:tc>
          <w:tcPr>
            <w:tcW w:w="1780" w:type="dxa"/>
            <w:vAlign w:val="center"/>
          </w:tcPr>
          <w:p w14:paraId="1B753141" w14:textId="77777777" w:rsidR="002F44B1" w:rsidRPr="00EC20F9" w:rsidRDefault="002F44B1" w:rsidP="008A3CD3">
            <w:pPr>
              <w:spacing w:line="400" w:lineRule="exact"/>
              <w:ind w:firstLine="422"/>
              <w:jc w:val="center"/>
              <w:rPr>
                <w:b/>
                <w:kern w:val="0"/>
                <w:sz w:val="21"/>
                <w:szCs w:val="21"/>
              </w:rPr>
            </w:pPr>
            <w:r w:rsidRPr="00EC20F9">
              <w:rPr>
                <w:b/>
                <w:kern w:val="0"/>
                <w:sz w:val="21"/>
                <w:szCs w:val="21"/>
              </w:rPr>
              <w:t>效度得分</w:t>
            </w:r>
          </w:p>
        </w:tc>
      </w:tr>
      <w:tr w:rsidR="002F44B1" w:rsidRPr="00EC20F9" w14:paraId="747CF33A" w14:textId="77777777" w:rsidTr="008A3CD3">
        <w:tc>
          <w:tcPr>
            <w:tcW w:w="6516" w:type="dxa"/>
            <w:vAlign w:val="center"/>
          </w:tcPr>
          <w:p w14:paraId="69CEEE4B" w14:textId="56053C69" w:rsidR="002F44B1" w:rsidRPr="00EC20F9" w:rsidRDefault="003F5262" w:rsidP="008A3CD3">
            <w:pPr>
              <w:spacing w:line="500" w:lineRule="exact"/>
              <w:ind w:firstLineChars="0" w:firstLine="0"/>
              <w:jc w:val="center"/>
              <w:rPr>
                <w:b/>
                <w:kern w:val="0"/>
                <w:sz w:val="28"/>
                <w:szCs w:val="21"/>
              </w:rPr>
            </w:pPr>
            <w:r w:rsidRPr="00EC20F9">
              <w:rPr>
                <w:rFonts w:hint="eastAsia"/>
                <w:bCs/>
                <w:kern w:val="0"/>
                <w:sz w:val="24"/>
              </w:rPr>
              <w:t>您认为所提供的相关补贴物资是否能够满足您的需求？</w:t>
            </w:r>
          </w:p>
        </w:tc>
        <w:tc>
          <w:tcPr>
            <w:tcW w:w="1780" w:type="dxa"/>
            <w:vAlign w:val="center"/>
          </w:tcPr>
          <w:p w14:paraId="4298A19E" w14:textId="671A07FD" w:rsidR="002F44B1" w:rsidRPr="00EC20F9" w:rsidRDefault="002F44B1" w:rsidP="008A3CD3">
            <w:pPr>
              <w:spacing w:line="400" w:lineRule="exact"/>
              <w:ind w:firstLineChars="0" w:firstLine="0"/>
              <w:jc w:val="center"/>
              <w:rPr>
                <w:b/>
                <w:kern w:val="0"/>
                <w:sz w:val="21"/>
                <w:szCs w:val="21"/>
              </w:rPr>
            </w:pPr>
            <w:r w:rsidRPr="00EC20F9">
              <w:rPr>
                <w:rFonts w:hint="eastAsia"/>
                <w:b/>
                <w:kern w:val="0"/>
                <w:sz w:val="21"/>
                <w:szCs w:val="21"/>
              </w:rPr>
              <w:t>0</w:t>
            </w:r>
            <w:r w:rsidRPr="00EC20F9">
              <w:rPr>
                <w:b/>
                <w:kern w:val="0"/>
                <w:sz w:val="21"/>
                <w:szCs w:val="21"/>
              </w:rPr>
              <w:t>.9</w:t>
            </w:r>
            <w:r w:rsidR="003F5262" w:rsidRPr="00EC20F9">
              <w:rPr>
                <w:b/>
                <w:kern w:val="0"/>
                <w:sz w:val="21"/>
                <w:szCs w:val="21"/>
              </w:rPr>
              <w:t>3</w:t>
            </w:r>
          </w:p>
        </w:tc>
      </w:tr>
      <w:tr w:rsidR="002F44B1" w:rsidRPr="00EC20F9" w14:paraId="358CBAB6" w14:textId="77777777" w:rsidTr="008A3CD3">
        <w:tc>
          <w:tcPr>
            <w:tcW w:w="6516" w:type="dxa"/>
            <w:vAlign w:val="center"/>
          </w:tcPr>
          <w:p w14:paraId="788BE730" w14:textId="3510C178" w:rsidR="002F44B1" w:rsidRPr="00EC20F9" w:rsidRDefault="003F5262" w:rsidP="008A3CD3">
            <w:pPr>
              <w:spacing w:line="500" w:lineRule="exact"/>
              <w:ind w:firstLineChars="0" w:firstLine="0"/>
              <w:jc w:val="center"/>
              <w:rPr>
                <w:b/>
                <w:kern w:val="0"/>
                <w:sz w:val="28"/>
                <w:szCs w:val="21"/>
              </w:rPr>
            </w:pPr>
            <w:r w:rsidRPr="00EC20F9">
              <w:rPr>
                <w:rFonts w:hint="eastAsia"/>
                <w:bCs/>
                <w:kern w:val="0"/>
                <w:sz w:val="24"/>
              </w:rPr>
              <w:t>您认为徐水区</w:t>
            </w:r>
            <w:r w:rsidRPr="00EC20F9">
              <w:rPr>
                <w:rFonts w:hint="eastAsia"/>
                <w:bCs/>
                <w:kern w:val="0"/>
                <w:sz w:val="24"/>
              </w:rPr>
              <w:t>2022</w:t>
            </w:r>
            <w:r w:rsidRPr="00EC20F9">
              <w:rPr>
                <w:rFonts w:hint="eastAsia"/>
                <w:bCs/>
                <w:kern w:val="0"/>
                <w:sz w:val="24"/>
              </w:rPr>
              <w:t>农业生产救灾资金项目在“一喷三防”方面是否有效？</w:t>
            </w:r>
          </w:p>
        </w:tc>
        <w:tc>
          <w:tcPr>
            <w:tcW w:w="1780" w:type="dxa"/>
            <w:vAlign w:val="center"/>
          </w:tcPr>
          <w:p w14:paraId="2A3104AA" w14:textId="77777777" w:rsidR="002F44B1" w:rsidRPr="00EC20F9" w:rsidRDefault="002F44B1" w:rsidP="008A3CD3">
            <w:pPr>
              <w:spacing w:line="400" w:lineRule="exact"/>
              <w:ind w:firstLineChars="0" w:firstLine="0"/>
              <w:jc w:val="center"/>
              <w:rPr>
                <w:b/>
                <w:kern w:val="0"/>
                <w:sz w:val="21"/>
                <w:szCs w:val="21"/>
              </w:rPr>
            </w:pPr>
            <w:r w:rsidRPr="00EC20F9">
              <w:rPr>
                <w:rFonts w:hint="eastAsia"/>
                <w:b/>
                <w:kern w:val="0"/>
                <w:sz w:val="21"/>
                <w:szCs w:val="21"/>
              </w:rPr>
              <w:t>0</w:t>
            </w:r>
            <w:r w:rsidRPr="00EC20F9">
              <w:rPr>
                <w:b/>
                <w:kern w:val="0"/>
                <w:sz w:val="21"/>
                <w:szCs w:val="21"/>
              </w:rPr>
              <w:t>.94</w:t>
            </w:r>
          </w:p>
        </w:tc>
      </w:tr>
    </w:tbl>
    <w:p w14:paraId="3B2EF28D" w14:textId="77777777" w:rsidR="002F44B1" w:rsidRPr="00EC20F9" w:rsidRDefault="002F44B1" w:rsidP="002F44B1">
      <w:pPr>
        <w:pStyle w:val="a7"/>
        <w:ind w:firstLine="562"/>
        <w:rPr>
          <w:rFonts w:ascii="Times New Roman" w:hAnsi="Times New Roman"/>
          <w:b/>
          <w:bCs/>
        </w:rPr>
      </w:pPr>
    </w:p>
    <w:p w14:paraId="08253C3C" w14:textId="5FABAF79" w:rsidR="002F44B1" w:rsidRPr="00EC20F9" w:rsidRDefault="003F5262" w:rsidP="002F44B1">
      <w:pPr>
        <w:pStyle w:val="a7"/>
        <w:ind w:firstLine="562"/>
        <w:rPr>
          <w:rFonts w:ascii="Times New Roman" w:hAnsi="Times New Roman"/>
          <w:b/>
        </w:rPr>
      </w:pPr>
      <w:r w:rsidRPr="00EC20F9">
        <w:rPr>
          <w:rFonts w:ascii="Times New Roman" w:hAnsi="Times New Roman" w:hint="eastAsia"/>
          <w:b/>
        </w:rPr>
        <w:t>四</w:t>
      </w:r>
      <w:r w:rsidR="002F44B1" w:rsidRPr="00EC20F9">
        <w:rPr>
          <w:rFonts w:ascii="Times New Roman" w:hAnsi="Times New Roman"/>
          <w:b/>
        </w:rPr>
        <w:t>、调查问卷的分析</w:t>
      </w:r>
    </w:p>
    <w:p w14:paraId="17848033" w14:textId="77777777" w:rsidR="002F44B1" w:rsidRPr="00EC20F9" w:rsidRDefault="002F44B1" w:rsidP="002F44B1">
      <w:pPr>
        <w:pStyle w:val="a7"/>
        <w:rPr>
          <w:rFonts w:ascii="Times New Roman" w:hAnsi="Times New Roman"/>
        </w:rPr>
      </w:pPr>
      <w:r w:rsidRPr="00EC20F9">
        <w:rPr>
          <w:rFonts w:ascii="Times New Roman" w:hAnsi="Times New Roman" w:hint="eastAsia"/>
        </w:rPr>
        <w:t>1.</w:t>
      </w:r>
      <w:r w:rsidRPr="00EC20F9">
        <w:rPr>
          <w:rFonts w:ascii="Times New Roman" w:hAnsi="Times New Roman" w:hint="eastAsia"/>
        </w:rPr>
        <w:t>单选题</w:t>
      </w:r>
    </w:p>
    <w:p w14:paraId="5136D30F" w14:textId="77777777" w:rsidR="002F44B1" w:rsidRPr="00EC20F9" w:rsidRDefault="002F44B1" w:rsidP="002F44B1">
      <w:pPr>
        <w:pStyle w:val="a7"/>
        <w:rPr>
          <w:rFonts w:ascii="Times New Roman" w:hAnsi="Times New Roman"/>
        </w:rPr>
      </w:pPr>
      <w:r w:rsidRPr="00EC20F9">
        <w:rPr>
          <w:rFonts w:ascii="Times New Roman" w:hAnsi="Times New Roman" w:hint="eastAsia"/>
        </w:rPr>
        <w:t>1)</w:t>
      </w:r>
      <w:r w:rsidRPr="00EC20F9">
        <w:rPr>
          <w:rFonts w:ascii="Times New Roman" w:hAnsi="Times New Roman" w:hint="eastAsia"/>
        </w:rPr>
        <w:t>您的性别是</w:t>
      </w:r>
    </w:p>
    <w:p w14:paraId="3F4BB892" w14:textId="77777777" w:rsidR="002F44B1" w:rsidRPr="00EC20F9" w:rsidRDefault="002F44B1" w:rsidP="002F44B1">
      <w:pPr>
        <w:pStyle w:val="a7"/>
        <w:rPr>
          <w:rFonts w:ascii="Times New Roman" w:hAnsi="Times New Roman"/>
        </w:rPr>
      </w:pPr>
      <w:r w:rsidRPr="00EC20F9">
        <w:rPr>
          <w:rFonts w:ascii="Times New Roman" w:hAnsi="Times New Roman" w:hint="eastAsia"/>
        </w:rPr>
        <w:t>在</w:t>
      </w:r>
      <w:r w:rsidRPr="00EC20F9">
        <w:rPr>
          <w:rFonts w:ascii="Times New Roman" w:hAnsi="Times New Roman" w:hint="eastAsia"/>
        </w:rPr>
        <w:t>59</w:t>
      </w:r>
      <w:r w:rsidRPr="00EC20F9">
        <w:rPr>
          <w:rFonts w:ascii="Times New Roman" w:hAnsi="Times New Roman" w:hint="eastAsia"/>
        </w:rPr>
        <w:t>份有效问卷中，被调查对象中选男的比例为</w:t>
      </w:r>
      <w:r w:rsidRPr="00EC20F9">
        <w:rPr>
          <w:rFonts w:ascii="Times New Roman" w:hAnsi="Times New Roman" w:hint="eastAsia"/>
        </w:rPr>
        <w:t>66.1%</w:t>
      </w:r>
      <w:r w:rsidRPr="00EC20F9">
        <w:rPr>
          <w:rFonts w:ascii="Times New Roman" w:hAnsi="Times New Roman" w:hint="eastAsia"/>
        </w:rPr>
        <w:t>，选女的比例为</w:t>
      </w:r>
      <w:r w:rsidRPr="00EC20F9">
        <w:rPr>
          <w:rFonts w:ascii="Times New Roman" w:hAnsi="Times New Roman" w:hint="eastAsia"/>
        </w:rPr>
        <w:t>33.9%</w:t>
      </w:r>
      <w:r w:rsidRPr="00EC20F9">
        <w:rPr>
          <w:rFonts w:ascii="Times New Roman" w:hAnsi="Times New Roman" w:hint="eastAsia"/>
        </w:rPr>
        <w:t>。</w:t>
      </w:r>
    </w:p>
    <w:p w14:paraId="56F495E0" w14:textId="77777777" w:rsidR="002F44B1" w:rsidRPr="00EC20F9" w:rsidRDefault="002F44B1" w:rsidP="002F44B1">
      <w:pPr>
        <w:pStyle w:val="a7"/>
        <w:rPr>
          <w:rFonts w:ascii="Times New Roman" w:hAnsi="Times New Roman"/>
        </w:rPr>
      </w:pPr>
      <w:r w:rsidRPr="00EC20F9">
        <w:rPr>
          <w:rFonts w:ascii="Times New Roman" w:hAnsi="Times New Roman" w:hint="eastAsia"/>
        </w:rPr>
        <w:t>2)</w:t>
      </w:r>
      <w:r w:rsidRPr="00EC20F9">
        <w:rPr>
          <w:rFonts w:ascii="Times New Roman" w:hAnsi="Times New Roman" w:hint="eastAsia"/>
        </w:rPr>
        <w:t>您的年龄</w:t>
      </w:r>
    </w:p>
    <w:p w14:paraId="00268E3E" w14:textId="77777777" w:rsidR="002F44B1" w:rsidRPr="00EC20F9" w:rsidRDefault="002F44B1" w:rsidP="002F44B1">
      <w:pPr>
        <w:pStyle w:val="a7"/>
        <w:rPr>
          <w:rFonts w:ascii="Times New Roman" w:hAnsi="Times New Roman"/>
        </w:rPr>
      </w:pPr>
      <w:r w:rsidRPr="00EC20F9">
        <w:rPr>
          <w:rFonts w:ascii="Times New Roman" w:hAnsi="Times New Roman" w:hint="eastAsia"/>
        </w:rPr>
        <w:t>在</w:t>
      </w:r>
      <w:r w:rsidRPr="00EC20F9">
        <w:rPr>
          <w:rFonts w:ascii="Times New Roman" w:hAnsi="Times New Roman" w:hint="eastAsia"/>
        </w:rPr>
        <w:t>59</w:t>
      </w:r>
      <w:r w:rsidRPr="00EC20F9">
        <w:rPr>
          <w:rFonts w:ascii="Times New Roman" w:hAnsi="Times New Roman" w:hint="eastAsia"/>
        </w:rPr>
        <w:t>份有效问卷中，被调查对象中选</w:t>
      </w:r>
      <w:r w:rsidRPr="00EC20F9">
        <w:rPr>
          <w:rFonts w:ascii="Times New Roman" w:hAnsi="Times New Roman" w:hint="eastAsia"/>
        </w:rPr>
        <w:t>25</w:t>
      </w:r>
      <w:r w:rsidRPr="00EC20F9">
        <w:rPr>
          <w:rFonts w:ascii="Times New Roman" w:hAnsi="Times New Roman" w:hint="eastAsia"/>
        </w:rPr>
        <w:t>岁及以下的比例为</w:t>
      </w:r>
      <w:r w:rsidRPr="00EC20F9">
        <w:rPr>
          <w:rFonts w:ascii="Times New Roman" w:hAnsi="Times New Roman" w:hint="eastAsia"/>
        </w:rPr>
        <w:t>1.69%</w:t>
      </w:r>
      <w:r w:rsidRPr="00EC20F9">
        <w:rPr>
          <w:rFonts w:ascii="Times New Roman" w:hAnsi="Times New Roman" w:hint="eastAsia"/>
        </w:rPr>
        <w:t>，选</w:t>
      </w:r>
      <w:r w:rsidRPr="00EC20F9">
        <w:rPr>
          <w:rFonts w:ascii="Times New Roman" w:hAnsi="Times New Roman" w:hint="eastAsia"/>
        </w:rPr>
        <w:t>26-40</w:t>
      </w:r>
      <w:r w:rsidRPr="00EC20F9">
        <w:rPr>
          <w:rFonts w:ascii="Times New Roman" w:hAnsi="Times New Roman" w:hint="eastAsia"/>
        </w:rPr>
        <w:t>（含）岁的比例为</w:t>
      </w:r>
      <w:r w:rsidRPr="00EC20F9">
        <w:rPr>
          <w:rFonts w:ascii="Times New Roman" w:hAnsi="Times New Roman" w:hint="eastAsia"/>
        </w:rPr>
        <w:t>32.2%</w:t>
      </w:r>
      <w:r w:rsidRPr="00EC20F9">
        <w:rPr>
          <w:rFonts w:ascii="Times New Roman" w:hAnsi="Times New Roman" w:hint="eastAsia"/>
        </w:rPr>
        <w:t>，选</w:t>
      </w:r>
      <w:r w:rsidRPr="00EC20F9">
        <w:rPr>
          <w:rFonts w:ascii="Times New Roman" w:hAnsi="Times New Roman" w:hint="eastAsia"/>
        </w:rPr>
        <w:t>41-60</w:t>
      </w:r>
      <w:r w:rsidRPr="00EC20F9">
        <w:rPr>
          <w:rFonts w:ascii="Times New Roman" w:hAnsi="Times New Roman" w:hint="eastAsia"/>
        </w:rPr>
        <w:t>（含）岁的比例为</w:t>
      </w:r>
      <w:r w:rsidRPr="00EC20F9">
        <w:rPr>
          <w:rFonts w:ascii="Times New Roman" w:hAnsi="Times New Roman" w:hint="eastAsia"/>
        </w:rPr>
        <w:t>57.63%</w:t>
      </w:r>
      <w:r w:rsidRPr="00EC20F9">
        <w:rPr>
          <w:rFonts w:ascii="Times New Roman" w:hAnsi="Times New Roman" w:hint="eastAsia"/>
        </w:rPr>
        <w:t>，选</w:t>
      </w:r>
      <w:r w:rsidRPr="00EC20F9">
        <w:rPr>
          <w:rFonts w:ascii="Times New Roman" w:hAnsi="Times New Roman" w:hint="eastAsia"/>
        </w:rPr>
        <w:t>61</w:t>
      </w:r>
      <w:r w:rsidRPr="00EC20F9">
        <w:rPr>
          <w:rFonts w:ascii="Times New Roman" w:hAnsi="Times New Roman" w:hint="eastAsia"/>
        </w:rPr>
        <w:t>岁以上的比例为</w:t>
      </w:r>
      <w:r w:rsidRPr="00EC20F9">
        <w:rPr>
          <w:rFonts w:ascii="Times New Roman" w:hAnsi="Times New Roman" w:hint="eastAsia"/>
        </w:rPr>
        <w:t>8.47%</w:t>
      </w:r>
      <w:r w:rsidRPr="00EC20F9">
        <w:rPr>
          <w:rFonts w:ascii="Times New Roman" w:hAnsi="Times New Roman" w:hint="eastAsia"/>
        </w:rPr>
        <w:t>。</w:t>
      </w:r>
    </w:p>
    <w:p w14:paraId="622B8829" w14:textId="77777777" w:rsidR="002F44B1" w:rsidRPr="00EC20F9" w:rsidRDefault="002F44B1" w:rsidP="002F44B1">
      <w:pPr>
        <w:pStyle w:val="a7"/>
        <w:rPr>
          <w:rFonts w:ascii="Times New Roman" w:hAnsi="Times New Roman"/>
        </w:rPr>
      </w:pPr>
      <w:r w:rsidRPr="00EC20F9">
        <w:rPr>
          <w:rFonts w:ascii="Times New Roman" w:hAnsi="Times New Roman" w:hint="eastAsia"/>
        </w:rPr>
        <w:t>3)</w:t>
      </w:r>
      <w:r w:rsidRPr="00EC20F9">
        <w:rPr>
          <w:rFonts w:ascii="Times New Roman" w:hAnsi="Times New Roman" w:hint="eastAsia"/>
        </w:rPr>
        <w:t>您是否收到救灾补贴物资？</w:t>
      </w:r>
    </w:p>
    <w:p w14:paraId="3B136A1B" w14:textId="77777777" w:rsidR="002F44B1" w:rsidRPr="00EC20F9" w:rsidRDefault="002F44B1" w:rsidP="002F44B1">
      <w:pPr>
        <w:pStyle w:val="a7"/>
        <w:rPr>
          <w:rFonts w:ascii="Times New Roman" w:hAnsi="Times New Roman"/>
        </w:rPr>
      </w:pPr>
      <w:r w:rsidRPr="00EC20F9">
        <w:rPr>
          <w:rFonts w:ascii="Times New Roman" w:hAnsi="Times New Roman" w:hint="eastAsia"/>
        </w:rPr>
        <w:t>在</w:t>
      </w:r>
      <w:r w:rsidRPr="00EC20F9">
        <w:rPr>
          <w:rFonts w:ascii="Times New Roman" w:hAnsi="Times New Roman" w:hint="eastAsia"/>
        </w:rPr>
        <w:t>59</w:t>
      </w:r>
      <w:r w:rsidRPr="00EC20F9">
        <w:rPr>
          <w:rFonts w:ascii="Times New Roman" w:hAnsi="Times New Roman" w:hint="eastAsia"/>
        </w:rPr>
        <w:t>份有效问卷中，被调查对象中选是的比例为</w:t>
      </w:r>
      <w:r w:rsidRPr="00EC20F9">
        <w:rPr>
          <w:rFonts w:ascii="Times New Roman" w:hAnsi="Times New Roman" w:hint="eastAsia"/>
        </w:rPr>
        <w:t>98.31%</w:t>
      </w:r>
      <w:r w:rsidRPr="00EC20F9">
        <w:rPr>
          <w:rFonts w:ascii="Times New Roman" w:hAnsi="Times New Roman" w:hint="eastAsia"/>
        </w:rPr>
        <w:t>，选否的比例为</w:t>
      </w:r>
      <w:r w:rsidRPr="00EC20F9">
        <w:rPr>
          <w:rFonts w:ascii="Times New Roman" w:hAnsi="Times New Roman" w:hint="eastAsia"/>
        </w:rPr>
        <w:t>1.69%</w:t>
      </w:r>
      <w:r w:rsidRPr="00EC20F9">
        <w:rPr>
          <w:rFonts w:ascii="Times New Roman" w:hAnsi="Times New Roman" w:hint="eastAsia"/>
        </w:rPr>
        <w:t>。</w:t>
      </w:r>
    </w:p>
    <w:p w14:paraId="72DA7488" w14:textId="77777777" w:rsidR="002F44B1" w:rsidRPr="00EC20F9" w:rsidRDefault="002F44B1" w:rsidP="002F44B1">
      <w:pPr>
        <w:pStyle w:val="a7"/>
        <w:rPr>
          <w:rFonts w:ascii="Times New Roman" w:hAnsi="Times New Roman"/>
        </w:rPr>
      </w:pPr>
      <w:r w:rsidRPr="00EC20F9">
        <w:rPr>
          <w:rFonts w:ascii="Times New Roman" w:hAnsi="Times New Roman" w:hint="eastAsia"/>
        </w:rPr>
        <w:t>4)</w:t>
      </w:r>
      <w:r w:rsidRPr="00EC20F9">
        <w:rPr>
          <w:rFonts w:ascii="Times New Roman" w:hAnsi="Times New Roman" w:hint="eastAsia"/>
        </w:rPr>
        <w:t>您认为所提供的相关补贴物资是否能够满足您的需求？</w:t>
      </w:r>
    </w:p>
    <w:p w14:paraId="41B586BC" w14:textId="77777777" w:rsidR="002F44B1" w:rsidRPr="00EC20F9" w:rsidRDefault="002F44B1" w:rsidP="002F44B1">
      <w:pPr>
        <w:pStyle w:val="a7"/>
        <w:rPr>
          <w:rFonts w:ascii="Times New Roman" w:hAnsi="Times New Roman"/>
        </w:rPr>
      </w:pPr>
      <w:r w:rsidRPr="00EC20F9">
        <w:rPr>
          <w:rFonts w:ascii="Times New Roman" w:hAnsi="Times New Roman" w:hint="eastAsia"/>
        </w:rPr>
        <w:t>在</w:t>
      </w:r>
      <w:r w:rsidRPr="00EC20F9">
        <w:rPr>
          <w:rFonts w:ascii="Times New Roman" w:hAnsi="Times New Roman" w:hint="eastAsia"/>
        </w:rPr>
        <w:t>59</w:t>
      </w:r>
      <w:r w:rsidRPr="00EC20F9">
        <w:rPr>
          <w:rFonts w:ascii="Times New Roman" w:hAnsi="Times New Roman" w:hint="eastAsia"/>
        </w:rPr>
        <w:t>份有效问卷中，被调查对象中选完全满足需求的比例为</w:t>
      </w:r>
      <w:r w:rsidRPr="00EC20F9">
        <w:rPr>
          <w:rFonts w:ascii="Times New Roman" w:hAnsi="Times New Roman" w:hint="eastAsia"/>
        </w:rPr>
        <w:t>77.97%</w:t>
      </w:r>
      <w:r w:rsidRPr="00EC20F9">
        <w:rPr>
          <w:rFonts w:ascii="Times New Roman" w:hAnsi="Times New Roman" w:hint="eastAsia"/>
        </w:rPr>
        <w:t>，选较为满足需求的比例为</w:t>
      </w:r>
      <w:r w:rsidRPr="00EC20F9">
        <w:rPr>
          <w:rFonts w:ascii="Times New Roman" w:hAnsi="Times New Roman" w:hint="eastAsia"/>
        </w:rPr>
        <w:t>18.64%</w:t>
      </w:r>
      <w:r w:rsidRPr="00EC20F9">
        <w:rPr>
          <w:rFonts w:ascii="Times New Roman" w:hAnsi="Times New Roman" w:hint="eastAsia"/>
        </w:rPr>
        <w:t>，选一般的比例为</w:t>
      </w:r>
      <w:r w:rsidRPr="00EC20F9">
        <w:rPr>
          <w:rFonts w:ascii="Times New Roman" w:hAnsi="Times New Roman" w:hint="eastAsia"/>
        </w:rPr>
        <w:t>1.69%</w:t>
      </w:r>
      <w:r w:rsidRPr="00EC20F9">
        <w:rPr>
          <w:rFonts w:ascii="Times New Roman" w:hAnsi="Times New Roman" w:hint="eastAsia"/>
        </w:rPr>
        <w:t>，选不满足需求的比例为</w:t>
      </w:r>
      <w:r w:rsidRPr="00EC20F9">
        <w:rPr>
          <w:rFonts w:ascii="Times New Roman" w:hAnsi="Times New Roman" w:hint="eastAsia"/>
        </w:rPr>
        <w:t>1.69%</w:t>
      </w:r>
      <w:r w:rsidRPr="00EC20F9">
        <w:rPr>
          <w:rFonts w:ascii="Times New Roman" w:hAnsi="Times New Roman" w:hint="eastAsia"/>
        </w:rPr>
        <w:t>。</w:t>
      </w:r>
    </w:p>
    <w:p w14:paraId="6BFEA18D" w14:textId="77777777" w:rsidR="002F44B1" w:rsidRPr="00EC20F9" w:rsidRDefault="002F44B1" w:rsidP="002F44B1">
      <w:pPr>
        <w:pStyle w:val="a7"/>
        <w:rPr>
          <w:rFonts w:ascii="Times New Roman" w:hAnsi="Times New Roman"/>
        </w:rPr>
      </w:pPr>
      <w:r w:rsidRPr="00EC20F9">
        <w:rPr>
          <w:rFonts w:ascii="Times New Roman" w:hAnsi="Times New Roman" w:hint="eastAsia"/>
        </w:rPr>
        <w:t>5)</w:t>
      </w:r>
      <w:r w:rsidRPr="00EC20F9">
        <w:rPr>
          <w:rFonts w:ascii="Times New Roman" w:hAnsi="Times New Roman" w:hint="eastAsia"/>
        </w:rPr>
        <w:t>您对徐水区</w:t>
      </w:r>
      <w:r w:rsidRPr="00EC20F9">
        <w:rPr>
          <w:rFonts w:ascii="Times New Roman" w:hAnsi="Times New Roman" w:hint="eastAsia"/>
        </w:rPr>
        <w:t>2022</w:t>
      </w:r>
      <w:r w:rsidRPr="00EC20F9">
        <w:rPr>
          <w:rFonts w:ascii="Times New Roman" w:hAnsi="Times New Roman" w:hint="eastAsia"/>
        </w:rPr>
        <w:t>农业生产救灾资金项目的沟通和信息传达及时性方面是否满意？</w:t>
      </w:r>
    </w:p>
    <w:p w14:paraId="22889476" w14:textId="77777777" w:rsidR="002F44B1" w:rsidRPr="00EC20F9" w:rsidRDefault="002F44B1" w:rsidP="002F44B1">
      <w:pPr>
        <w:pStyle w:val="a7"/>
        <w:rPr>
          <w:rFonts w:ascii="Times New Roman" w:hAnsi="Times New Roman"/>
        </w:rPr>
      </w:pPr>
      <w:r w:rsidRPr="00EC20F9">
        <w:rPr>
          <w:rFonts w:ascii="Times New Roman" w:hAnsi="Times New Roman" w:hint="eastAsia"/>
        </w:rPr>
        <w:t>在</w:t>
      </w:r>
      <w:r w:rsidRPr="00EC20F9">
        <w:rPr>
          <w:rFonts w:ascii="Times New Roman" w:hAnsi="Times New Roman" w:hint="eastAsia"/>
        </w:rPr>
        <w:t>59</w:t>
      </w:r>
      <w:r w:rsidRPr="00EC20F9">
        <w:rPr>
          <w:rFonts w:ascii="Times New Roman" w:hAnsi="Times New Roman" w:hint="eastAsia"/>
        </w:rPr>
        <w:t>份有效问卷中，被调查对象中选满意的比例为</w:t>
      </w:r>
      <w:r w:rsidRPr="00EC20F9">
        <w:rPr>
          <w:rFonts w:ascii="Times New Roman" w:hAnsi="Times New Roman" w:hint="eastAsia"/>
        </w:rPr>
        <w:t>91.53%</w:t>
      </w:r>
      <w:r w:rsidRPr="00EC20F9">
        <w:rPr>
          <w:rFonts w:ascii="Times New Roman" w:hAnsi="Times New Roman" w:hint="eastAsia"/>
        </w:rPr>
        <w:t>，选较为满意的比例为</w:t>
      </w:r>
      <w:r w:rsidRPr="00EC20F9">
        <w:rPr>
          <w:rFonts w:ascii="Times New Roman" w:hAnsi="Times New Roman" w:hint="eastAsia"/>
        </w:rPr>
        <w:t>6.78%</w:t>
      </w:r>
      <w:r w:rsidRPr="00EC20F9">
        <w:rPr>
          <w:rFonts w:ascii="Times New Roman" w:hAnsi="Times New Roman" w:hint="eastAsia"/>
        </w:rPr>
        <w:t>，选一般的比例为</w:t>
      </w:r>
      <w:r w:rsidRPr="00EC20F9">
        <w:rPr>
          <w:rFonts w:ascii="Times New Roman" w:hAnsi="Times New Roman" w:hint="eastAsia"/>
        </w:rPr>
        <w:t>1.69%</w:t>
      </w:r>
      <w:r w:rsidRPr="00EC20F9">
        <w:rPr>
          <w:rFonts w:ascii="Times New Roman" w:hAnsi="Times New Roman" w:hint="eastAsia"/>
        </w:rPr>
        <w:t>，选不满意的比例为</w:t>
      </w:r>
      <w:r w:rsidRPr="00EC20F9">
        <w:rPr>
          <w:rFonts w:ascii="Times New Roman" w:hAnsi="Times New Roman" w:hint="eastAsia"/>
        </w:rPr>
        <w:t>0%</w:t>
      </w:r>
      <w:r w:rsidRPr="00EC20F9">
        <w:rPr>
          <w:rFonts w:ascii="Times New Roman" w:hAnsi="Times New Roman" w:hint="eastAsia"/>
        </w:rPr>
        <w:t>。</w:t>
      </w:r>
    </w:p>
    <w:p w14:paraId="6CB43E9E" w14:textId="77777777" w:rsidR="002F44B1" w:rsidRPr="00EC20F9" w:rsidRDefault="002F44B1" w:rsidP="002F44B1">
      <w:pPr>
        <w:pStyle w:val="a7"/>
        <w:rPr>
          <w:rFonts w:ascii="Times New Roman" w:hAnsi="Times New Roman"/>
        </w:rPr>
      </w:pPr>
      <w:r w:rsidRPr="00EC20F9">
        <w:rPr>
          <w:rFonts w:ascii="Times New Roman" w:hAnsi="Times New Roman" w:hint="eastAsia"/>
        </w:rPr>
        <w:t>6)</w:t>
      </w:r>
      <w:r w:rsidRPr="00EC20F9">
        <w:rPr>
          <w:rFonts w:ascii="Times New Roman" w:hAnsi="Times New Roman" w:hint="eastAsia"/>
        </w:rPr>
        <w:t>您认为徐水区</w:t>
      </w:r>
      <w:r w:rsidRPr="00EC20F9">
        <w:rPr>
          <w:rFonts w:ascii="Times New Roman" w:hAnsi="Times New Roman" w:hint="eastAsia"/>
        </w:rPr>
        <w:t>2022</w:t>
      </w:r>
      <w:r w:rsidRPr="00EC20F9">
        <w:rPr>
          <w:rFonts w:ascii="Times New Roman" w:hAnsi="Times New Roman" w:hint="eastAsia"/>
        </w:rPr>
        <w:t>农业生产救灾资金项目在“一喷三防”方面是否有效？</w:t>
      </w:r>
    </w:p>
    <w:p w14:paraId="59D325BD" w14:textId="77777777" w:rsidR="002F44B1" w:rsidRPr="00EC20F9" w:rsidRDefault="002F44B1" w:rsidP="002F44B1">
      <w:pPr>
        <w:pStyle w:val="a7"/>
        <w:rPr>
          <w:rFonts w:ascii="Times New Roman" w:hAnsi="Times New Roman"/>
        </w:rPr>
      </w:pPr>
      <w:r w:rsidRPr="00EC20F9">
        <w:rPr>
          <w:rFonts w:ascii="Times New Roman" w:hAnsi="Times New Roman" w:hint="eastAsia"/>
        </w:rPr>
        <w:t>在</w:t>
      </w:r>
      <w:r w:rsidRPr="00EC20F9">
        <w:rPr>
          <w:rFonts w:ascii="Times New Roman" w:hAnsi="Times New Roman" w:hint="eastAsia"/>
        </w:rPr>
        <w:t>59</w:t>
      </w:r>
      <w:r w:rsidRPr="00EC20F9">
        <w:rPr>
          <w:rFonts w:ascii="Times New Roman" w:hAnsi="Times New Roman" w:hint="eastAsia"/>
        </w:rPr>
        <w:t>份有效问卷中，被调查对象中选有效的比例为</w:t>
      </w:r>
      <w:r w:rsidRPr="00EC20F9">
        <w:rPr>
          <w:rFonts w:ascii="Times New Roman" w:hAnsi="Times New Roman" w:hint="eastAsia"/>
        </w:rPr>
        <w:t>88.14%</w:t>
      </w:r>
      <w:r w:rsidRPr="00EC20F9">
        <w:rPr>
          <w:rFonts w:ascii="Times New Roman" w:hAnsi="Times New Roman" w:hint="eastAsia"/>
        </w:rPr>
        <w:t>，选较为有效的比例为</w:t>
      </w:r>
      <w:r w:rsidRPr="00EC20F9">
        <w:rPr>
          <w:rFonts w:ascii="Times New Roman" w:hAnsi="Times New Roman" w:hint="eastAsia"/>
        </w:rPr>
        <w:t>8.47%</w:t>
      </w:r>
      <w:r w:rsidRPr="00EC20F9">
        <w:rPr>
          <w:rFonts w:ascii="Times New Roman" w:hAnsi="Times New Roman" w:hint="eastAsia"/>
        </w:rPr>
        <w:t>，选一般的比例为</w:t>
      </w:r>
      <w:r w:rsidRPr="00EC20F9">
        <w:rPr>
          <w:rFonts w:ascii="Times New Roman" w:hAnsi="Times New Roman" w:hint="eastAsia"/>
        </w:rPr>
        <w:t>3.39%</w:t>
      </w:r>
      <w:r w:rsidRPr="00EC20F9">
        <w:rPr>
          <w:rFonts w:ascii="Times New Roman" w:hAnsi="Times New Roman" w:hint="eastAsia"/>
        </w:rPr>
        <w:t>，选无效的比例为</w:t>
      </w:r>
      <w:r w:rsidRPr="00EC20F9">
        <w:rPr>
          <w:rFonts w:ascii="Times New Roman" w:hAnsi="Times New Roman" w:hint="eastAsia"/>
        </w:rPr>
        <w:t>0%</w:t>
      </w:r>
      <w:r w:rsidRPr="00EC20F9">
        <w:rPr>
          <w:rFonts w:ascii="Times New Roman" w:hAnsi="Times New Roman" w:hint="eastAsia"/>
        </w:rPr>
        <w:t>。</w:t>
      </w:r>
    </w:p>
    <w:p w14:paraId="145BA4B2" w14:textId="77777777" w:rsidR="002F44B1" w:rsidRPr="00EC20F9" w:rsidRDefault="002F44B1" w:rsidP="002F44B1">
      <w:pPr>
        <w:pStyle w:val="a7"/>
        <w:rPr>
          <w:rFonts w:ascii="Times New Roman" w:hAnsi="Times New Roman"/>
        </w:rPr>
      </w:pPr>
      <w:r w:rsidRPr="00EC20F9">
        <w:rPr>
          <w:rFonts w:ascii="Times New Roman" w:hAnsi="Times New Roman" w:hint="eastAsia"/>
        </w:rPr>
        <w:lastRenderedPageBreak/>
        <w:t>7)</w:t>
      </w:r>
      <w:r w:rsidRPr="00EC20F9">
        <w:rPr>
          <w:rFonts w:ascii="Times New Roman" w:hAnsi="Times New Roman" w:hint="eastAsia"/>
        </w:rPr>
        <w:t>您认为徐水区</w:t>
      </w:r>
      <w:r w:rsidRPr="00EC20F9">
        <w:rPr>
          <w:rFonts w:ascii="Times New Roman" w:hAnsi="Times New Roman" w:hint="eastAsia"/>
        </w:rPr>
        <w:t>2022</w:t>
      </w:r>
      <w:r w:rsidRPr="00EC20F9">
        <w:rPr>
          <w:rFonts w:ascii="Times New Roman" w:hAnsi="Times New Roman" w:hint="eastAsia"/>
        </w:rPr>
        <w:t>农业生产救灾资金项目在提升当地小麦防灾抗灾水平方面有何影响？</w:t>
      </w:r>
    </w:p>
    <w:p w14:paraId="1AC9FCC2" w14:textId="77777777" w:rsidR="002F44B1" w:rsidRPr="00EC20F9" w:rsidRDefault="002F44B1" w:rsidP="002F44B1">
      <w:pPr>
        <w:pStyle w:val="a7"/>
        <w:rPr>
          <w:rFonts w:ascii="Times New Roman" w:hAnsi="Times New Roman"/>
        </w:rPr>
      </w:pPr>
      <w:r w:rsidRPr="00EC20F9">
        <w:rPr>
          <w:rFonts w:ascii="Times New Roman" w:hAnsi="Times New Roman" w:hint="eastAsia"/>
        </w:rPr>
        <w:t>在</w:t>
      </w:r>
      <w:r w:rsidRPr="00EC20F9">
        <w:rPr>
          <w:rFonts w:ascii="Times New Roman" w:hAnsi="Times New Roman" w:hint="eastAsia"/>
        </w:rPr>
        <w:t>59</w:t>
      </w:r>
      <w:r w:rsidRPr="00EC20F9">
        <w:rPr>
          <w:rFonts w:ascii="Times New Roman" w:hAnsi="Times New Roman" w:hint="eastAsia"/>
        </w:rPr>
        <w:t>份有效问卷中，被调查对象中选显著改善的比例为</w:t>
      </w:r>
      <w:r w:rsidRPr="00EC20F9">
        <w:rPr>
          <w:rFonts w:ascii="Times New Roman" w:hAnsi="Times New Roman" w:hint="eastAsia"/>
        </w:rPr>
        <w:t>74.58%</w:t>
      </w:r>
      <w:r w:rsidRPr="00EC20F9">
        <w:rPr>
          <w:rFonts w:ascii="Times New Roman" w:hAnsi="Times New Roman" w:hint="eastAsia"/>
        </w:rPr>
        <w:t>，选有所改善的比例为</w:t>
      </w:r>
      <w:r w:rsidRPr="00EC20F9">
        <w:rPr>
          <w:rFonts w:ascii="Times New Roman" w:hAnsi="Times New Roman" w:hint="eastAsia"/>
        </w:rPr>
        <w:t>23.73%</w:t>
      </w:r>
      <w:r w:rsidRPr="00EC20F9">
        <w:rPr>
          <w:rFonts w:ascii="Times New Roman" w:hAnsi="Times New Roman" w:hint="eastAsia"/>
        </w:rPr>
        <w:t>，选没有明显改善的比例为</w:t>
      </w:r>
      <w:r w:rsidRPr="00EC20F9">
        <w:rPr>
          <w:rFonts w:ascii="Times New Roman" w:hAnsi="Times New Roman" w:hint="eastAsia"/>
        </w:rPr>
        <w:t>1.69%</w:t>
      </w:r>
      <w:r w:rsidRPr="00EC20F9">
        <w:rPr>
          <w:rFonts w:ascii="Times New Roman" w:hAnsi="Times New Roman" w:hint="eastAsia"/>
        </w:rPr>
        <w:t>，选有负面影响的比例为</w:t>
      </w:r>
      <w:r w:rsidRPr="00EC20F9">
        <w:rPr>
          <w:rFonts w:ascii="Times New Roman" w:hAnsi="Times New Roman" w:hint="eastAsia"/>
        </w:rPr>
        <w:t>0%</w:t>
      </w:r>
      <w:r w:rsidRPr="00EC20F9">
        <w:rPr>
          <w:rFonts w:ascii="Times New Roman" w:hAnsi="Times New Roman" w:hint="eastAsia"/>
        </w:rPr>
        <w:t>。</w:t>
      </w:r>
    </w:p>
    <w:p w14:paraId="51F26BE0" w14:textId="77777777" w:rsidR="002F44B1" w:rsidRPr="00EC20F9" w:rsidRDefault="002F44B1" w:rsidP="002F44B1">
      <w:pPr>
        <w:pStyle w:val="a7"/>
        <w:rPr>
          <w:rFonts w:ascii="Times New Roman" w:hAnsi="Times New Roman"/>
        </w:rPr>
      </w:pPr>
      <w:r w:rsidRPr="00EC20F9">
        <w:rPr>
          <w:rFonts w:ascii="Times New Roman" w:hAnsi="Times New Roman" w:hint="eastAsia"/>
        </w:rPr>
        <w:t>8)</w:t>
      </w:r>
      <w:r w:rsidRPr="00EC20F9">
        <w:rPr>
          <w:rFonts w:ascii="Times New Roman" w:hAnsi="Times New Roman" w:hint="eastAsia"/>
        </w:rPr>
        <w:t>您认为农业生产救灾资金项目的物资分配是否合理和公正？</w:t>
      </w:r>
    </w:p>
    <w:p w14:paraId="5C216290" w14:textId="77777777" w:rsidR="002F44B1" w:rsidRPr="00EC20F9" w:rsidRDefault="002F44B1" w:rsidP="002F44B1">
      <w:pPr>
        <w:pStyle w:val="a7"/>
        <w:rPr>
          <w:rFonts w:ascii="Times New Roman" w:hAnsi="Times New Roman"/>
        </w:rPr>
      </w:pPr>
      <w:r w:rsidRPr="00EC20F9">
        <w:rPr>
          <w:rFonts w:ascii="Times New Roman" w:hAnsi="Times New Roman" w:hint="eastAsia"/>
        </w:rPr>
        <w:t>在</w:t>
      </w:r>
      <w:r w:rsidRPr="00EC20F9">
        <w:rPr>
          <w:rFonts w:ascii="Times New Roman" w:hAnsi="Times New Roman" w:hint="eastAsia"/>
        </w:rPr>
        <w:t>59</w:t>
      </w:r>
      <w:r w:rsidRPr="00EC20F9">
        <w:rPr>
          <w:rFonts w:ascii="Times New Roman" w:hAnsi="Times New Roman" w:hint="eastAsia"/>
        </w:rPr>
        <w:t>份有效问卷中，被调查对象中选非常合理和公正的比例为</w:t>
      </w:r>
      <w:r w:rsidRPr="00EC20F9">
        <w:rPr>
          <w:rFonts w:ascii="Times New Roman" w:hAnsi="Times New Roman" w:hint="eastAsia"/>
        </w:rPr>
        <w:t>84.75%</w:t>
      </w:r>
      <w:r w:rsidRPr="00EC20F9">
        <w:rPr>
          <w:rFonts w:ascii="Times New Roman" w:hAnsi="Times New Roman" w:hint="eastAsia"/>
        </w:rPr>
        <w:t>，选较为合理和公正的比例为</w:t>
      </w:r>
      <w:r w:rsidRPr="00EC20F9">
        <w:rPr>
          <w:rFonts w:ascii="Times New Roman" w:hAnsi="Times New Roman" w:hint="eastAsia"/>
        </w:rPr>
        <w:t>13.56%</w:t>
      </w:r>
      <w:r w:rsidRPr="00EC20F9">
        <w:rPr>
          <w:rFonts w:ascii="Times New Roman" w:hAnsi="Times New Roman" w:hint="eastAsia"/>
        </w:rPr>
        <w:t>，选一般的比例为</w:t>
      </w:r>
      <w:r w:rsidRPr="00EC20F9">
        <w:rPr>
          <w:rFonts w:ascii="Times New Roman" w:hAnsi="Times New Roman" w:hint="eastAsia"/>
        </w:rPr>
        <w:t>1.69%</w:t>
      </w:r>
      <w:r w:rsidRPr="00EC20F9">
        <w:rPr>
          <w:rFonts w:ascii="Times New Roman" w:hAnsi="Times New Roman" w:hint="eastAsia"/>
        </w:rPr>
        <w:t>，选不合理和公正的比例为</w:t>
      </w:r>
      <w:r w:rsidRPr="00EC20F9">
        <w:rPr>
          <w:rFonts w:ascii="Times New Roman" w:hAnsi="Times New Roman" w:hint="eastAsia"/>
        </w:rPr>
        <w:t>0%</w:t>
      </w:r>
      <w:r w:rsidRPr="00EC20F9">
        <w:rPr>
          <w:rFonts w:ascii="Times New Roman" w:hAnsi="Times New Roman" w:hint="eastAsia"/>
        </w:rPr>
        <w:t>。</w:t>
      </w:r>
    </w:p>
    <w:p w14:paraId="07CF27A0" w14:textId="77777777" w:rsidR="002F44B1" w:rsidRPr="00EC20F9" w:rsidRDefault="002F44B1" w:rsidP="002F44B1">
      <w:pPr>
        <w:pStyle w:val="a7"/>
        <w:rPr>
          <w:rFonts w:ascii="Times New Roman" w:hAnsi="Times New Roman"/>
        </w:rPr>
      </w:pPr>
      <w:r w:rsidRPr="00EC20F9">
        <w:rPr>
          <w:rFonts w:ascii="Times New Roman" w:hAnsi="Times New Roman" w:hint="eastAsia"/>
        </w:rPr>
        <w:t>9)</w:t>
      </w:r>
      <w:r w:rsidRPr="00EC20F9">
        <w:rPr>
          <w:rFonts w:ascii="Times New Roman" w:hAnsi="Times New Roman" w:hint="eastAsia"/>
        </w:rPr>
        <w:t>您对物资发放及时性的满意程度如何？</w:t>
      </w:r>
    </w:p>
    <w:p w14:paraId="312FDB86" w14:textId="77777777" w:rsidR="002F44B1" w:rsidRPr="00EC20F9" w:rsidRDefault="002F44B1" w:rsidP="002F44B1">
      <w:pPr>
        <w:pStyle w:val="a7"/>
        <w:rPr>
          <w:rFonts w:ascii="Times New Roman" w:hAnsi="Times New Roman"/>
        </w:rPr>
      </w:pPr>
      <w:r w:rsidRPr="00EC20F9">
        <w:rPr>
          <w:rFonts w:ascii="Times New Roman" w:hAnsi="Times New Roman" w:hint="eastAsia"/>
        </w:rPr>
        <w:t>在</w:t>
      </w:r>
      <w:r w:rsidRPr="00EC20F9">
        <w:rPr>
          <w:rFonts w:ascii="Times New Roman" w:hAnsi="Times New Roman" w:hint="eastAsia"/>
        </w:rPr>
        <w:t>59</w:t>
      </w:r>
      <w:r w:rsidRPr="00EC20F9">
        <w:rPr>
          <w:rFonts w:ascii="Times New Roman" w:hAnsi="Times New Roman" w:hint="eastAsia"/>
        </w:rPr>
        <w:t>份有效问卷中，被调查对象中选非常满意的比例为</w:t>
      </w:r>
      <w:r w:rsidRPr="00EC20F9">
        <w:rPr>
          <w:rFonts w:ascii="Times New Roman" w:hAnsi="Times New Roman" w:hint="eastAsia"/>
        </w:rPr>
        <w:t>81.36%</w:t>
      </w:r>
      <w:r w:rsidRPr="00EC20F9">
        <w:rPr>
          <w:rFonts w:ascii="Times New Roman" w:hAnsi="Times New Roman" w:hint="eastAsia"/>
        </w:rPr>
        <w:t>，选满意的比例为</w:t>
      </w:r>
      <w:r w:rsidRPr="00EC20F9">
        <w:rPr>
          <w:rFonts w:ascii="Times New Roman" w:hAnsi="Times New Roman" w:hint="eastAsia"/>
        </w:rPr>
        <w:t>15.25%</w:t>
      </w:r>
      <w:r w:rsidRPr="00EC20F9">
        <w:rPr>
          <w:rFonts w:ascii="Times New Roman" w:hAnsi="Times New Roman" w:hint="eastAsia"/>
        </w:rPr>
        <w:t>，选一般的比例为</w:t>
      </w:r>
      <w:r w:rsidRPr="00EC20F9">
        <w:rPr>
          <w:rFonts w:ascii="Times New Roman" w:hAnsi="Times New Roman" w:hint="eastAsia"/>
        </w:rPr>
        <w:t>3.39%</w:t>
      </w:r>
      <w:r w:rsidRPr="00EC20F9">
        <w:rPr>
          <w:rFonts w:ascii="Times New Roman" w:hAnsi="Times New Roman" w:hint="eastAsia"/>
        </w:rPr>
        <w:t>，选不满意的比例为</w:t>
      </w:r>
      <w:r w:rsidRPr="00EC20F9">
        <w:rPr>
          <w:rFonts w:ascii="Times New Roman" w:hAnsi="Times New Roman" w:hint="eastAsia"/>
        </w:rPr>
        <w:t>0%</w:t>
      </w:r>
      <w:r w:rsidRPr="00EC20F9">
        <w:rPr>
          <w:rFonts w:ascii="Times New Roman" w:hAnsi="Times New Roman" w:hint="eastAsia"/>
        </w:rPr>
        <w:t>。</w:t>
      </w:r>
    </w:p>
    <w:p w14:paraId="14057894" w14:textId="77777777" w:rsidR="002F44B1" w:rsidRPr="00EC20F9" w:rsidRDefault="002F44B1" w:rsidP="002F44B1">
      <w:pPr>
        <w:pStyle w:val="a7"/>
        <w:rPr>
          <w:rFonts w:ascii="Times New Roman" w:hAnsi="Times New Roman"/>
        </w:rPr>
      </w:pPr>
      <w:r w:rsidRPr="00EC20F9">
        <w:rPr>
          <w:rFonts w:ascii="Times New Roman" w:hAnsi="Times New Roman" w:hint="eastAsia"/>
        </w:rPr>
        <w:t>10)</w:t>
      </w:r>
      <w:r w:rsidRPr="00EC20F9">
        <w:rPr>
          <w:rFonts w:ascii="Times New Roman" w:hAnsi="Times New Roman" w:hint="eastAsia"/>
        </w:rPr>
        <w:t>您认为物资发放过程中的监督机制是否充分？</w:t>
      </w:r>
    </w:p>
    <w:p w14:paraId="30EF7186" w14:textId="77777777" w:rsidR="002F44B1" w:rsidRPr="00EC20F9" w:rsidRDefault="002F44B1" w:rsidP="002F44B1">
      <w:pPr>
        <w:pStyle w:val="a7"/>
        <w:rPr>
          <w:rFonts w:ascii="Times New Roman" w:hAnsi="Times New Roman"/>
        </w:rPr>
      </w:pPr>
      <w:r w:rsidRPr="00EC20F9">
        <w:rPr>
          <w:rFonts w:ascii="Times New Roman" w:hAnsi="Times New Roman" w:hint="eastAsia"/>
        </w:rPr>
        <w:t>在</w:t>
      </w:r>
      <w:r w:rsidRPr="00EC20F9">
        <w:rPr>
          <w:rFonts w:ascii="Times New Roman" w:hAnsi="Times New Roman" w:hint="eastAsia"/>
        </w:rPr>
        <w:t>59</w:t>
      </w:r>
      <w:r w:rsidRPr="00EC20F9">
        <w:rPr>
          <w:rFonts w:ascii="Times New Roman" w:hAnsi="Times New Roman" w:hint="eastAsia"/>
        </w:rPr>
        <w:t>份有效问卷中，被调查对象中选充分的比例为</w:t>
      </w:r>
      <w:r w:rsidRPr="00EC20F9">
        <w:rPr>
          <w:rFonts w:ascii="Times New Roman" w:hAnsi="Times New Roman" w:hint="eastAsia"/>
        </w:rPr>
        <w:t>89.83%</w:t>
      </w:r>
      <w:r w:rsidRPr="00EC20F9">
        <w:rPr>
          <w:rFonts w:ascii="Times New Roman" w:hAnsi="Times New Roman" w:hint="eastAsia"/>
        </w:rPr>
        <w:t>，选较为充分的比例为</w:t>
      </w:r>
      <w:r w:rsidRPr="00EC20F9">
        <w:rPr>
          <w:rFonts w:ascii="Times New Roman" w:hAnsi="Times New Roman" w:hint="eastAsia"/>
        </w:rPr>
        <w:t>6.78%</w:t>
      </w:r>
      <w:r w:rsidRPr="00EC20F9">
        <w:rPr>
          <w:rFonts w:ascii="Times New Roman" w:hAnsi="Times New Roman" w:hint="eastAsia"/>
        </w:rPr>
        <w:t>，选一般的比例为</w:t>
      </w:r>
      <w:r w:rsidRPr="00EC20F9">
        <w:rPr>
          <w:rFonts w:ascii="Times New Roman" w:hAnsi="Times New Roman" w:hint="eastAsia"/>
        </w:rPr>
        <w:t>3.39%</w:t>
      </w:r>
      <w:r w:rsidRPr="00EC20F9">
        <w:rPr>
          <w:rFonts w:ascii="Times New Roman" w:hAnsi="Times New Roman" w:hint="eastAsia"/>
        </w:rPr>
        <w:t>，选不充分的比例为</w:t>
      </w:r>
      <w:r w:rsidRPr="00EC20F9">
        <w:rPr>
          <w:rFonts w:ascii="Times New Roman" w:hAnsi="Times New Roman" w:hint="eastAsia"/>
        </w:rPr>
        <w:t>0%</w:t>
      </w:r>
      <w:r w:rsidRPr="00EC20F9">
        <w:rPr>
          <w:rFonts w:ascii="Times New Roman" w:hAnsi="Times New Roman" w:hint="eastAsia"/>
        </w:rPr>
        <w:t>。</w:t>
      </w:r>
    </w:p>
    <w:p w14:paraId="6CE2FE83" w14:textId="77777777" w:rsidR="002F44B1" w:rsidRPr="00EC20F9" w:rsidRDefault="002F44B1" w:rsidP="002F44B1">
      <w:pPr>
        <w:pStyle w:val="a7"/>
        <w:rPr>
          <w:rFonts w:ascii="Times New Roman" w:hAnsi="Times New Roman"/>
        </w:rPr>
      </w:pPr>
      <w:r w:rsidRPr="00EC20F9">
        <w:rPr>
          <w:rFonts w:ascii="Times New Roman" w:hAnsi="Times New Roman" w:hint="eastAsia"/>
        </w:rPr>
        <w:t>2.</w:t>
      </w:r>
      <w:r w:rsidRPr="00EC20F9">
        <w:rPr>
          <w:rFonts w:ascii="Times New Roman" w:hAnsi="Times New Roman" w:hint="eastAsia"/>
        </w:rPr>
        <w:t>多选题</w:t>
      </w:r>
    </w:p>
    <w:p w14:paraId="5B4AE9D0" w14:textId="77777777" w:rsidR="002F44B1" w:rsidRPr="00EC20F9" w:rsidRDefault="002F44B1" w:rsidP="002F44B1">
      <w:pPr>
        <w:pStyle w:val="a7"/>
        <w:rPr>
          <w:rFonts w:ascii="Times New Roman" w:hAnsi="Times New Roman"/>
        </w:rPr>
      </w:pPr>
      <w:r w:rsidRPr="00EC20F9">
        <w:rPr>
          <w:rFonts w:ascii="Times New Roman" w:hAnsi="Times New Roman" w:hint="eastAsia"/>
        </w:rPr>
        <w:t>1)</w:t>
      </w:r>
      <w:r w:rsidRPr="00EC20F9">
        <w:rPr>
          <w:rFonts w:ascii="Times New Roman" w:hAnsi="Times New Roman" w:hint="eastAsia"/>
        </w:rPr>
        <w:t>您收到的救灾补贴物资具体名称是？</w:t>
      </w:r>
    </w:p>
    <w:p w14:paraId="63F8C513" w14:textId="77777777" w:rsidR="002F44B1" w:rsidRPr="00EC20F9" w:rsidRDefault="002F44B1" w:rsidP="002F44B1">
      <w:pPr>
        <w:pStyle w:val="a7"/>
        <w:rPr>
          <w:rFonts w:ascii="Times New Roman" w:hAnsi="Times New Roman"/>
        </w:rPr>
      </w:pPr>
      <w:r w:rsidRPr="00EC20F9">
        <w:rPr>
          <w:rFonts w:ascii="Times New Roman" w:hAnsi="Times New Roman" w:hint="eastAsia"/>
        </w:rPr>
        <w:t>在</w:t>
      </w:r>
      <w:r w:rsidRPr="00EC20F9">
        <w:rPr>
          <w:rFonts w:ascii="Times New Roman" w:hAnsi="Times New Roman" w:hint="eastAsia"/>
        </w:rPr>
        <w:t>59</w:t>
      </w:r>
      <w:r w:rsidRPr="00EC20F9">
        <w:rPr>
          <w:rFonts w:ascii="Times New Roman" w:hAnsi="Times New Roman" w:hint="eastAsia"/>
        </w:rPr>
        <w:t>份有效问卷中，被调查对象中选己唑醇的比例为</w:t>
      </w:r>
      <w:r w:rsidRPr="00EC20F9">
        <w:rPr>
          <w:rFonts w:ascii="Times New Roman" w:hAnsi="Times New Roman" w:hint="eastAsia"/>
        </w:rPr>
        <w:t>26.03%</w:t>
      </w:r>
      <w:r w:rsidRPr="00EC20F9">
        <w:rPr>
          <w:rFonts w:ascii="Times New Roman" w:hAnsi="Times New Roman" w:hint="eastAsia"/>
        </w:rPr>
        <w:t>，选噻虫高氯氟的比例为</w:t>
      </w:r>
      <w:r w:rsidRPr="00EC20F9">
        <w:rPr>
          <w:rFonts w:ascii="Times New Roman" w:hAnsi="Times New Roman" w:hint="eastAsia"/>
        </w:rPr>
        <w:t>25.57%</w:t>
      </w:r>
      <w:r w:rsidRPr="00EC20F9">
        <w:rPr>
          <w:rFonts w:ascii="Times New Roman" w:hAnsi="Times New Roman" w:hint="eastAsia"/>
        </w:rPr>
        <w:t>，选腈菌三唑酮的比例为</w:t>
      </w:r>
      <w:r w:rsidRPr="00EC20F9">
        <w:rPr>
          <w:rFonts w:ascii="Times New Roman" w:hAnsi="Times New Roman" w:hint="eastAsia"/>
        </w:rPr>
        <w:t>24.2%</w:t>
      </w:r>
      <w:r w:rsidRPr="00EC20F9">
        <w:rPr>
          <w:rFonts w:ascii="Times New Roman" w:hAnsi="Times New Roman" w:hint="eastAsia"/>
        </w:rPr>
        <w:t>，选氨基酸水溶肥的比例为</w:t>
      </w:r>
      <w:r w:rsidRPr="00EC20F9">
        <w:rPr>
          <w:rFonts w:ascii="Times New Roman" w:hAnsi="Times New Roman" w:hint="eastAsia"/>
        </w:rPr>
        <w:t>24.2%</w:t>
      </w:r>
      <w:r w:rsidRPr="00EC20F9">
        <w:rPr>
          <w:rFonts w:ascii="Times New Roman" w:hAnsi="Times New Roman" w:hint="eastAsia"/>
        </w:rPr>
        <w:t>。</w:t>
      </w:r>
    </w:p>
    <w:p w14:paraId="630343EF" w14:textId="77777777" w:rsidR="003F5262" w:rsidRPr="00EC20F9" w:rsidRDefault="003F5262" w:rsidP="003F5262">
      <w:pPr>
        <w:pStyle w:val="a7"/>
        <w:ind w:firstLine="562"/>
        <w:rPr>
          <w:rFonts w:ascii="Times New Roman" w:hAnsi="Times New Roman"/>
          <w:b/>
        </w:rPr>
      </w:pPr>
      <w:r w:rsidRPr="00EC20F9">
        <w:rPr>
          <w:rFonts w:ascii="Times New Roman" w:hAnsi="Times New Roman" w:hint="eastAsia"/>
          <w:b/>
        </w:rPr>
        <w:t>五、</w:t>
      </w:r>
      <w:r w:rsidRPr="00EC20F9">
        <w:rPr>
          <w:rFonts w:ascii="Times New Roman" w:hAnsi="Times New Roman"/>
          <w:b/>
        </w:rPr>
        <w:t>意见及建议</w:t>
      </w:r>
    </w:p>
    <w:p w14:paraId="0F52032A" w14:textId="5AF6D059" w:rsidR="003F5262" w:rsidRPr="00EC20F9" w:rsidRDefault="003F5262" w:rsidP="003F5262">
      <w:pPr>
        <w:pStyle w:val="a7"/>
        <w:rPr>
          <w:rFonts w:ascii="Times New Roman" w:hAnsi="Times New Roman"/>
          <w:bCs/>
        </w:rPr>
      </w:pPr>
      <w:r w:rsidRPr="00EC20F9">
        <w:rPr>
          <w:rFonts w:ascii="Times New Roman" w:hAnsi="Times New Roman"/>
          <w:bCs/>
        </w:rPr>
        <w:t>本次问卷调查的最后一部分设计了开放式问题，以收集</w:t>
      </w:r>
      <w:r w:rsidRPr="00EC20F9">
        <w:rPr>
          <w:rFonts w:ascii="Times New Roman" w:hAnsi="Times New Roman" w:hint="eastAsia"/>
          <w:bCs/>
        </w:rPr>
        <w:t>对</w:t>
      </w:r>
      <w:r w:rsidR="002C06F1" w:rsidRPr="00EC20F9">
        <w:rPr>
          <w:rFonts w:ascii="Times New Roman" w:hAnsi="Times New Roman" w:hint="eastAsia"/>
          <w:bCs/>
        </w:rPr>
        <w:t>农业生产救灾资金</w:t>
      </w:r>
      <w:r w:rsidRPr="00EC20F9">
        <w:rPr>
          <w:rFonts w:ascii="Times New Roman" w:hAnsi="Times New Roman" w:hint="eastAsia"/>
          <w:bCs/>
        </w:rPr>
        <w:t>项目</w:t>
      </w:r>
      <w:r w:rsidRPr="00EC20F9">
        <w:rPr>
          <w:rFonts w:ascii="Times New Roman" w:hAnsi="Times New Roman"/>
          <w:bCs/>
        </w:rPr>
        <w:t>的意见和建议，受访对象</w:t>
      </w:r>
      <w:r w:rsidRPr="00EC20F9">
        <w:rPr>
          <w:rFonts w:ascii="Times New Roman" w:hAnsi="Times New Roman" w:hint="eastAsia"/>
          <w:bCs/>
        </w:rPr>
        <w:t>均</w:t>
      </w:r>
      <w:r w:rsidRPr="00EC20F9">
        <w:rPr>
          <w:rFonts w:ascii="Times New Roman" w:hAnsi="Times New Roman"/>
          <w:bCs/>
        </w:rPr>
        <w:t>未予填写</w:t>
      </w:r>
      <w:r w:rsidRPr="00EC20F9">
        <w:rPr>
          <w:rFonts w:ascii="Times New Roman" w:hAnsi="Times New Roman" w:hint="eastAsia"/>
          <w:bCs/>
        </w:rPr>
        <w:t>。</w:t>
      </w:r>
    </w:p>
    <w:p w14:paraId="167637FF" w14:textId="77777777" w:rsidR="002F44B1" w:rsidRPr="00EC20F9" w:rsidRDefault="002F44B1" w:rsidP="002F44B1">
      <w:pPr>
        <w:pStyle w:val="a7"/>
        <w:rPr>
          <w:rFonts w:ascii="Times New Roman" w:hAnsi="Times New Roman"/>
        </w:rPr>
      </w:pPr>
    </w:p>
    <w:p w14:paraId="7FDD6281" w14:textId="77777777" w:rsidR="002F44B1" w:rsidRPr="00EC20F9" w:rsidRDefault="002F44B1" w:rsidP="002F44B1">
      <w:pPr>
        <w:ind w:firstLine="640"/>
      </w:pPr>
    </w:p>
    <w:sectPr w:rsidR="002F44B1" w:rsidRPr="00EC20F9" w:rsidSect="006718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05FAA" w14:textId="77777777" w:rsidR="002E3FCA" w:rsidRDefault="002E3FCA">
      <w:pPr>
        <w:ind w:firstLine="640"/>
      </w:pPr>
      <w:r>
        <w:separator/>
      </w:r>
    </w:p>
  </w:endnote>
  <w:endnote w:type="continuationSeparator" w:id="0">
    <w:p w14:paraId="012F6CB4" w14:textId="77777777" w:rsidR="002E3FCA" w:rsidRDefault="002E3FCA">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00000" w:usb2="00000000" w:usb3="00000000" w:csb0="00040000" w:csb1="00000000"/>
  </w:font>
  <w:font w:name="方正仿宋简体">
    <w:altName w:val="微软雅黑"/>
    <w:charset w:val="86"/>
    <w:family w:val="auto"/>
    <w:pitch w:val="variable"/>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85F6F" w14:textId="77777777" w:rsidR="0067184D" w:rsidRDefault="0067184D">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AE96E" w14:textId="77777777" w:rsidR="0067184D" w:rsidRDefault="0067184D">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5809C" w14:textId="77777777" w:rsidR="0067184D" w:rsidRDefault="0067184D">
    <w:pPr>
      <w:pStyle w:val="a3"/>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222235"/>
      <w:docPartObj>
        <w:docPartGallery w:val="Page Numbers (Bottom of Page)"/>
        <w:docPartUnique/>
      </w:docPartObj>
    </w:sdtPr>
    <w:sdtEndPr/>
    <w:sdtContent>
      <w:p w14:paraId="60718889" w14:textId="190E9D5B" w:rsidR="0067184D" w:rsidRDefault="0067184D">
        <w:pPr>
          <w:pStyle w:val="a3"/>
          <w:ind w:firstLine="360"/>
          <w:jc w:val="center"/>
        </w:pPr>
        <w:r>
          <w:fldChar w:fldCharType="begin"/>
        </w:r>
        <w:r>
          <w:instrText>PAGE   \* MERGEFORMAT</w:instrText>
        </w:r>
        <w:r>
          <w:fldChar w:fldCharType="separate"/>
        </w:r>
        <w:r w:rsidR="00072FC3" w:rsidRPr="00072FC3">
          <w:rPr>
            <w:noProof/>
            <w:lang w:val="zh-CN"/>
          </w:rPr>
          <w:t>1</w:t>
        </w:r>
        <w:r>
          <w:fldChar w:fldCharType="end"/>
        </w:r>
      </w:p>
    </w:sdtContent>
  </w:sdt>
  <w:p w14:paraId="79C3280E" w14:textId="75B1C45E" w:rsidR="00EB5791" w:rsidRDefault="00EB5791" w:rsidP="0067184D">
    <w:pPr>
      <w:pStyle w:val="a3"/>
      <w:ind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A390C" w14:textId="77777777" w:rsidR="002E3FCA" w:rsidRDefault="002E3FCA">
      <w:pPr>
        <w:ind w:firstLine="640"/>
      </w:pPr>
      <w:r>
        <w:separator/>
      </w:r>
    </w:p>
  </w:footnote>
  <w:footnote w:type="continuationSeparator" w:id="0">
    <w:p w14:paraId="77D2CBDA" w14:textId="77777777" w:rsidR="002E3FCA" w:rsidRDefault="002E3FCA">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5687E" w14:textId="77777777" w:rsidR="0067184D" w:rsidRDefault="0067184D">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1268A" w14:textId="77777777" w:rsidR="0067184D" w:rsidRDefault="0067184D">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C8AB4" w14:textId="77777777" w:rsidR="0067184D" w:rsidRDefault="0067184D">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912D0"/>
    <w:multiLevelType w:val="hybridMultilevel"/>
    <w:tmpl w:val="73725658"/>
    <w:lvl w:ilvl="0" w:tplc="AC84D83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xMGM2ZTA5YWYzZmVmNTZjNmI5YmVhMTNmODQ2Y2MifQ=="/>
  </w:docVars>
  <w:rsids>
    <w:rsidRoot w:val="3CED382C"/>
    <w:rsid w:val="00000938"/>
    <w:rsid w:val="0000194F"/>
    <w:rsid w:val="00012473"/>
    <w:rsid w:val="00020956"/>
    <w:rsid w:val="000315A5"/>
    <w:rsid w:val="00032836"/>
    <w:rsid w:val="000432E2"/>
    <w:rsid w:val="00043ED8"/>
    <w:rsid w:val="00044A12"/>
    <w:rsid w:val="00045C8F"/>
    <w:rsid w:val="000465AD"/>
    <w:rsid w:val="00061DF3"/>
    <w:rsid w:val="00063B7B"/>
    <w:rsid w:val="00066C90"/>
    <w:rsid w:val="000715BD"/>
    <w:rsid w:val="00072507"/>
    <w:rsid w:val="00072FC3"/>
    <w:rsid w:val="0007377E"/>
    <w:rsid w:val="00083FD0"/>
    <w:rsid w:val="0008462B"/>
    <w:rsid w:val="000A3BA8"/>
    <w:rsid w:val="000D0D31"/>
    <w:rsid w:val="000D4DAB"/>
    <w:rsid w:val="000D6439"/>
    <w:rsid w:val="000D71F4"/>
    <w:rsid w:val="000D7482"/>
    <w:rsid w:val="000D7589"/>
    <w:rsid w:val="000E08EA"/>
    <w:rsid w:val="000E1843"/>
    <w:rsid w:val="000E74CC"/>
    <w:rsid w:val="000F5B61"/>
    <w:rsid w:val="000F6EF3"/>
    <w:rsid w:val="000F704C"/>
    <w:rsid w:val="001039EF"/>
    <w:rsid w:val="00103DA4"/>
    <w:rsid w:val="001104AC"/>
    <w:rsid w:val="001105A8"/>
    <w:rsid w:val="001116D7"/>
    <w:rsid w:val="00113359"/>
    <w:rsid w:val="0012313D"/>
    <w:rsid w:val="001316E8"/>
    <w:rsid w:val="00136085"/>
    <w:rsid w:val="00137FAD"/>
    <w:rsid w:val="00140E4A"/>
    <w:rsid w:val="00141078"/>
    <w:rsid w:val="001431CF"/>
    <w:rsid w:val="00145E8A"/>
    <w:rsid w:val="00145F74"/>
    <w:rsid w:val="00146440"/>
    <w:rsid w:val="00146537"/>
    <w:rsid w:val="00147807"/>
    <w:rsid w:val="0015251F"/>
    <w:rsid w:val="001542FB"/>
    <w:rsid w:val="0015520D"/>
    <w:rsid w:val="00166087"/>
    <w:rsid w:val="001669B7"/>
    <w:rsid w:val="001713A0"/>
    <w:rsid w:val="0019262B"/>
    <w:rsid w:val="00195317"/>
    <w:rsid w:val="001B1555"/>
    <w:rsid w:val="001B4A7B"/>
    <w:rsid w:val="001C36C0"/>
    <w:rsid w:val="001D4DB4"/>
    <w:rsid w:val="001D73E5"/>
    <w:rsid w:val="001E14AD"/>
    <w:rsid w:val="001E35AA"/>
    <w:rsid w:val="001E39BC"/>
    <w:rsid w:val="001F0F22"/>
    <w:rsid w:val="001F54FE"/>
    <w:rsid w:val="0020239B"/>
    <w:rsid w:val="00202D46"/>
    <w:rsid w:val="00207C46"/>
    <w:rsid w:val="00210259"/>
    <w:rsid w:val="00213310"/>
    <w:rsid w:val="00213659"/>
    <w:rsid w:val="00214A9E"/>
    <w:rsid w:val="00223F0C"/>
    <w:rsid w:val="002318FE"/>
    <w:rsid w:val="00234E86"/>
    <w:rsid w:val="00234ECD"/>
    <w:rsid w:val="00244306"/>
    <w:rsid w:val="00253487"/>
    <w:rsid w:val="00261811"/>
    <w:rsid w:val="00261989"/>
    <w:rsid w:val="002635A1"/>
    <w:rsid w:val="00266C1C"/>
    <w:rsid w:val="0026728A"/>
    <w:rsid w:val="00267489"/>
    <w:rsid w:val="0027586D"/>
    <w:rsid w:val="00276289"/>
    <w:rsid w:val="002818AD"/>
    <w:rsid w:val="00281BB2"/>
    <w:rsid w:val="002825C0"/>
    <w:rsid w:val="002838DE"/>
    <w:rsid w:val="002879D9"/>
    <w:rsid w:val="00287E56"/>
    <w:rsid w:val="00292602"/>
    <w:rsid w:val="0029536D"/>
    <w:rsid w:val="0029717A"/>
    <w:rsid w:val="002A3219"/>
    <w:rsid w:val="002A419F"/>
    <w:rsid w:val="002B5B38"/>
    <w:rsid w:val="002C06F1"/>
    <w:rsid w:val="002C10F3"/>
    <w:rsid w:val="002C257B"/>
    <w:rsid w:val="002C267B"/>
    <w:rsid w:val="002C3760"/>
    <w:rsid w:val="002E3FCA"/>
    <w:rsid w:val="002E53FE"/>
    <w:rsid w:val="002E600A"/>
    <w:rsid w:val="002F0F28"/>
    <w:rsid w:val="002F3222"/>
    <w:rsid w:val="002F44B1"/>
    <w:rsid w:val="002F50F4"/>
    <w:rsid w:val="002F6819"/>
    <w:rsid w:val="00302673"/>
    <w:rsid w:val="00310B8B"/>
    <w:rsid w:val="00312638"/>
    <w:rsid w:val="003174D3"/>
    <w:rsid w:val="00321590"/>
    <w:rsid w:val="00322447"/>
    <w:rsid w:val="00333489"/>
    <w:rsid w:val="00343058"/>
    <w:rsid w:val="003478EE"/>
    <w:rsid w:val="0035128E"/>
    <w:rsid w:val="00354D03"/>
    <w:rsid w:val="00355E53"/>
    <w:rsid w:val="00363660"/>
    <w:rsid w:val="00366EDC"/>
    <w:rsid w:val="00380288"/>
    <w:rsid w:val="00382106"/>
    <w:rsid w:val="003875F0"/>
    <w:rsid w:val="00387B0C"/>
    <w:rsid w:val="00394659"/>
    <w:rsid w:val="003A01A6"/>
    <w:rsid w:val="003A28B1"/>
    <w:rsid w:val="003A6880"/>
    <w:rsid w:val="003B0BFF"/>
    <w:rsid w:val="003D1F8E"/>
    <w:rsid w:val="003D4F08"/>
    <w:rsid w:val="003D508E"/>
    <w:rsid w:val="003D5526"/>
    <w:rsid w:val="003D5B65"/>
    <w:rsid w:val="003D6DA0"/>
    <w:rsid w:val="003D7923"/>
    <w:rsid w:val="003E1E8F"/>
    <w:rsid w:val="003E5CDC"/>
    <w:rsid w:val="003F20CB"/>
    <w:rsid w:val="003F2C43"/>
    <w:rsid w:val="003F5262"/>
    <w:rsid w:val="003F6AF7"/>
    <w:rsid w:val="00407C41"/>
    <w:rsid w:val="00430805"/>
    <w:rsid w:val="00430EAB"/>
    <w:rsid w:val="004311DB"/>
    <w:rsid w:val="004339E1"/>
    <w:rsid w:val="004358DF"/>
    <w:rsid w:val="004378D0"/>
    <w:rsid w:val="00447BD6"/>
    <w:rsid w:val="00450F15"/>
    <w:rsid w:val="0045123E"/>
    <w:rsid w:val="00453C3B"/>
    <w:rsid w:val="004569A0"/>
    <w:rsid w:val="00456AB1"/>
    <w:rsid w:val="004769F9"/>
    <w:rsid w:val="00477813"/>
    <w:rsid w:val="00480506"/>
    <w:rsid w:val="004836AA"/>
    <w:rsid w:val="0048440B"/>
    <w:rsid w:val="004859DA"/>
    <w:rsid w:val="00490962"/>
    <w:rsid w:val="004914FE"/>
    <w:rsid w:val="00491ADF"/>
    <w:rsid w:val="004927AC"/>
    <w:rsid w:val="0049671C"/>
    <w:rsid w:val="004977D4"/>
    <w:rsid w:val="00497AAA"/>
    <w:rsid w:val="004A1472"/>
    <w:rsid w:val="004A570F"/>
    <w:rsid w:val="004A6FC8"/>
    <w:rsid w:val="004B2DD4"/>
    <w:rsid w:val="004B4209"/>
    <w:rsid w:val="004B732D"/>
    <w:rsid w:val="004C0722"/>
    <w:rsid w:val="004C3609"/>
    <w:rsid w:val="004C5528"/>
    <w:rsid w:val="004C6D49"/>
    <w:rsid w:val="004D3FCD"/>
    <w:rsid w:val="004E0932"/>
    <w:rsid w:val="004F54CB"/>
    <w:rsid w:val="004F6AFD"/>
    <w:rsid w:val="0050419D"/>
    <w:rsid w:val="00516E3B"/>
    <w:rsid w:val="00520B88"/>
    <w:rsid w:val="005353CE"/>
    <w:rsid w:val="0053583F"/>
    <w:rsid w:val="00540F9B"/>
    <w:rsid w:val="00545761"/>
    <w:rsid w:val="00546225"/>
    <w:rsid w:val="00551732"/>
    <w:rsid w:val="00552750"/>
    <w:rsid w:val="00557ADF"/>
    <w:rsid w:val="005606B8"/>
    <w:rsid w:val="0056154E"/>
    <w:rsid w:val="0056588D"/>
    <w:rsid w:val="00567D51"/>
    <w:rsid w:val="005778B3"/>
    <w:rsid w:val="0058253E"/>
    <w:rsid w:val="00591DCB"/>
    <w:rsid w:val="00594A3F"/>
    <w:rsid w:val="0059724A"/>
    <w:rsid w:val="005A2D74"/>
    <w:rsid w:val="005A4CBC"/>
    <w:rsid w:val="005A6D32"/>
    <w:rsid w:val="005B3AD4"/>
    <w:rsid w:val="005C1E54"/>
    <w:rsid w:val="005D77D9"/>
    <w:rsid w:val="005E2369"/>
    <w:rsid w:val="005F3B84"/>
    <w:rsid w:val="005F638D"/>
    <w:rsid w:val="005F72E7"/>
    <w:rsid w:val="006023C7"/>
    <w:rsid w:val="006053A5"/>
    <w:rsid w:val="00606392"/>
    <w:rsid w:val="00607488"/>
    <w:rsid w:val="00607F9F"/>
    <w:rsid w:val="006111E2"/>
    <w:rsid w:val="00614396"/>
    <w:rsid w:val="0061681E"/>
    <w:rsid w:val="0061742C"/>
    <w:rsid w:val="00622921"/>
    <w:rsid w:val="006358D0"/>
    <w:rsid w:val="00640020"/>
    <w:rsid w:val="0065663F"/>
    <w:rsid w:val="00660E0B"/>
    <w:rsid w:val="00665728"/>
    <w:rsid w:val="00667E70"/>
    <w:rsid w:val="00670317"/>
    <w:rsid w:val="0067184D"/>
    <w:rsid w:val="006734A1"/>
    <w:rsid w:val="00675926"/>
    <w:rsid w:val="00681E82"/>
    <w:rsid w:val="00687CEA"/>
    <w:rsid w:val="006929A4"/>
    <w:rsid w:val="00693968"/>
    <w:rsid w:val="00693B74"/>
    <w:rsid w:val="00693E1E"/>
    <w:rsid w:val="006971C9"/>
    <w:rsid w:val="00697C92"/>
    <w:rsid w:val="00697F4B"/>
    <w:rsid w:val="006A52D3"/>
    <w:rsid w:val="006C3211"/>
    <w:rsid w:val="006C35B8"/>
    <w:rsid w:val="006D1C51"/>
    <w:rsid w:val="006E330F"/>
    <w:rsid w:val="006F16E8"/>
    <w:rsid w:val="006F5174"/>
    <w:rsid w:val="006F5D6D"/>
    <w:rsid w:val="00700217"/>
    <w:rsid w:val="00701534"/>
    <w:rsid w:val="00704434"/>
    <w:rsid w:val="00706214"/>
    <w:rsid w:val="0070753E"/>
    <w:rsid w:val="00710F26"/>
    <w:rsid w:val="007216C1"/>
    <w:rsid w:val="00721F94"/>
    <w:rsid w:val="00722C99"/>
    <w:rsid w:val="0072463D"/>
    <w:rsid w:val="00725A0D"/>
    <w:rsid w:val="00731934"/>
    <w:rsid w:val="00735069"/>
    <w:rsid w:val="00735FE4"/>
    <w:rsid w:val="0073787E"/>
    <w:rsid w:val="00737BE3"/>
    <w:rsid w:val="00743487"/>
    <w:rsid w:val="00747D59"/>
    <w:rsid w:val="00752BBA"/>
    <w:rsid w:val="00756F17"/>
    <w:rsid w:val="00762A74"/>
    <w:rsid w:val="007718C9"/>
    <w:rsid w:val="007732A7"/>
    <w:rsid w:val="007777E7"/>
    <w:rsid w:val="00780CBE"/>
    <w:rsid w:val="0078716D"/>
    <w:rsid w:val="00793979"/>
    <w:rsid w:val="00797989"/>
    <w:rsid w:val="007A3733"/>
    <w:rsid w:val="007B022D"/>
    <w:rsid w:val="007B3C74"/>
    <w:rsid w:val="007B4715"/>
    <w:rsid w:val="007B4FBD"/>
    <w:rsid w:val="007B5B1C"/>
    <w:rsid w:val="007C35B4"/>
    <w:rsid w:val="007C5945"/>
    <w:rsid w:val="007E2C90"/>
    <w:rsid w:val="007E6273"/>
    <w:rsid w:val="007E7AE0"/>
    <w:rsid w:val="007F6348"/>
    <w:rsid w:val="007F74A2"/>
    <w:rsid w:val="00806869"/>
    <w:rsid w:val="008111F4"/>
    <w:rsid w:val="00820E0B"/>
    <w:rsid w:val="00820F29"/>
    <w:rsid w:val="00821A62"/>
    <w:rsid w:val="008263E6"/>
    <w:rsid w:val="00826813"/>
    <w:rsid w:val="00836360"/>
    <w:rsid w:val="008425BE"/>
    <w:rsid w:val="008556F1"/>
    <w:rsid w:val="00863F1E"/>
    <w:rsid w:val="008645FB"/>
    <w:rsid w:val="008670C1"/>
    <w:rsid w:val="00875AC4"/>
    <w:rsid w:val="00885133"/>
    <w:rsid w:val="0088639C"/>
    <w:rsid w:val="00887D16"/>
    <w:rsid w:val="00896685"/>
    <w:rsid w:val="008A00CF"/>
    <w:rsid w:val="008A3CD3"/>
    <w:rsid w:val="008B0782"/>
    <w:rsid w:val="008B7F82"/>
    <w:rsid w:val="008C43B6"/>
    <w:rsid w:val="008C4848"/>
    <w:rsid w:val="008D7781"/>
    <w:rsid w:val="008E4B02"/>
    <w:rsid w:val="008E60B2"/>
    <w:rsid w:val="008F2478"/>
    <w:rsid w:val="0090238A"/>
    <w:rsid w:val="0090310B"/>
    <w:rsid w:val="00907CD2"/>
    <w:rsid w:val="00910E3B"/>
    <w:rsid w:val="00912676"/>
    <w:rsid w:val="00913635"/>
    <w:rsid w:val="009140A1"/>
    <w:rsid w:val="00916D56"/>
    <w:rsid w:val="0093208B"/>
    <w:rsid w:val="009400ED"/>
    <w:rsid w:val="00940E64"/>
    <w:rsid w:val="009547BF"/>
    <w:rsid w:val="00956E27"/>
    <w:rsid w:val="00957E76"/>
    <w:rsid w:val="00963BA8"/>
    <w:rsid w:val="009775E8"/>
    <w:rsid w:val="009935F6"/>
    <w:rsid w:val="009937FC"/>
    <w:rsid w:val="009970EB"/>
    <w:rsid w:val="009A154B"/>
    <w:rsid w:val="009A2C8A"/>
    <w:rsid w:val="009A5367"/>
    <w:rsid w:val="009B5E26"/>
    <w:rsid w:val="009C2539"/>
    <w:rsid w:val="009C259E"/>
    <w:rsid w:val="009C3843"/>
    <w:rsid w:val="009C68FF"/>
    <w:rsid w:val="009D0EC9"/>
    <w:rsid w:val="009D3CE8"/>
    <w:rsid w:val="009D4E2D"/>
    <w:rsid w:val="009D70B2"/>
    <w:rsid w:val="009E3C3F"/>
    <w:rsid w:val="009E44EC"/>
    <w:rsid w:val="00A00043"/>
    <w:rsid w:val="00A00CC7"/>
    <w:rsid w:val="00A05190"/>
    <w:rsid w:val="00A05752"/>
    <w:rsid w:val="00A16AD3"/>
    <w:rsid w:val="00A2135B"/>
    <w:rsid w:val="00A2205A"/>
    <w:rsid w:val="00A22681"/>
    <w:rsid w:val="00A33483"/>
    <w:rsid w:val="00A353C6"/>
    <w:rsid w:val="00A40A08"/>
    <w:rsid w:val="00A446A5"/>
    <w:rsid w:val="00A50531"/>
    <w:rsid w:val="00A52CF1"/>
    <w:rsid w:val="00A56071"/>
    <w:rsid w:val="00A5680C"/>
    <w:rsid w:val="00A64A91"/>
    <w:rsid w:val="00A66AA8"/>
    <w:rsid w:val="00A701EF"/>
    <w:rsid w:val="00A7127D"/>
    <w:rsid w:val="00A71459"/>
    <w:rsid w:val="00A71C18"/>
    <w:rsid w:val="00A72CB5"/>
    <w:rsid w:val="00A734D7"/>
    <w:rsid w:val="00A7514E"/>
    <w:rsid w:val="00A75321"/>
    <w:rsid w:val="00A7542D"/>
    <w:rsid w:val="00A818B5"/>
    <w:rsid w:val="00A97BF2"/>
    <w:rsid w:val="00AA3FF8"/>
    <w:rsid w:val="00AA5743"/>
    <w:rsid w:val="00AA7FCF"/>
    <w:rsid w:val="00AB3CBB"/>
    <w:rsid w:val="00AC2648"/>
    <w:rsid w:val="00AC3FB2"/>
    <w:rsid w:val="00AC63C6"/>
    <w:rsid w:val="00AD0A63"/>
    <w:rsid w:val="00AD0B7F"/>
    <w:rsid w:val="00AD5F3A"/>
    <w:rsid w:val="00AD5F55"/>
    <w:rsid w:val="00AE4B16"/>
    <w:rsid w:val="00AF0ACE"/>
    <w:rsid w:val="00AF7F13"/>
    <w:rsid w:val="00B00E6D"/>
    <w:rsid w:val="00B05678"/>
    <w:rsid w:val="00B06F08"/>
    <w:rsid w:val="00B07BED"/>
    <w:rsid w:val="00B12EEF"/>
    <w:rsid w:val="00B12F82"/>
    <w:rsid w:val="00B16ECA"/>
    <w:rsid w:val="00B201A2"/>
    <w:rsid w:val="00B2187C"/>
    <w:rsid w:val="00B23DBE"/>
    <w:rsid w:val="00B26A7B"/>
    <w:rsid w:val="00B32F55"/>
    <w:rsid w:val="00B32FDA"/>
    <w:rsid w:val="00B33DE7"/>
    <w:rsid w:val="00B40100"/>
    <w:rsid w:val="00B43A76"/>
    <w:rsid w:val="00B44895"/>
    <w:rsid w:val="00B473FF"/>
    <w:rsid w:val="00B52D55"/>
    <w:rsid w:val="00B53BC3"/>
    <w:rsid w:val="00B53D56"/>
    <w:rsid w:val="00B5707E"/>
    <w:rsid w:val="00B64596"/>
    <w:rsid w:val="00B6479B"/>
    <w:rsid w:val="00B71789"/>
    <w:rsid w:val="00B7276C"/>
    <w:rsid w:val="00B73898"/>
    <w:rsid w:val="00B76C8E"/>
    <w:rsid w:val="00B77246"/>
    <w:rsid w:val="00B7788E"/>
    <w:rsid w:val="00B80525"/>
    <w:rsid w:val="00B806E4"/>
    <w:rsid w:val="00B82D1C"/>
    <w:rsid w:val="00B83A3B"/>
    <w:rsid w:val="00B8501A"/>
    <w:rsid w:val="00B87838"/>
    <w:rsid w:val="00B93E66"/>
    <w:rsid w:val="00BA579A"/>
    <w:rsid w:val="00BC2831"/>
    <w:rsid w:val="00BC5E3C"/>
    <w:rsid w:val="00BC6B7D"/>
    <w:rsid w:val="00BD08BF"/>
    <w:rsid w:val="00BD0DF3"/>
    <w:rsid w:val="00BD4E4B"/>
    <w:rsid w:val="00BD6E0E"/>
    <w:rsid w:val="00BE3440"/>
    <w:rsid w:val="00BE3859"/>
    <w:rsid w:val="00BE4723"/>
    <w:rsid w:val="00BF7837"/>
    <w:rsid w:val="00C03039"/>
    <w:rsid w:val="00C04221"/>
    <w:rsid w:val="00C04BBC"/>
    <w:rsid w:val="00C05A7F"/>
    <w:rsid w:val="00C10D83"/>
    <w:rsid w:val="00C112CE"/>
    <w:rsid w:val="00C113A5"/>
    <w:rsid w:val="00C117DC"/>
    <w:rsid w:val="00C118AA"/>
    <w:rsid w:val="00C11A37"/>
    <w:rsid w:val="00C151CF"/>
    <w:rsid w:val="00C15DE4"/>
    <w:rsid w:val="00C26DC2"/>
    <w:rsid w:val="00C27175"/>
    <w:rsid w:val="00C34517"/>
    <w:rsid w:val="00C52C64"/>
    <w:rsid w:val="00C53661"/>
    <w:rsid w:val="00C60E44"/>
    <w:rsid w:val="00C63562"/>
    <w:rsid w:val="00C636F0"/>
    <w:rsid w:val="00C756AC"/>
    <w:rsid w:val="00C7599A"/>
    <w:rsid w:val="00C82711"/>
    <w:rsid w:val="00C83B82"/>
    <w:rsid w:val="00C879BA"/>
    <w:rsid w:val="00C901BC"/>
    <w:rsid w:val="00C90752"/>
    <w:rsid w:val="00CA7E99"/>
    <w:rsid w:val="00CB2C39"/>
    <w:rsid w:val="00CC0E43"/>
    <w:rsid w:val="00CC579D"/>
    <w:rsid w:val="00CC6BAC"/>
    <w:rsid w:val="00CD77F9"/>
    <w:rsid w:val="00CE0A9D"/>
    <w:rsid w:val="00CE24FB"/>
    <w:rsid w:val="00CE5983"/>
    <w:rsid w:val="00D10086"/>
    <w:rsid w:val="00D12978"/>
    <w:rsid w:val="00D12F2B"/>
    <w:rsid w:val="00D24488"/>
    <w:rsid w:val="00D311EA"/>
    <w:rsid w:val="00D314EA"/>
    <w:rsid w:val="00D320DC"/>
    <w:rsid w:val="00D33A6D"/>
    <w:rsid w:val="00D33B58"/>
    <w:rsid w:val="00D35AA3"/>
    <w:rsid w:val="00D413E9"/>
    <w:rsid w:val="00D51E54"/>
    <w:rsid w:val="00D5474B"/>
    <w:rsid w:val="00D55C0F"/>
    <w:rsid w:val="00D56901"/>
    <w:rsid w:val="00D57C29"/>
    <w:rsid w:val="00D61809"/>
    <w:rsid w:val="00D63453"/>
    <w:rsid w:val="00D660FD"/>
    <w:rsid w:val="00D6682A"/>
    <w:rsid w:val="00D73EC8"/>
    <w:rsid w:val="00D75CFB"/>
    <w:rsid w:val="00D77B07"/>
    <w:rsid w:val="00D8437E"/>
    <w:rsid w:val="00D866DC"/>
    <w:rsid w:val="00D87CEF"/>
    <w:rsid w:val="00D90EFA"/>
    <w:rsid w:val="00D91FFC"/>
    <w:rsid w:val="00D93C5E"/>
    <w:rsid w:val="00DA2D1C"/>
    <w:rsid w:val="00DB1639"/>
    <w:rsid w:val="00DB225D"/>
    <w:rsid w:val="00DB3EE2"/>
    <w:rsid w:val="00DB5866"/>
    <w:rsid w:val="00DB5F47"/>
    <w:rsid w:val="00DC032D"/>
    <w:rsid w:val="00DC363A"/>
    <w:rsid w:val="00DC5362"/>
    <w:rsid w:val="00DD7819"/>
    <w:rsid w:val="00DE2063"/>
    <w:rsid w:val="00DF522E"/>
    <w:rsid w:val="00DF7829"/>
    <w:rsid w:val="00DF7FDE"/>
    <w:rsid w:val="00E106E6"/>
    <w:rsid w:val="00E11716"/>
    <w:rsid w:val="00E12678"/>
    <w:rsid w:val="00E13E46"/>
    <w:rsid w:val="00E14BE7"/>
    <w:rsid w:val="00E2650B"/>
    <w:rsid w:val="00E31127"/>
    <w:rsid w:val="00E339F7"/>
    <w:rsid w:val="00E35741"/>
    <w:rsid w:val="00E531A3"/>
    <w:rsid w:val="00E603A2"/>
    <w:rsid w:val="00E841EA"/>
    <w:rsid w:val="00E878B6"/>
    <w:rsid w:val="00E926B7"/>
    <w:rsid w:val="00E94C3C"/>
    <w:rsid w:val="00E96417"/>
    <w:rsid w:val="00E968A2"/>
    <w:rsid w:val="00EA0CF5"/>
    <w:rsid w:val="00EA0F7D"/>
    <w:rsid w:val="00EA4867"/>
    <w:rsid w:val="00EB5791"/>
    <w:rsid w:val="00EC0B3E"/>
    <w:rsid w:val="00EC1AC0"/>
    <w:rsid w:val="00EC20F9"/>
    <w:rsid w:val="00EC29D4"/>
    <w:rsid w:val="00EC7893"/>
    <w:rsid w:val="00EE013E"/>
    <w:rsid w:val="00EE3C57"/>
    <w:rsid w:val="00EE73EA"/>
    <w:rsid w:val="00EF536C"/>
    <w:rsid w:val="00F02B9A"/>
    <w:rsid w:val="00F03F6C"/>
    <w:rsid w:val="00F13158"/>
    <w:rsid w:val="00F15B6A"/>
    <w:rsid w:val="00F16FB0"/>
    <w:rsid w:val="00F171B4"/>
    <w:rsid w:val="00F232CC"/>
    <w:rsid w:val="00F30E70"/>
    <w:rsid w:val="00F33F9D"/>
    <w:rsid w:val="00F414A8"/>
    <w:rsid w:val="00F460B2"/>
    <w:rsid w:val="00F46272"/>
    <w:rsid w:val="00F520F2"/>
    <w:rsid w:val="00F54096"/>
    <w:rsid w:val="00F56B24"/>
    <w:rsid w:val="00F64B95"/>
    <w:rsid w:val="00F664EF"/>
    <w:rsid w:val="00F74264"/>
    <w:rsid w:val="00F85E70"/>
    <w:rsid w:val="00F9570A"/>
    <w:rsid w:val="00FA02ED"/>
    <w:rsid w:val="00FA0ECC"/>
    <w:rsid w:val="00FA3191"/>
    <w:rsid w:val="00FA68F7"/>
    <w:rsid w:val="00FB4336"/>
    <w:rsid w:val="00FB583C"/>
    <w:rsid w:val="00FC4453"/>
    <w:rsid w:val="00FE3163"/>
    <w:rsid w:val="00FE4382"/>
    <w:rsid w:val="00FF1BE4"/>
    <w:rsid w:val="00FF57A0"/>
    <w:rsid w:val="15EB4733"/>
    <w:rsid w:val="198B6C64"/>
    <w:rsid w:val="3CED382C"/>
    <w:rsid w:val="67E90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ECD5FB"/>
  <w15:docId w15:val="{C9918699-593C-449E-B0A8-C8F91FC9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DF3"/>
    <w:pPr>
      <w:widowControl w:val="0"/>
      <w:ind w:firstLineChars="200" w:firstLine="200"/>
      <w:jc w:val="both"/>
    </w:pPr>
    <w:rPr>
      <w:rFonts w:ascii="Times New Roman" w:eastAsia="仿宋_GB2312" w:hAnsi="Times New Roman"/>
      <w:kern w:val="2"/>
      <w:sz w:val="32"/>
      <w:szCs w:val="24"/>
    </w:rPr>
  </w:style>
  <w:style w:type="paragraph" w:styleId="1">
    <w:name w:val="heading 1"/>
    <w:basedOn w:val="a"/>
    <w:next w:val="a"/>
    <w:qFormat/>
    <w:rsid w:val="00261989"/>
    <w:pPr>
      <w:keepNext/>
      <w:keepLines/>
      <w:spacing w:line="360" w:lineRule="auto"/>
      <w:ind w:firstLineChars="0" w:firstLine="0"/>
      <w:outlineLvl w:val="0"/>
    </w:pPr>
    <w:rPr>
      <w:rFonts w:eastAsia="黑体"/>
      <w:b/>
      <w:kern w:val="44"/>
    </w:rPr>
  </w:style>
  <w:style w:type="paragraph" w:styleId="2">
    <w:name w:val="heading 2"/>
    <w:basedOn w:val="a"/>
    <w:next w:val="a"/>
    <w:unhideWhenUsed/>
    <w:qFormat/>
    <w:pPr>
      <w:keepNext/>
      <w:keepLines/>
      <w:spacing w:line="360" w:lineRule="auto"/>
      <w:ind w:firstLine="640"/>
      <w:outlineLvl w:val="1"/>
    </w:pPr>
  </w:style>
  <w:style w:type="paragraph" w:styleId="3">
    <w:name w:val="heading 3"/>
    <w:basedOn w:val="a"/>
    <w:next w:val="a"/>
    <w:semiHidden/>
    <w:unhideWhenUsed/>
    <w:qFormat/>
    <w:pPr>
      <w:keepNext/>
      <w:keepLines/>
      <w:spacing w:line="360" w:lineRule="auto"/>
      <w:ind w:firstLine="640"/>
      <w:outlineLvl w:val="2"/>
    </w:pPr>
  </w:style>
  <w:style w:type="paragraph" w:styleId="4">
    <w:name w:val="heading 4"/>
    <w:basedOn w:val="a"/>
    <w:next w:val="a"/>
    <w:semiHidden/>
    <w:unhideWhenUsed/>
    <w:qFormat/>
    <w:pPr>
      <w:keepNext/>
      <w:keepLines/>
      <w:spacing w:line="360" w:lineRule="auto"/>
      <w:ind w:firstLine="64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pPr>
      <w:spacing w:line="560" w:lineRule="exact"/>
    </w:pPr>
    <w:rPr>
      <w:sz w:val="28"/>
    </w:rPr>
  </w:style>
  <w:style w:type="paragraph" w:styleId="20">
    <w:name w:val="toc 2"/>
    <w:basedOn w:val="a"/>
    <w:next w:val="a"/>
    <w:uiPriority w:val="39"/>
    <w:pPr>
      <w:spacing w:line="560" w:lineRule="exact"/>
      <w:ind w:leftChars="200" w:left="420"/>
    </w:pPr>
    <w:rPr>
      <w:sz w:val="28"/>
    </w:rPr>
  </w:style>
  <w:style w:type="paragraph" w:customStyle="1" w:styleId="WPSOffice1">
    <w:name w:val="WPSOffice手动目录 1"/>
  </w:style>
  <w:style w:type="paragraph" w:customStyle="1" w:styleId="WPSOffice2">
    <w:name w:val="WPSOffice手动目录 2"/>
    <w:pPr>
      <w:ind w:leftChars="200" w:left="200"/>
    </w:pPr>
  </w:style>
  <w:style w:type="table" w:styleId="a6">
    <w:name w:val="Table Grid"/>
    <w:basedOn w:val="a1"/>
    <w:uiPriority w:val="39"/>
    <w:rsid w:val="00282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闻政正文"/>
    <w:basedOn w:val="a"/>
    <w:link w:val="Char"/>
    <w:qFormat/>
    <w:rsid w:val="0090238A"/>
    <w:pPr>
      <w:spacing w:line="500" w:lineRule="exact"/>
      <w:ind w:firstLine="560"/>
    </w:pPr>
    <w:rPr>
      <w:rFonts w:ascii="Calibri" w:hAnsi="Calibri" w:cs="Times New Roman"/>
      <w:kern w:val="0"/>
      <w:sz w:val="28"/>
      <w:szCs w:val="28"/>
    </w:rPr>
  </w:style>
  <w:style w:type="paragraph" w:customStyle="1" w:styleId="30">
    <w:name w:val="闻政标题3"/>
    <w:basedOn w:val="3"/>
    <w:qFormat/>
    <w:rsid w:val="0090238A"/>
    <w:pPr>
      <w:spacing w:before="120" w:after="60" w:line="500" w:lineRule="exact"/>
      <w:ind w:firstLineChars="0" w:firstLine="0"/>
      <w:jc w:val="left"/>
      <w:outlineLvl w:val="0"/>
    </w:pPr>
    <w:rPr>
      <w:rFonts w:ascii="黑体" w:eastAsia="黑体" w:hAnsi="黑体" w:cs="Times New Roman"/>
      <w:bCs/>
      <w:kern w:val="0"/>
      <w:szCs w:val="32"/>
    </w:rPr>
  </w:style>
  <w:style w:type="paragraph" w:styleId="a8">
    <w:name w:val="List Paragraph"/>
    <w:basedOn w:val="a"/>
    <w:uiPriority w:val="99"/>
    <w:rsid w:val="00552750"/>
    <w:pPr>
      <w:ind w:firstLine="420"/>
    </w:pPr>
  </w:style>
  <w:style w:type="character" w:customStyle="1" w:styleId="Char">
    <w:name w:val="闻政正文 Char"/>
    <w:link w:val="a7"/>
    <w:qFormat/>
    <w:rsid w:val="00C112CE"/>
    <w:rPr>
      <w:rFonts w:ascii="Calibri" w:eastAsia="仿宋_GB2312" w:hAnsi="Calibri" w:cs="Times New Roman"/>
      <w:sz w:val="28"/>
      <w:szCs w:val="28"/>
    </w:rPr>
  </w:style>
  <w:style w:type="table" w:customStyle="1" w:styleId="11">
    <w:name w:val="网格型1"/>
    <w:basedOn w:val="a1"/>
    <w:next w:val="a6"/>
    <w:uiPriority w:val="39"/>
    <w:rsid w:val="002F44B1"/>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00E6D"/>
    <w:rPr>
      <w:color w:val="0563C1" w:themeColor="hyperlink"/>
      <w:u w:val="single"/>
    </w:rPr>
  </w:style>
  <w:style w:type="paragraph" w:styleId="aa">
    <w:name w:val="Revision"/>
    <w:hidden/>
    <w:uiPriority w:val="99"/>
    <w:semiHidden/>
    <w:rsid w:val="00BA579A"/>
    <w:rPr>
      <w:rFonts w:ascii="Times New Roman" w:eastAsia="仿宋_GB2312" w:hAnsi="Times New Roman"/>
      <w:kern w:val="2"/>
      <w:sz w:val="32"/>
      <w:szCs w:val="24"/>
    </w:rPr>
  </w:style>
  <w:style w:type="character" w:customStyle="1" w:styleId="a4">
    <w:name w:val="页脚 字符"/>
    <w:basedOn w:val="a0"/>
    <w:link w:val="a3"/>
    <w:uiPriority w:val="99"/>
    <w:rsid w:val="0067184D"/>
    <w:rPr>
      <w:rFonts w:ascii="Times New Roman" w:eastAsia="仿宋_GB2312" w:hAnsi="Times New Roman"/>
      <w:kern w:val="2"/>
      <w:sz w:val="18"/>
      <w:szCs w:val="24"/>
    </w:rPr>
  </w:style>
  <w:style w:type="table" w:customStyle="1" w:styleId="21">
    <w:name w:val="网格型2"/>
    <w:basedOn w:val="a1"/>
    <w:next w:val="a6"/>
    <w:qFormat/>
    <w:rsid w:val="00E106E6"/>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6"/>
    <w:qFormat/>
    <w:rsid w:val="00E106E6"/>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1"/>
    <w:next w:val="a6"/>
    <w:qFormat/>
    <w:rsid w:val="00E106E6"/>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next w:val="a6"/>
    <w:qFormat/>
    <w:rsid w:val="00D12F2B"/>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835137">
      <w:bodyDiv w:val="1"/>
      <w:marLeft w:val="0"/>
      <w:marRight w:val="0"/>
      <w:marTop w:val="0"/>
      <w:marBottom w:val="0"/>
      <w:divBdr>
        <w:top w:val="none" w:sz="0" w:space="0" w:color="auto"/>
        <w:left w:val="none" w:sz="0" w:space="0" w:color="auto"/>
        <w:bottom w:val="none" w:sz="0" w:space="0" w:color="auto"/>
        <w:right w:val="none" w:sz="0" w:space="0" w:color="auto"/>
      </w:divBdr>
    </w:div>
    <w:div w:id="946624095">
      <w:bodyDiv w:val="1"/>
      <w:marLeft w:val="0"/>
      <w:marRight w:val="0"/>
      <w:marTop w:val="0"/>
      <w:marBottom w:val="0"/>
      <w:divBdr>
        <w:top w:val="none" w:sz="0" w:space="0" w:color="auto"/>
        <w:left w:val="none" w:sz="0" w:space="0" w:color="auto"/>
        <w:bottom w:val="none" w:sz="0" w:space="0" w:color="auto"/>
        <w:right w:val="none" w:sz="0" w:space="0" w:color="auto"/>
      </w:divBdr>
    </w:div>
    <w:div w:id="1266576670">
      <w:bodyDiv w:val="1"/>
      <w:marLeft w:val="0"/>
      <w:marRight w:val="0"/>
      <w:marTop w:val="0"/>
      <w:marBottom w:val="0"/>
      <w:divBdr>
        <w:top w:val="none" w:sz="0" w:space="0" w:color="auto"/>
        <w:left w:val="none" w:sz="0" w:space="0" w:color="auto"/>
        <w:bottom w:val="none" w:sz="0" w:space="0" w:color="auto"/>
        <w:right w:val="none" w:sz="0" w:space="0" w:color="auto"/>
      </w:divBdr>
    </w:div>
    <w:div w:id="1517039846">
      <w:bodyDiv w:val="1"/>
      <w:marLeft w:val="0"/>
      <w:marRight w:val="0"/>
      <w:marTop w:val="0"/>
      <w:marBottom w:val="0"/>
      <w:divBdr>
        <w:top w:val="none" w:sz="0" w:space="0" w:color="auto"/>
        <w:left w:val="none" w:sz="0" w:space="0" w:color="auto"/>
        <w:bottom w:val="none" w:sz="0" w:space="0" w:color="auto"/>
        <w:right w:val="none" w:sz="0" w:space="0" w:color="auto"/>
      </w:divBdr>
    </w:div>
    <w:div w:id="1663969138">
      <w:bodyDiv w:val="1"/>
      <w:marLeft w:val="0"/>
      <w:marRight w:val="0"/>
      <w:marTop w:val="0"/>
      <w:marBottom w:val="0"/>
      <w:divBdr>
        <w:top w:val="none" w:sz="0" w:space="0" w:color="auto"/>
        <w:left w:val="none" w:sz="0" w:space="0" w:color="auto"/>
        <w:bottom w:val="none" w:sz="0" w:space="0" w:color="auto"/>
        <w:right w:val="none" w:sz="0" w:space="0" w:color="auto"/>
      </w:divBdr>
    </w:div>
    <w:div w:id="2025668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wmf"/><Relationship Id="rId26" Type="http://schemas.openxmlformats.org/officeDocument/2006/relationships/image" Target="media/image11.wmf"/><Relationship Id="rId3" Type="http://schemas.openxmlformats.org/officeDocument/2006/relationships/numbering" Target="numbering.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image" Target="media/image10.wmf"/><Relationship Id="rId33" Type="http://schemas.openxmlformats.org/officeDocument/2006/relationships/image" Target="media/image18.wmf"/><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wmf"/><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9.wmf"/><Relationship Id="rId32" Type="http://schemas.openxmlformats.org/officeDocument/2006/relationships/image" Target="media/image17.wmf"/><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8.wmf"/><Relationship Id="rId28" Type="http://schemas.openxmlformats.org/officeDocument/2006/relationships/image" Target="media/image13.wmf"/><Relationship Id="rId10" Type="http://schemas.openxmlformats.org/officeDocument/2006/relationships/header" Target="header2.xml"/><Relationship Id="rId19" Type="http://schemas.openxmlformats.org/officeDocument/2006/relationships/image" Target="media/image4.wmf"/><Relationship Id="rId31" Type="http://schemas.openxmlformats.org/officeDocument/2006/relationships/image" Target="media/image16.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58FDC-D31A-418A-B7DA-66502159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4561</Words>
  <Characters>26003</Characters>
  <Application>Microsoft Office Word</Application>
  <DocSecurity>0</DocSecurity>
  <Lines>216</Lines>
  <Paragraphs>61</Paragraphs>
  <ScaleCrop>false</ScaleCrop>
  <Company/>
  <LinksUpToDate>false</LinksUpToDate>
  <CharactersWithSpaces>30503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Guo Yong</dc:creator>
  <cp:lastModifiedBy>Administrator</cp:lastModifiedBy>
  <cp:revision>2</cp:revision>
  <dcterms:created xsi:type="dcterms:W3CDTF">2024-07-02T03:37:00Z</dcterms:created>
  <dcterms:modified xsi:type="dcterms:W3CDTF">2024-07-02T03:37:00Z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FA8A42D4644A42CB84B9B53FC4788731_11</vt:lpwstr>
  </property>
</Properties>
</file>