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color w:val="000000"/>
          <w:kern w:val="0"/>
          <w:sz w:val="32"/>
          <w:szCs w:val="32"/>
          <w:lang w:val="en-US" w:eastAsia="zh-CN"/>
        </w:rPr>
      </w:pPr>
      <w:r>
        <w:rPr>
          <w:rFonts w:hint="eastAsia" w:ascii="宋体" w:hAnsi="宋体" w:eastAsia="宋体" w:cs="宋体"/>
          <w:color w:val="000000"/>
          <w:kern w:val="0"/>
          <w:sz w:val="32"/>
          <w:szCs w:val="32"/>
          <w:lang w:val="en-US" w:eastAsia="zh-CN"/>
        </w:rPr>
        <w:t>附件2</w:t>
      </w:r>
      <w:r>
        <w:rPr>
          <w:rFonts w:hint="eastAsia" w:ascii="仿宋" w:hAnsi="仿宋" w:eastAsia="仿宋" w:cs="仿宋"/>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lang w:val="en-US" w:eastAsia="zh-CN"/>
        </w:rPr>
        <w:t>保定市徐水区</w:t>
      </w:r>
      <w:r>
        <w:rPr>
          <w:rFonts w:hint="eastAsia" w:ascii="宋体" w:hAnsi="宋体" w:eastAsia="宋体" w:cs="宋体"/>
          <w:color w:val="000000"/>
          <w:kern w:val="0"/>
          <w:sz w:val="44"/>
          <w:szCs w:val="44"/>
        </w:rPr>
        <w:t>2020年高产</w:t>
      </w:r>
      <w:r>
        <w:rPr>
          <w:rFonts w:hint="eastAsia" w:ascii="宋体" w:hAnsi="宋体" w:eastAsia="宋体" w:cs="宋体"/>
          <w:color w:val="000000"/>
          <w:kern w:val="0"/>
          <w:sz w:val="44"/>
          <w:szCs w:val="44"/>
          <w:lang w:val="en-US" w:eastAsia="zh-CN"/>
        </w:rPr>
        <w:t>奶</w:t>
      </w:r>
      <w:r>
        <w:rPr>
          <w:rFonts w:hint="eastAsia" w:ascii="宋体" w:hAnsi="宋体" w:eastAsia="宋体" w:cs="宋体"/>
          <w:color w:val="000000"/>
          <w:kern w:val="0"/>
          <w:sz w:val="44"/>
          <w:szCs w:val="44"/>
        </w:rPr>
        <w:t>牛胚胎</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移植项目实施方案</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rFonts w:hint="eastAsia" w:ascii="仿宋" w:hAnsi="仿宋" w:eastAsia="仿宋" w:cs="仿宋"/>
          <w:kern w:val="0"/>
          <w:sz w:val="32"/>
          <w:szCs w:val="32"/>
        </w:rPr>
      </w:pPr>
      <w:r>
        <w:rPr>
          <w:rFonts w:hint="eastAsia" w:ascii="仿宋" w:hAnsi="仿宋" w:eastAsia="仿宋" w:cs="仿宋"/>
          <w:color w:val="000000"/>
          <w:kern w:val="0"/>
          <w:sz w:val="32"/>
          <w:szCs w:val="32"/>
        </w:rPr>
        <w:t>按照</w:t>
      </w:r>
      <w:r>
        <w:rPr>
          <w:rFonts w:hint="eastAsia" w:ascii="仿宋" w:hAnsi="仿宋" w:eastAsia="仿宋" w:cs="仿宋"/>
          <w:color w:val="000000"/>
          <w:kern w:val="0"/>
          <w:sz w:val="32"/>
          <w:szCs w:val="32"/>
          <w:lang w:val="en-US" w:eastAsia="zh-CN"/>
        </w:rPr>
        <w:t>河北省农业农村厅《2020年省级高产荷斯坦牛胚胎移植补贴项目实施方案》</w:t>
      </w:r>
      <w:r>
        <w:rPr>
          <w:rFonts w:hint="eastAsia" w:ascii="仿宋" w:hAnsi="仿宋" w:eastAsia="仿宋" w:cs="仿宋"/>
          <w:color w:val="000000"/>
          <w:kern w:val="0"/>
          <w:sz w:val="32"/>
          <w:szCs w:val="32"/>
        </w:rPr>
        <w:t>要求，为提高</w:t>
      </w:r>
      <w:r>
        <w:rPr>
          <w:rFonts w:hint="eastAsia" w:ascii="仿宋" w:hAnsi="仿宋" w:eastAsia="仿宋" w:cs="仿宋"/>
          <w:color w:val="000000"/>
          <w:kern w:val="0"/>
          <w:sz w:val="32"/>
          <w:szCs w:val="32"/>
          <w:lang w:val="en-US" w:eastAsia="zh-CN"/>
        </w:rPr>
        <w:t>我区奶牛</w:t>
      </w:r>
      <w:r>
        <w:rPr>
          <w:rFonts w:hint="eastAsia" w:ascii="仿宋" w:hAnsi="仿宋" w:eastAsia="仿宋" w:cs="仿宋"/>
          <w:color w:val="000000"/>
          <w:kern w:val="0"/>
          <w:sz w:val="32"/>
          <w:szCs w:val="32"/>
        </w:rPr>
        <w:t>群体单产水平，充分发挥良种母牛的繁殖潜力，加快组建高产奶牛核心群，有效保障我</w:t>
      </w:r>
      <w:r>
        <w:rPr>
          <w:rFonts w:hint="eastAsia" w:ascii="仿宋" w:hAnsi="仿宋" w:eastAsia="仿宋" w:cs="仿宋"/>
          <w:color w:val="000000"/>
          <w:kern w:val="0"/>
          <w:sz w:val="32"/>
          <w:szCs w:val="32"/>
          <w:lang w:val="en-US" w:eastAsia="zh-CN"/>
        </w:rPr>
        <w:t>区</w:t>
      </w:r>
      <w:r>
        <w:rPr>
          <w:rFonts w:hint="eastAsia" w:ascii="仿宋" w:hAnsi="仿宋" w:eastAsia="仿宋" w:cs="仿宋"/>
          <w:color w:val="000000"/>
          <w:kern w:val="0"/>
          <w:sz w:val="32"/>
          <w:szCs w:val="32"/>
        </w:rPr>
        <w:t>高产奶牛的持续供给，更好完成项目补贴工作，特制定本实施方案。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rFonts w:ascii="宋体" w:hAnsi="宋体" w:eastAsia="宋体" w:cs="宋体"/>
          <w:kern w:val="0"/>
          <w:sz w:val="24"/>
          <w:szCs w:val="24"/>
        </w:rPr>
      </w:pPr>
      <w:r>
        <w:rPr>
          <w:rFonts w:hint="eastAsia" w:ascii="黑体" w:hAnsi="黑体" w:eastAsia="黑体" w:cs="宋体"/>
          <w:color w:val="000000"/>
          <w:kern w:val="0"/>
          <w:sz w:val="32"/>
          <w:szCs w:val="32"/>
        </w:rPr>
        <w:t>一、项目概况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rFonts w:hint="eastAsia" w:ascii="仿宋" w:hAnsi="仿宋" w:eastAsia="仿宋" w:cs="仿宋"/>
          <w:color w:val="000000"/>
          <w:kern w:val="0"/>
          <w:sz w:val="32"/>
          <w:szCs w:val="32"/>
        </w:rPr>
      </w:pPr>
      <w:r>
        <w:rPr>
          <w:rFonts w:ascii="FangSong_GB2312" w:hAnsi="FangSong_GB2312" w:eastAsia="宋体" w:cs="宋体"/>
          <w:color w:val="000000"/>
          <w:kern w:val="0"/>
          <w:sz w:val="32"/>
          <w:szCs w:val="32"/>
        </w:rPr>
        <w:t>2</w:t>
      </w:r>
      <w:r>
        <w:rPr>
          <w:rFonts w:hint="eastAsia" w:ascii="仿宋" w:hAnsi="仿宋" w:eastAsia="仿宋" w:cs="仿宋"/>
          <w:color w:val="000000"/>
          <w:kern w:val="0"/>
          <w:sz w:val="32"/>
          <w:szCs w:val="32"/>
        </w:rPr>
        <w:t>02</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区</w:t>
      </w:r>
      <w:r>
        <w:rPr>
          <w:rFonts w:hint="eastAsia" w:ascii="仿宋" w:hAnsi="仿宋" w:eastAsia="仿宋" w:cs="仿宋"/>
          <w:color w:val="000000"/>
          <w:kern w:val="0"/>
          <w:sz w:val="32"/>
          <w:szCs w:val="32"/>
        </w:rPr>
        <w:t>级财政安排高产奶牛胚胎移植项目资金</w:t>
      </w:r>
      <w:r>
        <w:rPr>
          <w:rFonts w:hint="eastAsia" w:ascii="仿宋" w:hAnsi="仿宋" w:eastAsia="仿宋" w:cs="仿宋"/>
          <w:color w:val="000000"/>
          <w:kern w:val="0"/>
          <w:sz w:val="32"/>
          <w:szCs w:val="32"/>
          <w:lang w:val="en-US" w:eastAsia="zh-CN"/>
        </w:rPr>
        <w:t>170</w:t>
      </w:r>
      <w:r>
        <w:rPr>
          <w:rFonts w:hint="eastAsia" w:ascii="仿宋" w:hAnsi="仿宋" w:eastAsia="仿宋" w:cs="仿宋"/>
          <w:color w:val="000000"/>
          <w:kern w:val="0"/>
          <w:sz w:val="32"/>
          <w:szCs w:val="32"/>
        </w:rPr>
        <w:t xml:space="preserve"> 万元，资金主要用于</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个</w:t>
      </w:r>
      <w:r>
        <w:rPr>
          <w:rFonts w:hint="eastAsia" w:ascii="仿宋" w:hAnsi="仿宋" w:eastAsia="仿宋" w:cs="仿宋"/>
          <w:color w:val="000000"/>
          <w:kern w:val="0"/>
          <w:sz w:val="32"/>
          <w:szCs w:val="32"/>
          <w:lang w:val="en-US" w:eastAsia="zh-CN"/>
        </w:rPr>
        <w:t>奶牛养殖场</w:t>
      </w:r>
      <w:r>
        <w:rPr>
          <w:rFonts w:hint="eastAsia" w:ascii="仿宋" w:hAnsi="仿宋" w:eastAsia="仿宋" w:cs="仿宋"/>
          <w:color w:val="000000"/>
          <w:kern w:val="0"/>
          <w:sz w:val="32"/>
          <w:szCs w:val="32"/>
        </w:rPr>
        <w:t>实施高产奶牛胚胎移植项目的补贴。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rFonts w:ascii="宋体" w:hAnsi="宋体" w:eastAsia="宋体" w:cs="宋体"/>
          <w:kern w:val="0"/>
          <w:sz w:val="24"/>
          <w:szCs w:val="24"/>
        </w:rPr>
      </w:pPr>
      <w:r>
        <w:rPr>
          <w:rFonts w:hint="eastAsia" w:ascii="黑体" w:hAnsi="黑体" w:eastAsia="黑体" w:cs="宋体"/>
          <w:color w:val="000000"/>
          <w:kern w:val="0"/>
          <w:sz w:val="32"/>
          <w:szCs w:val="32"/>
        </w:rPr>
        <w:t>二、任务目标</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通过项目实施，计划移植高产荷斯坦牛雌性胚胎850枚，胚胎质量达到A级标准，雌性率90%以上，移植准胎率40%以上。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rFonts w:ascii="宋体" w:hAnsi="宋体" w:eastAsia="宋体" w:cs="宋体"/>
          <w:kern w:val="0"/>
          <w:sz w:val="24"/>
          <w:szCs w:val="24"/>
        </w:rPr>
      </w:pPr>
      <w:r>
        <w:rPr>
          <w:rFonts w:hint="eastAsia" w:ascii="黑体" w:hAnsi="黑体" w:eastAsia="黑体" w:cs="宋体"/>
          <w:color w:val="000000"/>
          <w:kern w:val="0"/>
          <w:sz w:val="32"/>
          <w:szCs w:val="32"/>
        </w:rPr>
        <w:t>三、资金支持方向和关键环节</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both"/>
        <w:rPr>
          <w:rFonts w:ascii="宋体" w:hAnsi="宋体" w:eastAsia="宋体" w:cs="宋体"/>
          <w:b/>
          <w:bCs/>
          <w:kern w:val="0"/>
          <w:sz w:val="24"/>
          <w:szCs w:val="24"/>
        </w:rPr>
      </w:pPr>
      <w:r>
        <w:rPr>
          <w:rFonts w:hint="eastAsia" w:ascii="楷体" w:hAnsi="楷体" w:eastAsia="楷体" w:cs="宋体"/>
          <w:b/>
          <w:bCs/>
          <w:color w:val="000000"/>
          <w:kern w:val="0"/>
          <w:sz w:val="32"/>
          <w:szCs w:val="32"/>
        </w:rPr>
        <w:t>（一）补贴标准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rFonts w:hint="eastAsia" w:ascii="仿宋" w:hAnsi="仿宋" w:eastAsia="仿宋" w:cs="仿宋"/>
          <w:kern w:val="0"/>
          <w:sz w:val="32"/>
          <w:szCs w:val="32"/>
        </w:rPr>
      </w:pPr>
      <w:r>
        <w:rPr>
          <w:rFonts w:hint="eastAsia" w:ascii="仿宋" w:hAnsi="仿宋" w:eastAsia="仿宋" w:cs="仿宋"/>
          <w:color w:val="000000"/>
          <w:kern w:val="0"/>
          <w:sz w:val="32"/>
          <w:szCs w:val="32"/>
        </w:rPr>
        <w:t>实施高产奶牛胚胎移植，每枚补贴2000元。</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both"/>
        <w:rPr>
          <w:rFonts w:ascii="宋体" w:hAnsi="宋体" w:eastAsia="宋体" w:cs="宋体"/>
          <w:b/>
          <w:bCs/>
          <w:kern w:val="0"/>
          <w:sz w:val="24"/>
          <w:szCs w:val="24"/>
        </w:rPr>
      </w:pPr>
      <w:r>
        <w:rPr>
          <w:rFonts w:hint="eastAsia" w:ascii="楷体" w:hAnsi="楷体" w:eastAsia="楷体" w:cs="宋体"/>
          <w:b/>
          <w:bCs/>
          <w:color w:val="000000"/>
          <w:kern w:val="0"/>
          <w:sz w:val="32"/>
          <w:szCs w:val="32"/>
        </w:rPr>
        <w:t>（二）项目单位条件及要求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支持对象为实施高产奶牛胚胎移植的牛场，受体牛数量100 头次以上，确保胚胎移植数量。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区农业农村局做好项目宣传、组织报名工作。本着公开、公平、公正的原则，奶牛养殖场自愿申报,</w:t>
      </w:r>
      <w:r>
        <w:rPr>
          <w:rFonts w:hint="eastAsia" w:ascii="仿宋" w:hAnsi="仿宋" w:eastAsia="仿宋" w:cs="仿宋"/>
          <w:color w:val="000000" w:themeColor="text1"/>
          <w:kern w:val="0"/>
          <w:sz w:val="32"/>
          <w:szCs w:val="32"/>
          <w14:textFill>
            <w14:solidFill>
              <w14:schemeClr w14:val="tx1"/>
            </w14:solidFill>
          </w14:textFill>
        </w:rPr>
        <w:t>经审核同意后，将项目单位基本情况、建设内容和补贴资金数量在其所在乡镇政府张贴公示，公示期不少于7天，公示无异议后实施。</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both"/>
        <w:rPr>
          <w:rFonts w:ascii="宋体" w:hAnsi="宋体" w:eastAsia="宋体" w:cs="宋体"/>
          <w:b/>
          <w:bCs/>
          <w:color w:val="000000" w:themeColor="text1"/>
          <w:kern w:val="0"/>
          <w:sz w:val="24"/>
          <w:szCs w:val="24"/>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（三）项目实施及要求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1.为保障项目实施质量，</w:t>
      </w:r>
      <w:r>
        <w:rPr>
          <w:rFonts w:hint="eastAsia" w:ascii="仿宋" w:hAnsi="仿宋" w:eastAsia="仿宋" w:cs="仿宋"/>
          <w:color w:val="000000" w:themeColor="text1"/>
          <w:kern w:val="0"/>
          <w:sz w:val="32"/>
          <w:szCs w:val="32"/>
          <w:lang w:val="en-US" w:eastAsia="zh-CN"/>
          <w14:textFill>
            <w14:solidFill>
              <w14:schemeClr w14:val="tx1"/>
            </w14:solidFill>
          </w14:textFill>
        </w:rPr>
        <w:t>严格执行</w:t>
      </w:r>
      <w:r>
        <w:rPr>
          <w:rFonts w:hint="eastAsia" w:ascii="仿宋" w:hAnsi="仿宋" w:eastAsia="仿宋" w:cs="仿宋"/>
          <w:color w:val="000000" w:themeColor="text1"/>
          <w:kern w:val="0"/>
          <w:sz w:val="32"/>
          <w:szCs w:val="32"/>
          <w14:textFill>
            <w14:solidFill>
              <w14:schemeClr w14:val="tx1"/>
            </w14:solidFill>
          </w14:textFill>
        </w:rPr>
        <w:t>省厅制订</w:t>
      </w:r>
      <w:r>
        <w:rPr>
          <w:rFonts w:hint="eastAsia" w:ascii="仿宋" w:hAnsi="仿宋" w:eastAsia="仿宋" w:cs="仿宋"/>
          <w:color w:val="000000" w:themeColor="text1"/>
          <w:kern w:val="0"/>
          <w:sz w:val="32"/>
          <w:szCs w:val="32"/>
          <w:lang w:val="en-US" w:eastAsia="zh-CN"/>
          <w14:textFill>
            <w14:solidFill>
              <w14:schemeClr w14:val="tx1"/>
            </w14:solidFill>
          </w14:textFill>
        </w:rPr>
        <w:t>的</w:t>
      </w:r>
      <w:r>
        <w:rPr>
          <w:rFonts w:hint="eastAsia" w:ascii="仿宋" w:hAnsi="仿宋" w:eastAsia="仿宋" w:cs="仿宋"/>
          <w:color w:val="000000" w:themeColor="text1"/>
          <w:kern w:val="0"/>
          <w:sz w:val="32"/>
          <w:szCs w:val="32"/>
          <w14:textFill>
            <w14:solidFill>
              <w14:schemeClr w14:val="tx1"/>
            </w14:solidFill>
          </w14:textFill>
        </w:rPr>
        <w:t>《河北省2020年胚胎移植技术单位资质条件》。</w:t>
      </w:r>
      <w:r>
        <w:rPr>
          <w:rFonts w:hint="eastAsia" w:ascii="仿宋" w:hAnsi="仿宋" w:eastAsia="仿宋" w:cs="仿宋"/>
          <w:color w:val="000000" w:themeColor="text1"/>
          <w:kern w:val="0"/>
          <w:sz w:val="32"/>
          <w:szCs w:val="32"/>
          <w:lang w:val="en-US" w:eastAsia="zh-CN"/>
          <w14:textFill>
            <w14:solidFill>
              <w14:schemeClr w14:val="tx1"/>
            </w14:solidFill>
          </w14:textFill>
        </w:rPr>
        <w:t>徐水区</w:t>
      </w:r>
      <w:r>
        <w:rPr>
          <w:rFonts w:hint="eastAsia" w:ascii="仿宋" w:hAnsi="仿宋" w:eastAsia="仿宋" w:cs="仿宋"/>
          <w:color w:val="000000" w:themeColor="text1"/>
          <w:kern w:val="0"/>
          <w:sz w:val="32"/>
          <w:szCs w:val="32"/>
          <w14:textFill>
            <w14:solidFill>
              <w14:schemeClr w14:val="tx1"/>
            </w14:solidFill>
          </w14:textFill>
        </w:rPr>
        <w:t>农业农村</w:t>
      </w:r>
      <w:r>
        <w:rPr>
          <w:rFonts w:hint="eastAsia" w:ascii="仿宋" w:hAnsi="仿宋" w:eastAsia="仿宋" w:cs="仿宋"/>
          <w:color w:val="000000" w:themeColor="text1"/>
          <w:kern w:val="0"/>
          <w:sz w:val="32"/>
          <w:szCs w:val="32"/>
          <w:lang w:val="en-US" w:eastAsia="zh-CN"/>
          <w14:textFill>
            <w14:solidFill>
              <w14:schemeClr w14:val="tx1"/>
            </w14:solidFill>
          </w14:textFill>
        </w:rPr>
        <w:t>局发布2020年高产奶牛胚胎移植项目移植技术单位公开报名公告，符合资质条件的胚胎移植技术单位自愿报名，报名工作完成后，由第三方代理机构根据</w:t>
      </w:r>
      <w:r>
        <w:rPr>
          <w:rFonts w:hint="eastAsia" w:ascii="仿宋" w:hAnsi="仿宋" w:eastAsia="仿宋" w:cs="仿宋"/>
          <w:color w:val="000000" w:themeColor="text1"/>
          <w:kern w:val="0"/>
          <w:sz w:val="32"/>
          <w:szCs w:val="32"/>
          <w14:textFill>
            <w14:solidFill>
              <w14:schemeClr w14:val="tx1"/>
            </w14:solidFill>
          </w14:textFill>
        </w:rPr>
        <w:t>《河北省2020年胚胎移植技术单位资质条件》</w:t>
      </w:r>
      <w:r>
        <w:rPr>
          <w:rFonts w:hint="eastAsia" w:ascii="仿宋" w:hAnsi="仿宋" w:eastAsia="仿宋" w:cs="仿宋"/>
          <w:color w:val="000000" w:themeColor="text1"/>
          <w:kern w:val="0"/>
          <w:sz w:val="32"/>
          <w:szCs w:val="32"/>
          <w:lang w:val="en-US" w:eastAsia="zh-CN"/>
          <w14:textFill>
            <w14:solidFill>
              <w14:schemeClr w14:val="tx1"/>
            </w14:solidFill>
          </w14:textFill>
        </w:rPr>
        <w:t>开展评审，确定胚胎移植技术单位。项目承担单位在确定的胚胎移植技术名单内自主选择与之合作的</w:t>
      </w:r>
      <w:r>
        <w:rPr>
          <w:rFonts w:hint="eastAsia" w:ascii="仿宋" w:hAnsi="仿宋" w:eastAsia="仿宋" w:cs="仿宋"/>
          <w:color w:val="000000" w:themeColor="text1"/>
          <w:kern w:val="0"/>
          <w:sz w:val="32"/>
          <w:szCs w:val="32"/>
          <w14:textFill>
            <w14:solidFill>
              <w14:schemeClr w14:val="tx1"/>
            </w14:solidFill>
          </w14:textFill>
        </w:rPr>
        <w:t>胚胎移植</w:t>
      </w:r>
      <w:r>
        <w:rPr>
          <w:rFonts w:hint="eastAsia" w:ascii="仿宋" w:hAnsi="仿宋" w:eastAsia="仿宋" w:cs="仿宋"/>
          <w:color w:val="000000" w:themeColor="text1"/>
          <w:kern w:val="0"/>
          <w:sz w:val="32"/>
          <w:szCs w:val="32"/>
          <w:lang w:val="en-US" w:eastAsia="zh-CN"/>
          <w14:textFill>
            <w14:solidFill>
              <w14:schemeClr w14:val="tx1"/>
            </w14:solidFill>
          </w14:textFill>
        </w:rPr>
        <w:t>项目</w:t>
      </w:r>
      <w:r>
        <w:rPr>
          <w:rFonts w:hint="eastAsia" w:ascii="仿宋" w:hAnsi="仿宋" w:eastAsia="仿宋" w:cs="仿宋"/>
          <w:color w:val="000000" w:themeColor="text1"/>
          <w:kern w:val="0"/>
          <w:sz w:val="32"/>
          <w:szCs w:val="32"/>
          <w14:textFill>
            <w14:solidFill>
              <w14:schemeClr w14:val="tx1"/>
            </w14:solidFill>
          </w14:textFill>
        </w:rPr>
        <w:t>技术单位</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区农业农村局协调组织项目实施，并</w:t>
      </w:r>
      <w:r>
        <w:rPr>
          <w:rFonts w:hint="eastAsia" w:ascii="仿宋" w:hAnsi="仿宋" w:eastAsia="仿宋" w:cs="仿宋"/>
          <w:color w:val="000000" w:themeColor="text1"/>
          <w:kern w:val="0"/>
          <w:sz w:val="32"/>
          <w:szCs w:val="32"/>
          <w14:textFill>
            <w14:solidFill>
              <w14:schemeClr w14:val="tx1"/>
            </w14:solidFill>
          </w14:textFill>
        </w:rPr>
        <w:t>与项目承担单位和胚胎移植技术单位三方签订高产奶牛胚胎移植合同。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2.胚胎移植技术单位负责提供胚胎，制定科学合理的移植技术方案。</w:t>
      </w:r>
      <w:r>
        <w:rPr>
          <w:rFonts w:hint="eastAsia" w:ascii="仿宋" w:hAnsi="仿宋" w:eastAsia="仿宋" w:cs="仿宋"/>
          <w:color w:val="000000" w:themeColor="text1"/>
          <w:kern w:val="0"/>
          <w:sz w:val="32"/>
          <w:szCs w:val="32"/>
          <w:lang w:val="en-US" w:eastAsia="zh-CN"/>
          <w14:textFill>
            <w14:solidFill>
              <w14:schemeClr w14:val="tx1"/>
            </w14:solidFill>
          </w14:textFill>
        </w:rPr>
        <w:t>区</w:t>
      </w:r>
      <w:r>
        <w:rPr>
          <w:rFonts w:hint="eastAsia" w:ascii="仿宋" w:hAnsi="仿宋" w:eastAsia="仿宋" w:cs="仿宋"/>
          <w:color w:val="000000" w:themeColor="text1"/>
          <w:kern w:val="0"/>
          <w:sz w:val="32"/>
          <w:szCs w:val="32"/>
          <w14:textFill>
            <w14:solidFill>
              <w14:schemeClr w14:val="tx1"/>
            </w14:solidFill>
          </w14:textFill>
        </w:rPr>
        <w:t>农业农村</w:t>
      </w:r>
      <w:r>
        <w:rPr>
          <w:rFonts w:hint="eastAsia" w:ascii="仿宋" w:hAnsi="仿宋" w:eastAsia="仿宋" w:cs="仿宋"/>
          <w:color w:val="000000" w:themeColor="text1"/>
          <w:kern w:val="0"/>
          <w:sz w:val="32"/>
          <w:szCs w:val="32"/>
          <w:lang w:val="en-US" w:eastAsia="zh-CN"/>
          <w14:textFill>
            <w14:solidFill>
              <w14:schemeClr w14:val="tx1"/>
            </w14:solidFill>
          </w14:textFill>
        </w:rPr>
        <w:t>局</w:t>
      </w:r>
      <w:r>
        <w:rPr>
          <w:rFonts w:hint="eastAsia" w:ascii="仿宋" w:hAnsi="仿宋" w:eastAsia="仿宋" w:cs="仿宋"/>
          <w:color w:val="000000" w:themeColor="text1"/>
          <w:kern w:val="0"/>
          <w:sz w:val="32"/>
          <w:szCs w:val="32"/>
          <w14:textFill>
            <w14:solidFill>
              <w14:schemeClr w14:val="tx1"/>
            </w14:solidFill>
          </w14:textFill>
        </w:rPr>
        <w:t>协调组织胚胎移植技术单位和项目承担单位在规定时间内完成胚胎移植工作，三方共同确认胚胎移植数量和受体牛准胎数量，做好记录和备案工作。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rFonts w:hint="eastAsia" w:ascii="仿宋" w:hAnsi="仿宋" w:eastAsia="仿宋" w:cs="仿宋"/>
          <w:kern w:val="0"/>
          <w:sz w:val="32"/>
          <w:szCs w:val="32"/>
        </w:rPr>
      </w:pPr>
      <w:r>
        <w:rPr>
          <w:rFonts w:hint="eastAsia" w:ascii="仿宋" w:hAnsi="仿宋" w:eastAsia="仿宋" w:cs="仿宋"/>
          <w:color w:val="000000" w:themeColor="text1"/>
          <w:kern w:val="0"/>
          <w:sz w:val="32"/>
          <w:szCs w:val="32"/>
          <w14:textFill>
            <w14:solidFill>
              <w14:schemeClr w14:val="tx1"/>
            </w14:solidFill>
          </w14:textFill>
        </w:rPr>
        <w:t>高产奶牛胚胎移植项目遵循奶牛繁殖的自然规律，实施</w:t>
      </w:r>
      <w:r>
        <w:rPr>
          <w:rFonts w:hint="eastAsia" w:ascii="仿宋" w:hAnsi="仿宋" w:eastAsia="仿宋" w:cs="仿宋"/>
          <w:color w:val="000000"/>
          <w:kern w:val="0"/>
          <w:sz w:val="32"/>
          <w:szCs w:val="32"/>
        </w:rPr>
        <w:t>期限为两年（从本实施方案下发之日算起）。遇到自然灾害、重大疫情等不可抗拒因素可以适当延后，但须向上级部门报批备案。</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both"/>
        <w:rPr>
          <w:rFonts w:hint="default" w:ascii="宋体" w:hAnsi="宋体" w:eastAsia="楷体" w:cs="宋体"/>
          <w:b/>
          <w:bCs/>
          <w:kern w:val="0"/>
          <w:sz w:val="24"/>
          <w:szCs w:val="24"/>
          <w:lang w:val="en-US" w:eastAsia="zh-CN"/>
        </w:rPr>
      </w:pPr>
      <w:r>
        <w:rPr>
          <w:rFonts w:hint="eastAsia" w:ascii="楷体" w:hAnsi="楷体" w:eastAsia="楷体" w:cs="宋体"/>
          <w:b/>
          <w:bCs/>
          <w:color w:val="000000"/>
          <w:kern w:val="0"/>
          <w:sz w:val="32"/>
          <w:szCs w:val="32"/>
          <w:lang w:eastAsia="zh-CN"/>
        </w:rPr>
        <w:t>（</w:t>
      </w:r>
      <w:r>
        <w:rPr>
          <w:rFonts w:hint="eastAsia" w:ascii="楷体" w:hAnsi="楷体" w:eastAsia="楷体" w:cs="宋体"/>
          <w:b/>
          <w:bCs/>
          <w:color w:val="000000"/>
          <w:kern w:val="0"/>
          <w:sz w:val="32"/>
          <w:szCs w:val="32"/>
          <w:lang w:val="en-US" w:eastAsia="zh-CN"/>
        </w:rPr>
        <w:t>四</w:t>
      </w:r>
      <w:r>
        <w:rPr>
          <w:rFonts w:hint="eastAsia" w:ascii="楷体" w:hAnsi="楷体" w:eastAsia="楷体" w:cs="宋体"/>
          <w:b/>
          <w:bCs/>
          <w:color w:val="000000"/>
          <w:kern w:val="0"/>
          <w:sz w:val="32"/>
          <w:szCs w:val="32"/>
          <w:lang w:eastAsia="zh-CN"/>
        </w:rPr>
        <w:t>）</w:t>
      </w:r>
      <w:r>
        <w:rPr>
          <w:rFonts w:hint="eastAsia" w:ascii="楷体" w:hAnsi="楷体" w:eastAsia="楷体" w:cs="宋体"/>
          <w:b/>
          <w:bCs/>
          <w:color w:val="000000"/>
          <w:kern w:val="0"/>
          <w:sz w:val="32"/>
          <w:szCs w:val="32"/>
        </w:rPr>
        <w:t>项目</w:t>
      </w:r>
      <w:r>
        <w:rPr>
          <w:rFonts w:hint="eastAsia" w:ascii="楷体" w:hAnsi="楷体" w:eastAsia="楷体" w:cs="宋体"/>
          <w:b/>
          <w:bCs/>
          <w:color w:val="000000"/>
          <w:kern w:val="0"/>
          <w:sz w:val="32"/>
          <w:szCs w:val="32"/>
          <w:lang w:val="en-US" w:eastAsia="zh-CN"/>
        </w:rPr>
        <w:t>资金安排</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rFonts w:hint="default" w:ascii="华文宋体" w:hAnsi="华文宋体" w:eastAsia="华文宋体" w:cs="华文宋体"/>
          <w:b/>
          <w:bCs/>
          <w:i w:val="0"/>
          <w:iCs w:val="0"/>
          <w:color w:val="000000"/>
          <w:kern w:val="0"/>
          <w:sz w:val="32"/>
          <w:szCs w:val="32"/>
          <w:u w:val="none"/>
          <w:lang w:val="en-US" w:eastAsia="zh-CN" w:bidi="ar"/>
        </w:rPr>
      </w:pPr>
      <w:r>
        <w:rPr>
          <w:rFonts w:ascii="FangSong_GB2312" w:hAnsi="FangSong_GB2312" w:eastAsia="宋体" w:cs="宋体"/>
          <w:color w:val="000000"/>
          <w:kern w:val="0"/>
          <w:sz w:val="32"/>
          <w:szCs w:val="32"/>
        </w:rPr>
        <w:t>（</w:t>
      </w: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徐水区</w:t>
      </w:r>
      <w:r>
        <w:rPr>
          <w:rFonts w:hint="eastAsia" w:ascii="仿宋" w:hAnsi="仿宋" w:eastAsia="仿宋" w:cs="仿宋"/>
          <w:color w:val="000000"/>
          <w:kern w:val="0"/>
          <w:sz w:val="32"/>
          <w:szCs w:val="32"/>
        </w:rPr>
        <w:t>农业农村</w:t>
      </w:r>
      <w:r>
        <w:rPr>
          <w:rFonts w:hint="eastAsia" w:ascii="仿宋" w:hAnsi="仿宋" w:eastAsia="仿宋" w:cs="仿宋"/>
          <w:color w:val="000000"/>
          <w:kern w:val="0"/>
          <w:sz w:val="32"/>
          <w:szCs w:val="32"/>
          <w:lang w:val="en-US" w:eastAsia="zh-CN"/>
        </w:rPr>
        <w:t>局</w:t>
      </w:r>
      <w:r>
        <w:rPr>
          <w:rFonts w:hint="eastAsia" w:ascii="仿宋" w:hAnsi="仿宋" w:eastAsia="仿宋" w:cs="仿宋"/>
          <w:color w:val="000000"/>
          <w:kern w:val="0"/>
          <w:sz w:val="32"/>
          <w:szCs w:val="32"/>
        </w:rPr>
        <w:t>根据</w:t>
      </w:r>
      <w:r>
        <w:rPr>
          <w:rFonts w:hint="eastAsia" w:ascii="仿宋" w:hAnsi="仿宋" w:eastAsia="仿宋" w:cs="仿宋"/>
          <w:color w:val="000000"/>
          <w:kern w:val="0"/>
          <w:sz w:val="32"/>
          <w:szCs w:val="32"/>
          <w:lang w:val="en-US" w:eastAsia="zh-CN"/>
        </w:rPr>
        <w:t>项目申报情况</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经上级农业部门审核</w:t>
      </w:r>
      <w:r>
        <w:rPr>
          <w:rFonts w:hint="eastAsia" w:ascii="仿宋" w:hAnsi="仿宋" w:eastAsia="仿宋" w:cs="仿宋"/>
          <w:color w:val="000000"/>
          <w:kern w:val="0"/>
          <w:sz w:val="32"/>
          <w:szCs w:val="32"/>
        </w:rPr>
        <w:t>确定项目承担单位，共补贴</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个</w:t>
      </w:r>
      <w:r>
        <w:rPr>
          <w:rFonts w:hint="eastAsia" w:ascii="仿宋" w:hAnsi="仿宋" w:eastAsia="仿宋" w:cs="仿宋"/>
          <w:color w:val="000000"/>
          <w:kern w:val="0"/>
          <w:sz w:val="32"/>
          <w:szCs w:val="32"/>
          <w:lang w:val="en-US" w:eastAsia="zh-CN"/>
        </w:rPr>
        <w:t>奶牛养殖场</w:t>
      </w:r>
      <w:r>
        <w:rPr>
          <w:rFonts w:hint="eastAsia" w:ascii="仿宋" w:hAnsi="仿宋" w:eastAsia="仿宋" w:cs="仿宋"/>
          <w:color w:val="000000"/>
          <w:kern w:val="0"/>
          <w:sz w:val="32"/>
          <w:szCs w:val="32"/>
        </w:rPr>
        <w:t>，补贴</w:t>
      </w:r>
      <w:r>
        <w:rPr>
          <w:rFonts w:hint="eastAsia" w:ascii="仿宋" w:hAnsi="仿宋" w:eastAsia="仿宋" w:cs="仿宋"/>
          <w:color w:val="000000"/>
          <w:kern w:val="0"/>
          <w:sz w:val="32"/>
          <w:szCs w:val="32"/>
          <w:lang w:val="en-US" w:eastAsia="zh-CN"/>
        </w:rPr>
        <w:t>资金170</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320" w:firstLineChars="100"/>
        <w:jc w:val="both"/>
        <w:rPr>
          <w:rFonts w:hint="default" w:ascii="华文宋体" w:hAnsi="华文宋体" w:eastAsia="华文宋体" w:cs="华文宋体"/>
          <w:b/>
          <w:bCs/>
          <w:i w:val="0"/>
          <w:iCs w:val="0"/>
          <w:color w:val="000000"/>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auto"/>
        <w:ind w:firstLine="320" w:firstLineChars="100"/>
        <w:jc w:val="both"/>
        <w:rPr>
          <w:rFonts w:hint="default" w:ascii="华文宋体" w:hAnsi="华文宋体" w:eastAsia="华文宋体" w:cs="华文宋体"/>
          <w:b/>
          <w:bCs/>
          <w:i w:val="0"/>
          <w:iCs w:val="0"/>
          <w:color w:val="000000"/>
          <w:kern w:val="0"/>
          <w:sz w:val="32"/>
          <w:szCs w:val="32"/>
          <w:u w:val="none"/>
          <w:lang w:val="en-US" w:eastAsia="zh-CN" w:bidi="ar"/>
        </w:rPr>
      </w:pPr>
      <w:r>
        <w:rPr>
          <w:rFonts w:hint="default" w:ascii="华文宋体" w:hAnsi="华文宋体" w:eastAsia="华文宋体" w:cs="华文宋体"/>
          <w:b/>
          <w:bCs/>
          <w:i w:val="0"/>
          <w:iCs w:val="0"/>
          <w:color w:val="000000"/>
          <w:kern w:val="0"/>
          <w:sz w:val="32"/>
          <w:szCs w:val="32"/>
          <w:u w:val="none"/>
          <w:lang w:val="en-US" w:eastAsia="zh-CN" w:bidi="ar"/>
        </w:rPr>
        <w:t>保定市徐水区2020年高产奶牛胚胎移植项目</w:t>
      </w:r>
      <w:r>
        <w:rPr>
          <w:rFonts w:hint="eastAsia" w:ascii="华文宋体" w:hAnsi="华文宋体" w:eastAsia="华文宋体" w:cs="华文宋体"/>
          <w:b/>
          <w:bCs/>
          <w:i w:val="0"/>
          <w:iCs w:val="0"/>
          <w:color w:val="000000"/>
          <w:kern w:val="0"/>
          <w:sz w:val="32"/>
          <w:szCs w:val="32"/>
          <w:u w:val="none"/>
          <w:lang w:val="en-US" w:eastAsia="zh-CN" w:bidi="ar"/>
        </w:rPr>
        <w:t>资金分配</w:t>
      </w:r>
      <w:r>
        <w:rPr>
          <w:rFonts w:hint="default" w:ascii="华文宋体" w:hAnsi="华文宋体" w:eastAsia="华文宋体" w:cs="华文宋体"/>
          <w:b/>
          <w:bCs/>
          <w:i w:val="0"/>
          <w:iCs w:val="0"/>
          <w:color w:val="000000"/>
          <w:kern w:val="0"/>
          <w:sz w:val="32"/>
          <w:szCs w:val="32"/>
          <w:u w:val="none"/>
          <w:lang w:val="en-US" w:eastAsia="zh-CN" w:bidi="ar"/>
        </w:rPr>
        <w:t>表</w:t>
      </w:r>
    </w:p>
    <w:p>
      <w:pPr>
        <w:keepNext w:val="0"/>
        <w:keepLines w:val="0"/>
        <w:pageBreakBefore w:val="0"/>
        <w:widowControl/>
        <w:kinsoku/>
        <w:wordWrap/>
        <w:overflowPunct/>
        <w:topLinePunct w:val="0"/>
        <w:autoSpaceDE/>
        <w:autoSpaceDN/>
        <w:bidi w:val="0"/>
        <w:adjustRightInd/>
        <w:snapToGrid/>
        <w:spacing w:line="240" w:lineRule="auto"/>
        <w:ind w:firstLine="1260" w:firstLineChars="700"/>
        <w:jc w:val="left"/>
        <w:rPr>
          <w:rFonts w:hint="eastAsia" w:ascii="仿宋" w:hAnsi="仿宋" w:eastAsia="仿宋" w:cs="仿宋"/>
          <w:color w:val="000000"/>
          <w:kern w:val="0"/>
          <w:sz w:val="32"/>
          <w:szCs w:val="32"/>
        </w:rPr>
      </w:pPr>
      <w:r>
        <w:rPr>
          <w:rFonts w:hint="eastAsia" w:ascii="华文宋体" w:hAnsi="华文宋体" w:eastAsia="华文宋体" w:cs="华文宋体"/>
          <w:i w:val="0"/>
          <w:iCs w:val="0"/>
          <w:color w:val="000000"/>
          <w:kern w:val="0"/>
          <w:sz w:val="18"/>
          <w:szCs w:val="18"/>
          <w:u w:val="none"/>
          <w:lang w:val="en-US" w:eastAsia="zh-CN" w:bidi="ar"/>
        </w:rPr>
        <w:t xml:space="preserve">                                                                </w:t>
      </w:r>
      <w:r>
        <w:rPr>
          <w:rFonts w:hint="default" w:ascii="华文宋体" w:hAnsi="华文宋体" w:eastAsia="华文宋体" w:cs="华文宋体"/>
          <w:i w:val="0"/>
          <w:iCs w:val="0"/>
          <w:color w:val="000000"/>
          <w:kern w:val="0"/>
          <w:sz w:val="18"/>
          <w:szCs w:val="18"/>
          <w:u w:val="none"/>
          <w:lang w:val="en-US" w:eastAsia="zh-CN" w:bidi="ar"/>
        </w:rPr>
        <w:t>单位：头、万元</w:t>
      </w:r>
    </w:p>
    <w:tbl>
      <w:tblPr>
        <w:tblStyle w:val="4"/>
        <w:tblW w:w="897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3"/>
        <w:gridCol w:w="1323"/>
        <w:gridCol w:w="1381"/>
        <w:gridCol w:w="825"/>
        <w:gridCol w:w="1301"/>
        <w:gridCol w:w="585"/>
        <w:gridCol w:w="690"/>
        <w:gridCol w:w="585"/>
        <w:gridCol w:w="570"/>
        <w:gridCol w:w="690"/>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3" w:hRule="atLeast"/>
        </w:trPr>
        <w:tc>
          <w:tcPr>
            <w:tcW w:w="4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华文宋体" w:hAnsi="华文宋体" w:eastAsia="华文宋体" w:cs="华文宋体"/>
                <w:i w:val="0"/>
                <w:iCs w:val="0"/>
                <w:color w:val="000000"/>
                <w:sz w:val="18"/>
                <w:szCs w:val="18"/>
                <w:u w:val="none"/>
              </w:rPr>
            </w:pPr>
            <w:r>
              <w:rPr>
                <w:rFonts w:hint="default" w:ascii="华文宋体" w:hAnsi="华文宋体" w:eastAsia="华文宋体" w:cs="华文宋体"/>
                <w:i w:val="0"/>
                <w:iCs w:val="0"/>
                <w:color w:val="000000"/>
                <w:kern w:val="0"/>
                <w:sz w:val="18"/>
                <w:szCs w:val="18"/>
                <w:u w:val="none"/>
                <w:lang w:val="en-US" w:eastAsia="zh-CN" w:bidi="ar"/>
              </w:rPr>
              <w:t>序号</w:t>
            </w:r>
          </w:p>
        </w:tc>
        <w:tc>
          <w:tcPr>
            <w:tcW w:w="13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华文宋体" w:hAnsi="华文宋体" w:eastAsia="华文宋体" w:cs="华文宋体"/>
                <w:i w:val="0"/>
                <w:iCs w:val="0"/>
                <w:color w:val="000000"/>
                <w:sz w:val="18"/>
                <w:szCs w:val="18"/>
                <w:u w:val="none"/>
              </w:rPr>
            </w:pPr>
            <w:r>
              <w:rPr>
                <w:rFonts w:hint="default" w:ascii="华文宋体" w:hAnsi="华文宋体" w:eastAsia="华文宋体" w:cs="华文宋体"/>
                <w:i w:val="0"/>
                <w:iCs w:val="0"/>
                <w:color w:val="000000"/>
                <w:kern w:val="0"/>
                <w:sz w:val="18"/>
                <w:szCs w:val="18"/>
                <w:u w:val="none"/>
                <w:lang w:val="en-US" w:eastAsia="zh-CN" w:bidi="ar"/>
              </w:rPr>
              <w:t>单位名称</w:t>
            </w:r>
          </w:p>
        </w:tc>
        <w:tc>
          <w:tcPr>
            <w:tcW w:w="1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华文宋体" w:hAnsi="华文宋体" w:eastAsia="华文宋体" w:cs="华文宋体"/>
                <w:i w:val="0"/>
                <w:iCs w:val="0"/>
                <w:color w:val="000000"/>
                <w:sz w:val="18"/>
                <w:szCs w:val="18"/>
                <w:u w:val="none"/>
              </w:rPr>
            </w:pPr>
            <w:r>
              <w:rPr>
                <w:rFonts w:hint="default" w:ascii="华文宋体" w:hAnsi="华文宋体" w:eastAsia="华文宋体" w:cs="华文宋体"/>
                <w:i w:val="0"/>
                <w:iCs w:val="0"/>
                <w:color w:val="000000"/>
                <w:kern w:val="0"/>
                <w:sz w:val="18"/>
                <w:szCs w:val="18"/>
                <w:u w:val="none"/>
                <w:lang w:val="en-US" w:eastAsia="zh-CN" w:bidi="ar"/>
              </w:rPr>
              <w:t>具体地点</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华文宋体" w:hAnsi="华文宋体" w:eastAsia="华文宋体" w:cs="华文宋体"/>
                <w:i w:val="0"/>
                <w:iCs w:val="0"/>
                <w:color w:val="000000"/>
                <w:sz w:val="18"/>
                <w:szCs w:val="18"/>
                <w:u w:val="none"/>
              </w:rPr>
            </w:pPr>
            <w:r>
              <w:rPr>
                <w:rFonts w:hint="default" w:ascii="华文宋体" w:hAnsi="华文宋体" w:eastAsia="华文宋体" w:cs="华文宋体"/>
                <w:i w:val="0"/>
                <w:iCs w:val="0"/>
                <w:color w:val="000000"/>
                <w:kern w:val="0"/>
                <w:sz w:val="18"/>
                <w:szCs w:val="18"/>
                <w:u w:val="none"/>
                <w:lang w:val="en-US" w:eastAsia="zh-CN" w:bidi="ar"/>
              </w:rPr>
              <w:t>联系人</w:t>
            </w:r>
          </w:p>
        </w:tc>
        <w:tc>
          <w:tcPr>
            <w:tcW w:w="13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华文宋体" w:hAnsi="华文宋体" w:eastAsia="华文宋体" w:cs="华文宋体"/>
                <w:i w:val="0"/>
                <w:iCs w:val="0"/>
                <w:color w:val="000000"/>
                <w:sz w:val="18"/>
                <w:szCs w:val="18"/>
                <w:u w:val="none"/>
              </w:rPr>
            </w:pPr>
            <w:r>
              <w:rPr>
                <w:rFonts w:hint="default" w:ascii="华文宋体" w:hAnsi="华文宋体" w:eastAsia="华文宋体" w:cs="华文宋体"/>
                <w:i w:val="0"/>
                <w:iCs w:val="0"/>
                <w:color w:val="000000"/>
                <w:kern w:val="0"/>
                <w:sz w:val="18"/>
                <w:szCs w:val="18"/>
                <w:u w:val="none"/>
                <w:lang w:val="en-US" w:eastAsia="zh-CN" w:bidi="ar"/>
              </w:rPr>
              <w:t>联系电话</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华文宋体" w:hAnsi="华文宋体" w:eastAsia="华文宋体" w:cs="华文宋体"/>
                <w:i w:val="0"/>
                <w:iCs w:val="0"/>
                <w:color w:val="000000"/>
                <w:sz w:val="18"/>
                <w:szCs w:val="18"/>
                <w:u w:val="none"/>
              </w:rPr>
            </w:pPr>
            <w:r>
              <w:rPr>
                <w:rFonts w:hint="default" w:ascii="华文宋体" w:hAnsi="华文宋体" w:eastAsia="华文宋体" w:cs="华文宋体"/>
                <w:i w:val="0"/>
                <w:iCs w:val="0"/>
                <w:color w:val="000000"/>
                <w:kern w:val="0"/>
                <w:sz w:val="18"/>
                <w:szCs w:val="18"/>
                <w:u w:val="none"/>
                <w:lang w:val="en-US" w:eastAsia="zh-CN" w:bidi="ar"/>
              </w:rPr>
              <w:t>奶牛存栏</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华文宋体" w:hAnsi="华文宋体" w:eastAsia="华文宋体" w:cs="华文宋体"/>
                <w:i w:val="0"/>
                <w:iCs w:val="0"/>
                <w:color w:val="000000"/>
                <w:sz w:val="18"/>
                <w:szCs w:val="18"/>
                <w:u w:val="none"/>
              </w:rPr>
            </w:pPr>
            <w:r>
              <w:rPr>
                <w:rFonts w:hint="default" w:ascii="华文宋体" w:hAnsi="华文宋体" w:eastAsia="华文宋体" w:cs="华文宋体"/>
                <w:i w:val="0"/>
                <w:iCs w:val="0"/>
                <w:color w:val="000000"/>
                <w:kern w:val="0"/>
                <w:sz w:val="18"/>
                <w:szCs w:val="18"/>
                <w:u w:val="none"/>
                <w:lang w:val="en-US" w:eastAsia="zh-CN" w:bidi="ar"/>
              </w:rPr>
              <w:t>能繁母</w:t>
            </w:r>
            <w:r>
              <w:rPr>
                <w:rFonts w:hint="eastAsia" w:ascii="华文宋体" w:hAnsi="华文宋体" w:eastAsia="华文宋体" w:cs="华文宋体"/>
                <w:i w:val="0"/>
                <w:iCs w:val="0"/>
                <w:color w:val="000000"/>
                <w:kern w:val="0"/>
                <w:sz w:val="18"/>
                <w:szCs w:val="18"/>
                <w:u w:val="none"/>
                <w:lang w:val="en-US" w:eastAsia="zh-CN" w:bidi="ar"/>
              </w:rPr>
              <w:t xml:space="preserve"> </w:t>
            </w:r>
            <w:r>
              <w:rPr>
                <w:rFonts w:hint="default" w:ascii="华文宋体" w:hAnsi="华文宋体" w:eastAsia="华文宋体" w:cs="华文宋体"/>
                <w:i w:val="0"/>
                <w:iCs w:val="0"/>
                <w:color w:val="000000"/>
                <w:kern w:val="0"/>
                <w:sz w:val="18"/>
                <w:szCs w:val="18"/>
                <w:u w:val="none"/>
                <w:lang w:val="en-US" w:eastAsia="zh-CN" w:bidi="ar"/>
              </w:rPr>
              <w:t>牛</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华文宋体" w:hAnsi="华文宋体" w:eastAsia="华文宋体" w:cs="华文宋体"/>
                <w:i w:val="0"/>
                <w:iCs w:val="0"/>
                <w:color w:val="000000"/>
                <w:sz w:val="18"/>
                <w:szCs w:val="18"/>
                <w:u w:val="none"/>
              </w:rPr>
            </w:pPr>
            <w:r>
              <w:rPr>
                <w:rFonts w:hint="default" w:ascii="华文宋体" w:hAnsi="华文宋体" w:eastAsia="华文宋体" w:cs="华文宋体"/>
                <w:i w:val="0"/>
                <w:iCs w:val="0"/>
                <w:color w:val="000000"/>
                <w:kern w:val="0"/>
                <w:sz w:val="18"/>
                <w:szCs w:val="18"/>
                <w:u w:val="none"/>
                <w:lang w:val="en-US" w:eastAsia="zh-CN" w:bidi="ar"/>
              </w:rPr>
              <w:t>受体牛</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华文宋体" w:hAnsi="华文宋体" w:eastAsia="华文宋体" w:cs="华文宋体"/>
                <w:i w:val="0"/>
                <w:iCs w:val="0"/>
                <w:color w:val="000000"/>
                <w:sz w:val="18"/>
                <w:szCs w:val="18"/>
                <w:u w:val="none"/>
              </w:rPr>
            </w:pPr>
            <w:r>
              <w:rPr>
                <w:rFonts w:hint="default" w:ascii="华文宋体" w:hAnsi="华文宋体" w:eastAsia="华文宋体" w:cs="华文宋体"/>
                <w:i w:val="0"/>
                <w:iCs w:val="0"/>
                <w:color w:val="000000"/>
                <w:kern w:val="0"/>
                <w:sz w:val="18"/>
                <w:szCs w:val="18"/>
                <w:u w:val="none"/>
                <w:lang w:val="en-US" w:eastAsia="zh-CN" w:bidi="ar"/>
              </w:rPr>
              <w:t>移植胚胎数</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华文宋体" w:hAnsi="华文宋体" w:eastAsia="华文宋体" w:cs="华文宋体"/>
                <w:i w:val="0"/>
                <w:iCs w:val="0"/>
                <w:color w:val="000000"/>
                <w:sz w:val="18"/>
                <w:szCs w:val="18"/>
                <w:u w:val="none"/>
                <w:lang w:val="en-US" w:eastAsia="zh-CN"/>
              </w:rPr>
            </w:pPr>
            <w:r>
              <w:rPr>
                <w:rFonts w:hint="eastAsia" w:ascii="华文宋体" w:hAnsi="华文宋体" w:eastAsia="华文宋体" w:cs="华文宋体"/>
                <w:i w:val="0"/>
                <w:iCs w:val="0"/>
                <w:color w:val="000000"/>
                <w:sz w:val="18"/>
                <w:szCs w:val="18"/>
                <w:u w:val="none"/>
                <w:lang w:val="en-US" w:eastAsia="zh-CN"/>
              </w:rPr>
              <w:t>补贴标准元/枚</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华文宋体" w:hAnsi="华文宋体" w:eastAsia="华文宋体" w:cs="华文宋体"/>
                <w:i w:val="0"/>
                <w:iCs w:val="0"/>
                <w:color w:val="000000"/>
                <w:sz w:val="18"/>
                <w:szCs w:val="18"/>
                <w:u w:val="none"/>
              </w:rPr>
            </w:pPr>
            <w:r>
              <w:rPr>
                <w:rFonts w:hint="default" w:ascii="华文宋体" w:hAnsi="华文宋体" w:eastAsia="华文宋体" w:cs="华文宋体"/>
                <w:i w:val="0"/>
                <w:iCs w:val="0"/>
                <w:color w:val="000000"/>
                <w:kern w:val="0"/>
                <w:sz w:val="18"/>
                <w:szCs w:val="18"/>
                <w:u w:val="none"/>
                <w:lang w:val="en-US" w:eastAsia="zh-CN" w:bidi="ar"/>
              </w:rPr>
              <w:t>补贴资金</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华文宋体" w:hAnsi="华文宋体" w:eastAsia="华文宋体" w:cs="华文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atLeast"/>
        </w:trPr>
        <w:tc>
          <w:tcPr>
            <w:tcW w:w="4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3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保定韦氏农牧有限责任公司</w:t>
            </w:r>
          </w:p>
        </w:tc>
        <w:tc>
          <w:tcPr>
            <w:tcW w:w="1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留村镇荆塘铺村北107国道旁</w:t>
            </w:r>
          </w:p>
        </w:tc>
        <w:tc>
          <w:tcPr>
            <w:tcW w:w="8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韦彬</w:t>
            </w:r>
          </w:p>
        </w:tc>
        <w:tc>
          <w:tcPr>
            <w:tcW w:w="13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13703367238</w:t>
            </w:r>
          </w:p>
        </w:tc>
        <w:tc>
          <w:tcPr>
            <w:tcW w:w="5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2968</w:t>
            </w:r>
          </w:p>
        </w:tc>
        <w:tc>
          <w:tcPr>
            <w:tcW w:w="6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2353</w:t>
            </w:r>
          </w:p>
        </w:tc>
        <w:tc>
          <w:tcPr>
            <w:tcW w:w="5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5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6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2000</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3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保定圣美奶牛专业合作社</w:t>
            </w:r>
          </w:p>
        </w:tc>
        <w:tc>
          <w:tcPr>
            <w:tcW w:w="1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180" w:firstLineChars="10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漕河镇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180" w:firstLineChars="10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米家营村</w:t>
            </w:r>
          </w:p>
        </w:tc>
        <w:tc>
          <w:tcPr>
            <w:tcW w:w="8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韦栋</w:t>
            </w:r>
          </w:p>
        </w:tc>
        <w:tc>
          <w:tcPr>
            <w:tcW w:w="13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13931227078</w:t>
            </w:r>
          </w:p>
        </w:tc>
        <w:tc>
          <w:tcPr>
            <w:tcW w:w="5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990</w:t>
            </w:r>
          </w:p>
        </w:tc>
        <w:tc>
          <w:tcPr>
            <w:tcW w:w="6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880</w:t>
            </w:r>
          </w:p>
        </w:tc>
        <w:tc>
          <w:tcPr>
            <w:tcW w:w="5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5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6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2000</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3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保定千秋和谐奶牛专业合作社</w:t>
            </w:r>
          </w:p>
        </w:tc>
        <w:tc>
          <w:tcPr>
            <w:tcW w:w="13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180" w:firstLineChars="10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大因镇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180" w:firstLineChars="10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小千秋村</w:t>
            </w:r>
          </w:p>
        </w:tc>
        <w:tc>
          <w:tcPr>
            <w:tcW w:w="8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王海滨</w:t>
            </w:r>
          </w:p>
        </w:tc>
        <w:tc>
          <w:tcPr>
            <w:tcW w:w="13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15932171172</w:t>
            </w:r>
          </w:p>
        </w:tc>
        <w:tc>
          <w:tcPr>
            <w:tcW w:w="5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949</w:t>
            </w:r>
          </w:p>
        </w:tc>
        <w:tc>
          <w:tcPr>
            <w:tcW w:w="6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462</w:t>
            </w:r>
          </w:p>
        </w:tc>
        <w:tc>
          <w:tcPr>
            <w:tcW w:w="5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430</w:t>
            </w:r>
          </w:p>
        </w:tc>
        <w:tc>
          <w:tcPr>
            <w:tcW w:w="5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6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2000</w:t>
            </w: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45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总计</w:t>
            </w:r>
          </w:p>
        </w:tc>
        <w:tc>
          <w:tcPr>
            <w:tcW w:w="1323"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1381"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825"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1301"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iCs w:val="0"/>
                <w:color w:val="000000"/>
                <w:sz w:val="18"/>
                <w:szCs w:val="18"/>
                <w:u w:val="none"/>
              </w:rPr>
            </w:pPr>
          </w:p>
        </w:tc>
        <w:tc>
          <w:tcPr>
            <w:tcW w:w="5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4907</w:t>
            </w:r>
          </w:p>
        </w:tc>
        <w:tc>
          <w:tcPr>
            <w:tcW w:w="6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3695</w:t>
            </w:r>
          </w:p>
        </w:tc>
        <w:tc>
          <w:tcPr>
            <w:tcW w:w="58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3230</w:t>
            </w:r>
          </w:p>
        </w:tc>
        <w:tc>
          <w:tcPr>
            <w:tcW w:w="57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850</w:t>
            </w:r>
          </w:p>
        </w:tc>
        <w:tc>
          <w:tcPr>
            <w:tcW w:w="6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p>
        </w:tc>
        <w:tc>
          <w:tcPr>
            <w:tcW w:w="57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w:t>
            </w:r>
          </w:p>
        </w:tc>
      </w:tr>
    </w:tbl>
    <w:p>
      <w:pPr>
        <w:keepNext w:val="0"/>
        <w:keepLines w:val="0"/>
        <w:pageBreakBefore w:val="0"/>
        <w:widowControl/>
        <w:kinsoku/>
        <w:wordWrap/>
        <w:overflowPunct/>
        <w:topLinePunct w:val="0"/>
        <w:autoSpaceDE/>
        <w:autoSpaceDN/>
        <w:bidi w:val="0"/>
        <w:adjustRightInd/>
        <w:snapToGrid/>
        <w:spacing w:line="240" w:lineRule="auto"/>
        <w:ind w:firstLine="321" w:firstLineChars="100"/>
        <w:jc w:val="both"/>
        <w:rPr>
          <w:rFonts w:hint="eastAsia" w:ascii="楷体" w:hAnsi="楷体" w:eastAsia="楷体"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321" w:firstLineChars="100"/>
        <w:jc w:val="both"/>
        <w:rPr>
          <w:rFonts w:ascii="宋体" w:hAnsi="宋体" w:eastAsia="宋体" w:cs="宋体"/>
          <w:b/>
          <w:bCs/>
          <w:kern w:val="0"/>
          <w:sz w:val="24"/>
          <w:szCs w:val="24"/>
        </w:rPr>
      </w:pPr>
      <w:r>
        <w:rPr>
          <w:rFonts w:hint="eastAsia" w:ascii="楷体" w:hAnsi="楷体" w:eastAsia="楷体" w:cs="宋体"/>
          <w:b/>
          <w:bCs/>
          <w:color w:val="000000"/>
          <w:kern w:val="0"/>
          <w:sz w:val="32"/>
          <w:szCs w:val="32"/>
        </w:rPr>
        <w:t>（五）项目验收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1.省农业农村厅负责全省项目的监督管理和督导检查。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rPr>
        <w:t>2.市级农业农村部门负责项目实施的督导检查和项目验收抽查工作。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val="en-US" w:eastAsia="zh-CN"/>
        </w:rPr>
        <w:t>区</w:t>
      </w:r>
      <w:r>
        <w:rPr>
          <w:rFonts w:hint="eastAsia" w:ascii="仿宋" w:hAnsi="仿宋" w:eastAsia="仿宋" w:cs="仿宋"/>
          <w:color w:val="000000"/>
          <w:kern w:val="0"/>
          <w:sz w:val="32"/>
          <w:szCs w:val="32"/>
        </w:rPr>
        <w:t>级农业农村部门负责辖区内项目实施的监督管理和验收。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ascii="宋体" w:hAnsi="宋体" w:eastAsia="宋体" w:cs="宋体"/>
          <w:b/>
          <w:bCs/>
          <w:kern w:val="0"/>
          <w:sz w:val="24"/>
          <w:szCs w:val="24"/>
        </w:rPr>
      </w:pPr>
      <w:r>
        <w:rPr>
          <w:rFonts w:hint="eastAsia" w:ascii="楷体" w:hAnsi="楷体" w:eastAsia="楷体" w:cs="宋体"/>
          <w:b/>
          <w:bCs/>
          <w:color w:val="000000"/>
          <w:kern w:val="0"/>
          <w:sz w:val="32"/>
          <w:szCs w:val="32"/>
        </w:rPr>
        <w:t>（六）资金拨付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kern w:val="0"/>
          <w:sz w:val="32"/>
          <w:szCs w:val="32"/>
          <w:lang w:val="en-US" w:eastAsia="zh-CN"/>
        </w:rPr>
        <w:t>徐水区</w:t>
      </w:r>
      <w:r>
        <w:rPr>
          <w:rFonts w:hint="eastAsia" w:ascii="仿宋" w:hAnsi="仿宋" w:eastAsia="仿宋" w:cs="仿宋"/>
          <w:color w:val="000000"/>
          <w:kern w:val="0"/>
          <w:sz w:val="32"/>
          <w:szCs w:val="32"/>
        </w:rPr>
        <w:t>农业农村</w:t>
      </w:r>
      <w:r>
        <w:rPr>
          <w:rFonts w:hint="eastAsia" w:ascii="仿宋" w:hAnsi="仿宋" w:eastAsia="仿宋" w:cs="仿宋"/>
          <w:color w:val="000000"/>
          <w:kern w:val="0"/>
          <w:sz w:val="32"/>
          <w:szCs w:val="32"/>
          <w:lang w:val="en-US" w:eastAsia="zh-CN"/>
        </w:rPr>
        <w:t>局</w:t>
      </w:r>
      <w:r>
        <w:rPr>
          <w:rFonts w:hint="eastAsia" w:ascii="仿宋" w:hAnsi="仿宋" w:eastAsia="仿宋" w:cs="仿宋"/>
          <w:color w:val="000000"/>
          <w:kern w:val="0"/>
          <w:sz w:val="32"/>
          <w:szCs w:val="32"/>
        </w:rPr>
        <w:t>会同</w:t>
      </w:r>
      <w:r>
        <w:rPr>
          <w:rFonts w:hint="eastAsia" w:ascii="仿宋" w:hAnsi="仿宋" w:eastAsia="仿宋" w:cs="仿宋"/>
          <w:color w:val="000000"/>
          <w:kern w:val="0"/>
          <w:sz w:val="32"/>
          <w:szCs w:val="32"/>
          <w:lang w:val="en-US" w:eastAsia="zh-CN"/>
        </w:rPr>
        <w:t>区</w:t>
      </w:r>
      <w:r>
        <w:rPr>
          <w:rFonts w:hint="eastAsia" w:ascii="仿宋" w:hAnsi="仿宋" w:eastAsia="仿宋" w:cs="仿宋"/>
          <w:color w:val="000000"/>
          <w:kern w:val="0"/>
          <w:sz w:val="32"/>
          <w:szCs w:val="32"/>
        </w:rPr>
        <w:t>财政</w:t>
      </w:r>
      <w:r>
        <w:rPr>
          <w:rFonts w:hint="eastAsia" w:ascii="仿宋" w:hAnsi="仿宋" w:eastAsia="仿宋" w:cs="仿宋"/>
          <w:color w:val="000000"/>
          <w:kern w:val="0"/>
          <w:sz w:val="32"/>
          <w:szCs w:val="32"/>
          <w:lang w:val="en-US" w:eastAsia="zh-CN"/>
        </w:rPr>
        <w:t>局</w:t>
      </w:r>
      <w:r>
        <w:rPr>
          <w:rFonts w:hint="eastAsia" w:ascii="仿宋" w:hAnsi="仿宋" w:eastAsia="仿宋" w:cs="仿宋"/>
          <w:color w:val="000000"/>
          <w:kern w:val="0"/>
          <w:sz w:val="32"/>
          <w:szCs w:val="32"/>
        </w:rPr>
        <w:t>做好资金使用管理和支付</w:t>
      </w:r>
      <w:r>
        <w:rPr>
          <w:rFonts w:hint="eastAsia" w:ascii="仿宋" w:hAnsi="仿宋" w:eastAsia="仿宋" w:cs="仿宋"/>
          <w:color w:val="000000"/>
          <w:kern w:val="0"/>
          <w:sz w:val="32"/>
          <w:szCs w:val="32"/>
          <w:lang w:val="en-US" w:eastAsia="zh-CN"/>
        </w:rPr>
        <w:t>工</w:t>
      </w:r>
      <w:r>
        <w:rPr>
          <w:rFonts w:hint="eastAsia" w:ascii="仿宋" w:hAnsi="仿宋" w:eastAsia="仿宋" w:cs="仿宋"/>
          <w:color w:val="000000"/>
          <w:kern w:val="0"/>
          <w:sz w:val="32"/>
          <w:szCs w:val="32"/>
        </w:rPr>
        <w:t>作</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项目承担单位、胚胎移植技术单位按照实施方案要求完成全部胚胎移植计划并验收合格后，拨付项目补贴资金。</w:t>
      </w:r>
    </w:p>
    <w:p>
      <w:pPr>
        <w:keepNext w:val="0"/>
        <w:keepLines w:val="0"/>
        <w:pageBreakBefore w:val="0"/>
        <w:widowControl/>
        <w:kinsoku/>
        <w:wordWrap/>
        <w:overflowPunct/>
        <w:topLinePunct w:val="0"/>
        <w:autoSpaceDE/>
        <w:autoSpaceDN/>
        <w:bidi w:val="0"/>
        <w:adjustRightInd/>
        <w:snapToGrid/>
        <w:spacing w:line="240" w:lineRule="auto"/>
        <w:ind w:firstLine="960" w:firstLineChars="300"/>
        <w:jc w:val="both"/>
        <w:rPr>
          <w:rFonts w:hint="default" w:ascii="宋体" w:hAnsi="宋体" w:eastAsia="黑体" w:cs="宋体"/>
          <w:kern w:val="0"/>
          <w:sz w:val="24"/>
          <w:szCs w:val="24"/>
          <w:lang w:val="en-US" w:eastAsia="zh-CN"/>
        </w:rPr>
      </w:pPr>
      <w:r>
        <w:rPr>
          <w:rFonts w:hint="eastAsia" w:ascii="黑体" w:hAnsi="黑体" w:eastAsia="黑体" w:cs="宋体"/>
          <w:color w:val="000000"/>
          <w:kern w:val="0"/>
          <w:sz w:val="32"/>
          <w:szCs w:val="32"/>
        </w:rPr>
        <w:t>四、保障措施</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both"/>
        <w:rPr>
          <w:rFonts w:ascii="宋体" w:hAnsi="宋体" w:eastAsia="宋体" w:cs="宋体"/>
          <w:kern w:val="0"/>
          <w:sz w:val="24"/>
          <w:szCs w:val="24"/>
        </w:rPr>
      </w:pPr>
      <w:r>
        <w:rPr>
          <w:rFonts w:hint="eastAsia" w:ascii="楷体" w:hAnsi="楷体" w:eastAsia="楷体" w:cs="宋体"/>
          <w:b/>
          <w:bCs/>
          <w:color w:val="000000"/>
          <w:kern w:val="0"/>
          <w:sz w:val="32"/>
          <w:szCs w:val="32"/>
        </w:rPr>
        <w:t>（一）加强组织协调。</w:t>
      </w:r>
      <w:r>
        <w:rPr>
          <w:rFonts w:hint="eastAsia" w:ascii="仿宋" w:hAnsi="仿宋" w:eastAsia="仿宋" w:cs="仿宋"/>
          <w:color w:val="000000"/>
          <w:kern w:val="0"/>
          <w:sz w:val="32"/>
          <w:szCs w:val="32"/>
          <w:lang w:val="en-US" w:eastAsia="zh-CN"/>
        </w:rPr>
        <w:t>区</w:t>
      </w:r>
      <w:r>
        <w:rPr>
          <w:rFonts w:hint="eastAsia" w:ascii="仿宋" w:hAnsi="仿宋" w:eastAsia="仿宋" w:cs="仿宋"/>
          <w:color w:val="000000"/>
          <w:kern w:val="0"/>
          <w:sz w:val="32"/>
          <w:szCs w:val="32"/>
        </w:rPr>
        <w:t>农业农村</w:t>
      </w:r>
      <w:r>
        <w:rPr>
          <w:rFonts w:hint="eastAsia" w:ascii="仿宋" w:hAnsi="仿宋" w:eastAsia="仿宋" w:cs="仿宋"/>
          <w:color w:val="000000"/>
          <w:kern w:val="0"/>
          <w:sz w:val="32"/>
          <w:szCs w:val="32"/>
          <w:lang w:val="en-US" w:eastAsia="zh-CN"/>
        </w:rPr>
        <w:t>局</w:t>
      </w:r>
      <w:r>
        <w:rPr>
          <w:rFonts w:hint="eastAsia" w:ascii="仿宋" w:hAnsi="仿宋" w:eastAsia="仿宋" w:cs="仿宋"/>
          <w:color w:val="000000"/>
          <w:kern w:val="0"/>
          <w:sz w:val="32"/>
          <w:szCs w:val="32"/>
        </w:rPr>
        <w:t>要高度重视项目实施工作，健全项目管理制度，切实加强组织协调，明确分工，落实责任，确保项目顺利实施。</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both"/>
        <w:rPr>
          <w:rFonts w:hint="eastAsia" w:ascii="仿宋" w:hAnsi="仿宋" w:eastAsia="仿宋" w:cs="仿宋"/>
          <w:kern w:val="0"/>
          <w:sz w:val="24"/>
          <w:szCs w:val="24"/>
        </w:rPr>
      </w:pPr>
      <w:r>
        <w:rPr>
          <w:rFonts w:hint="eastAsia" w:ascii="楷体" w:hAnsi="楷体" w:eastAsia="楷体" w:cs="宋体"/>
          <w:b/>
          <w:bCs/>
          <w:color w:val="000000"/>
          <w:kern w:val="0"/>
          <w:sz w:val="32"/>
          <w:szCs w:val="32"/>
        </w:rPr>
        <w:t>（二）严格项目实施。</w:t>
      </w:r>
      <w:r>
        <w:rPr>
          <w:rFonts w:hint="eastAsia" w:ascii="仿宋" w:hAnsi="仿宋" w:eastAsia="仿宋" w:cs="仿宋"/>
          <w:color w:val="000000"/>
          <w:kern w:val="0"/>
          <w:sz w:val="32"/>
          <w:szCs w:val="32"/>
        </w:rPr>
        <w:t>要加强对项目单位资格审查和分类指导，严格按照规定程序组织项目实施和项目验收，做到公开、公平、公正。加强项目档案管理，将与项目相关的申报、审批、验收等资料归档立卷。</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both"/>
        <w:rPr>
          <w:rFonts w:ascii="宋体" w:hAnsi="宋体" w:eastAsia="宋体" w:cs="宋体"/>
          <w:kern w:val="0"/>
          <w:sz w:val="24"/>
          <w:szCs w:val="24"/>
        </w:rPr>
      </w:pPr>
      <w:r>
        <w:rPr>
          <w:rFonts w:hint="eastAsia" w:ascii="楷体" w:hAnsi="楷体" w:eastAsia="楷体" w:cs="宋体"/>
          <w:b/>
          <w:bCs/>
          <w:color w:val="000000"/>
          <w:kern w:val="0"/>
          <w:sz w:val="32"/>
          <w:szCs w:val="32"/>
        </w:rPr>
        <w:t>（三）强化督导检查。</w:t>
      </w:r>
      <w:r>
        <w:rPr>
          <w:rFonts w:hint="eastAsia" w:ascii="仿宋" w:hAnsi="仿宋" w:eastAsia="仿宋" w:cs="仿宋"/>
          <w:color w:val="000000"/>
          <w:kern w:val="0"/>
          <w:sz w:val="32"/>
          <w:szCs w:val="32"/>
        </w:rPr>
        <w:t>要明确管理责任，加强项目督导检查和资金监管。</w:t>
      </w:r>
      <w:r>
        <w:rPr>
          <w:rFonts w:hint="eastAsia" w:ascii="仿宋" w:hAnsi="仿宋" w:eastAsia="仿宋" w:cs="仿宋"/>
          <w:color w:val="000000"/>
          <w:kern w:val="0"/>
          <w:sz w:val="32"/>
          <w:szCs w:val="32"/>
          <w:lang w:val="en-US" w:eastAsia="zh-CN"/>
        </w:rPr>
        <w:t>区</w:t>
      </w:r>
      <w:r>
        <w:rPr>
          <w:rFonts w:hint="eastAsia" w:ascii="仿宋" w:hAnsi="仿宋" w:eastAsia="仿宋" w:cs="仿宋"/>
          <w:color w:val="000000"/>
          <w:kern w:val="0"/>
          <w:sz w:val="32"/>
          <w:szCs w:val="32"/>
        </w:rPr>
        <w:t>农业农村</w:t>
      </w:r>
      <w:r>
        <w:rPr>
          <w:rFonts w:hint="eastAsia" w:ascii="仿宋" w:hAnsi="仿宋" w:eastAsia="仿宋" w:cs="仿宋"/>
          <w:color w:val="000000"/>
          <w:kern w:val="0"/>
          <w:sz w:val="32"/>
          <w:szCs w:val="32"/>
          <w:lang w:val="en-US" w:eastAsia="zh-CN"/>
        </w:rPr>
        <w:t>局</w:t>
      </w:r>
      <w:r>
        <w:rPr>
          <w:rFonts w:hint="eastAsia" w:ascii="仿宋" w:hAnsi="仿宋" w:eastAsia="仿宋" w:cs="仿宋"/>
          <w:color w:val="000000"/>
          <w:kern w:val="0"/>
          <w:sz w:val="32"/>
          <w:szCs w:val="32"/>
        </w:rPr>
        <w:t>对项目实施中发现的问题要及时进行解决，重大问题、共性问题及时上报省农业农村厅、省财政厅。对弄虚作假，套取资金的，一经发现，坚决取消项目资格，追回项目资金，并追究相关人员责任。</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both"/>
        <w:rPr>
          <w:rFonts w:ascii="FangSong_GB2312" w:hAnsi="FangSong_GB2312" w:eastAsia="宋体" w:cs="宋体"/>
          <w:color w:val="000000"/>
          <w:kern w:val="0"/>
          <w:sz w:val="32"/>
          <w:szCs w:val="32"/>
        </w:rPr>
      </w:pPr>
      <w:r>
        <w:rPr>
          <w:rFonts w:hint="eastAsia" w:ascii="楷体" w:hAnsi="楷体" w:eastAsia="楷体" w:cs="宋体"/>
          <w:b/>
          <w:bCs/>
          <w:color w:val="000000"/>
          <w:kern w:val="0"/>
          <w:sz w:val="32"/>
          <w:szCs w:val="32"/>
        </w:rPr>
        <w:t>（四）建立补偿机制。</w:t>
      </w:r>
      <w:r>
        <w:rPr>
          <w:rFonts w:hint="eastAsia" w:ascii="仿宋" w:hAnsi="仿宋" w:eastAsia="仿宋" w:cs="仿宋"/>
          <w:color w:val="000000"/>
          <w:kern w:val="0"/>
          <w:sz w:val="32"/>
          <w:szCs w:val="32"/>
        </w:rPr>
        <w:t>对胚胎移植准胎率达不到 40%以上的胚胎移植技术单位，及时终止胚胎移植合同，不足部分由胚胎移植技术单位负责免费移植补齐；对胚胎移植繁育犊牛出现公犊，比例超出要求范围的，根据胚胎及移植费用双倍赔偿项目实施单位损失。</w:t>
      </w: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 w:hAnsi="仿宋" w:eastAsia="仿宋" w:cs="仿宋"/>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 w:hAnsi="仿宋" w:eastAsia="仿宋" w:cs="仿宋"/>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 w:hAnsi="仿宋" w:eastAsia="仿宋" w:cs="仿宋"/>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 w:hAnsi="仿宋" w:eastAsia="仿宋" w:cs="仿宋"/>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 w:hAnsi="仿宋" w:eastAsia="仿宋" w:cs="仿宋"/>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4160" w:firstLineChars="13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保定市徐水区农业农村局</w:t>
      </w:r>
    </w:p>
    <w:p>
      <w:pPr>
        <w:keepNext w:val="0"/>
        <w:keepLines w:val="0"/>
        <w:pageBreakBefore w:val="0"/>
        <w:widowControl/>
        <w:kinsoku/>
        <w:wordWrap/>
        <w:overflowPunct/>
        <w:topLinePunct w:val="0"/>
        <w:autoSpaceDE/>
        <w:autoSpaceDN/>
        <w:bidi w:val="0"/>
        <w:adjustRightInd/>
        <w:snapToGrid/>
        <w:spacing w:line="240" w:lineRule="auto"/>
        <w:ind w:firstLine="4800" w:firstLineChars="1500"/>
        <w:jc w:val="both"/>
        <w:rPr>
          <w:rFonts w:hint="eastAsia" w:ascii="黑体" w:hAnsi="黑体" w:eastAsia="黑体" w:cs="黑体"/>
          <w:color w:val="000000"/>
          <w:kern w:val="0"/>
          <w:sz w:val="32"/>
          <w:szCs w:val="32"/>
        </w:rPr>
      </w:pPr>
      <w:r>
        <w:rPr>
          <w:rFonts w:hint="eastAsia" w:ascii="仿宋" w:hAnsi="仿宋" w:eastAsia="仿宋" w:cs="仿宋"/>
          <w:color w:val="000000"/>
          <w:kern w:val="0"/>
          <w:sz w:val="32"/>
          <w:szCs w:val="32"/>
          <w:lang w:val="en-US" w:eastAsia="zh-CN"/>
        </w:rPr>
        <w:t>2021年7月26日</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6702D"/>
    <w:rsid w:val="00D961C3"/>
    <w:rsid w:val="02D61C73"/>
    <w:rsid w:val="0675487E"/>
    <w:rsid w:val="09801850"/>
    <w:rsid w:val="0ADE7597"/>
    <w:rsid w:val="0B571DB5"/>
    <w:rsid w:val="0CF90549"/>
    <w:rsid w:val="0EFD498A"/>
    <w:rsid w:val="17483035"/>
    <w:rsid w:val="18843011"/>
    <w:rsid w:val="19F161E1"/>
    <w:rsid w:val="1A5C0628"/>
    <w:rsid w:val="1DA678A8"/>
    <w:rsid w:val="22997DA1"/>
    <w:rsid w:val="24AE4560"/>
    <w:rsid w:val="2BF56760"/>
    <w:rsid w:val="2CE17655"/>
    <w:rsid w:val="2EF5413B"/>
    <w:rsid w:val="2FCB6086"/>
    <w:rsid w:val="31A228C6"/>
    <w:rsid w:val="341F231E"/>
    <w:rsid w:val="3D60676A"/>
    <w:rsid w:val="3F656338"/>
    <w:rsid w:val="424F7DC9"/>
    <w:rsid w:val="43CB1AD1"/>
    <w:rsid w:val="450867D5"/>
    <w:rsid w:val="48E33AE0"/>
    <w:rsid w:val="496914BA"/>
    <w:rsid w:val="49C167C2"/>
    <w:rsid w:val="51AC6D38"/>
    <w:rsid w:val="522F2C04"/>
    <w:rsid w:val="52E06EA3"/>
    <w:rsid w:val="55D75FDC"/>
    <w:rsid w:val="578165DE"/>
    <w:rsid w:val="5B6D30D0"/>
    <w:rsid w:val="5F7C53DF"/>
    <w:rsid w:val="63166ABC"/>
    <w:rsid w:val="65E02AC2"/>
    <w:rsid w:val="664E1573"/>
    <w:rsid w:val="6C4452DE"/>
    <w:rsid w:val="6FFA06F7"/>
    <w:rsid w:val="71495CAC"/>
    <w:rsid w:val="71D36054"/>
    <w:rsid w:val="734C7C85"/>
    <w:rsid w:val="779A2A8E"/>
    <w:rsid w:val="785250C2"/>
    <w:rsid w:val="7871247B"/>
    <w:rsid w:val="788C39E1"/>
    <w:rsid w:val="7B84240F"/>
    <w:rsid w:val="7E9F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516</Words>
  <Characters>2945</Characters>
  <Lines>24</Lines>
  <Paragraphs>6</Paragraphs>
  <TotalTime>3</TotalTime>
  <ScaleCrop>false</ScaleCrop>
  <LinksUpToDate>false</LinksUpToDate>
  <CharactersWithSpaces>3455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2020-11-12T08:24:00Z</dcterms:created>
  <dc:creator>xb21cn</dc:creator>
  <cp:lastModifiedBy>XD</cp:lastModifiedBy>
  <cp:lastPrinted>2021-07-26T09:08:57Z</cp:lastPrinted>
  <dcterms:modified xsi:type="dcterms:W3CDTF">2021-07-26T09:11:29Z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8D30A2D602144D6AAFADA26F0D393268</vt:lpwstr>
  </property>
</Properties>
</file>