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Times New Roman" w:hAnsi="Times New Roman" w:eastAsia="方正小标宋简体" w:cs="方正小标宋简体"/>
          <w:kern w:val="0"/>
          <w:sz w:val="44"/>
          <w:szCs w:val="44"/>
          <w:lang w:eastAsia="zh-CN"/>
        </w:rPr>
      </w:pPr>
      <w:r>
        <w:rPr>
          <w:rFonts w:hint="eastAsia" w:ascii="Times New Roman" w:hAnsi="Times New Roman" w:eastAsia="方正小标宋简体" w:cs="方正小标宋简体"/>
          <w:kern w:val="0"/>
          <w:sz w:val="44"/>
          <w:szCs w:val="44"/>
          <w:lang w:eastAsia="zh-CN"/>
        </w:rPr>
        <w:t>保定市徐水区水利局</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Times New Roman" w:hAnsi="Times New Roman" w:eastAsia="方正小标宋_GBK" w:cs="Tahoma"/>
          <w:kern w:val="0"/>
          <w:sz w:val="44"/>
          <w:szCs w:val="44"/>
        </w:rPr>
      </w:pPr>
      <w:r>
        <w:rPr>
          <w:rFonts w:hint="eastAsia" w:ascii="Times New Roman" w:hAnsi="Times New Roman" w:eastAsia="方正小标宋简体" w:cs="方正小标宋简体"/>
          <w:kern w:val="0"/>
          <w:sz w:val="44"/>
          <w:szCs w:val="44"/>
          <w:lang w:val="en-US" w:eastAsia="zh-CN"/>
        </w:rPr>
        <w:t>2024</w:t>
      </w:r>
      <w:r>
        <w:rPr>
          <w:rFonts w:hint="eastAsia" w:ascii="Times New Roman" w:hAnsi="Times New Roman" w:eastAsia="方正小标宋简体" w:cs="方正小标宋简体"/>
          <w:kern w:val="0"/>
          <w:sz w:val="44"/>
          <w:szCs w:val="44"/>
        </w:rPr>
        <w:t>年度预算项目绩效自评工作报告</w:t>
      </w:r>
    </w:p>
    <w:p>
      <w:pPr>
        <w:keepNext w:val="0"/>
        <w:keepLines w:val="0"/>
        <w:pageBreakBefore w:val="0"/>
        <w:widowControl w:val="0"/>
        <w:kinsoku/>
        <w:wordWrap/>
        <w:overflowPunct/>
        <w:topLinePunct w:val="0"/>
        <w:autoSpaceDE/>
        <w:autoSpaceDN/>
        <w:bidi w:val="0"/>
        <w:adjustRightInd/>
        <w:snapToGrid w:val="0"/>
        <w:spacing w:line="300" w:lineRule="exact"/>
        <w:ind w:firstLine="643" w:firstLineChars="200"/>
        <w:textAlignment w:val="auto"/>
        <w:rPr>
          <w:rFonts w:ascii="Times New Roman" w:hAnsi="Times New Roman" w:eastAsia="仿宋_GB2312"/>
          <w:b/>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一、绩效自评工作组织开展情况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徐水区水利局2024年</w:t>
      </w:r>
      <w:r>
        <w:rPr>
          <w:rFonts w:hint="eastAsia" w:ascii="Times New Roman" w:hAnsi="Times New Roman" w:eastAsia="仿宋_GB2312"/>
          <w:sz w:val="32"/>
          <w:szCs w:val="32"/>
        </w:rPr>
        <w:t>预算项目支出总计</w:t>
      </w:r>
      <w:r>
        <w:rPr>
          <w:rFonts w:hint="eastAsia" w:ascii="Times New Roman" w:hAnsi="Times New Roman" w:eastAsia="仿宋_GB2312"/>
          <w:sz w:val="32"/>
          <w:szCs w:val="32"/>
          <w:lang w:val="en-US" w:eastAsia="zh-CN"/>
        </w:rPr>
        <w:t>66005.637651</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共涉及62个项目。</w:t>
      </w:r>
      <w:r>
        <w:rPr>
          <w:rFonts w:hint="eastAsia" w:ascii="Times New Roman" w:hAnsi="Times New Roman" w:eastAsia="仿宋_GB2312"/>
          <w:sz w:val="32"/>
          <w:szCs w:val="32"/>
        </w:rPr>
        <w:t>自评得分 90分以上的</w:t>
      </w:r>
      <w:r>
        <w:rPr>
          <w:rFonts w:hint="eastAsia" w:ascii="Times New Roman" w:hAnsi="Times New Roman" w:eastAsia="仿宋_GB2312"/>
          <w:sz w:val="32"/>
          <w:szCs w:val="32"/>
          <w:lang w:val="en-US" w:eastAsia="zh-CN"/>
        </w:rPr>
        <w:t>55</w:t>
      </w:r>
      <w:r>
        <w:rPr>
          <w:rFonts w:hint="eastAsia" w:ascii="Times New Roman" w:hAnsi="Times New Roman" w:eastAsia="仿宋_GB2312"/>
          <w:sz w:val="32"/>
          <w:szCs w:val="32"/>
        </w:rPr>
        <w:t>个，得分60至90分</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个，60分以下</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个。</w:t>
      </w:r>
      <w:r>
        <w:rPr>
          <w:rFonts w:hint="eastAsia" w:ascii="Times New Roman" w:hAnsi="Times New Roman" w:eastAsia="仿宋_GB2312"/>
          <w:sz w:val="32"/>
          <w:szCs w:val="32"/>
          <w:lang w:val="en-US" w:eastAsia="zh-CN"/>
        </w:rPr>
        <w:t>其中，抽查项目4个</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分别是</w:t>
      </w:r>
      <w:r>
        <w:rPr>
          <w:rFonts w:hint="eastAsia" w:ascii="Times New Roman" w:hAnsi="Times New Roman" w:eastAsia="仿宋_GB2312"/>
          <w:sz w:val="32"/>
          <w:szCs w:val="32"/>
          <w:lang w:eastAsia="zh-CN"/>
        </w:rPr>
        <w:t>河湖智能视频监控系统项目、</w:t>
      </w:r>
      <w:r>
        <w:rPr>
          <w:rFonts w:hint="eastAsia" w:ascii="Times New Roman" w:hAnsi="Times New Roman" w:eastAsia="仿宋_GB2312"/>
          <w:sz w:val="32"/>
          <w:szCs w:val="32"/>
          <w:lang w:val="en-US" w:eastAsia="zh-CN"/>
        </w:rPr>
        <w:t>2024年度水利伤残补助项目、2024年度瀑河污水倒排电费项目、2024年水库移民后期扶持基金项目</w:t>
      </w:r>
      <w:r>
        <w:rPr>
          <w:rFonts w:hint="eastAsia" w:ascii="Times New Roman" w:hAnsi="Times New Roman" w:eastAsia="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lang w:eastAsia="zh-CN"/>
        </w:rPr>
        <w:t>河湖智能视频监控系统项目</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firstLine="640" w:firstLineChars="200"/>
        <w:textAlignment w:val="auto"/>
        <w:rPr>
          <w:rFonts w:hint="default" w:ascii="Times New Roman" w:hAnsi="Times New Roman" w:eastAsia="仿宋_GB2312"/>
          <w:sz w:val="32"/>
          <w:szCs w:val="32"/>
          <w:lang w:val="en-US" w:eastAsia="zh-CN"/>
        </w:rPr>
      </w:pPr>
      <w:bookmarkStart w:id="0" w:name="_GoBack"/>
      <w:bookmarkEnd w:id="0"/>
      <w:r>
        <w:rPr>
          <w:rFonts w:hint="eastAsia" w:ascii="Times New Roman" w:hAnsi="Times New Roman" w:eastAsia="仿宋_GB2312"/>
          <w:sz w:val="32"/>
          <w:szCs w:val="32"/>
          <w:lang w:eastAsia="zh-CN"/>
        </w:rPr>
        <w:t>本项目为中国铁塔保定市分公司为徐水区水利局提供河湖智能视频监控系统综合服务，利用河湖沿线沿边通讯铁塔安装红外视频探头，实现对非法采砂、倾倒垃圾等行为的监控，实现对河湖实施全方位、动态化实时监控，对河湖“四乱”问题的一体化动态管控。本项目</w:t>
      </w:r>
      <w:r>
        <w:rPr>
          <w:rFonts w:hint="eastAsia" w:ascii="Times New Roman" w:hAnsi="Times New Roman" w:eastAsia="仿宋_GB2312"/>
          <w:sz w:val="32"/>
          <w:szCs w:val="32"/>
          <w:lang w:val="en-US" w:eastAsia="zh-CN"/>
        </w:rPr>
        <w:t>3年总预算73.98万元，单年服务费24.66万元，目前已支付36.99万元，剩余36.99万元未支付。项目完成了15个前端点位的部署，实现了对瀑河、萍河等徐水区范围内多条河流的监控，可实时监测河流状况。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2.2024年度水利伤残补助项目</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涉及徐水区贾老毛、陈德云、郭德龙3人，2024年度上级安排水利伤残补助资金1.75万元，实际拨付1.75万元。</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3.2024年度瀑河污水倒排电费项目</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2024年瀑河污水倒排工作进展顺利，确保了徐水区流入白洋淀水质达标要求，对常年保持瀑河水清提供了有力保障，达到了上级对入淀水质的考核要求，同时对瀑河沿岸人民生产生活环境的幸福感提供了有效支撑。2024年上级安排瀑河污水倒排电费6万元，实际拨付6万元。</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4.2024年水库移民后期扶持基金项目</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2024年中央下达徐水区水库移民后期扶持资金1345.32万元，发放直补资金583.96万元，受益水库移民人口9066人；水库移民后期扶持项目2024年11月全部完成，资金未支付。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二、绩效目标实现情况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水利局按时在数字财政系统中填报《项目分月支出进度表》和《预算绩效运行监控表》，每月对所有项目逐条监控，对实际支出进度与分月支出计划差异率大的项目逐项分析说明2024年度预算项目绩效自评55个项目</w:t>
      </w:r>
      <w:r>
        <w:rPr>
          <w:rFonts w:hint="eastAsia" w:ascii="Times New Roman" w:hAnsi="Times New Roman" w:eastAsia="仿宋_GB2312"/>
          <w:sz w:val="32"/>
          <w:szCs w:val="32"/>
        </w:rPr>
        <w:t>得分 90分以上</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得分60至90分</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个</w:t>
      </w:r>
      <w:r>
        <w:rPr>
          <w:rFonts w:hint="eastAsia" w:ascii="Times New Roman" w:hAnsi="Times New Roman" w:eastAsia="仿宋_GB2312"/>
          <w:sz w:val="32"/>
          <w:szCs w:val="32"/>
          <w:lang w:eastAsia="zh-CN"/>
        </w:rPr>
        <w:t>，</w:t>
      </w:r>
      <w:r>
        <w:rPr>
          <w:rFonts w:hint="eastAsia" w:ascii="仿宋_GB2312" w:hAnsi="仿宋_GB2312" w:eastAsia="仿宋_GB2312" w:cs="仿宋_GB2312"/>
          <w:sz w:val="32"/>
          <w:szCs w:val="32"/>
          <w:lang w:val="en-US" w:eastAsia="zh-CN"/>
        </w:rPr>
        <w:t>其中2项目差异率较大，差异原因是:</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（一）漕河治理（徐水段）—超长期特别国债为跨年度项目，按照项目实际进度支付。</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2024年中央重点生态保护修复治理为跨年度项目，因该项目资金下达晚，导致招标晚；又在踏勘现场时发现瀑河左岸有燕长城遗址，为河北省文物保护单位，需做文物影响评估和考古勘探，向省文物部门报批，根据文物影响评估报告变更施工图。导致该项目未开展实质进展，该项目按照项目实际进度支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三、绩效目标设定质量情况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仿宋_GB2312" w:hAnsi="仿宋_GB2312" w:eastAsia="仿宋_GB2312" w:cs="仿宋_GB2312"/>
          <w:sz w:val="32"/>
          <w:szCs w:val="32"/>
          <w:lang w:val="en-US" w:eastAsia="zh-CN"/>
        </w:rPr>
        <w:t>水利局财务人员与项目管理人员共同设立绩效目标，确保绩效目标设立依据充分，符合客观实际，与部门职责、工作规划和重点工作相关；绩效指标和评价标准清晰、细化、可评价、可衡量；对2024年绩效目标进行重新梳理，设立了科学合理、细化量化、可比可测的绩效目标指标体系。</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四、整改措施及结果应用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（一）与各个项目股室积极沟通，对项目进展过程中遇到的难点堵点与领导积极沟通，寻求积极稳妥的处理办法，加快施工进度，按照项目实际进度进行支付。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（二）各项目股室根据所管项目进度安排专人积极准备相关资料完成验收支付的各环节。</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4480" w:firstLineChars="14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保定市徐水区水利局</w:t>
      </w:r>
    </w:p>
    <w:p>
      <w:pPr>
        <w:keepNext w:val="0"/>
        <w:keepLines w:val="0"/>
        <w:pageBreakBefore w:val="0"/>
        <w:widowControl w:val="0"/>
        <w:kinsoku/>
        <w:wordWrap/>
        <w:overflowPunct/>
        <w:topLinePunct w:val="0"/>
        <w:autoSpaceDE/>
        <w:autoSpaceDN/>
        <w:bidi w:val="0"/>
        <w:adjustRightInd/>
        <w:snapToGrid w:val="0"/>
        <w:spacing w:line="560" w:lineRule="exact"/>
        <w:ind w:firstLine="4800" w:firstLineChars="15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2025年3月13日</w:t>
      </w:r>
    </w:p>
    <w:sectPr>
      <w:footerReference r:id="rId5" w:type="default"/>
      <w:pgSz w:w="11910" w:h="16850"/>
      <w:pgMar w:top="2098" w:right="1474" w:bottom="1984" w:left="1587" w:header="720" w:footer="720"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ge">
                <wp:posOffset>9719945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765.35pt;height:144pt;width:144pt;mso-position-horizontal:outside;mso-position-horizontal-relative:margin;mso-position-vertical-relative:page;mso-wrap-style:none;z-index:251659264;mso-width-relative:page;mso-height-relative:page;" filled="f" stroked="f" coordsize="21600,21600" o:gfxdata="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Kw/DfWAAAACg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rsids>
    <w:rsidRoot w:val="00172A27"/>
    <w:rsid w:val="006C1CC0"/>
    <w:rsid w:val="00DE0CFA"/>
    <w:rsid w:val="01365CB8"/>
    <w:rsid w:val="031F33CF"/>
    <w:rsid w:val="05520225"/>
    <w:rsid w:val="05BF3D7B"/>
    <w:rsid w:val="072C71F1"/>
    <w:rsid w:val="076D4D3B"/>
    <w:rsid w:val="077356E5"/>
    <w:rsid w:val="085D7EC7"/>
    <w:rsid w:val="08D9685D"/>
    <w:rsid w:val="090515DA"/>
    <w:rsid w:val="09277590"/>
    <w:rsid w:val="0A8500E5"/>
    <w:rsid w:val="0AD61855"/>
    <w:rsid w:val="0AEA04F5"/>
    <w:rsid w:val="0B2644EF"/>
    <w:rsid w:val="0B5B6EB2"/>
    <w:rsid w:val="0DA01CE8"/>
    <w:rsid w:val="0DD54741"/>
    <w:rsid w:val="0E2A43A1"/>
    <w:rsid w:val="0E337434"/>
    <w:rsid w:val="0E947C7A"/>
    <w:rsid w:val="0F302690"/>
    <w:rsid w:val="0FEE6FAE"/>
    <w:rsid w:val="104221C2"/>
    <w:rsid w:val="109221B4"/>
    <w:rsid w:val="11BB4C7B"/>
    <w:rsid w:val="126E3F81"/>
    <w:rsid w:val="13D70C00"/>
    <w:rsid w:val="13E745BB"/>
    <w:rsid w:val="13E75935"/>
    <w:rsid w:val="15DE3803"/>
    <w:rsid w:val="16D66C4C"/>
    <w:rsid w:val="1710346E"/>
    <w:rsid w:val="1A1B0CDE"/>
    <w:rsid w:val="1AC55196"/>
    <w:rsid w:val="1BEB577D"/>
    <w:rsid w:val="1C7A5D5E"/>
    <w:rsid w:val="1DE55E1B"/>
    <w:rsid w:val="1E5F7CE3"/>
    <w:rsid w:val="1EB833A5"/>
    <w:rsid w:val="1F7D4C37"/>
    <w:rsid w:val="21F64047"/>
    <w:rsid w:val="24032827"/>
    <w:rsid w:val="24A91031"/>
    <w:rsid w:val="24DA5084"/>
    <w:rsid w:val="26407E4E"/>
    <w:rsid w:val="265D5F74"/>
    <w:rsid w:val="273532E6"/>
    <w:rsid w:val="28AB6100"/>
    <w:rsid w:val="2A324774"/>
    <w:rsid w:val="2A7E0199"/>
    <w:rsid w:val="2BEA0719"/>
    <w:rsid w:val="2D24242B"/>
    <w:rsid w:val="2E3929BF"/>
    <w:rsid w:val="2E647DC0"/>
    <w:rsid w:val="2EB6270D"/>
    <w:rsid w:val="2ECC236E"/>
    <w:rsid w:val="31AE511F"/>
    <w:rsid w:val="31FC6BDD"/>
    <w:rsid w:val="33D71B47"/>
    <w:rsid w:val="358F5BF0"/>
    <w:rsid w:val="3609469D"/>
    <w:rsid w:val="368C523D"/>
    <w:rsid w:val="38327C36"/>
    <w:rsid w:val="39AB70AC"/>
    <w:rsid w:val="3A173403"/>
    <w:rsid w:val="3B972476"/>
    <w:rsid w:val="3E307815"/>
    <w:rsid w:val="3F986C2E"/>
    <w:rsid w:val="3FD7426E"/>
    <w:rsid w:val="405939A2"/>
    <w:rsid w:val="40E2132F"/>
    <w:rsid w:val="41545CF4"/>
    <w:rsid w:val="41882297"/>
    <w:rsid w:val="419639D2"/>
    <w:rsid w:val="42E735DB"/>
    <w:rsid w:val="42F76469"/>
    <w:rsid w:val="436D1D75"/>
    <w:rsid w:val="438B6C27"/>
    <w:rsid w:val="44611C30"/>
    <w:rsid w:val="446D7285"/>
    <w:rsid w:val="449A491B"/>
    <w:rsid w:val="46722DB7"/>
    <w:rsid w:val="468B3259"/>
    <w:rsid w:val="47B85813"/>
    <w:rsid w:val="48762495"/>
    <w:rsid w:val="4AD840B3"/>
    <w:rsid w:val="4BEA6ADC"/>
    <w:rsid w:val="4DD43DBE"/>
    <w:rsid w:val="4E621A29"/>
    <w:rsid w:val="4EDA7BD9"/>
    <w:rsid w:val="4FC15D6B"/>
    <w:rsid w:val="4FF4384B"/>
    <w:rsid w:val="50E5162F"/>
    <w:rsid w:val="51812673"/>
    <w:rsid w:val="520B18BA"/>
    <w:rsid w:val="521C24C4"/>
    <w:rsid w:val="52ED39F9"/>
    <w:rsid w:val="5350559D"/>
    <w:rsid w:val="54DE5EF2"/>
    <w:rsid w:val="55E14BFC"/>
    <w:rsid w:val="55F11285"/>
    <w:rsid w:val="56673EC1"/>
    <w:rsid w:val="56C24012"/>
    <w:rsid w:val="56DF33C5"/>
    <w:rsid w:val="57715390"/>
    <w:rsid w:val="58171515"/>
    <w:rsid w:val="59046378"/>
    <w:rsid w:val="5AFC7FD4"/>
    <w:rsid w:val="5CE42072"/>
    <w:rsid w:val="5DC610F7"/>
    <w:rsid w:val="5DCA589C"/>
    <w:rsid w:val="5EB950EA"/>
    <w:rsid w:val="61242B66"/>
    <w:rsid w:val="62103DC9"/>
    <w:rsid w:val="625E419A"/>
    <w:rsid w:val="62EA5256"/>
    <w:rsid w:val="62FC0C54"/>
    <w:rsid w:val="63573938"/>
    <w:rsid w:val="65C05D24"/>
    <w:rsid w:val="66B62FB0"/>
    <w:rsid w:val="694D4F50"/>
    <w:rsid w:val="6A224128"/>
    <w:rsid w:val="6A852A96"/>
    <w:rsid w:val="6B234BA2"/>
    <w:rsid w:val="6C88441D"/>
    <w:rsid w:val="6D686D40"/>
    <w:rsid w:val="6DB53B8B"/>
    <w:rsid w:val="6FC33286"/>
    <w:rsid w:val="71383DD4"/>
    <w:rsid w:val="714D080A"/>
    <w:rsid w:val="718C2898"/>
    <w:rsid w:val="742728A8"/>
    <w:rsid w:val="74DB6E46"/>
    <w:rsid w:val="75401B7B"/>
    <w:rsid w:val="76695353"/>
    <w:rsid w:val="766B0856"/>
    <w:rsid w:val="76D44028"/>
    <w:rsid w:val="77680BC2"/>
    <w:rsid w:val="789F07F6"/>
    <w:rsid w:val="793C60F5"/>
    <w:rsid w:val="794774AE"/>
    <w:rsid w:val="796614C6"/>
    <w:rsid w:val="796A5FCD"/>
    <w:rsid w:val="79A453E0"/>
    <w:rsid w:val="7C7A0AC6"/>
    <w:rsid w:val="7CC320E9"/>
    <w:rsid w:val="7D206F50"/>
    <w:rsid w:val="7D933791"/>
    <w:rsid w:val="7DB57B40"/>
    <w:rsid w:val="7DE200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90"/>
      <w:szCs w:val="9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2"/>
    <w:basedOn w:val="1"/>
    <w:next w:val="1"/>
    <w:semiHidden/>
    <w:qFormat/>
    <w:uiPriority w:val="0"/>
    <w:pPr>
      <w:spacing w:line="560" w:lineRule="exact"/>
      <w:jc w:val="center"/>
    </w:pPr>
    <w:rPr>
      <w:rFonts w:ascii="仿宋_GB2312" w:hAnsi="黑体" w:eastAsia="仿宋_GB2312"/>
      <w:sz w:val="32"/>
      <w:szCs w:val="32"/>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1232</Words>
  <Characters>1350</Characters>
  <TotalTime>7</TotalTime>
  <ScaleCrop>false</ScaleCrop>
  <LinksUpToDate>false</LinksUpToDate>
  <CharactersWithSpaces>1352</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2023-04-11T09:16:00Z</dcterms:created>
  <dc:creator>Administrator</dc:creator>
  <cp:lastModifiedBy>Lenovo</cp:lastModifiedBy>
  <cp:lastPrinted>2025-03-14T04:14:00Z</cp:lastPrinted>
  <dcterms:modified xsi:type="dcterms:W3CDTF">2025-11-21T03:01:22Z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2023-04-11T00:00:00Z</vt:filetime>
  </property>
  <property fmtid="{D5CDD505-2E9C-101B-9397-08002B2CF9AE}" pid="3" name="Creator">
    <vt:lpwstr>RICOH MP 5054</vt:lpwstr>
  </property>
  <property fmtid="{D5CDD505-2E9C-101B-9397-08002B2CF9AE}" pid="4" name="LastSaved">
    <vt:filetime>2023-04-11T00:00:00Z</vt:filetime>
  </property>
  <property fmtid="{D5CDD505-2E9C-101B-9397-08002B2CF9AE}" pid="5" name="KSOProductBuildVer">
    <vt:lpwstr>2052-11.8.2.12309</vt:lpwstr>
  </property>
  <property fmtid="{D5CDD505-2E9C-101B-9397-08002B2CF9AE}" pid="6" name="ICV">
    <vt:lpwstr>88448AECCB9A4BEB89498DD8276B37BB</vt:lpwstr>
  </property>
  <property fmtid="{D5CDD505-2E9C-101B-9397-08002B2CF9AE}" pid="7" name="KSOTemplateDocerSaveRecord">
    <vt:lpwstr>eyJoZGlkIjoiMTg5MTQ4ZjE5MDM3NDk5MWYwYmU3ZTUzMjg1YWQ3YmEiLCJ1c2VySWQiOiI4OTc5ODA1MTcifQ==</vt:lpwstr>
  </property>
</Properties>
</file>