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中共保定市徐水区委统战部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仿宋" w:eastAsia="方正小标宋简体" w:cs="Tahoma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部门年度预算项目绩效自评工作报告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" w:hAnsi="仿宋" w:eastAsia="仿宋"/>
          <w:b/>
          <w:sz w:val="32"/>
          <w:szCs w:val="32"/>
        </w:rPr>
      </w:pPr>
    </w:p>
    <w:p>
      <w:pPr>
        <w:autoSpaceDE/>
        <w:autoSpaceDN/>
        <w:snapToGrid w:val="0"/>
        <w:spacing w:line="520" w:lineRule="exact"/>
        <w:ind w:firstLine="640" w:firstLineChars="200"/>
        <w:jc w:val="both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一、绩效自评工作组织开展情况</w:t>
      </w:r>
    </w:p>
    <w:p>
      <w:pPr>
        <w:autoSpaceDE/>
        <w:autoSpaceDN/>
        <w:snapToGrid w:val="0"/>
        <w:spacing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为切实做好202</w:t>
      </w:r>
      <w:r>
        <w:rPr>
          <w:rFonts w:hint="default" w:ascii="仿宋" w:hAnsi="仿宋" w:eastAsia="仿宋"/>
          <w:sz w:val="32"/>
          <w:szCs w:val="32"/>
          <w:lang w:val="en-US"/>
        </w:rPr>
        <w:t>4</w:t>
      </w:r>
      <w:r>
        <w:rPr>
          <w:rFonts w:hint="eastAsia" w:ascii="仿宋" w:hAnsi="仿宋" w:eastAsia="仿宋"/>
          <w:sz w:val="32"/>
          <w:szCs w:val="32"/>
        </w:rPr>
        <w:t>年度项目资金绩效自评工作，提高财政资金使用效益，根据《保定市徐水区财政局关于开展202</w:t>
      </w:r>
      <w:r>
        <w:rPr>
          <w:rFonts w:hint="default" w:ascii="仿宋" w:hAnsi="仿宋" w:eastAsia="仿宋"/>
          <w:sz w:val="32"/>
          <w:szCs w:val="32"/>
          <w:lang w:val="en-US"/>
        </w:rPr>
        <w:t>4</w:t>
      </w:r>
      <w:r>
        <w:rPr>
          <w:rFonts w:hint="eastAsia" w:ascii="仿宋" w:hAnsi="仿宋" w:eastAsia="仿宋"/>
          <w:sz w:val="32"/>
          <w:szCs w:val="32"/>
        </w:rPr>
        <w:t>年度财政资金部门绩效自评及抽查工作的通知》（徐政财字〔202</w:t>
      </w:r>
      <w:r>
        <w:rPr>
          <w:rFonts w:hint="default" w:ascii="仿宋" w:hAnsi="仿宋" w:eastAsia="仿宋"/>
          <w:sz w:val="32"/>
          <w:szCs w:val="32"/>
          <w:lang w:val="en-US"/>
        </w:rPr>
        <w:t>5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default" w:ascii="仿宋" w:hAnsi="仿宋" w:eastAsia="仿宋"/>
          <w:sz w:val="32"/>
          <w:szCs w:val="32"/>
          <w:lang w:val="en-US"/>
        </w:rPr>
        <w:t>19</w:t>
      </w:r>
      <w:r>
        <w:rPr>
          <w:rFonts w:hint="eastAsia" w:ascii="仿宋" w:hAnsi="仿宋" w:eastAsia="仿宋"/>
          <w:sz w:val="32"/>
          <w:szCs w:val="32"/>
        </w:rPr>
        <w:t>号）文件</w:t>
      </w:r>
      <w:r>
        <w:rPr>
          <w:rFonts w:hint="eastAsia" w:ascii="仿宋" w:hAnsi="仿宋" w:eastAsia="仿宋"/>
          <w:sz w:val="32"/>
          <w:szCs w:val="32"/>
          <w:lang w:eastAsia="zh-CN"/>
        </w:rPr>
        <w:t>要求</w:t>
      </w:r>
      <w:r>
        <w:rPr>
          <w:rFonts w:hint="eastAsia" w:ascii="仿宋" w:hAnsi="仿宋" w:eastAsia="仿宋"/>
          <w:sz w:val="32"/>
          <w:szCs w:val="32"/>
        </w:rPr>
        <w:t>，结合实际，我单位组织成立了绩效评价工作小组，评价小组采取座谈等方式听取情况，检查项目资金有关账目，收集整理项目资金支出相关资料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自评得分 90分以上的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个，得分60至90分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个，60分以下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个。</w:t>
      </w:r>
      <w:r>
        <w:rPr>
          <w:rFonts w:hint="eastAsia" w:ascii="仿宋" w:hAnsi="仿宋" w:eastAsia="仿宋"/>
          <w:sz w:val="32"/>
          <w:szCs w:val="32"/>
          <w:lang w:eastAsia="zh-CN"/>
        </w:rPr>
        <w:t>其中，抽查项目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个，大统战业务费，项目涉密。</w:t>
      </w:r>
    </w:p>
    <w:p>
      <w:pPr>
        <w:autoSpaceDE/>
        <w:autoSpaceDN/>
        <w:snapToGrid w:val="0"/>
        <w:spacing w:line="520" w:lineRule="exact"/>
        <w:ind w:firstLine="640" w:firstLineChars="200"/>
        <w:jc w:val="both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二、绩效目标实现情况</w:t>
      </w:r>
    </w:p>
    <w:p>
      <w:pPr>
        <w:pStyle w:val="4"/>
        <w:shd w:val="clear" w:color="auto" w:fill="FFFFFF"/>
        <w:spacing w:before="0" w:beforeAutospacing="0" w:after="0" w:afterAutospacing="0" w:line="540" w:lineRule="exact"/>
        <w:ind w:firstLine="640" w:firstLineChars="200"/>
        <w:jc w:val="both"/>
        <w:rPr>
          <w:rFonts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我单位狠抓重点工作，较好地完成了各项目标任务，取得了较好的社会效益。根据我单位的工作职能和职责、按照项目资金的使用内容和用途，项目资金总体评价是：项目科学合理，项目管理规范，项目监管到位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完成较好，项目质量较高，实现了预期制定的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绩效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目标。</w:t>
      </w:r>
    </w:p>
    <w:p>
      <w:pPr>
        <w:pStyle w:val="2"/>
        <w:jc w:val="both"/>
        <w:rPr>
          <w:rFonts w:ascii="仿宋" w:hAnsi="仿宋" w:eastAsia="仿宋"/>
          <w:lang w:eastAsia="zh-CN"/>
        </w:rPr>
      </w:pPr>
      <w:r>
        <w:rPr>
          <w:rFonts w:ascii="仿宋" w:hAnsi="仿宋" w:eastAsia="仿宋"/>
          <w:lang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lang w:eastAsia="zh-CN"/>
        </w:rPr>
        <w:t>绩效指标完成良好。</w:t>
      </w:r>
    </w:p>
    <w:p>
      <w:pPr>
        <w:autoSpaceDE/>
        <w:autoSpaceDN/>
        <w:snapToGrid w:val="0"/>
        <w:spacing w:line="520" w:lineRule="exact"/>
        <w:ind w:firstLine="640" w:firstLineChars="200"/>
        <w:jc w:val="both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三、绩效目标设定质量情况</w:t>
      </w:r>
    </w:p>
    <w:p>
      <w:pPr>
        <w:autoSpaceDE/>
        <w:autoSpaceDN/>
        <w:snapToGrid w:val="0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项目资金组织管理上，我们严格按照国家和省市规定的项目资金相关法律、法规的规定和要求使用，内部实现了项目资金统一归口管理，坚持专款专用，量入为出的原则，使项目资金按规定的用途使用并达到预期目的，严禁截留、挪用和不合理支出。制订完善财务审批制度、出差审批制度、项目资金使用制度等各项管理制度，项目资金使用情况接受财政、审计部门的监督检查，在项目实施过程中和项目完成后，定期或不定期对项目资金的使用进行监督检查，厉行节俭，强化监管，确保项目资金管理规范，促进项目顺利实施。</w:t>
      </w:r>
    </w:p>
    <w:p>
      <w:pPr>
        <w:autoSpaceDE/>
        <w:autoSpaceDN/>
        <w:snapToGrid w:val="0"/>
        <w:spacing w:line="520" w:lineRule="exact"/>
        <w:ind w:firstLine="640" w:firstLineChars="200"/>
        <w:jc w:val="both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四、整改措施及结果应用</w:t>
      </w:r>
    </w:p>
    <w:p>
      <w:pPr>
        <w:autoSpaceDE/>
        <w:autoSpaceDN/>
        <w:snapToGrid w:val="0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做好项目实施的跟踪检查工作。我单位不定期地对项目实施情况和经费使用情况进行跟踪检查，对能实现预期绩效目标的项目予以充分肯定，对进展缓慢，预期绩效目标较差的项目，及时进行协调和提出整改措施，确保项目实施工作正常运行，达到预期绩效目标。</w:t>
      </w:r>
    </w:p>
    <w:p>
      <w:pPr>
        <w:autoSpaceDE/>
        <w:autoSpaceDN/>
        <w:snapToGrid w:val="0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1、进一步健全和完善财务管理制度及内部控制制度，创新管理手段，用新思路、新方法，改进完善财务管理方法。</w:t>
      </w:r>
    </w:p>
    <w:p>
      <w:pPr>
        <w:autoSpaceDE/>
        <w:autoSpaceDN/>
        <w:snapToGrid w:val="0"/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2、在编制预算与执行中，我单位将尽可能的用有限的经费平衡每年的工作任务，尽量做到科学、合理的分配。</w:t>
      </w:r>
    </w:p>
    <w:p>
      <w:pPr>
        <w:pStyle w:val="2"/>
        <w:rPr>
          <w:rFonts w:ascii="仿宋" w:hAnsi="仿宋" w:eastAsia="仿宋"/>
        </w:rPr>
      </w:pPr>
    </w:p>
    <w:p>
      <w:pPr>
        <w:jc w:val="right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default" w:ascii="仿宋" w:hAnsi="仿宋" w:eastAsia="仿宋"/>
          <w:sz w:val="32"/>
          <w:szCs w:val="32"/>
          <w:lang w:val="en-US"/>
        </w:rPr>
        <w:t>5</w:t>
      </w:r>
      <w:r>
        <w:rPr>
          <w:rFonts w:hint="eastAsia" w:ascii="仿宋" w:hAnsi="仿宋" w:eastAsia="仿宋"/>
          <w:sz w:val="32"/>
          <w:szCs w:val="32"/>
          <w:lang w:eastAsia="zh-CN"/>
        </w:rPr>
        <w:t>年</w:t>
      </w:r>
      <w:r>
        <w:rPr>
          <w:rFonts w:ascii="仿宋" w:hAnsi="仿宋" w:eastAsia="仿宋"/>
          <w:sz w:val="32"/>
          <w:szCs w:val="32"/>
          <w:lang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月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lang w:eastAsia="zh-CN"/>
        </w:rPr>
        <w:t>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D8A4F4B"/>
    <w:rsid w:val="005C485A"/>
    <w:rsid w:val="006A5EC4"/>
    <w:rsid w:val="00713162"/>
    <w:rsid w:val="008158A4"/>
    <w:rsid w:val="008E7A1B"/>
    <w:rsid w:val="009A1155"/>
    <w:rsid w:val="18B42A4A"/>
    <w:rsid w:val="1AFE5DB7"/>
    <w:rsid w:val="1E4E4527"/>
    <w:rsid w:val="2481222B"/>
    <w:rsid w:val="279D6430"/>
    <w:rsid w:val="49B26E4B"/>
    <w:rsid w:val="4D8A4F4B"/>
    <w:rsid w:val="5A721C23"/>
    <w:rsid w:val="6B2B52FA"/>
    <w:rsid w:val="6C3B46EC"/>
    <w:rsid w:val="7F71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spacing w:line="560" w:lineRule="exact"/>
      <w:jc w:val="center"/>
    </w:pPr>
    <w:rPr>
      <w:rFonts w:ascii="仿宋_GB2312" w:hAnsi="黑体" w:eastAsia="仿宋_GB2312"/>
      <w:sz w:val="32"/>
      <w:szCs w:val="32"/>
    </w:rPr>
  </w:style>
  <w:style w:type="paragraph" w:styleId="3">
    <w:name w:val="Body Text"/>
    <w:basedOn w:val="1"/>
    <w:qFormat/>
    <w:uiPriority w:val="1"/>
    <w:rPr>
      <w:sz w:val="90"/>
      <w:szCs w:val="90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781</Characters>
  <Lines>6</Lines>
  <Paragraphs>1</Paragraphs>
  <TotalTime>30</TotalTime>
  <ScaleCrop>false</ScaleCrop>
  <LinksUpToDate>false</LinksUpToDate>
  <CharactersWithSpaces>917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2024-03-05T08:15:00Z</dcterms:created>
  <dc:creator>user</dc:creator>
  <cp:lastModifiedBy>user</cp:lastModifiedBy>
  <cp:lastPrinted>2024-03-20T12:33:00Z</cp:lastPrinted>
  <dcterms:modified xsi:type="dcterms:W3CDTF">2025-03-05T08:49:14Z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64026F99A471439AB0E39574986DC591</vt:lpwstr>
  </property>
</Properties>
</file>