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简体" w:cs="方正小标宋简体"/>
          <w:kern w:val="0"/>
          <w:sz w:val="44"/>
          <w:szCs w:val="44"/>
        </w:rPr>
      </w:pPr>
      <w:r>
        <w:rPr>
          <w:rFonts w:hint="eastAsia" w:ascii="Times New Roman" w:hAnsi="Times New Roman" w:eastAsia="方正小标宋简体" w:cs="方正小标宋简体"/>
          <w:kern w:val="0"/>
          <w:sz w:val="44"/>
          <w:szCs w:val="44"/>
        </w:rPr>
        <w:t>部门年度预算项目绩效自评工作报告</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FZFSK--GBK1-0" w:eastAsia="仿宋_GB2312" w:cs="宋体"/>
          <w:color w:val="000000"/>
          <w:kern w:val="0"/>
          <w:sz w:val="32"/>
          <w:szCs w:val="32"/>
          <w:lang w:val="en-US" w:eastAsia="zh-CN"/>
        </w:rPr>
      </w:pPr>
      <w:r>
        <w:rPr>
          <w:rFonts w:hint="eastAsia" w:ascii="仿宋_GB2312" w:hAnsi="FZFSK--GBK1-0" w:eastAsia="仿宋_GB2312" w:cs="宋体"/>
          <w:color w:val="000000"/>
          <w:kern w:val="0"/>
          <w:sz w:val="32"/>
          <w:szCs w:val="32"/>
        </w:rPr>
        <w:t>我单位组织成立了绩效评价工作小组，评价小组采取座谈等方式听取情况，检查专项资金有关账目，收集整理专项资金支出相关资料，并根据报送的绩效自评材料进行分析、总结，</w:t>
      </w:r>
      <w:r>
        <w:rPr>
          <w:rFonts w:hint="default" w:ascii="仿宋_GB2312" w:hAnsi="FZFSK--GBK1-0" w:eastAsia="仿宋_GB2312" w:cs="宋体"/>
          <w:color w:val="000000"/>
          <w:kern w:val="0"/>
          <w:sz w:val="32"/>
          <w:szCs w:val="32"/>
          <w:lang w:val="en-US"/>
        </w:rPr>
        <w:t>2024</w:t>
      </w:r>
      <w:r>
        <w:rPr>
          <w:rFonts w:hint="eastAsia" w:ascii="仿宋_GB2312" w:hAnsi="FZFSK--GBK1-0" w:eastAsia="仿宋_GB2312" w:cs="宋体"/>
          <w:color w:val="000000"/>
          <w:kern w:val="0"/>
          <w:sz w:val="32"/>
          <w:szCs w:val="32"/>
        </w:rPr>
        <w:t>年我单位狠抓重点工作，较好地完成了各项目标任务，取得了较好的社会效益。项目实施过程中实行财务审核审批制度，项目经费预算、支出等，一律须经财务审核，财务审核合格后，由领导批示方可组织实施，严格把握财务管理关</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rPr>
        <w:t>建立检查督办制度</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rPr>
        <w:t>对执行不力、推诿拖沓，没有按时完成项目计划的责任人，提出改进意见，由责任领导负责督办，确保项目的顺利实施。根据我单位的工作职能和职责、按照项目资金的使用内容和用途，本单位</w:t>
      </w:r>
      <w:r>
        <w:rPr>
          <w:rFonts w:hint="eastAsia" w:ascii="仿宋_GB2312" w:hAnsi="FZFSK--GBK1-0" w:eastAsia="仿宋_GB2312" w:cs="宋体"/>
          <w:color w:val="000000"/>
          <w:kern w:val="0"/>
          <w:sz w:val="32"/>
          <w:szCs w:val="32"/>
          <w:lang w:val="en-US" w:eastAsia="zh-CN"/>
        </w:rPr>
        <w:t>预算</w:t>
      </w:r>
      <w:r>
        <w:rPr>
          <w:rFonts w:hint="eastAsia" w:ascii="仿宋_GB2312" w:hAnsi="FZFSK--GBK1-0" w:eastAsia="仿宋_GB2312" w:cs="宋体"/>
          <w:color w:val="000000"/>
          <w:kern w:val="0"/>
          <w:sz w:val="32"/>
          <w:szCs w:val="32"/>
        </w:rPr>
        <w:t>项目资金支出主要有</w:t>
      </w:r>
      <w:r>
        <w:rPr>
          <w:rFonts w:hint="default" w:ascii="仿宋_GB2312" w:hAnsi="FZFSK--GBK1-0" w:eastAsia="仿宋_GB2312" w:cs="宋体"/>
          <w:color w:val="000000"/>
          <w:kern w:val="0"/>
          <w:sz w:val="32"/>
          <w:szCs w:val="32"/>
          <w:lang w:val="en-US"/>
        </w:rPr>
        <w:t>43</w:t>
      </w:r>
      <w:r>
        <w:rPr>
          <w:rFonts w:hint="eastAsia" w:ascii="仿宋_GB2312" w:hAnsi="FZFSK--GBK1-0" w:eastAsia="仿宋_GB2312" w:cs="宋体"/>
          <w:color w:val="000000"/>
          <w:kern w:val="0"/>
          <w:sz w:val="32"/>
          <w:szCs w:val="32"/>
        </w:rPr>
        <w:t>项，资金</w:t>
      </w:r>
      <w:r>
        <w:rPr>
          <w:rFonts w:hint="default" w:ascii="仿宋_GB2312" w:hAnsi="FZFSK--GBK1-0" w:eastAsia="仿宋_GB2312" w:cs="宋体"/>
          <w:color w:val="000000"/>
          <w:kern w:val="0"/>
          <w:sz w:val="32"/>
          <w:szCs w:val="32"/>
          <w:lang w:val="en-US"/>
        </w:rPr>
        <w:t>2086.67</w:t>
      </w:r>
      <w:r>
        <w:rPr>
          <w:rFonts w:hint="eastAsia" w:ascii="仿宋_GB2312" w:hAnsi="FZFSK--GBK1-0" w:eastAsia="仿宋_GB2312" w:cs="宋体"/>
          <w:color w:val="000000"/>
          <w:kern w:val="0"/>
          <w:sz w:val="32"/>
          <w:szCs w:val="32"/>
        </w:rPr>
        <w:t>万元</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lang w:val="en-US" w:eastAsia="zh-CN"/>
        </w:rPr>
        <w:t>自评得分</w:t>
      </w:r>
      <w:r>
        <w:rPr>
          <w:rFonts w:hint="eastAsia" w:ascii="仿宋_GB2312" w:hAnsi="FZFSK--GBK1-0" w:eastAsia="仿宋_GB2312" w:cs="宋体"/>
          <w:color w:val="000000"/>
          <w:kern w:val="0"/>
          <w:sz w:val="32"/>
          <w:szCs w:val="32"/>
        </w:rPr>
        <w:t>90分以上的</w:t>
      </w:r>
      <w:r>
        <w:rPr>
          <w:rFonts w:hint="default" w:ascii="仿宋_GB2312" w:hAnsi="FZFSK--GBK1-0" w:eastAsia="仿宋_GB2312" w:cs="宋体"/>
          <w:color w:val="000000"/>
          <w:kern w:val="0"/>
          <w:sz w:val="32"/>
          <w:szCs w:val="32"/>
          <w:lang w:val="en-US"/>
        </w:rPr>
        <w:t>38</w:t>
      </w:r>
      <w:r>
        <w:rPr>
          <w:rFonts w:hint="eastAsia" w:ascii="仿宋_GB2312" w:hAnsi="FZFSK--GBK1-0" w:eastAsia="仿宋_GB2312" w:cs="宋体"/>
          <w:color w:val="000000"/>
          <w:kern w:val="0"/>
          <w:sz w:val="32"/>
          <w:szCs w:val="32"/>
        </w:rPr>
        <w:t>个，得分60至90分</w:t>
      </w:r>
      <w:r>
        <w:rPr>
          <w:rFonts w:hint="default" w:ascii="仿宋_GB2312" w:hAnsi="FZFSK--GBK1-0" w:eastAsia="仿宋_GB2312" w:cs="宋体"/>
          <w:color w:val="000000"/>
          <w:kern w:val="0"/>
          <w:sz w:val="32"/>
          <w:szCs w:val="32"/>
          <w:lang w:val="en-US"/>
        </w:rPr>
        <w:t>1</w:t>
      </w:r>
      <w:r>
        <w:rPr>
          <w:rFonts w:hint="eastAsia" w:ascii="仿宋_GB2312" w:hAnsi="FZFSK--GBK1-0" w:eastAsia="仿宋_GB2312" w:cs="宋体"/>
          <w:color w:val="000000"/>
          <w:kern w:val="0"/>
          <w:sz w:val="32"/>
          <w:szCs w:val="32"/>
        </w:rPr>
        <w:t>个，60分以下</w:t>
      </w:r>
      <w:r>
        <w:rPr>
          <w:rFonts w:hint="default" w:ascii="仿宋_GB2312" w:hAnsi="FZFSK--GBK1-0" w:eastAsia="仿宋_GB2312" w:cs="宋体"/>
          <w:color w:val="000000"/>
          <w:kern w:val="0"/>
          <w:sz w:val="32"/>
          <w:szCs w:val="32"/>
          <w:lang w:val="en-US"/>
        </w:rPr>
        <w:t>4</w:t>
      </w:r>
      <w:r>
        <w:rPr>
          <w:rFonts w:hint="eastAsia" w:ascii="仿宋_GB2312" w:hAnsi="FZFSK--GBK1-0" w:eastAsia="仿宋_GB2312" w:cs="宋体"/>
          <w:color w:val="000000"/>
          <w:kern w:val="0"/>
          <w:sz w:val="32"/>
          <w:szCs w:val="32"/>
        </w:rPr>
        <w:t>个。</w:t>
      </w:r>
      <w:r>
        <w:rPr>
          <w:rFonts w:hint="eastAsia" w:ascii="仿宋_GB2312" w:hAnsi="FZFSK--GBK1-0" w:eastAsia="仿宋_GB2312" w:cs="宋体"/>
          <w:color w:val="000000"/>
          <w:kern w:val="0"/>
          <w:sz w:val="32"/>
          <w:szCs w:val="32"/>
          <w:lang w:val="en-US" w:eastAsia="zh-CN"/>
        </w:rPr>
        <w:t>其中，抽查项目</w:t>
      </w:r>
      <w:r>
        <w:rPr>
          <w:rFonts w:hint="default" w:ascii="仿宋_GB2312" w:hAnsi="FZFSK--GBK1-0" w:eastAsia="仿宋_GB2312" w:cs="宋体"/>
          <w:color w:val="000000"/>
          <w:kern w:val="0"/>
          <w:sz w:val="32"/>
          <w:szCs w:val="32"/>
          <w:lang w:val="en-US"/>
        </w:rPr>
        <w:t>3</w:t>
      </w:r>
      <w:r>
        <w:rPr>
          <w:rFonts w:hint="eastAsia" w:ascii="仿宋_GB2312" w:hAnsi="FZFSK--GBK1-0" w:eastAsia="仿宋_GB2312" w:cs="宋体"/>
          <w:color w:val="000000"/>
          <w:kern w:val="0"/>
          <w:sz w:val="32"/>
          <w:szCs w:val="32"/>
          <w:lang w:val="en-US" w:eastAsia="zh-CN"/>
        </w:rPr>
        <w:t>个</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lang w:val="en-US" w:eastAsia="zh-CN"/>
        </w:rPr>
        <w:t>分别是服务群众专项经费、专项工作经费、大因镇</w:t>
      </w:r>
      <w:r>
        <w:rPr>
          <w:rFonts w:hint="default" w:ascii="仿宋_GB2312" w:hAnsi="FZFSK--GBK1-0" w:eastAsia="仿宋_GB2312" w:cs="宋体"/>
          <w:color w:val="000000"/>
          <w:kern w:val="0"/>
          <w:sz w:val="32"/>
          <w:szCs w:val="32"/>
          <w:lang w:val="en-US" w:eastAsia="zh-CN"/>
        </w:rPr>
        <w:t>2023</w:t>
      </w:r>
      <w:r>
        <w:rPr>
          <w:rFonts w:hint="eastAsia" w:ascii="仿宋_GB2312" w:hAnsi="FZFSK--GBK1-0" w:eastAsia="仿宋_GB2312" w:cs="宋体"/>
          <w:color w:val="000000"/>
          <w:kern w:val="0"/>
          <w:sz w:val="32"/>
          <w:szCs w:val="32"/>
          <w:lang w:val="en-US" w:eastAsia="zh-CN"/>
        </w:rPr>
        <w:t>年度环村林带土地流转资金</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lang w:val="en-US" w:eastAsia="zh-CN"/>
        </w:rPr>
        <w:t>其中服务群众专项经费预算数</w:t>
      </w:r>
      <w:r>
        <w:rPr>
          <w:rFonts w:hint="default" w:ascii="仿宋_GB2312" w:hAnsi="FZFSK--GBK1-0" w:eastAsia="仿宋_GB2312" w:cs="宋体"/>
          <w:color w:val="000000"/>
          <w:kern w:val="0"/>
          <w:sz w:val="32"/>
          <w:szCs w:val="32"/>
          <w:lang w:val="en-US" w:eastAsia="zh-CN"/>
        </w:rPr>
        <w:t>125.00</w:t>
      </w:r>
      <w:r>
        <w:rPr>
          <w:rFonts w:hint="eastAsia" w:ascii="仿宋_GB2312" w:hAnsi="FZFSK--GBK1-0" w:eastAsia="仿宋_GB2312" w:cs="宋体"/>
          <w:color w:val="000000"/>
          <w:kern w:val="0"/>
          <w:sz w:val="32"/>
          <w:szCs w:val="32"/>
          <w:lang w:val="en-US" w:eastAsia="zh-CN"/>
        </w:rPr>
        <w:t>万元</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lang w:val="en-US" w:eastAsia="zh-CN"/>
        </w:rPr>
        <w:t>到位数</w:t>
      </w:r>
      <w:r>
        <w:rPr>
          <w:rFonts w:hint="default" w:ascii="仿宋_GB2312" w:hAnsi="FZFSK--GBK1-0" w:eastAsia="仿宋_GB2312" w:cs="宋体"/>
          <w:color w:val="000000"/>
          <w:kern w:val="0"/>
          <w:sz w:val="32"/>
          <w:szCs w:val="32"/>
          <w:lang w:val="en-US" w:eastAsia="zh-CN"/>
        </w:rPr>
        <w:t>125.00</w:t>
      </w:r>
      <w:r>
        <w:rPr>
          <w:rFonts w:hint="eastAsia" w:ascii="仿宋_GB2312" w:hAnsi="FZFSK--GBK1-0" w:eastAsia="仿宋_GB2312" w:cs="宋体"/>
          <w:color w:val="000000"/>
          <w:kern w:val="0"/>
          <w:sz w:val="32"/>
          <w:szCs w:val="32"/>
          <w:lang w:val="en-US" w:eastAsia="zh-CN"/>
        </w:rPr>
        <w:t>万元，执行数</w:t>
      </w:r>
      <w:r>
        <w:rPr>
          <w:rFonts w:hint="default" w:ascii="仿宋_GB2312" w:hAnsi="FZFSK--GBK1-0" w:eastAsia="仿宋_GB2312" w:cs="宋体"/>
          <w:color w:val="000000"/>
          <w:kern w:val="0"/>
          <w:sz w:val="32"/>
          <w:szCs w:val="32"/>
          <w:lang w:val="en-US" w:eastAsia="zh-CN"/>
        </w:rPr>
        <w:t>125.00</w:t>
      </w:r>
      <w:r>
        <w:rPr>
          <w:rFonts w:hint="eastAsia" w:ascii="仿宋_GB2312" w:hAnsi="FZFSK--GBK1-0" w:eastAsia="仿宋_GB2312" w:cs="宋体"/>
          <w:color w:val="000000"/>
          <w:kern w:val="0"/>
          <w:sz w:val="32"/>
          <w:szCs w:val="32"/>
          <w:lang w:val="en-US" w:eastAsia="zh-CN"/>
        </w:rPr>
        <w:t>万元，自评得分</w:t>
      </w:r>
      <w:r>
        <w:rPr>
          <w:rFonts w:hint="default" w:ascii="仿宋_GB2312" w:hAnsi="FZFSK--GBK1-0" w:eastAsia="仿宋_GB2312" w:cs="宋体"/>
          <w:color w:val="000000"/>
          <w:kern w:val="0"/>
          <w:sz w:val="32"/>
          <w:szCs w:val="32"/>
          <w:lang w:val="en-US" w:eastAsia="zh-CN"/>
        </w:rPr>
        <w:t>100</w:t>
      </w:r>
      <w:r>
        <w:rPr>
          <w:rFonts w:hint="eastAsia" w:ascii="仿宋_GB2312" w:hAnsi="FZFSK--GBK1-0" w:eastAsia="仿宋_GB2312" w:cs="宋体"/>
          <w:color w:val="000000"/>
          <w:kern w:val="0"/>
          <w:sz w:val="32"/>
          <w:szCs w:val="32"/>
          <w:lang w:val="en-US" w:eastAsia="zh-CN"/>
        </w:rPr>
        <w:t>分；专项工作经费预算数</w:t>
      </w:r>
      <w:r>
        <w:rPr>
          <w:rFonts w:hint="default" w:ascii="仿宋_GB2312" w:hAnsi="FZFSK--GBK1-0" w:eastAsia="仿宋_GB2312" w:cs="宋体"/>
          <w:color w:val="000000"/>
          <w:kern w:val="0"/>
          <w:sz w:val="32"/>
          <w:szCs w:val="32"/>
          <w:lang w:val="en-US" w:eastAsia="zh-CN"/>
        </w:rPr>
        <w:t>10.00</w:t>
      </w:r>
      <w:r>
        <w:rPr>
          <w:rFonts w:hint="eastAsia" w:ascii="仿宋_GB2312" w:hAnsi="FZFSK--GBK1-0" w:eastAsia="仿宋_GB2312" w:cs="宋体"/>
          <w:color w:val="000000"/>
          <w:kern w:val="0"/>
          <w:sz w:val="32"/>
          <w:szCs w:val="32"/>
          <w:lang w:val="en-US" w:eastAsia="zh-CN"/>
        </w:rPr>
        <w:t>万元</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lang w:val="en-US" w:eastAsia="zh-CN"/>
        </w:rPr>
        <w:t>到位数</w:t>
      </w:r>
      <w:r>
        <w:rPr>
          <w:rFonts w:hint="default" w:ascii="仿宋_GB2312" w:hAnsi="FZFSK--GBK1-0" w:eastAsia="仿宋_GB2312" w:cs="宋体"/>
          <w:color w:val="000000"/>
          <w:kern w:val="0"/>
          <w:sz w:val="32"/>
          <w:szCs w:val="32"/>
          <w:lang w:val="en-US" w:eastAsia="zh-CN"/>
        </w:rPr>
        <w:t>10.00</w:t>
      </w:r>
      <w:r>
        <w:rPr>
          <w:rFonts w:hint="eastAsia" w:ascii="仿宋_GB2312" w:hAnsi="FZFSK--GBK1-0" w:eastAsia="仿宋_GB2312" w:cs="宋体"/>
          <w:color w:val="000000"/>
          <w:kern w:val="0"/>
          <w:sz w:val="32"/>
          <w:szCs w:val="32"/>
          <w:lang w:val="en-US" w:eastAsia="zh-CN"/>
        </w:rPr>
        <w:t>万元，执行数</w:t>
      </w:r>
      <w:r>
        <w:rPr>
          <w:rFonts w:hint="default" w:ascii="仿宋_GB2312" w:hAnsi="FZFSK--GBK1-0" w:eastAsia="仿宋_GB2312" w:cs="宋体"/>
          <w:color w:val="000000"/>
          <w:kern w:val="0"/>
          <w:sz w:val="32"/>
          <w:szCs w:val="32"/>
          <w:lang w:val="en-US" w:eastAsia="zh-CN"/>
        </w:rPr>
        <w:t>10.00</w:t>
      </w:r>
      <w:r>
        <w:rPr>
          <w:rFonts w:hint="eastAsia" w:ascii="仿宋_GB2312" w:hAnsi="FZFSK--GBK1-0" w:eastAsia="仿宋_GB2312" w:cs="宋体"/>
          <w:color w:val="000000"/>
          <w:kern w:val="0"/>
          <w:sz w:val="32"/>
          <w:szCs w:val="32"/>
          <w:lang w:val="en-US" w:eastAsia="zh-CN"/>
        </w:rPr>
        <w:t>万元，自评得分</w:t>
      </w:r>
      <w:r>
        <w:rPr>
          <w:rFonts w:hint="default" w:ascii="仿宋_GB2312" w:hAnsi="FZFSK--GBK1-0" w:eastAsia="仿宋_GB2312" w:cs="宋体"/>
          <w:color w:val="000000"/>
          <w:kern w:val="0"/>
          <w:sz w:val="32"/>
          <w:szCs w:val="32"/>
          <w:lang w:val="en-US" w:eastAsia="zh-CN"/>
        </w:rPr>
        <w:t>100</w:t>
      </w:r>
      <w:r>
        <w:rPr>
          <w:rFonts w:hint="eastAsia" w:ascii="仿宋_GB2312" w:hAnsi="FZFSK--GBK1-0" w:eastAsia="仿宋_GB2312" w:cs="宋体"/>
          <w:color w:val="000000"/>
          <w:kern w:val="0"/>
          <w:sz w:val="32"/>
          <w:szCs w:val="32"/>
          <w:lang w:val="en-US" w:eastAsia="zh-CN"/>
        </w:rPr>
        <w:t>分；大因镇</w:t>
      </w:r>
      <w:r>
        <w:rPr>
          <w:rFonts w:hint="default" w:ascii="仿宋_GB2312" w:hAnsi="FZFSK--GBK1-0" w:eastAsia="仿宋_GB2312" w:cs="宋体"/>
          <w:color w:val="000000"/>
          <w:kern w:val="0"/>
          <w:sz w:val="32"/>
          <w:szCs w:val="32"/>
          <w:lang w:val="en-US" w:eastAsia="zh-CN"/>
        </w:rPr>
        <w:t>2023</w:t>
      </w:r>
      <w:r>
        <w:rPr>
          <w:rFonts w:hint="eastAsia" w:ascii="仿宋_GB2312" w:hAnsi="FZFSK--GBK1-0" w:eastAsia="仿宋_GB2312" w:cs="宋体"/>
          <w:color w:val="000000"/>
          <w:kern w:val="0"/>
          <w:sz w:val="32"/>
          <w:szCs w:val="32"/>
          <w:lang w:val="en-US" w:eastAsia="zh-CN"/>
        </w:rPr>
        <w:t>年度环村林带土地流转资金预算数</w:t>
      </w:r>
      <w:r>
        <w:rPr>
          <w:rFonts w:hint="default" w:ascii="仿宋_GB2312" w:hAnsi="FZFSK--GBK1-0" w:eastAsia="仿宋_GB2312" w:cs="宋体"/>
          <w:color w:val="000000"/>
          <w:kern w:val="0"/>
          <w:sz w:val="32"/>
          <w:szCs w:val="32"/>
          <w:lang w:val="en-US" w:eastAsia="zh-CN"/>
        </w:rPr>
        <w:t>45.09</w:t>
      </w:r>
      <w:r>
        <w:rPr>
          <w:rFonts w:hint="eastAsia" w:ascii="仿宋_GB2312" w:hAnsi="FZFSK--GBK1-0" w:eastAsia="仿宋_GB2312" w:cs="宋体"/>
          <w:color w:val="000000"/>
          <w:kern w:val="0"/>
          <w:sz w:val="32"/>
          <w:szCs w:val="32"/>
          <w:lang w:val="en-US" w:eastAsia="zh-CN"/>
        </w:rPr>
        <w:t>万元</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lang w:val="en-US" w:eastAsia="zh-CN"/>
        </w:rPr>
        <w:t>到位数</w:t>
      </w:r>
      <w:r>
        <w:rPr>
          <w:rFonts w:hint="default" w:ascii="仿宋_GB2312" w:hAnsi="FZFSK--GBK1-0" w:eastAsia="仿宋_GB2312" w:cs="宋体"/>
          <w:color w:val="000000"/>
          <w:kern w:val="0"/>
          <w:sz w:val="32"/>
          <w:szCs w:val="32"/>
          <w:lang w:val="en-US" w:eastAsia="zh-CN"/>
        </w:rPr>
        <w:t>45.09</w:t>
      </w:r>
      <w:r>
        <w:rPr>
          <w:rFonts w:hint="eastAsia" w:ascii="仿宋_GB2312" w:hAnsi="FZFSK--GBK1-0" w:eastAsia="仿宋_GB2312" w:cs="宋体"/>
          <w:color w:val="000000"/>
          <w:kern w:val="0"/>
          <w:sz w:val="32"/>
          <w:szCs w:val="32"/>
          <w:lang w:val="en-US" w:eastAsia="zh-CN"/>
        </w:rPr>
        <w:t>万元，执行数</w:t>
      </w:r>
      <w:r>
        <w:rPr>
          <w:rFonts w:hint="default" w:ascii="仿宋_GB2312" w:hAnsi="FZFSK--GBK1-0" w:eastAsia="仿宋_GB2312" w:cs="宋体"/>
          <w:color w:val="000000"/>
          <w:kern w:val="0"/>
          <w:sz w:val="32"/>
          <w:szCs w:val="32"/>
          <w:lang w:val="en-US" w:eastAsia="zh-CN"/>
        </w:rPr>
        <w:t>45.09</w:t>
      </w:r>
      <w:r>
        <w:rPr>
          <w:rFonts w:hint="eastAsia" w:ascii="仿宋_GB2312" w:hAnsi="FZFSK--GBK1-0" w:eastAsia="仿宋_GB2312" w:cs="宋体"/>
          <w:color w:val="000000"/>
          <w:kern w:val="0"/>
          <w:sz w:val="32"/>
          <w:szCs w:val="32"/>
          <w:lang w:val="en-US" w:eastAsia="zh-CN"/>
        </w:rPr>
        <w:t>万元，自评得分</w:t>
      </w:r>
      <w:r>
        <w:rPr>
          <w:rFonts w:hint="default" w:ascii="仿宋_GB2312" w:hAnsi="FZFSK--GBK1-0" w:eastAsia="仿宋_GB2312" w:cs="宋体"/>
          <w:color w:val="000000"/>
          <w:kern w:val="0"/>
          <w:sz w:val="32"/>
          <w:szCs w:val="32"/>
          <w:lang w:val="en-US" w:eastAsia="zh-CN"/>
        </w:rPr>
        <w:t>100</w:t>
      </w:r>
      <w:r>
        <w:rPr>
          <w:rFonts w:hint="eastAsia" w:ascii="仿宋_GB2312" w:hAnsi="FZFSK--GBK1-0" w:eastAsia="仿宋_GB2312" w:cs="宋体"/>
          <w:color w:val="000000"/>
          <w:kern w:val="0"/>
          <w:sz w:val="32"/>
          <w:szCs w:val="32"/>
          <w:lang w:val="en-US" w:eastAsia="zh-CN"/>
        </w:rPr>
        <w:t>分</w:t>
      </w:r>
      <w:r>
        <w:rPr>
          <w:rFonts w:hint="eastAsia" w:ascii="仿宋_GB2312" w:hAnsi="FZFSK--GBK1-0" w:eastAsia="仿宋_GB2312" w:cs="宋体"/>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E-BX" w:eastAsia="仿宋_GB2312" w:cs="宋体"/>
          <w:color w:val="0000FF"/>
          <w:kern w:val="0"/>
          <w:sz w:val="32"/>
          <w:szCs w:val="32"/>
          <w:lang w:val="en-US" w:eastAsia="zh-CN"/>
        </w:rPr>
      </w:pPr>
      <w:r>
        <w:rPr>
          <w:rFonts w:hint="default" w:ascii="仿宋_GB2312" w:hAnsi="FZFSK--GBK1-0" w:eastAsia="仿宋_GB2312" w:cs="宋体"/>
          <w:color w:val="000000"/>
          <w:kern w:val="0"/>
          <w:sz w:val="32"/>
          <w:szCs w:val="32"/>
          <w:lang w:val="en-US"/>
        </w:rPr>
        <w:t>2024</w:t>
      </w:r>
      <w:r>
        <w:rPr>
          <w:rFonts w:hint="eastAsia" w:ascii="仿宋_GB2312" w:hAnsi="FZFSK--GBK1-0" w:eastAsia="仿宋_GB2312" w:cs="宋体"/>
          <w:color w:val="000000"/>
          <w:kern w:val="0"/>
          <w:sz w:val="32"/>
          <w:szCs w:val="32"/>
        </w:rPr>
        <w:t>年我单位狠抓重点工作，较好地完成了各项目标任务</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rPr>
        <w:t>本单位项目资金支出主要有</w:t>
      </w:r>
      <w:r>
        <w:rPr>
          <w:rFonts w:hint="default" w:ascii="仿宋_GB2312" w:hAnsi="FZFSK--GBK1-0" w:eastAsia="仿宋_GB2312" w:cs="宋体"/>
          <w:color w:val="000000"/>
          <w:kern w:val="0"/>
          <w:sz w:val="32"/>
          <w:szCs w:val="32"/>
          <w:lang w:val="en-US"/>
        </w:rPr>
        <w:t>43</w:t>
      </w:r>
      <w:r>
        <w:rPr>
          <w:rFonts w:hint="eastAsia" w:ascii="仿宋_GB2312" w:hAnsi="FZFSK--GBK1-0" w:eastAsia="仿宋_GB2312" w:cs="宋体"/>
          <w:color w:val="000000"/>
          <w:kern w:val="0"/>
          <w:sz w:val="32"/>
          <w:szCs w:val="32"/>
        </w:rPr>
        <w:t>项，资金</w:t>
      </w:r>
      <w:r>
        <w:rPr>
          <w:rFonts w:hint="default" w:ascii="仿宋_GB2312" w:hAnsi="FZFSK--GBK1-0" w:eastAsia="仿宋_GB2312" w:cs="宋体"/>
          <w:color w:val="000000"/>
          <w:kern w:val="0"/>
          <w:sz w:val="32"/>
          <w:szCs w:val="32"/>
          <w:lang w:val="en-US"/>
        </w:rPr>
        <w:t>2086.67</w:t>
      </w:r>
      <w:r>
        <w:rPr>
          <w:rFonts w:hint="eastAsia" w:ascii="仿宋_GB2312" w:hAnsi="FZFSK--GBK1-0" w:eastAsia="仿宋_GB2312" w:cs="宋体"/>
          <w:color w:val="000000"/>
          <w:kern w:val="0"/>
          <w:sz w:val="32"/>
          <w:szCs w:val="32"/>
        </w:rPr>
        <w:t>万元</w:t>
      </w:r>
      <w:r>
        <w:rPr>
          <w:rFonts w:hint="eastAsia" w:ascii="仿宋_GB2312" w:hAnsi="FZFSK--GBK1-0" w:eastAsia="仿宋_GB2312" w:cs="宋体"/>
          <w:color w:val="000000"/>
          <w:kern w:val="0"/>
          <w:sz w:val="32"/>
          <w:szCs w:val="32"/>
          <w:lang w:eastAsia="zh-CN"/>
        </w:rPr>
        <w:t>，其中</w:t>
      </w:r>
      <w:r>
        <w:rPr>
          <w:rFonts w:hint="default" w:ascii="仿宋_GB2312" w:hAnsi="FZFSK--GBK1-0" w:eastAsia="仿宋_GB2312" w:cs="宋体"/>
          <w:color w:val="000000"/>
          <w:kern w:val="0"/>
          <w:sz w:val="32"/>
          <w:szCs w:val="32"/>
          <w:lang w:val="en-US" w:eastAsia="zh-CN"/>
        </w:rPr>
        <w:t>29</w:t>
      </w:r>
      <w:r>
        <w:rPr>
          <w:rFonts w:hint="eastAsia" w:ascii="仿宋_GB2312" w:hAnsi="FZFSK--GBK1-0" w:eastAsia="仿宋_GB2312" w:cs="宋体"/>
          <w:color w:val="000000"/>
          <w:kern w:val="0"/>
          <w:sz w:val="32"/>
          <w:szCs w:val="32"/>
          <w:lang w:val="en-US" w:eastAsia="zh-CN"/>
        </w:rPr>
        <w:t>个项目已按照预算拨付了项目资金，</w:t>
      </w:r>
      <w:r>
        <w:rPr>
          <w:rFonts w:hint="eastAsia" w:ascii="仿宋" w:hAnsi="仿宋" w:eastAsia="仿宋" w:cs="宋体"/>
          <w:color w:val="000000"/>
          <w:kern w:val="0"/>
          <w:sz w:val="32"/>
          <w:szCs w:val="32"/>
        </w:rPr>
        <w:t>基本完成预期绩效目标，绩效目标完成100%，达到预期效果。</w:t>
      </w:r>
      <w:r>
        <w:rPr>
          <w:rFonts w:hint="default" w:ascii="仿宋" w:hAnsi="仿宋" w:eastAsia="仿宋" w:cs="宋体"/>
          <w:color w:val="000000"/>
          <w:kern w:val="0"/>
          <w:sz w:val="32"/>
          <w:szCs w:val="32"/>
          <w:lang w:val="en-US"/>
        </w:rPr>
        <w:t>14</w:t>
      </w:r>
      <w:r>
        <w:rPr>
          <w:rFonts w:hint="eastAsia" w:ascii="仿宋" w:hAnsi="仿宋" w:eastAsia="仿宋" w:cs="宋体"/>
          <w:color w:val="000000"/>
          <w:kern w:val="0"/>
          <w:sz w:val="32"/>
          <w:szCs w:val="32"/>
        </w:rPr>
        <w:t>个项目存在绩效目标存在偏差，主要为：</w:t>
      </w:r>
      <w:r>
        <w:rPr>
          <w:rFonts w:hint="eastAsia" w:ascii="仿宋" w:hAnsi="仿宋" w:eastAsia="仿宋" w:cs="宋体"/>
          <w:color w:val="000000"/>
          <w:kern w:val="0"/>
          <w:sz w:val="32"/>
          <w:szCs w:val="32"/>
          <w:lang w:val="en-US" w:eastAsia="zh-CN"/>
        </w:rPr>
        <w:t>安全生产信息员经费、地震群测群防岗位津贴两项经费按半年支付，未能按照年初设定的按季度支付进行资金支付，因个人资金较少，所以合并按半年支付。今后严格按照年初设定的绩效目标进行资金支付；京原公路工作人员生活补贴项目、“三线”铁路建设民兵生活补贴项目因人员去世没导致资金未能全部支出，预算资金执行率有所偏差；政府机关运行专项业务工作经费（运转保障）、人大工作经费（运转保障）、团委综合事务管理经费（运转保障）、党建工作经费（运转保障）、纪检保障经费（运转保障）等五个项目因上级财力紧张，资金未能全部下达，资金未能全部支出，导致预算执行率存在偏差；下达徐水区宗教工作专项经费项目资金因我单位其他项目实施未完成，资金未能及时全部支出。今后提前安排工作，及时安排资金支出；大气污染防治经费（运转保障）项目资金因上级财力资金紧张，我单位未开展相关项目。今后依据财力与实际需要开展活动；预拨2023年中央自然灾害救灾资金因我单位没有相关项目支出需求，资金未支出；</w:t>
      </w:r>
      <w:bookmarkStart w:id="0" w:name="_GoBack"/>
      <w:bookmarkEnd w:id="0"/>
      <w:r>
        <w:rPr>
          <w:rFonts w:hint="eastAsia" w:ascii="仿宋" w:hAnsi="仿宋" w:eastAsia="仿宋" w:cs="宋体"/>
          <w:color w:val="000000"/>
          <w:kern w:val="0"/>
          <w:sz w:val="32"/>
          <w:szCs w:val="32"/>
          <w:lang w:val="en-US" w:eastAsia="zh-CN"/>
        </w:rPr>
        <w:t>大因镇于迪城村农村公益事业建设财政奖补项目资金、2023年度大因村瀑河右岸导排渠土地流转资金等三各项目因额度下发错误，资金被收回。</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FZFSK--GBK1-0" w:eastAsia="仿宋_GB2312" w:cs="宋体"/>
          <w:color w:val="000000"/>
          <w:kern w:val="0"/>
          <w:sz w:val="32"/>
          <w:szCs w:val="32"/>
        </w:rPr>
        <w:t>在项目资金组织管理上，我们严格按照国家和省市规定的项目资金相关法律、法规的规定和要求使用，内部实现了专项资金统一归口管理，坚持专款专用，量入为出的原则，使项目资金按规定的用途使用并达到预期目的，严禁截留、挪用和不合理支出。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r>
        <w:rPr>
          <w:rFonts w:hint="eastAsia" w:ascii="Times New Roman" w:hAnsi="Times New Roman" w:eastAsia="仿宋_GB2312"/>
          <w:sz w:val="32"/>
          <w:szCs w:val="32"/>
        </w:rPr>
        <w:t>绩效目标设定清晰准确，绩效指标全面完整、科学合理，绩效标准恰当适宜、易于评价</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FZFSK--GBK1-0" w:eastAsia="仿宋_GB2312" w:cs="宋体"/>
          <w:color w:val="000000"/>
          <w:kern w:val="0"/>
          <w:sz w:val="32"/>
          <w:szCs w:val="32"/>
        </w:rPr>
      </w:pPr>
      <w:r>
        <w:rPr>
          <w:rFonts w:hint="default" w:ascii="仿宋_GB2312" w:hAnsi="FZFSK--GBK1-0" w:eastAsia="仿宋_GB2312" w:cs="宋体"/>
          <w:color w:val="000000"/>
          <w:kern w:val="0"/>
          <w:sz w:val="28"/>
          <w:szCs w:val="28"/>
          <w:lang w:val="en-US"/>
        </w:rPr>
        <w:t xml:space="preserve"> </w:t>
      </w:r>
      <w:r>
        <w:rPr>
          <w:rFonts w:hint="eastAsia" w:ascii="仿宋_GB2312" w:hAnsi="FZFSK--GBK1-0" w:eastAsia="仿宋_GB2312" w:cs="宋体"/>
          <w:color w:val="000000"/>
          <w:kern w:val="0"/>
          <w:sz w:val="32"/>
          <w:szCs w:val="32"/>
        </w:rPr>
        <w:t>为做好项目实施的跟踪检查工作</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rPr>
        <w:t>我单位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一是加强组织领导。要加强对项目工作的全面领导，便于及时发现项目运行过程中出现的问题并加以改进。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二是专款专用。严格按项目规范要求，做到专款专用，确保项目工作顺利开展。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三是加强监督。对日常工作加强规范和监督，防止在项目执行过程中出现偏差。</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FZFSK--GBK1-0" w:eastAsia="仿宋_GB2312" w:cs="宋体"/>
          <w:color w:val="000000"/>
          <w:kern w:val="0"/>
          <w:sz w:val="32"/>
          <w:szCs w:val="32"/>
          <w:lang w:val="en-US" w:eastAsia="zh-CN"/>
        </w:rPr>
      </w:pPr>
      <w:r>
        <w:rPr>
          <w:rFonts w:hint="default" w:ascii="仿宋_GB2312" w:hAnsi="FZFSK--GBK1-0" w:eastAsia="仿宋_GB2312" w:cs="宋体"/>
          <w:color w:val="000000"/>
          <w:kern w:val="0"/>
          <w:sz w:val="32"/>
          <w:szCs w:val="32"/>
          <w:lang w:val="en-US"/>
        </w:rPr>
        <w:t xml:space="preserve"> </w:t>
      </w:r>
      <w:r>
        <w:rPr>
          <w:rFonts w:hint="eastAsia" w:ascii="仿宋_GB2312" w:hAnsi="FZFSK--GBK1-0" w:eastAsia="仿宋_GB2312" w:cs="宋体"/>
          <w:color w:val="000000"/>
          <w:kern w:val="0"/>
          <w:sz w:val="32"/>
          <w:szCs w:val="32"/>
          <w:lang w:val="en-US" w:eastAsia="zh-CN"/>
        </w:rPr>
        <w:t>四是数据准确。落实相关惠民政策的文件要求，加强政策宣传指导，切实掌握准确数据。</w:t>
      </w:r>
    </w:p>
    <w:p>
      <w:pPr>
        <w:pStyle w:val="2"/>
        <w:rPr>
          <w:rFonts w:hint="eastAsia" w:ascii="仿宋_GB2312" w:hAnsi="FZFSK--GBK1-0" w:eastAsia="仿宋_GB2312" w:cs="宋体"/>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5427" w:leftChars="1885" w:hanging="1280" w:hangingChars="400"/>
        <w:textAlignment w:val="auto"/>
        <w:rPr>
          <w:rFonts w:hint="eastAsia" w:ascii="仿宋_GB2312" w:hAnsi="FZFSK--GBK1-0" w:eastAsia="仿宋_GB2312" w:cs="宋体"/>
          <w:color w:val="000000"/>
          <w:kern w:val="0"/>
          <w:sz w:val="32"/>
          <w:szCs w:val="32"/>
          <w:lang w:val="en-US" w:eastAsia="zh-CN"/>
        </w:rPr>
      </w:pPr>
      <w:r>
        <w:rPr>
          <w:rFonts w:hint="eastAsia" w:ascii="仿宋_GB2312" w:hAnsi="FZFSK--GBK1-0" w:eastAsia="仿宋_GB2312" w:cs="宋体"/>
          <w:color w:val="000000"/>
          <w:kern w:val="0"/>
          <w:sz w:val="32"/>
          <w:szCs w:val="32"/>
          <w:lang w:val="en-US" w:eastAsia="zh-CN"/>
        </w:rPr>
        <w:t xml:space="preserve">保定市徐水区大因镇人民政府                                                         </w:t>
      </w:r>
      <w:r>
        <w:rPr>
          <w:rFonts w:hint="default" w:ascii="仿宋_GB2312" w:hAnsi="FZFSK--GBK1-0" w:eastAsia="仿宋_GB2312" w:cs="宋体"/>
          <w:color w:val="000000"/>
          <w:kern w:val="0"/>
          <w:sz w:val="32"/>
          <w:szCs w:val="32"/>
          <w:lang w:val="en-US" w:eastAsia="zh-CN"/>
        </w:rPr>
        <w:t>2025</w:t>
      </w:r>
      <w:r>
        <w:rPr>
          <w:rFonts w:hint="eastAsia" w:ascii="仿宋_GB2312" w:hAnsi="FZFSK--GBK1-0" w:eastAsia="仿宋_GB2312" w:cs="宋体"/>
          <w:color w:val="000000"/>
          <w:kern w:val="0"/>
          <w:sz w:val="32"/>
          <w:szCs w:val="32"/>
          <w:lang w:val="en-US" w:eastAsia="zh-CN"/>
        </w:rPr>
        <w:t>年</w:t>
      </w:r>
      <w:r>
        <w:rPr>
          <w:rFonts w:hint="default" w:ascii="仿宋_GB2312" w:hAnsi="FZFSK--GBK1-0" w:eastAsia="仿宋_GB2312" w:cs="宋体"/>
          <w:color w:val="000000"/>
          <w:kern w:val="0"/>
          <w:sz w:val="32"/>
          <w:szCs w:val="32"/>
          <w:lang w:val="en-US" w:eastAsia="zh-CN"/>
        </w:rPr>
        <w:t>3</w:t>
      </w:r>
      <w:r>
        <w:rPr>
          <w:rFonts w:hint="eastAsia" w:ascii="仿宋_GB2312" w:hAnsi="FZFSK--GBK1-0" w:eastAsia="仿宋_GB2312" w:cs="宋体"/>
          <w:color w:val="000000"/>
          <w:kern w:val="0"/>
          <w:sz w:val="32"/>
          <w:szCs w:val="32"/>
          <w:lang w:val="en-US" w:eastAsia="zh-CN"/>
        </w:rPr>
        <w:t>月</w:t>
      </w:r>
      <w:r>
        <w:rPr>
          <w:rFonts w:hint="default" w:ascii="仿宋_GB2312" w:hAnsi="FZFSK--GBK1-0" w:eastAsia="仿宋_GB2312" w:cs="宋体"/>
          <w:color w:val="000000"/>
          <w:kern w:val="0"/>
          <w:sz w:val="32"/>
          <w:szCs w:val="32"/>
          <w:lang w:val="en-US" w:eastAsia="zh-CN"/>
        </w:rPr>
        <w:t>7</w:t>
      </w:r>
      <w:r>
        <w:rPr>
          <w:rFonts w:hint="eastAsia" w:ascii="仿宋_GB2312" w:hAnsi="FZFSK--GBK1-0" w:eastAsia="仿宋_GB2312" w:cs="宋体"/>
          <w:color w:val="000000"/>
          <w:kern w:val="0"/>
          <w:sz w:val="32"/>
          <w:szCs w:val="32"/>
          <w:lang w:val="en-US" w:eastAsia="zh-CN"/>
        </w:rPr>
        <w:t>日</w:t>
      </w:r>
    </w:p>
    <w:p>
      <w:pPr>
        <w:rPr>
          <w:rFonts w:hint="eastAsia" w:ascii="仿宋_GB2312" w:hAnsi="FZFSK--GBK1-0" w:eastAsia="仿宋_GB2312" w:cs="宋体"/>
          <w:color w:val="000000"/>
          <w:kern w:val="0"/>
          <w:sz w:val="32"/>
          <w:szCs w:val="32"/>
          <w:lang w:val="en-US" w:eastAsia="zh-CN"/>
        </w:rPr>
      </w:pPr>
    </w:p>
    <w:p>
      <w:pPr>
        <w:pStyle w:val="2"/>
        <w:rPr>
          <w:rFonts w:hint="eastAsia"/>
          <w:lang w:val="en-US" w:eastAsia="zh-CN"/>
        </w:rPr>
      </w:pPr>
    </w:p>
    <w:p>
      <w:pPr>
        <w:pStyle w:val="2"/>
        <w:rPr>
          <w:rFonts w:hint="eastAsia" w:ascii="仿宋_GB2312" w:hAnsi="FZFSK--GBK1-0" w:eastAsia="仿宋_GB2312" w:cs="宋体"/>
          <w:color w:val="000000"/>
          <w:kern w:val="0"/>
          <w:sz w:val="32"/>
          <w:szCs w:val="32"/>
          <w:lang w:val="en-US" w:eastAsia="zh-CN"/>
        </w:rPr>
      </w:pPr>
    </w:p>
    <w:p>
      <w:pPr>
        <w:rPr>
          <w:rFonts w:hint="default"/>
          <w:lang w:val="en-US" w:eastAsia="zh-CN"/>
        </w:rPr>
      </w:pPr>
    </w:p>
    <w:sectPr>
      <w:footerReference r:id="rId5" w:type="default"/>
      <w:pgSz w:w="11910" w:h="16850"/>
      <w:pgMar w:top="2098" w:right="1474" w:bottom="1984" w:left="1587"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FZFSK--GBK1-0">
    <w:altName w:val="Times New Roman"/>
    <w:panose1 w:val="00000000000000000000"/>
    <w:charset w:val="00"/>
    <w:family w:val="roman"/>
    <w:pitch w:val="default"/>
    <w:sig w:usb0="00000000" w:usb1="00000000" w:usb2="00000000" w:usb3="00000000" w:csb0="00000001" w:csb1="00000000"/>
  </w:font>
  <w:font w:name="E-BX">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w/Df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6C1CC0"/>
    <w:rsid w:val="00DE0CFA"/>
    <w:rsid w:val="01365CB8"/>
    <w:rsid w:val="031F33CF"/>
    <w:rsid w:val="05520225"/>
    <w:rsid w:val="05BF3D7B"/>
    <w:rsid w:val="072C71F1"/>
    <w:rsid w:val="076D4D3B"/>
    <w:rsid w:val="077356E5"/>
    <w:rsid w:val="085D7EC7"/>
    <w:rsid w:val="08D9685D"/>
    <w:rsid w:val="090515DA"/>
    <w:rsid w:val="09277590"/>
    <w:rsid w:val="0A8500E5"/>
    <w:rsid w:val="0AD61855"/>
    <w:rsid w:val="0AEA04F5"/>
    <w:rsid w:val="0B2644EF"/>
    <w:rsid w:val="0B5B6EB2"/>
    <w:rsid w:val="0D402F8A"/>
    <w:rsid w:val="0DA01CE8"/>
    <w:rsid w:val="0DD54741"/>
    <w:rsid w:val="0E2A43A1"/>
    <w:rsid w:val="0E337434"/>
    <w:rsid w:val="0E947C7A"/>
    <w:rsid w:val="0F302690"/>
    <w:rsid w:val="0FEE6FAE"/>
    <w:rsid w:val="104221C2"/>
    <w:rsid w:val="109221B4"/>
    <w:rsid w:val="11BB4C7B"/>
    <w:rsid w:val="126E3F81"/>
    <w:rsid w:val="13D70C00"/>
    <w:rsid w:val="13E745BB"/>
    <w:rsid w:val="13E75935"/>
    <w:rsid w:val="15DE3803"/>
    <w:rsid w:val="16D66C4C"/>
    <w:rsid w:val="1710346E"/>
    <w:rsid w:val="1A1B0CDE"/>
    <w:rsid w:val="1AC55196"/>
    <w:rsid w:val="1BEB577D"/>
    <w:rsid w:val="1C7A5D5E"/>
    <w:rsid w:val="1C917988"/>
    <w:rsid w:val="1DE55E1B"/>
    <w:rsid w:val="1E5F7CE3"/>
    <w:rsid w:val="1EB833A5"/>
    <w:rsid w:val="1F7D4C37"/>
    <w:rsid w:val="21F64047"/>
    <w:rsid w:val="24032827"/>
    <w:rsid w:val="24A91031"/>
    <w:rsid w:val="24DA5084"/>
    <w:rsid w:val="26407E4E"/>
    <w:rsid w:val="265D5F74"/>
    <w:rsid w:val="273532E6"/>
    <w:rsid w:val="28AB6100"/>
    <w:rsid w:val="2A324774"/>
    <w:rsid w:val="2A7E0199"/>
    <w:rsid w:val="2BEA0719"/>
    <w:rsid w:val="2E3929BF"/>
    <w:rsid w:val="2E647DC0"/>
    <w:rsid w:val="2EB6270D"/>
    <w:rsid w:val="2ECC236E"/>
    <w:rsid w:val="31AE511F"/>
    <w:rsid w:val="33D71B47"/>
    <w:rsid w:val="358F5BF0"/>
    <w:rsid w:val="368C523D"/>
    <w:rsid w:val="39AB70AC"/>
    <w:rsid w:val="3A173403"/>
    <w:rsid w:val="3B972476"/>
    <w:rsid w:val="3E307815"/>
    <w:rsid w:val="3F986C2E"/>
    <w:rsid w:val="3FD7426E"/>
    <w:rsid w:val="405939A2"/>
    <w:rsid w:val="40D93237"/>
    <w:rsid w:val="40E2132F"/>
    <w:rsid w:val="41545CF4"/>
    <w:rsid w:val="419639D2"/>
    <w:rsid w:val="42E735DB"/>
    <w:rsid w:val="42F76469"/>
    <w:rsid w:val="438B6C27"/>
    <w:rsid w:val="44611C30"/>
    <w:rsid w:val="446D7285"/>
    <w:rsid w:val="449A491B"/>
    <w:rsid w:val="46722DB7"/>
    <w:rsid w:val="468B3259"/>
    <w:rsid w:val="46BD4E23"/>
    <w:rsid w:val="47B85813"/>
    <w:rsid w:val="48762495"/>
    <w:rsid w:val="4BEA6ADC"/>
    <w:rsid w:val="4DD43DBE"/>
    <w:rsid w:val="4E621A29"/>
    <w:rsid w:val="4EDA7BD9"/>
    <w:rsid w:val="4FC15D6B"/>
    <w:rsid w:val="4FF4384B"/>
    <w:rsid w:val="51812673"/>
    <w:rsid w:val="519B5113"/>
    <w:rsid w:val="520B18BA"/>
    <w:rsid w:val="521C24C4"/>
    <w:rsid w:val="52ED39F9"/>
    <w:rsid w:val="5350559D"/>
    <w:rsid w:val="54DE5EF2"/>
    <w:rsid w:val="55E14BFC"/>
    <w:rsid w:val="55F11285"/>
    <w:rsid w:val="56673EC1"/>
    <w:rsid w:val="56C24012"/>
    <w:rsid w:val="56DF33C5"/>
    <w:rsid w:val="58171515"/>
    <w:rsid w:val="59046378"/>
    <w:rsid w:val="5AFC7FD4"/>
    <w:rsid w:val="5CE42072"/>
    <w:rsid w:val="5DC610F7"/>
    <w:rsid w:val="5EB950EA"/>
    <w:rsid w:val="61242B66"/>
    <w:rsid w:val="62103DC9"/>
    <w:rsid w:val="625E419A"/>
    <w:rsid w:val="62EA5256"/>
    <w:rsid w:val="63573938"/>
    <w:rsid w:val="65C05D24"/>
    <w:rsid w:val="671D2258"/>
    <w:rsid w:val="68E0735E"/>
    <w:rsid w:val="694D4F50"/>
    <w:rsid w:val="6A224128"/>
    <w:rsid w:val="6A852A96"/>
    <w:rsid w:val="6B234BA2"/>
    <w:rsid w:val="6C88441D"/>
    <w:rsid w:val="6D686D40"/>
    <w:rsid w:val="6DB53B8B"/>
    <w:rsid w:val="6FC33286"/>
    <w:rsid w:val="71383DD4"/>
    <w:rsid w:val="714D080A"/>
    <w:rsid w:val="718C2898"/>
    <w:rsid w:val="7353785F"/>
    <w:rsid w:val="74DB6E46"/>
    <w:rsid w:val="75401B7B"/>
    <w:rsid w:val="76695353"/>
    <w:rsid w:val="766B0856"/>
    <w:rsid w:val="76D44028"/>
    <w:rsid w:val="77680BC2"/>
    <w:rsid w:val="789F07F6"/>
    <w:rsid w:val="793C60F5"/>
    <w:rsid w:val="796614C6"/>
    <w:rsid w:val="796A5FCD"/>
    <w:rsid w:val="79A453E0"/>
    <w:rsid w:val="7C7A0AC6"/>
    <w:rsid w:val="7D206F50"/>
    <w:rsid w:val="7D933791"/>
    <w:rsid w:val="7DB57B40"/>
    <w:rsid w:val="7DE20077"/>
    <w:rsid w:val="7E530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user</cp:lastModifiedBy>
  <cp:lastPrinted>2025-02-27T02:27:00Z</cp:lastPrinted>
  <dcterms:modified xsi:type="dcterms:W3CDTF">2025-03-12T01:41:02Z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2052-11.8.2.10912</vt:lpwstr>
  </property>
  <property fmtid="{D5CDD505-2E9C-101B-9397-08002B2CF9AE}" pid="6" name="ICV">
    <vt:lpwstr>88448AECCB9A4BEB89498DD8276B37BB</vt:lpwstr>
  </property>
</Properties>
</file>