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1DE0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方正小标宋简体"/>
          <w:kern w:val="0"/>
          <w:sz w:val="44"/>
          <w:szCs w:val="44"/>
          <w:lang w:val="en-US" w:eastAsia="zh-CN"/>
        </w:rPr>
      </w:pPr>
      <w:bookmarkStart w:id="0" w:name="_GoBack"/>
      <w:bookmarkEnd w:id="0"/>
      <w:r>
        <w:rPr>
          <w:rFonts w:hint="eastAsia" w:ascii="Times New Roman" w:hAnsi="Times New Roman" w:eastAsia="方正小标宋简体" w:cs="方正小标宋简体"/>
          <w:kern w:val="0"/>
          <w:sz w:val="44"/>
          <w:szCs w:val="44"/>
          <w:lang w:val="en-US" w:eastAsia="zh-CN"/>
        </w:rPr>
        <w:t>保定市徐水区应急管理局</w:t>
      </w:r>
    </w:p>
    <w:p w14:paraId="4F484D2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_GBK" w:cs="Tahoma"/>
          <w:kern w:val="0"/>
          <w:sz w:val="44"/>
          <w:szCs w:val="44"/>
        </w:rPr>
      </w:pPr>
      <w:r>
        <w:rPr>
          <w:rFonts w:hint="eastAsia" w:ascii="Times New Roman" w:hAnsi="Times New Roman" w:eastAsia="方正小标宋简体" w:cs="方正小标宋简体"/>
          <w:kern w:val="0"/>
          <w:sz w:val="44"/>
          <w:szCs w:val="44"/>
          <w:lang w:val="en-US" w:eastAsia="zh-CN"/>
        </w:rPr>
        <w:t>2024</w:t>
      </w:r>
      <w:r>
        <w:rPr>
          <w:rFonts w:hint="eastAsia" w:ascii="Times New Roman" w:hAnsi="Times New Roman" w:eastAsia="方正小标宋简体" w:cs="方正小标宋简体"/>
          <w:kern w:val="0"/>
          <w:sz w:val="44"/>
          <w:szCs w:val="44"/>
        </w:rPr>
        <w:t>年度预算项目绩效自评工作报告</w:t>
      </w:r>
    </w:p>
    <w:p w14:paraId="705D4D4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仿宋_GB2312" w:cs="仿宋_GB2312"/>
          <w:sz w:val="32"/>
          <w:szCs w:val="32"/>
        </w:rPr>
      </w:pPr>
    </w:p>
    <w:p w14:paraId="588E615B">
      <w:pPr>
        <w:keepNext w:val="0"/>
        <w:keepLines w:val="0"/>
        <w:pageBreakBefore w:val="0"/>
        <w:widowControl w:val="0"/>
        <w:kinsoku/>
        <w:wordWrap/>
        <w:overflowPunct/>
        <w:topLinePunct w:val="0"/>
        <w:autoSpaceDE/>
        <w:autoSpaceDN/>
        <w:bidi w:val="0"/>
        <w:adjustRightInd/>
        <w:snapToGrid w:val="0"/>
        <w:spacing w:line="300" w:lineRule="exact"/>
        <w:ind w:firstLine="643" w:firstLineChars="200"/>
        <w:textAlignment w:val="auto"/>
        <w:rPr>
          <w:rFonts w:ascii="Times New Roman" w:hAnsi="Times New Roman" w:eastAsia="仿宋_GB2312"/>
          <w:b/>
          <w:sz w:val="32"/>
          <w:szCs w:val="32"/>
        </w:rPr>
      </w:pPr>
    </w:p>
    <w:p w14:paraId="1F255AB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14:paraId="672B18A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rPr>
        <w:t>我单位组织成立了以局长为组长的绩效评价工作领导小组，评价小组采取座谈等方式听取情况，检查专项资金有关账目，检查专项资金支出相关资料，并根据绩效自评材料进行分析、总结。项目实施过程中实行财务审核审批制度，项目经费预算、支出等，一律须经财务审核，财务审核合格后，由领导批示方可组织实施，严格把握财务管理关；建立检查督办制度。对执行不力、推诿拖沓，没有按时完成项目计划的情况，提出改进意见，由责任领导负责督办，确保项目的顺利实施。</w:t>
      </w:r>
    </w:p>
    <w:p w14:paraId="6C76F79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w:t>
      </w:r>
      <w:r>
        <w:rPr>
          <w:rFonts w:hint="eastAsia" w:ascii="Times New Roman" w:hAnsi="Times New Roman" w:eastAsia="仿宋_GB2312"/>
          <w:sz w:val="32"/>
          <w:szCs w:val="32"/>
        </w:rPr>
        <w:t>预算项目支出总计</w:t>
      </w:r>
      <w:r>
        <w:rPr>
          <w:rFonts w:hint="eastAsia" w:ascii="Times New Roman" w:hAnsi="Times New Roman" w:eastAsia="仿宋_GB2312"/>
          <w:sz w:val="32"/>
          <w:szCs w:val="32"/>
          <w:lang w:val="en-US" w:eastAsia="zh-CN"/>
        </w:rPr>
        <w:t>1851.72</w:t>
      </w:r>
      <w:r>
        <w:rPr>
          <w:rFonts w:hint="eastAsia" w:ascii="Times New Roman" w:hAnsi="Times New Roman" w:eastAsia="仿宋_GB2312"/>
          <w:sz w:val="32"/>
          <w:szCs w:val="32"/>
        </w:rPr>
        <w:t>万元，自评得分 90分以上的</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个，得分60至90分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个，60分以下</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个</w:t>
      </w:r>
      <w:r>
        <w:rPr>
          <w:rFonts w:hint="eastAsia" w:ascii="Times New Roman" w:hAnsi="Times New Roman" w:eastAsia="仿宋_GB2312"/>
          <w:sz w:val="32"/>
          <w:szCs w:val="32"/>
          <w:lang w:val="en-US" w:eastAsia="zh-CN"/>
        </w:rPr>
        <w:t>(结转项目）</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其中，抽查项目3个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分别是2024年度政策性农房保险服务项目、河北省保定市基层防灾工程国债项目中央资金、森林草原消防队伍建设经费</w:t>
      </w:r>
      <w:r>
        <w:rPr>
          <w:rFonts w:hint="eastAsia" w:ascii="Times New Roman" w:hAnsi="Times New Roman" w:eastAsia="仿宋_GB2312"/>
          <w:sz w:val="32"/>
          <w:szCs w:val="32"/>
          <w:lang w:eastAsia="zh-CN"/>
        </w:rPr>
        <w:t>，</w:t>
      </w:r>
      <w:r>
        <w:rPr>
          <w:rFonts w:hint="eastAsia" w:ascii="Times New Roman" w:hAnsi="Times New Roman" w:eastAsia="仿宋_GB2312"/>
          <w:b/>
          <w:bCs/>
          <w:sz w:val="32"/>
          <w:szCs w:val="32"/>
          <w:lang w:val="en-US" w:eastAsia="zh-CN"/>
        </w:rPr>
        <w:t>2024年度政策性农房保险服务项目</w:t>
      </w:r>
      <w:r>
        <w:rPr>
          <w:rFonts w:hint="eastAsia" w:ascii="Times New Roman" w:hAnsi="Times New Roman" w:eastAsia="仿宋_GB2312"/>
          <w:sz w:val="32"/>
          <w:szCs w:val="32"/>
          <w:lang w:val="en-US" w:eastAsia="zh-CN"/>
        </w:rPr>
        <w:t>基本情况是：2</w:t>
      </w:r>
      <w:r>
        <w:rPr>
          <w:rFonts w:hint="default" w:ascii="Times New Roman" w:hAnsi="Times New Roman" w:eastAsia="仿宋_GB2312"/>
          <w:sz w:val="32"/>
          <w:szCs w:val="32"/>
          <w:lang w:val="en-US" w:eastAsia="zh-CN"/>
        </w:rPr>
        <w:t>020年7月河北省应急管理厅等三部门出台了《河北省应急管理厅等三部门关于进一步加强和规范全省政策性农房保险工作的通知》，对农房保险做出了新的调整，房屋保障-保险金额每户40000元，室内财产保障-保险金额每户5000元，因灾死亡赔偿-因自然灾害死亡赔偿限额每人50000元。徐水区依据相关文件出台了《徐水区农村住房保险工作实施方案》，徐水区范围内的农村住户为被保险人，投保金额每户9元，上级政府每户补助</w:t>
      </w:r>
      <w:r>
        <w:rPr>
          <w:rFonts w:hint="eastAsia" w:ascii="Times New Roman" w:hAnsi="Times New Roman" w:eastAsia="仿宋_GB2312"/>
          <w:sz w:val="32"/>
          <w:szCs w:val="32"/>
          <w:lang w:val="en-US" w:eastAsia="zh-CN"/>
        </w:rPr>
        <w:t>6</w:t>
      </w:r>
      <w:r>
        <w:rPr>
          <w:rFonts w:hint="default" w:ascii="Times New Roman" w:hAnsi="Times New Roman" w:eastAsia="仿宋_GB2312"/>
          <w:sz w:val="32"/>
          <w:szCs w:val="32"/>
          <w:lang w:val="en-US" w:eastAsia="zh-CN"/>
        </w:rPr>
        <w:t>元，我区政府每户补助</w:t>
      </w:r>
      <w:r>
        <w:rPr>
          <w:rFonts w:hint="eastAsia" w:ascii="Times New Roman" w:hAnsi="Times New Roman" w:eastAsia="仿宋_GB2312"/>
          <w:sz w:val="32"/>
          <w:szCs w:val="32"/>
          <w:lang w:val="en-US" w:eastAsia="zh-CN"/>
        </w:rPr>
        <w:t>3</w:t>
      </w:r>
      <w:r>
        <w:rPr>
          <w:rFonts w:hint="default" w:ascii="Times New Roman" w:hAnsi="Times New Roman" w:eastAsia="仿宋_GB2312"/>
          <w:sz w:val="32"/>
          <w:szCs w:val="32"/>
          <w:lang w:val="en-US" w:eastAsia="zh-CN"/>
        </w:rPr>
        <w:t>元，以12.4万户为标准测算投保费需资金111.6万元，其中区政府配套</w:t>
      </w:r>
      <w:r>
        <w:rPr>
          <w:rFonts w:hint="eastAsia" w:ascii="Times New Roman" w:hAnsi="Times New Roman" w:eastAsia="仿宋_GB2312"/>
          <w:sz w:val="32"/>
          <w:szCs w:val="32"/>
          <w:lang w:val="en-US" w:eastAsia="zh-CN"/>
        </w:rPr>
        <w:t>37.2</w:t>
      </w:r>
      <w:r>
        <w:rPr>
          <w:rFonts w:hint="default" w:ascii="Times New Roman" w:hAnsi="Times New Roman" w:eastAsia="仿宋_GB2312"/>
          <w:sz w:val="32"/>
          <w:szCs w:val="32"/>
          <w:lang w:val="en-US" w:eastAsia="zh-CN"/>
        </w:rPr>
        <w:t>万元，上级政府配套</w:t>
      </w:r>
      <w:r>
        <w:rPr>
          <w:rFonts w:hint="eastAsia" w:ascii="Times New Roman" w:hAnsi="Times New Roman" w:eastAsia="仿宋_GB2312"/>
          <w:sz w:val="32"/>
          <w:szCs w:val="32"/>
          <w:lang w:val="en-US" w:eastAsia="zh-CN"/>
        </w:rPr>
        <w:t>74.4</w:t>
      </w:r>
      <w:r>
        <w:rPr>
          <w:rFonts w:hint="default" w:ascii="Times New Roman" w:hAnsi="Times New Roman" w:eastAsia="仿宋_GB2312"/>
          <w:sz w:val="32"/>
          <w:szCs w:val="32"/>
          <w:lang w:val="en-US" w:eastAsia="zh-CN"/>
        </w:rPr>
        <w:t>万元，为全区所有农房投保，以招投标形式确定保险公司</w:t>
      </w:r>
      <w:r>
        <w:rPr>
          <w:rFonts w:hint="eastAsia" w:ascii="Times New Roman" w:hAnsi="Times New Roman" w:eastAsia="仿宋_GB2312"/>
          <w:sz w:val="32"/>
          <w:szCs w:val="32"/>
          <w:lang w:val="en-US" w:eastAsia="zh-CN"/>
        </w:rPr>
        <w:t>，此项目为区级配套，资金37.2万元</w:t>
      </w:r>
      <w:r>
        <w:rPr>
          <w:rFonts w:hint="default" w:ascii="Times New Roman" w:hAnsi="Times New Roman" w:eastAsia="仿宋_GB2312"/>
          <w:sz w:val="32"/>
          <w:szCs w:val="32"/>
          <w:lang w:val="en-US" w:eastAsia="zh-CN"/>
        </w:rPr>
        <w:t>。</w:t>
      </w:r>
      <w:r>
        <w:rPr>
          <w:rFonts w:hint="eastAsia" w:ascii="Times New Roman" w:hAnsi="Times New Roman" w:eastAsia="仿宋_GB2312"/>
          <w:b/>
          <w:bCs/>
          <w:sz w:val="32"/>
          <w:szCs w:val="32"/>
          <w:lang w:val="en-US" w:eastAsia="zh-CN"/>
        </w:rPr>
        <w:t>河北省保定市基层防灾工程国债项目中央资金</w:t>
      </w:r>
      <w:r>
        <w:rPr>
          <w:rFonts w:hint="eastAsia" w:ascii="Times New Roman" w:hAnsi="Times New Roman" w:eastAsia="仿宋_GB2312"/>
          <w:sz w:val="32"/>
          <w:szCs w:val="32"/>
          <w:lang w:val="en-US" w:eastAsia="zh-CN"/>
        </w:rPr>
        <w:t>基本情况是 根据河北省应急管理厅工作安排和《保定市应急管理局关于启动保定市基层防灾工程项目的请示》的批复要求，要充分利用国家增发国债项目，迅速启动基层防灾工程项目。基层防灾工程项目主要用于为我区森林草原消防队伍和乡镇应急管理办公室配备快速投送、抢险救援、通信指挥等专业救援装备，切实提升基层防灾减灾救灾能力。本项目为配套中央资金1133.54万元。</w:t>
      </w:r>
      <w:r>
        <w:rPr>
          <w:rFonts w:hint="eastAsia" w:ascii="Times New Roman" w:hAnsi="Times New Roman" w:eastAsia="仿宋_GB2312"/>
          <w:b/>
          <w:bCs/>
          <w:sz w:val="32"/>
          <w:szCs w:val="32"/>
          <w:lang w:val="en-US" w:eastAsia="zh-CN"/>
        </w:rPr>
        <w:t>森林草原消防专业队伍建设经费项目</w:t>
      </w:r>
      <w:r>
        <w:rPr>
          <w:rFonts w:hint="eastAsia" w:ascii="Times New Roman" w:hAnsi="Times New Roman" w:eastAsia="仿宋_GB2312"/>
          <w:sz w:val="32"/>
          <w:szCs w:val="32"/>
          <w:lang w:val="en-US" w:eastAsia="zh-CN"/>
        </w:rPr>
        <w:t>基本情况是森林草原消防专业队伍是以森林草原火灾预防和扑救为主</w:t>
      </w:r>
      <w:r>
        <w:rPr>
          <w:rFonts w:hint="default" w:ascii="Times New Roman" w:hAnsi="Times New Roman" w:eastAsia="仿宋_GB2312"/>
          <w:sz w:val="32"/>
          <w:szCs w:val="32"/>
          <w:lang w:val="en-US" w:eastAsia="zh-CN"/>
        </w:rPr>
        <w:t>要任务，兼顾洪涝、地质灾害、事故灾难救援的专业应急救援力量。按照河北省人民政府办公厅《关于印发河北省森林草原消防专业队伍建设方案的通知》（冀政办字【2021】39号）文件精神，2021年机构改革继续深入，森林消防职能由自规局划转到我局，按照上级文件要求我局成立了森林草原消防大队，按照《徐水区招聘森林草原消防专业队员的方案》，以公开招聘形式招录劳务派遣人员40人，其中一线队员35人，内勤人员5人，实行准军事化管理，人员经费、营区改造及日常经费需列入202</w:t>
      </w:r>
      <w:r>
        <w:rPr>
          <w:rFonts w:hint="eastAsia" w:ascii="Times New Roman" w:hAnsi="Times New Roman" w:eastAsia="仿宋_GB2312"/>
          <w:sz w:val="32"/>
          <w:szCs w:val="32"/>
          <w:lang w:val="en-US" w:eastAsia="zh-CN"/>
        </w:rPr>
        <w:t>4</w:t>
      </w:r>
      <w:r>
        <w:rPr>
          <w:rFonts w:hint="default" w:ascii="Times New Roman" w:hAnsi="Times New Roman" w:eastAsia="仿宋_GB2312"/>
          <w:sz w:val="32"/>
          <w:szCs w:val="32"/>
          <w:lang w:val="en-US" w:eastAsia="zh-CN"/>
        </w:rPr>
        <w:t>年财政预算。202</w:t>
      </w:r>
      <w:r>
        <w:rPr>
          <w:rFonts w:hint="eastAsia" w:ascii="Times New Roman" w:hAnsi="Times New Roman" w:eastAsia="仿宋_GB2312"/>
          <w:sz w:val="32"/>
          <w:szCs w:val="32"/>
          <w:lang w:val="en-US" w:eastAsia="zh-CN"/>
        </w:rPr>
        <w:t>4</w:t>
      </w:r>
      <w:r>
        <w:rPr>
          <w:rFonts w:hint="default" w:ascii="Times New Roman" w:hAnsi="Times New Roman" w:eastAsia="仿宋_GB2312"/>
          <w:sz w:val="32"/>
          <w:szCs w:val="32"/>
          <w:lang w:val="en-US" w:eastAsia="zh-CN"/>
        </w:rPr>
        <w:t>年需经费</w:t>
      </w:r>
      <w:r>
        <w:rPr>
          <w:rFonts w:hint="eastAsia" w:ascii="Times New Roman" w:hAnsi="Times New Roman" w:eastAsia="仿宋_GB2312"/>
          <w:sz w:val="32"/>
          <w:szCs w:val="32"/>
          <w:lang w:val="en-US" w:eastAsia="zh-CN"/>
        </w:rPr>
        <w:t>241.94</w:t>
      </w:r>
      <w:r>
        <w:rPr>
          <w:rFonts w:hint="default" w:ascii="Times New Roman" w:hAnsi="Times New Roman" w:eastAsia="仿宋_GB2312"/>
          <w:sz w:val="32"/>
          <w:szCs w:val="32"/>
          <w:lang w:val="en-US" w:eastAsia="zh-CN"/>
        </w:rPr>
        <w:t>万元，人员经费按月支出，202</w:t>
      </w:r>
      <w:r>
        <w:rPr>
          <w:rFonts w:hint="eastAsia" w:ascii="Times New Roman" w:hAnsi="Times New Roman" w:eastAsia="仿宋_GB2312"/>
          <w:sz w:val="32"/>
          <w:szCs w:val="32"/>
          <w:lang w:val="en-US" w:eastAsia="zh-CN"/>
        </w:rPr>
        <w:t>4</w:t>
      </w:r>
      <w:r>
        <w:rPr>
          <w:rFonts w:hint="default" w:ascii="Times New Roman" w:hAnsi="Times New Roman" w:eastAsia="仿宋_GB2312"/>
          <w:sz w:val="32"/>
          <w:szCs w:val="32"/>
          <w:lang w:val="en-US" w:eastAsia="zh-CN"/>
        </w:rPr>
        <w:t>年12月份支出完毕。</w:t>
      </w:r>
    </w:p>
    <w:p w14:paraId="0E8E655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14:paraId="2D6D2CE0">
      <w:pPr>
        <w:pStyle w:val="6"/>
        <w:spacing w:line="480" w:lineRule="exact"/>
        <w:ind w:left="0" w:firstLine="640" w:firstLineChars="200"/>
        <w:rPr>
          <w:rFonts w:ascii="仿宋" w:hAnsi="仿宋" w:eastAsia="仿宋"/>
        </w:rPr>
      </w:pPr>
      <w:r>
        <w:rPr>
          <w:rFonts w:hint="eastAsia" w:ascii="仿宋" w:hAnsi="仿宋" w:eastAsia="仿宋"/>
        </w:rPr>
        <w:t>202</w:t>
      </w:r>
      <w:r>
        <w:rPr>
          <w:rFonts w:hint="eastAsia" w:ascii="仿宋" w:hAnsi="仿宋" w:eastAsia="仿宋"/>
          <w:lang w:val="en-US" w:eastAsia="zh-CN"/>
        </w:rPr>
        <w:t>4</w:t>
      </w:r>
      <w:r>
        <w:rPr>
          <w:rFonts w:hint="eastAsia" w:ascii="仿宋" w:hAnsi="仿宋" w:eastAsia="仿宋"/>
        </w:rPr>
        <w:t>年，在区委、区政府正确领导下，应急管理局全面落实中央和省市区委关于应急管理工作的要求部署，牢固树立安全发展理念，严格恪守安全红线，围绕“落实责任”这个核心，探索建立了党政齐抓共管、精细化监管、安全事项清单化管理等适合我区实际特点的安全生产工作机制，形成了较为完善的安全事故预防体系，保持了安全生产形势持续稳定，为全区经济和社会健康发展提供了良好的安全生产保障。</w:t>
      </w:r>
    </w:p>
    <w:p w14:paraId="03092BE9">
      <w:pPr>
        <w:keepNext w:val="0"/>
        <w:keepLines w:val="0"/>
        <w:pageBreakBefore w:val="0"/>
        <w:widowControl w:val="0"/>
        <w:kinsoku/>
        <w:wordWrap/>
        <w:overflowPunct/>
        <w:topLinePunct w:val="0"/>
        <w:autoSpaceDE/>
        <w:autoSpaceDN/>
        <w:bidi w:val="0"/>
        <w:adjustRightInd/>
        <w:snapToGrid/>
        <w:spacing w:line="480" w:lineRule="exact"/>
        <w:ind w:firstLine="635"/>
        <w:jc w:val="left"/>
        <w:textAlignment w:val="auto"/>
        <w:rPr>
          <w:rFonts w:hint="eastAsia" w:ascii="仿宋" w:hAnsi="仿宋" w:eastAsia="仿宋"/>
          <w:sz w:val="32"/>
          <w:szCs w:val="32"/>
        </w:rPr>
      </w:pPr>
      <w:r>
        <w:rPr>
          <w:rFonts w:hint="eastAsia" w:ascii="仿宋" w:hAnsi="仿宋" w:eastAsia="仿宋"/>
          <w:b/>
          <w:bCs/>
          <w:sz w:val="32"/>
          <w:szCs w:val="32"/>
        </w:rPr>
        <w:t>提前下达202</w:t>
      </w:r>
      <w:r>
        <w:rPr>
          <w:rFonts w:hint="eastAsia" w:ascii="仿宋" w:hAnsi="仿宋" w:eastAsia="仿宋"/>
          <w:b/>
          <w:bCs/>
          <w:sz w:val="32"/>
          <w:szCs w:val="32"/>
          <w:lang w:val="en-US" w:eastAsia="zh-CN"/>
        </w:rPr>
        <w:t>4</w:t>
      </w:r>
      <w:r>
        <w:rPr>
          <w:rFonts w:hint="eastAsia" w:ascii="仿宋" w:hAnsi="仿宋" w:eastAsia="仿宋"/>
          <w:b/>
          <w:bCs/>
          <w:sz w:val="32"/>
          <w:szCs w:val="32"/>
        </w:rPr>
        <w:t>年自然灾害救助专项资金：</w:t>
      </w:r>
      <w:r>
        <w:rPr>
          <w:rFonts w:hint="eastAsia" w:ascii="仿宋" w:hAnsi="仿宋" w:eastAsia="仿宋"/>
          <w:sz w:val="32"/>
          <w:szCs w:val="32"/>
        </w:rPr>
        <w:t>依据相关文件徐水区出台了《徐水区农村住房保险工作实施方案》。徐水区范围内的农村住户为被保险人，投保金额每户9元，上级政府每户补助</w:t>
      </w:r>
      <w:r>
        <w:rPr>
          <w:rFonts w:hint="eastAsia" w:ascii="仿宋" w:hAnsi="仿宋" w:eastAsia="仿宋"/>
          <w:sz w:val="32"/>
          <w:szCs w:val="32"/>
          <w:lang w:val="en-US" w:eastAsia="zh-CN"/>
        </w:rPr>
        <w:t>6</w:t>
      </w:r>
      <w:r>
        <w:rPr>
          <w:rFonts w:hint="eastAsia" w:ascii="仿宋" w:hAnsi="仿宋" w:eastAsia="仿宋"/>
          <w:sz w:val="32"/>
          <w:szCs w:val="32"/>
        </w:rPr>
        <w:t>元，我区政府每户补助</w:t>
      </w:r>
      <w:r>
        <w:rPr>
          <w:rFonts w:hint="eastAsia" w:ascii="仿宋" w:hAnsi="仿宋" w:eastAsia="仿宋"/>
          <w:sz w:val="32"/>
          <w:szCs w:val="32"/>
          <w:lang w:val="en-US" w:eastAsia="zh-CN"/>
        </w:rPr>
        <w:t>3</w:t>
      </w:r>
      <w:r>
        <w:rPr>
          <w:rFonts w:hint="eastAsia" w:ascii="仿宋" w:hAnsi="仿宋" w:eastAsia="仿宋"/>
          <w:sz w:val="32"/>
          <w:szCs w:val="32"/>
        </w:rPr>
        <w:t>元。通过核查评估，使农村住房保险达到应赔尽赔。通过项目的实施，使受灾群众损失降到最低。</w:t>
      </w:r>
    </w:p>
    <w:p w14:paraId="62A9ED38">
      <w:pPr>
        <w:keepNext w:val="0"/>
        <w:keepLines w:val="0"/>
        <w:pageBreakBefore w:val="0"/>
        <w:widowControl w:val="0"/>
        <w:kinsoku/>
        <w:wordWrap/>
        <w:overflowPunct/>
        <w:topLinePunct w:val="0"/>
        <w:autoSpaceDE/>
        <w:autoSpaceDN/>
        <w:bidi w:val="0"/>
        <w:adjustRightInd/>
        <w:snapToGrid/>
        <w:spacing w:line="480" w:lineRule="exact"/>
        <w:ind w:firstLine="635"/>
        <w:textAlignment w:val="auto"/>
        <w:rPr>
          <w:rFonts w:hint="eastAsia" w:ascii="仿宋" w:hAnsi="仿宋" w:eastAsia="仿宋"/>
          <w:sz w:val="32"/>
          <w:szCs w:val="32"/>
        </w:rPr>
      </w:pPr>
      <w:r>
        <w:rPr>
          <w:rFonts w:hint="eastAsia" w:ascii="Times New Roman" w:hAnsi="Times New Roman" w:eastAsia="仿宋_GB2312"/>
          <w:b/>
          <w:bCs/>
          <w:sz w:val="32"/>
          <w:szCs w:val="32"/>
          <w:lang w:val="en-US" w:eastAsia="zh-CN"/>
        </w:rPr>
        <w:t>2024年度政策性</w:t>
      </w:r>
      <w:r>
        <w:rPr>
          <w:rFonts w:hint="eastAsia" w:ascii="仿宋" w:hAnsi="仿宋" w:eastAsia="仿宋"/>
          <w:b/>
          <w:bCs/>
          <w:sz w:val="32"/>
          <w:szCs w:val="32"/>
        </w:rPr>
        <w:t>农房保险：</w:t>
      </w:r>
      <w:r>
        <w:rPr>
          <w:rFonts w:hint="eastAsia" w:ascii="仿宋" w:hAnsi="仿宋" w:eastAsia="仿宋"/>
          <w:sz w:val="32"/>
          <w:szCs w:val="32"/>
        </w:rPr>
        <w:t>依据相关文件徐水区出台了《徐水区农村住房保险工作实施方案》。徐水区范围内的农村住户为被保险人，投保金额每户9元，上级政府每户补助</w:t>
      </w:r>
      <w:r>
        <w:rPr>
          <w:rFonts w:hint="eastAsia" w:ascii="仿宋" w:hAnsi="仿宋" w:eastAsia="仿宋"/>
          <w:sz w:val="32"/>
          <w:szCs w:val="32"/>
          <w:lang w:val="en-US" w:eastAsia="zh-CN"/>
        </w:rPr>
        <w:t>6</w:t>
      </w:r>
      <w:r>
        <w:rPr>
          <w:rFonts w:hint="eastAsia" w:ascii="仿宋" w:hAnsi="仿宋" w:eastAsia="仿宋"/>
          <w:sz w:val="32"/>
          <w:szCs w:val="32"/>
        </w:rPr>
        <w:t>元，我区政府每户补助</w:t>
      </w:r>
      <w:r>
        <w:rPr>
          <w:rFonts w:hint="eastAsia" w:ascii="仿宋" w:hAnsi="仿宋" w:eastAsia="仿宋"/>
          <w:sz w:val="32"/>
          <w:szCs w:val="32"/>
          <w:lang w:val="en-US" w:eastAsia="zh-CN"/>
        </w:rPr>
        <w:t>3</w:t>
      </w:r>
      <w:r>
        <w:rPr>
          <w:rFonts w:hint="eastAsia" w:ascii="仿宋" w:hAnsi="仿宋" w:eastAsia="仿宋"/>
          <w:sz w:val="32"/>
          <w:szCs w:val="32"/>
        </w:rPr>
        <w:t>元。通过核查评估，使农村住房保险达到应赔尽赔。通过项目的实施，使受灾群众损失降到最低。</w:t>
      </w:r>
    </w:p>
    <w:p w14:paraId="11099D73">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仿宋" w:hAnsi="仿宋" w:eastAsia="仿宋"/>
          <w:sz w:val="32"/>
          <w:szCs w:val="32"/>
          <w:lang w:val="en-US" w:eastAsia="zh-CN"/>
        </w:rPr>
      </w:pPr>
      <w:r>
        <w:rPr>
          <w:rFonts w:hint="eastAsia" w:ascii="仿宋" w:hAnsi="仿宋" w:eastAsia="仿宋"/>
          <w:b/>
          <w:bCs/>
          <w:sz w:val="32"/>
          <w:szCs w:val="32"/>
        </w:rPr>
        <w:t>应急综合管理工作经费：</w:t>
      </w:r>
      <w:r>
        <w:rPr>
          <w:rFonts w:hint="eastAsia" w:ascii="仿宋" w:hAnsi="仿宋" w:eastAsia="仿宋"/>
          <w:sz w:val="32"/>
          <w:szCs w:val="32"/>
        </w:rPr>
        <w:t>用于202</w:t>
      </w:r>
      <w:r>
        <w:rPr>
          <w:rFonts w:hint="eastAsia" w:ascii="仿宋" w:hAnsi="仿宋" w:eastAsia="仿宋"/>
          <w:sz w:val="32"/>
          <w:szCs w:val="32"/>
          <w:lang w:val="en-US" w:eastAsia="zh-CN"/>
        </w:rPr>
        <w:t>4</w:t>
      </w:r>
      <w:r>
        <w:rPr>
          <w:rFonts w:hint="eastAsia" w:ascii="仿宋" w:hAnsi="仿宋" w:eastAsia="仿宋"/>
          <w:sz w:val="32"/>
          <w:szCs w:val="32"/>
        </w:rPr>
        <w:t>年1-12月对徐水区境内应急综合管理的保障工作，研究、协调和解决应急救援领域中的重大问题，做好宣传、培训，组织</w:t>
      </w:r>
      <w:r>
        <w:rPr>
          <w:rFonts w:hint="eastAsia" w:ascii="仿宋" w:hAnsi="仿宋" w:eastAsia="仿宋"/>
          <w:sz w:val="32"/>
          <w:szCs w:val="32"/>
          <w:lang w:val="en-US" w:eastAsia="zh-CN"/>
        </w:rPr>
        <w:t>演练5次</w:t>
      </w:r>
      <w:r>
        <w:rPr>
          <w:rFonts w:hint="eastAsia" w:ascii="仿宋" w:hAnsi="仿宋" w:eastAsia="仿宋"/>
          <w:sz w:val="32"/>
          <w:szCs w:val="32"/>
        </w:rPr>
        <w:t>，依法查处各类安全生产违法案件，</w:t>
      </w:r>
      <w:r>
        <w:rPr>
          <w:rFonts w:hint="eastAsia" w:ascii="仿宋" w:hAnsi="仿宋" w:eastAsia="仿宋"/>
          <w:sz w:val="32"/>
          <w:szCs w:val="32"/>
          <w:lang w:val="en-US" w:eastAsia="zh-CN"/>
        </w:rPr>
        <w:t>2024年未发生重大安全生产事故，</w:t>
      </w:r>
      <w:r>
        <w:rPr>
          <w:rFonts w:hint="eastAsia" w:ascii="仿宋" w:hAnsi="仿宋" w:eastAsia="仿宋"/>
          <w:sz w:val="32"/>
          <w:szCs w:val="32"/>
        </w:rPr>
        <w:t>减少人员伤亡、财产的损失，更好的协调、开展各部门的关系。</w:t>
      </w:r>
      <w:r>
        <w:rPr>
          <w:rFonts w:hint="eastAsia" w:ascii="仿宋" w:hAnsi="仿宋" w:eastAsia="仿宋"/>
          <w:sz w:val="32"/>
          <w:szCs w:val="32"/>
          <w:lang w:val="en-US" w:eastAsia="zh-CN"/>
        </w:rPr>
        <w:t>购置办公设备3个，</w:t>
      </w:r>
      <w:r>
        <w:rPr>
          <w:rFonts w:hint="eastAsia" w:ascii="仿宋" w:hAnsi="仿宋" w:eastAsia="仿宋"/>
          <w:sz w:val="32"/>
          <w:szCs w:val="32"/>
        </w:rPr>
        <w:t>极大的促进单位各项工作的开展，为全区应急管理工作作出了积极地贡献。</w:t>
      </w:r>
    </w:p>
    <w:p w14:paraId="72BE6340">
      <w:pPr>
        <w:spacing w:line="520" w:lineRule="exact"/>
        <w:ind w:firstLine="643" w:firstLineChars="200"/>
        <w:rPr>
          <w:rFonts w:ascii="仿宋" w:hAnsi="仿宋" w:eastAsia="仿宋"/>
          <w:sz w:val="32"/>
          <w:szCs w:val="32"/>
        </w:rPr>
      </w:pPr>
      <w:r>
        <w:rPr>
          <w:rFonts w:hint="eastAsia" w:ascii="仿宋" w:hAnsi="仿宋" w:eastAsia="仿宋"/>
          <w:b/>
          <w:sz w:val="32"/>
          <w:szCs w:val="32"/>
        </w:rPr>
        <w:t>安全生产专家经费：</w:t>
      </w:r>
      <w:r>
        <w:rPr>
          <w:rFonts w:hint="eastAsia" w:ascii="仿宋" w:hAnsi="仿宋" w:eastAsia="仿宋"/>
          <w:sz w:val="32"/>
          <w:szCs w:val="32"/>
        </w:rPr>
        <w:t>通过督导检查全区安全生产，最大限度地发现、纠正、督促企业消除各类隐患，预防和减少事故的发生，确保全区安全生产形势持续稳定好转。</w:t>
      </w:r>
      <w:r>
        <w:rPr>
          <w:rFonts w:hint="eastAsia" w:ascii="仿宋" w:hAnsi="仿宋" w:eastAsia="仿宋"/>
          <w:sz w:val="32"/>
          <w:szCs w:val="32"/>
          <w:lang w:val="en-US" w:eastAsia="zh-CN"/>
        </w:rPr>
        <w:t>聘请法律专家1人，安全生产专家排查隐患检查企业81人次，2024年我区未发生重大安全生产事故，</w:t>
      </w:r>
      <w:r>
        <w:rPr>
          <w:rFonts w:hint="eastAsia" w:ascii="仿宋" w:hAnsi="仿宋" w:eastAsia="仿宋" w:cs="仿宋"/>
          <w:sz w:val="32"/>
          <w:szCs w:val="32"/>
          <w:shd w:val="clear" w:color="auto" w:fill="FFFFFF"/>
        </w:rPr>
        <w:t>确保了全区安全稳定。</w:t>
      </w:r>
    </w:p>
    <w:p w14:paraId="7310E93F">
      <w:pPr>
        <w:keepNext w:val="0"/>
        <w:keepLines w:val="0"/>
        <w:pageBreakBefore w:val="0"/>
        <w:widowControl w:val="0"/>
        <w:kinsoku/>
        <w:wordWrap/>
        <w:overflowPunct/>
        <w:topLinePunct w:val="0"/>
        <w:autoSpaceDE/>
        <w:autoSpaceDN/>
        <w:bidi w:val="0"/>
        <w:adjustRightInd/>
        <w:snapToGrid/>
        <w:spacing w:line="480" w:lineRule="exact"/>
        <w:ind w:firstLine="646"/>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安全生产专项经费：</w:t>
      </w:r>
      <w:r>
        <w:rPr>
          <w:rFonts w:ascii="方正仿宋_GBK" w:hAnsi="方正仿宋_GBK" w:eastAsia="方正仿宋_GBK" w:cs="方正仿宋_GBK"/>
          <w:b w:val="0"/>
          <w:i w:val="0"/>
          <w:caps w:val="0"/>
          <w:color w:val="000000"/>
          <w:spacing w:val="0"/>
          <w:sz w:val="32"/>
          <w:szCs w:val="32"/>
        </w:rPr>
        <w:t>根</w:t>
      </w:r>
      <w:r>
        <w:rPr>
          <w:rFonts w:hint="eastAsia" w:ascii="仿宋" w:hAnsi="仿宋" w:eastAsia="仿宋"/>
          <w:sz w:val="32"/>
          <w:szCs w:val="32"/>
        </w:rPr>
        <w:t>据《中共中央办公厅国务院办公厅地方党政领导干部安</w:t>
      </w:r>
      <w:r>
        <w:rPr>
          <w:rFonts w:hint="default" w:ascii="仿宋" w:hAnsi="仿宋" w:eastAsia="仿宋"/>
          <w:sz w:val="32"/>
          <w:szCs w:val="32"/>
        </w:rPr>
        <w:t>全生产责任制规定》第六条第四项、《中共河北省委办公厅河北省人民政府办公厅河北省党政领导干部安全生产责任制实施细则》第六条第七项“组织设立安全生产专项资金并列入本级财政预算、与财政收入保持同步增长，加强安全生产基础建设和监管能力建设，保障监管执法必需的人员、经费和车辆等装备”的规定，及中央、省、市、区安全生产相关文件精神，进一步强化安全生产工作，防止和减少生产安全事故的发生，确保“十四五”期间安全生产形势的持续稳定，加快安全生产状况的根本好转，加大安全生产投入的力度，设立安全生产专项资金</w:t>
      </w:r>
      <w:r>
        <w:rPr>
          <w:rFonts w:hint="eastAsia" w:ascii="仿宋" w:hAnsi="仿宋" w:eastAsia="仿宋"/>
          <w:sz w:val="32"/>
          <w:szCs w:val="32"/>
          <w:lang w:val="en-US" w:eastAsia="zh-CN"/>
        </w:rPr>
        <w:t>项目，2024年支出14.21万元，租赁轿车2辆用于安全生产执法及督导检查工作，</w:t>
      </w:r>
      <w:r>
        <w:rPr>
          <w:rFonts w:hint="default" w:ascii="仿宋" w:hAnsi="仿宋" w:eastAsia="仿宋"/>
          <w:sz w:val="32"/>
          <w:szCs w:val="32"/>
        </w:rPr>
        <w:t>确保安全生产工作的需要，</w:t>
      </w:r>
      <w:r>
        <w:rPr>
          <w:rFonts w:hint="eastAsia" w:ascii="仿宋" w:hAnsi="仿宋" w:eastAsia="仿宋"/>
          <w:sz w:val="32"/>
          <w:szCs w:val="32"/>
          <w:lang w:val="en-US" w:eastAsia="zh-CN"/>
        </w:rPr>
        <w:t>2024年未发生重大安全生产事故。</w:t>
      </w:r>
    </w:p>
    <w:p w14:paraId="50A99C05">
      <w:pPr>
        <w:keepNext w:val="0"/>
        <w:keepLines w:val="0"/>
        <w:pageBreakBefore w:val="0"/>
        <w:widowControl w:val="0"/>
        <w:kinsoku/>
        <w:wordWrap/>
        <w:overflowPunct/>
        <w:topLinePunct w:val="0"/>
        <w:autoSpaceDE/>
        <w:autoSpaceDN/>
        <w:bidi w:val="0"/>
        <w:adjustRightInd/>
        <w:snapToGrid/>
        <w:spacing w:line="480" w:lineRule="exact"/>
        <w:ind w:firstLine="646"/>
        <w:textAlignment w:val="auto"/>
        <w:rPr>
          <w:rFonts w:hint="eastAsia" w:ascii="仿宋" w:hAnsi="仿宋" w:eastAsia="仿宋" w:cs="仿宋"/>
          <w:b w:val="0"/>
          <w:bCs w:val="0"/>
          <w:i w:val="0"/>
          <w:iCs w:val="0"/>
          <w:caps w:val="0"/>
          <w:color w:val="000000"/>
          <w:spacing w:val="0"/>
          <w:sz w:val="32"/>
          <w:szCs w:val="32"/>
          <w:lang w:eastAsia="zh-CN"/>
        </w:rPr>
      </w:pPr>
      <w:r>
        <w:rPr>
          <w:rFonts w:hint="default" w:ascii="仿宋" w:hAnsi="仿宋" w:eastAsia="仿宋"/>
          <w:b/>
          <w:bCs/>
          <w:sz w:val="32"/>
          <w:szCs w:val="32"/>
          <w:lang w:val="en-US" w:eastAsia="zh-CN"/>
        </w:rPr>
        <w:t>森林</w:t>
      </w:r>
      <w:r>
        <w:rPr>
          <w:rFonts w:hint="eastAsia" w:ascii="仿宋" w:hAnsi="仿宋" w:eastAsia="仿宋"/>
          <w:b/>
          <w:bCs/>
          <w:sz w:val="32"/>
          <w:szCs w:val="32"/>
          <w:lang w:val="en-US" w:eastAsia="zh-CN"/>
        </w:rPr>
        <w:t>草原</w:t>
      </w:r>
      <w:r>
        <w:rPr>
          <w:rFonts w:hint="default" w:ascii="仿宋" w:hAnsi="仿宋" w:eastAsia="仿宋"/>
          <w:b/>
          <w:bCs/>
          <w:sz w:val="32"/>
          <w:szCs w:val="32"/>
          <w:lang w:val="en-US" w:eastAsia="zh-CN"/>
        </w:rPr>
        <w:t>消防</w:t>
      </w:r>
      <w:r>
        <w:rPr>
          <w:rFonts w:hint="eastAsia" w:ascii="仿宋" w:hAnsi="仿宋" w:eastAsia="仿宋"/>
          <w:b/>
          <w:bCs/>
          <w:sz w:val="32"/>
          <w:szCs w:val="32"/>
          <w:lang w:val="en-US" w:eastAsia="zh-CN"/>
        </w:rPr>
        <w:t>专业队伍建设</w:t>
      </w:r>
      <w:r>
        <w:rPr>
          <w:rFonts w:hint="default" w:ascii="仿宋" w:hAnsi="仿宋" w:eastAsia="仿宋"/>
          <w:b/>
          <w:bCs/>
          <w:sz w:val="32"/>
          <w:szCs w:val="32"/>
          <w:lang w:val="en-US" w:eastAsia="zh-CN"/>
        </w:rPr>
        <w:t>经费</w:t>
      </w:r>
      <w:r>
        <w:rPr>
          <w:rFonts w:hint="eastAsia" w:ascii="仿宋" w:hAnsi="仿宋" w:eastAsia="仿宋"/>
          <w:b/>
          <w:bCs/>
          <w:sz w:val="32"/>
          <w:szCs w:val="32"/>
          <w:lang w:val="en-US" w:eastAsia="zh-CN"/>
        </w:rPr>
        <w:t>：</w:t>
      </w:r>
      <w:r>
        <w:rPr>
          <w:rFonts w:hint="eastAsia" w:ascii="仿宋" w:hAnsi="仿宋" w:eastAsia="仿宋" w:cs="仿宋"/>
          <w:b w:val="0"/>
          <w:bCs w:val="0"/>
          <w:i w:val="0"/>
          <w:iCs w:val="0"/>
          <w:caps w:val="0"/>
          <w:color w:val="000000"/>
          <w:spacing w:val="0"/>
          <w:sz w:val="32"/>
          <w:szCs w:val="32"/>
        </w:rPr>
        <w:t>森林草原消防专业队伍是以森林草原火灾预防和扑救为主要任务，兼顾洪涝、地质灾害、事故灾难救援的专业应急救援力量。按照河北省人民政府办公厅《关于印发河北省森林草原消防专业队伍建设方案的通知》（冀政办字【2021】39号）文件精神，2021年机构改革继续深入，森林消防职能由自规局划转到我局，按照上级文件要求我局成立了森林草原消防大队，</w:t>
      </w:r>
      <w:r>
        <w:rPr>
          <w:rFonts w:hint="eastAsia" w:ascii="仿宋" w:hAnsi="仿宋" w:eastAsia="仿宋" w:cs="仿宋"/>
          <w:b w:val="0"/>
          <w:bCs w:val="0"/>
          <w:i w:val="0"/>
          <w:iCs w:val="0"/>
          <w:caps w:val="0"/>
          <w:color w:val="000000"/>
          <w:spacing w:val="0"/>
          <w:sz w:val="32"/>
          <w:szCs w:val="32"/>
          <w:lang w:eastAsia="zh-CN"/>
        </w:rPr>
        <w:t>通过项目实施，确保森林消防大队的正常运转，建立健全了森林草原消防专业队伍体系，切实提升我区森林草原火灾和其他灾害事故应急救援水平。</w:t>
      </w:r>
      <w:r>
        <w:rPr>
          <w:rFonts w:hint="eastAsia" w:ascii="仿宋" w:hAnsi="仿宋" w:eastAsia="仿宋" w:cs="仿宋"/>
          <w:b w:val="0"/>
          <w:bCs w:val="0"/>
          <w:i w:val="0"/>
          <w:iCs w:val="0"/>
          <w:caps w:val="0"/>
          <w:color w:val="000000"/>
          <w:spacing w:val="0"/>
          <w:sz w:val="32"/>
          <w:szCs w:val="32"/>
          <w:lang w:eastAsia="zh-CN"/>
        </w:rPr>
        <w:tab/>
      </w:r>
      <w:r>
        <w:rPr>
          <w:rFonts w:hint="eastAsia" w:ascii="仿宋" w:hAnsi="仿宋" w:eastAsia="仿宋" w:cs="仿宋"/>
          <w:b w:val="0"/>
          <w:bCs w:val="0"/>
          <w:i w:val="0"/>
          <w:iCs w:val="0"/>
          <w:caps w:val="0"/>
          <w:color w:val="000000"/>
          <w:spacing w:val="0"/>
          <w:sz w:val="32"/>
          <w:szCs w:val="32"/>
          <w:lang w:val="en-US" w:eastAsia="zh-CN"/>
        </w:rPr>
        <w:t>招聘消防队员40人，队伍常年稳定；项目资金241.94万元，为森防队40人发放工资缴纳保险。</w:t>
      </w:r>
      <w:r>
        <w:rPr>
          <w:rFonts w:hint="eastAsia" w:ascii="仿宋" w:hAnsi="仿宋" w:eastAsia="仿宋" w:cs="仿宋"/>
          <w:b w:val="0"/>
          <w:bCs w:val="0"/>
          <w:i w:val="0"/>
          <w:iCs w:val="0"/>
          <w:caps w:val="0"/>
          <w:color w:val="000000"/>
          <w:spacing w:val="0"/>
          <w:sz w:val="32"/>
          <w:szCs w:val="32"/>
          <w:lang w:eastAsia="zh-CN"/>
        </w:rPr>
        <w:tab/>
      </w:r>
    </w:p>
    <w:p w14:paraId="4A84AB89">
      <w:pPr>
        <w:pStyle w:val="2"/>
        <w:ind w:firstLine="640"/>
        <w:jc w:val="both"/>
        <w:rPr>
          <w:rFonts w:hint="eastAsia" w:ascii="仿宋" w:hAnsi="仿宋" w:eastAsia="仿宋" w:cs="仿宋"/>
          <w:b w:val="0"/>
          <w:bCs w:val="0"/>
          <w:i w:val="0"/>
          <w:iCs w:val="0"/>
          <w:caps w:val="0"/>
          <w:color w:val="000000"/>
          <w:spacing w:val="0"/>
          <w:sz w:val="32"/>
          <w:szCs w:val="32"/>
          <w:lang w:val="en-US" w:eastAsia="zh-CN"/>
        </w:rPr>
      </w:pPr>
      <w:r>
        <w:rPr>
          <w:rFonts w:hint="eastAsia" w:ascii="Times New Roman" w:hAnsi="Times New Roman"/>
          <w:b/>
          <w:bCs/>
          <w:sz w:val="32"/>
          <w:szCs w:val="32"/>
          <w:lang w:val="en-US" w:eastAsia="zh-CN"/>
        </w:rPr>
        <w:t>森林草原消防大队基本运转经费：</w:t>
      </w:r>
      <w:r>
        <w:rPr>
          <w:rFonts w:hint="eastAsia" w:ascii="仿宋" w:hAnsi="仿宋" w:eastAsia="仿宋" w:cs="仿宋"/>
          <w:b w:val="0"/>
          <w:bCs w:val="0"/>
          <w:i w:val="0"/>
          <w:iCs w:val="0"/>
          <w:caps w:val="0"/>
          <w:color w:val="000000"/>
          <w:spacing w:val="0"/>
          <w:sz w:val="32"/>
          <w:szCs w:val="32"/>
        </w:rPr>
        <w:t>按照上级文件要求我局成立了森林草原消防大队，</w:t>
      </w:r>
      <w:r>
        <w:rPr>
          <w:rFonts w:hint="eastAsia" w:ascii="仿宋" w:hAnsi="仿宋" w:eastAsia="仿宋" w:cs="仿宋"/>
          <w:b w:val="0"/>
          <w:bCs w:val="0"/>
          <w:i w:val="0"/>
          <w:iCs w:val="0"/>
          <w:caps w:val="0"/>
          <w:color w:val="000000"/>
          <w:spacing w:val="0"/>
          <w:sz w:val="32"/>
          <w:szCs w:val="32"/>
          <w:lang w:eastAsia="zh-CN"/>
        </w:rPr>
        <w:t>通过项目实施，确保森林消防大队的正常运转，建立健全了森林草原消防专业队伍体系，切实提升我区森林草原火灾和其他灾害事故应急救援水平。</w:t>
      </w:r>
      <w:r>
        <w:rPr>
          <w:rFonts w:hint="eastAsia" w:ascii="仿宋" w:hAnsi="仿宋" w:eastAsia="仿宋" w:cs="仿宋"/>
          <w:b w:val="0"/>
          <w:bCs w:val="0"/>
          <w:i w:val="0"/>
          <w:iCs w:val="0"/>
          <w:caps w:val="0"/>
          <w:color w:val="000000"/>
          <w:spacing w:val="0"/>
          <w:sz w:val="32"/>
          <w:szCs w:val="32"/>
          <w:lang w:val="en-US" w:eastAsia="zh-CN"/>
        </w:rPr>
        <w:t>为稳定队伍，解决人员饮食问题，雇佣厨师2人，项目资金5.75万元，为2名出生发放工资缴纳保险。</w:t>
      </w:r>
    </w:p>
    <w:p w14:paraId="651CBCC3">
      <w:pPr>
        <w:pStyle w:val="2"/>
        <w:ind w:firstLine="640"/>
        <w:jc w:val="both"/>
        <w:rPr>
          <w:rFonts w:hint="eastAsia" w:ascii="仿宋" w:hAnsi="仿宋" w:eastAsia="仿宋" w:cs="仿宋"/>
          <w:b w:val="0"/>
          <w:bCs w:val="0"/>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2023年度森林草原消防大队基本运转经费：</w:t>
      </w:r>
      <w:r>
        <w:rPr>
          <w:rFonts w:hint="eastAsia" w:ascii="仿宋" w:hAnsi="仿宋" w:eastAsia="仿宋" w:cs="仿宋"/>
          <w:b w:val="0"/>
          <w:bCs w:val="0"/>
          <w:i w:val="0"/>
          <w:iCs w:val="0"/>
          <w:caps w:val="0"/>
          <w:color w:val="000000"/>
          <w:spacing w:val="0"/>
          <w:sz w:val="32"/>
          <w:szCs w:val="32"/>
          <w:lang w:val="en-US" w:eastAsia="zh-CN"/>
        </w:rPr>
        <w:t>按照上级文件要求我局成立了森</w:t>
      </w:r>
      <w:r>
        <w:rPr>
          <w:rFonts w:hint="default" w:ascii="仿宋" w:hAnsi="仿宋" w:eastAsia="仿宋" w:cs="仿宋"/>
          <w:b w:val="0"/>
          <w:bCs w:val="0"/>
          <w:i w:val="0"/>
          <w:iCs w:val="0"/>
          <w:caps w:val="0"/>
          <w:color w:val="000000"/>
          <w:spacing w:val="0"/>
          <w:sz w:val="32"/>
          <w:szCs w:val="32"/>
          <w:lang w:val="en-US" w:eastAsia="zh-CN"/>
        </w:rPr>
        <w:t>林草原消防大队，按照《徐水区招聘森林草原消防专业队员的方案》，以公开招聘形式招录劳务派遣人员40人，实行准军事化管理，人员经费、营区改造及日常经费需列入2023年财政预算。</w:t>
      </w:r>
      <w:r>
        <w:rPr>
          <w:rFonts w:hint="eastAsia" w:ascii="仿宋" w:hAnsi="仿宋" w:eastAsia="仿宋" w:cs="仿宋"/>
          <w:b w:val="0"/>
          <w:bCs w:val="0"/>
          <w:i w:val="0"/>
          <w:iCs w:val="0"/>
          <w:caps w:val="0"/>
          <w:color w:val="000000"/>
          <w:spacing w:val="0"/>
          <w:sz w:val="32"/>
          <w:szCs w:val="32"/>
          <w:lang w:val="en-US" w:eastAsia="zh-CN"/>
        </w:rPr>
        <w:t>项目资金9.5万元，支付伙食费、电费、修车、营区维修等基本运转支出，保障了森防大队的工作的顺利进行。</w:t>
      </w:r>
    </w:p>
    <w:p w14:paraId="5DE93ABD">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 w:hAnsi="仿宋" w:eastAsia="仿宋" w:cs="仿宋"/>
          <w:b w:val="0"/>
          <w:bCs w:val="0"/>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2023年度救灾物资采购资金：</w:t>
      </w:r>
      <w:r>
        <w:rPr>
          <w:rFonts w:hint="eastAsia" w:ascii="仿宋" w:hAnsi="仿宋" w:eastAsia="仿宋" w:cs="仿宋"/>
          <w:b w:val="0"/>
          <w:bCs w:val="0"/>
          <w:i w:val="0"/>
          <w:iCs w:val="0"/>
          <w:caps w:val="0"/>
          <w:color w:val="000000"/>
          <w:spacing w:val="0"/>
          <w:sz w:val="32"/>
          <w:szCs w:val="32"/>
          <w:lang w:val="en-US" w:eastAsia="zh-CN"/>
        </w:rPr>
        <w:t>为提高我区防灾减灾救灾能力，确保在发生突发性重大自然灾</w:t>
      </w:r>
      <w:r>
        <w:rPr>
          <w:rFonts w:hint="default" w:ascii="仿宋" w:hAnsi="仿宋" w:eastAsia="仿宋" w:cs="仿宋"/>
          <w:b w:val="0"/>
          <w:bCs w:val="0"/>
          <w:i w:val="0"/>
          <w:iCs w:val="0"/>
          <w:caps w:val="0"/>
          <w:color w:val="000000"/>
          <w:spacing w:val="0"/>
          <w:sz w:val="32"/>
          <w:szCs w:val="32"/>
          <w:lang w:val="en-US" w:eastAsia="zh-CN"/>
        </w:rPr>
        <w:t>害是能够及时有效应对，根据《关于进一步加强全省救灾物资储备工作的指导意见》（冀应急【2020】19号）文件要求，需要采购棉大衣、棉被、棉褥、帐篷等救灾物资。到2025年，我区救灾物资储备至少应达到启动一次本级自然灾害救助三级应急响应救助的规模，经测算共需资金65万元，按照5年计划，每年需采购资金13万元。</w:t>
      </w:r>
      <w:r>
        <w:rPr>
          <w:rFonts w:hint="eastAsia" w:ascii="仿宋" w:hAnsi="仿宋" w:eastAsia="仿宋" w:cs="仿宋"/>
          <w:b w:val="0"/>
          <w:bCs w:val="0"/>
          <w:i w:val="0"/>
          <w:iCs w:val="0"/>
          <w:caps w:val="0"/>
          <w:color w:val="000000"/>
          <w:spacing w:val="0"/>
          <w:sz w:val="32"/>
          <w:szCs w:val="32"/>
          <w:lang w:val="en-US" w:eastAsia="zh-CN"/>
        </w:rPr>
        <w:t>2023年项目资金12.83万元，</w:t>
      </w:r>
      <w:r>
        <w:rPr>
          <w:rFonts w:hint="default" w:ascii="仿宋" w:hAnsi="仿宋" w:eastAsia="仿宋" w:cs="仿宋"/>
          <w:b w:val="0"/>
          <w:bCs w:val="0"/>
          <w:i w:val="0"/>
          <w:iCs w:val="0"/>
          <w:caps w:val="0"/>
          <w:color w:val="000000"/>
          <w:spacing w:val="0"/>
          <w:sz w:val="32"/>
          <w:szCs w:val="32"/>
          <w:lang w:val="en-US" w:eastAsia="zh-CN"/>
        </w:rPr>
        <w:t>采购棉大衣400件、棉被200件、棉褥200件、单帐篷10顶、棉帐篷10顶</w:t>
      </w:r>
      <w:r>
        <w:rPr>
          <w:rFonts w:hint="eastAsia" w:ascii="仿宋" w:hAnsi="仿宋" w:eastAsia="仿宋" w:cs="仿宋"/>
          <w:b w:val="0"/>
          <w:bCs w:val="0"/>
          <w:i w:val="0"/>
          <w:iCs w:val="0"/>
          <w:caps w:val="0"/>
          <w:color w:val="000000"/>
          <w:spacing w:val="0"/>
          <w:sz w:val="32"/>
          <w:szCs w:val="32"/>
          <w:lang w:val="en-US" w:eastAsia="zh-CN"/>
        </w:rPr>
        <w:t>。</w:t>
      </w:r>
    </w:p>
    <w:p w14:paraId="68A2318A">
      <w:pPr>
        <w:pStyle w:val="2"/>
        <w:ind w:firstLine="643" w:firstLineChars="200"/>
        <w:jc w:val="both"/>
        <w:rPr>
          <w:rFonts w:hint="eastAsia" w:ascii="仿宋" w:hAnsi="仿宋" w:eastAsia="仿宋" w:cs="仿宋"/>
          <w:b w:val="0"/>
          <w:bCs w:val="0"/>
          <w:i w:val="0"/>
          <w:iCs w:val="0"/>
          <w:caps w:val="0"/>
          <w:color w:val="000000"/>
          <w:spacing w:val="0"/>
          <w:sz w:val="32"/>
          <w:szCs w:val="32"/>
          <w:lang w:val="en-US" w:eastAsia="zh-CN" w:bidi="ar-SA"/>
        </w:rPr>
      </w:pPr>
      <w:r>
        <w:rPr>
          <w:rFonts w:hint="eastAsia" w:ascii="仿宋" w:hAnsi="仿宋" w:eastAsia="仿宋" w:cs="仿宋"/>
          <w:b/>
          <w:bCs/>
          <w:i w:val="0"/>
          <w:iCs w:val="0"/>
          <w:caps w:val="0"/>
          <w:color w:val="000000"/>
          <w:spacing w:val="0"/>
          <w:sz w:val="32"/>
          <w:szCs w:val="32"/>
          <w:lang w:val="en-US" w:eastAsia="zh-CN" w:bidi="ar-SA"/>
        </w:rPr>
        <w:t>网络视频系统服务费：</w:t>
      </w:r>
      <w:r>
        <w:rPr>
          <w:rFonts w:hint="default" w:ascii="仿宋" w:hAnsi="仿宋" w:eastAsia="仿宋" w:cs="仿宋"/>
          <w:b w:val="0"/>
          <w:bCs w:val="0"/>
          <w:i w:val="0"/>
          <w:iCs w:val="0"/>
          <w:caps w:val="0"/>
          <w:color w:val="000000"/>
          <w:spacing w:val="0"/>
          <w:sz w:val="32"/>
          <w:szCs w:val="32"/>
          <w:lang w:val="en-US" w:eastAsia="zh-CN" w:bidi="ar-SA"/>
        </w:rPr>
        <w:t>为进一步加强对徐水区境内重大危险源、烟花爆竹、非煤矿山等高危行业安全生产监管，提高监管水平，增强监管的科学性和实效性，能有效利用网络的力量加强安全生产监管，通过强化建设，安全生产应急管理水平和防范、应对事故灾难的能力会明显提升，能够更好的行使安全生产综合监督管理职权，解决安全生产中的重大问题，减少安全生产事故的发生。</w:t>
      </w:r>
      <w:r>
        <w:rPr>
          <w:rFonts w:hint="eastAsia" w:ascii="仿宋" w:hAnsi="仿宋" w:eastAsia="仿宋" w:cs="仿宋"/>
          <w:b w:val="0"/>
          <w:bCs w:val="0"/>
          <w:i w:val="0"/>
          <w:iCs w:val="0"/>
          <w:caps w:val="0"/>
          <w:color w:val="000000"/>
          <w:spacing w:val="0"/>
          <w:sz w:val="32"/>
          <w:szCs w:val="32"/>
          <w:lang w:val="en-US" w:eastAsia="zh-CN" w:bidi="ar-SA"/>
        </w:rPr>
        <w:t>根据《</w:t>
      </w:r>
      <w:r>
        <w:rPr>
          <w:rFonts w:hint="default" w:ascii="仿宋" w:hAnsi="仿宋" w:eastAsia="仿宋" w:cs="仿宋"/>
          <w:b w:val="0"/>
          <w:bCs w:val="0"/>
          <w:i w:val="0"/>
          <w:iCs w:val="0"/>
          <w:caps w:val="0"/>
          <w:color w:val="000000"/>
          <w:spacing w:val="0"/>
          <w:sz w:val="32"/>
          <w:szCs w:val="32"/>
          <w:lang w:val="en-US" w:eastAsia="zh-CN" w:bidi="ar-SA"/>
        </w:rPr>
        <w:t>徐水县安全生产监督管理局关于安全生产应急信息系统工作方案的请示</w:t>
      </w:r>
      <w:r>
        <w:rPr>
          <w:rFonts w:hint="eastAsia" w:ascii="仿宋" w:hAnsi="仿宋" w:eastAsia="仿宋" w:cs="仿宋"/>
          <w:b w:val="0"/>
          <w:bCs w:val="0"/>
          <w:i w:val="0"/>
          <w:iCs w:val="0"/>
          <w:caps w:val="0"/>
          <w:color w:val="000000"/>
          <w:spacing w:val="0"/>
          <w:sz w:val="32"/>
          <w:szCs w:val="32"/>
          <w:lang w:val="en-US" w:eastAsia="zh-CN" w:bidi="ar-SA"/>
        </w:rPr>
        <w:t>》</w:t>
      </w:r>
      <w:r>
        <w:rPr>
          <w:rFonts w:hint="default" w:ascii="仿宋" w:hAnsi="仿宋" w:eastAsia="仿宋" w:cs="仿宋"/>
          <w:b w:val="0"/>
          <w:bCs w:val="0"/>
          <w:i w:val="0"/>
          <w:iCs w:val="0"/>
          <w:caps w:val="0"/>
          <w:color w:val="000000"/>
          <w:spacing w:val="0"/>
          <w:sz w:val="32"/>
          <w:szCs w:val="32"/>
          <w:lang w:val="en-US" w:eastAsia="zh-CN" w:bidi="ar-SA"/>
        </w:rPr>
        <w:t>及领导批示</w:t>
      </w:r>
      <w:r>
        <w:rPr>
          <w:rFonts w:hint="eastAsia" w:ascii="仿宋" w:hAnsi="仿宋" w:eastAsia="仿宋" w:cs="仿宋"/>
          <w:b w:val="0"/>
          <w:bCs w:val="0"/>
          <w:i w:val="0"/>
          <w:iCs w:val="0"/>
          <w:caps w:val="0"/>
          <w:color w:val="000000"/>
          <w:spacing w:val="0"/>
          <w:sz w:val="32"/>
          <w:szCs w:val="32"/>
          <w:lang w:val="en-US" w:eastAsia="zh-CN" w:bidi="ar-SA"/>
        </w:rPr>
        <w:t>，</w:t>
      </w:r>
      <w:r>
        <w:rPr>
          <w:rFonts w:hint="default" w:ascii="仿宋" w:hAnsi="仿宋" w:eastAsia="仿宋" w:cs="仿宋"/>
          <w:b w:val="0"/>
          <w:bCs w:val="0"/>
          <w:i w:val="0"/>
          <w:iCs w:val="0"/>
          <w:caps w:val="0"/>
          <w:color w:val="000000"/>
          <w:spacing w:val="0"/>
          <w:sz w:val="32"/>
          <w:szCs w:val="32"/>
          <w:lang w:val="en-US" w:eastAsia="zh-CN" w:bidi="ar-SA"/>
        </w:rPr>
        <w:t>应急救援系统平台2011年11月已初步完工，经政府批准人员工资、运行费用列入预算。现用于应急系统网络视频会议、培训、应急指挥等用途。</w:t>
      </w:r>
      <w:r>
        <w:rPr>
          <w:rFonts w:hint="eastAsia" w:ascii="仿宋" w:hAnsi="仿宋" w:eastAsia="仿宋" w:cs="仿宋"/>
          <w:b w:val="0"/>
          <w:bCs w:val="0"/>
          <w:i w:val="0"/>
          <w:iCs w:val="0"/>
          <w:caps w:val="0"/>
          <w:color w:val="000000"/>
          <w:spacing w:val="0"/>
          <w:sz w:val="32"/>
          <w:szCs w:val="32"/>
          <w:lang w:val="en-US" w:eastAsia="zh-CN" w:bidi="ar-SA"/>
        </w:rPr>
        <w:t>项目资金0.96万元，用于</w:t>
      </w:r>
      <w:r>
        <w:rPr>
          <w:rFonts w:hint="default" w:ascii="仿宋" w:hAnsi="仿宋" w:eastAsia="仿宋" w:cs="仿宋"/>
          <w:b w:val="0"/>
          <w:bCs w:val="0"/>
          <w:i w:val="0"/>
          <w:iCs w:val="0"/>
          <w:caps w:val="0"/>
          <w:color w:val="000000"/>
          <w:spacing w:val="0"/>
          <w:sz w:val="32"/>
          <w:szCs w:val="32"/>
          <w:lang w:val="en-US" w:eastAsia="zh-CN" w:bidi="ar-SA"/>
        </w:rPr>
        <w:t>缴纳1套网络视频系统每年所需服务费</w:t>
      </w:r>
      <w:r>
        <w:rPr>
          <w:rFonts w:hint="eastAsia" w:ascii="仿宋" w:hAnsi="仿宋" w:eastAsia="仿宋" w:cs="仿宋"/>
          <w:b w:val="0"/>
          <w:bCs w:val="0"/>
          <w:i w:val="0"/>
          <w:iCs w:val="0"/>
          <w:caps w:val="0"/>
          <w:color w:val="000000"/>
          <w:spacing w:val="0"/>
          <w:sz w:val="32"/>
          <w:szCs w:val="32"/>
          <w:lang w:val="en-US" w:eastAsia="zh-CN" w:bidi="ar-SA"/>
        </w:rPr>
        <w:t>。</w:t>
      </w:r>
    </w:p>
    <w:p w14:paraId="4A810070">
      <w:pPr>
        <w:ind w:firstLine="643" w:firstLineChars="200"/>
        <w:rPr>
          <w:rFonts w:hint="eastAsia" w:ascii="仿宋" w:hAnsi="仿宋" w:eastAsia="仿宋" w:cs="仿宋"/>
          <w:b w:val="0"/>
          <w:bCs w:val="0"/>
          <w:i w:val="0"/>
          <w:iCs w:val="0"/>
          <w:caps w:val="0"/>
          <w:color w:val="000000"/>
          <w:spacing w:val="0"/>
          <w:sz w:val="32"/>
          <w:szCs w:val="32"/>
          <w:lang w:val="en-US" w:eastAsia="zh-CN" w:bidi="ar-SA"/>
        </w:rPr>
      </w:pPr>
      <w:r>
        <w:rPr>
          <w:rFonts w:hint="default" w:ascii="仿宋" w:hAnsi="仿宋" w:eastAsia="仿宋" w:cs="仿宋"/>
          <w:b/>
          <w:bCs/>
          <w:i w:val="0"/>
          <w:iCs w:val="0"/>
          <w:caps w:val="0"/>
          <w:color w:val="000000"/>
          <w:spacing w:val="0"/>
          <w:sz w:val="32"/>
          <w:szCs w:val="32"/>
          <w:lang w:val="en-US" w:eastAsia="zh-CN" w:bidi="ar-SA"/>
        </w:rPr>
        <w:t>2024年防汛应急演练费用</w:t>
      </w:r>
      <w:r>
        <w:rPr>
          <w:rFonts w:hint="eastAsia" w:ascii="仿宋" w:hAnsi="仿宋" w:eastAsia="仿宋" w:cs="仿宋"/>
          <w:b/>
          <w:bCs/>
          <w:i w:val="0"/>
          <w:iCs w:val="0"/>
          <w:caps w:val="0"/>
          <w:color w:val="000000"/>
          <w:spacing w:val="0"/>
          <w:sz w:val="32"/>
          <w:szCs w:val="32"/>
          <w:lang w:val="en-US" w:eastAsia="zh-CN" w:bidi="ar-SA"/>
        </w:rPr>
        <w:t>：</w:t>
      </w:r>
      <w:r>
        <w:rPr>
          <w:rFonts w:hint="default" w:ascii="仿宋" w:hAnsi="仿宋" w:eastAsia="仿宋" w:cs="仿宋"/>
          <w:b w:val="0"/>
          <w:bCs w:val="0"/>
          <w:i w:val="0"/>
          <w:iCs w:val="0"/>
          <w:caps w:val="0"/>
          <w:color w:val="000000"/>
          <w:spacing w:val="0"/>
          <w:sz w:val="32"/>
          <w:szCs w:val="32"/>
          <w:lang w:val="en-US" w:eastAsia="zh-CN" w:bidi="ar-SA"/>
        </w:rPr>
        <w:t>为深入贯彻落实《河北省防汛避险人员转移条例》，进一步加强我区应急演练工作，切实提高防汛抢险处置能力和水平，确保群众生命财产安全，经区委、区政府领导同意，我局聘请第三方演练机构组织、筹划了徐水区2024年防汛避险人员转移暨抢险救援综合应急演练。项目资金9.077万元，用于组织承办</w:t>
      </w:r>
      <w:r>
        <w:rPr>
          <w:rFonts w:hint="eastAsia" w:ascii="仿宋" w:hAnsi="仿宋" w:eastAsia="仿宋" w:cs="仿宋"/>
          <w:b w:val="0"/>
          <w:bCs w:val="0"/>
          <w:i w:val="0"/>
          <w:iCs w:val="0"/>
          <w:caps w:val="0"/>
          <w:color w:val="000000"/>
          <w:spacing w:val="0"/>
          <w:sz w:val="32"/>
          <w:szCs w:val="32"/>
          <w:lang w:val="en-US" w:eastAsia="zh-CN" w:bidi="ar-SA"/>
        </w:rPr>
        <w:t>1次</w:t>
      </w:r>
      <w:r>
        <w:rPr>
          <w:rFonts w:hint="default" w:ascii="仿宋" w:hAnsi="仿宋" w:eastAsia="仿宋" w:cs="仿宋"/>
          <w:b w:val="0"/>
          <w:bCs w:val="0"/>
          <w:i w:val="0"/>
          <w:iCs w:val="0"/>
          <w:caps w:val="0"/>
          <w:color w:val="000000"/>
          <w:spacing w:val="0"/>
          <w:sz w:val="32"/>
          <w:szCs w:val="32"/>
          <w:lang w:val="en-US" w:eastAsia="zh-CN" w:bidi="ar-SA"/>
        </w:rPr>
        <w:t>徐水区2024年防汛避险人员转移暨抢险救援综合应急演练的费用</w:t>
      </w:r>
      <w:r>
        <w:rPr>
          <w:rFonts w:hint="eastAsia" w:ascii="仿宋" w:hAnsi="仿宋" w:eastAsia="仿宋" w:cs="仿宋"/>
          <w:b w:val="0"/>
          <w:bCs w:val="0"/>
          <w:i w:val="0"/>
          <w:iCs w:val="0"/>
          <w:caps w:val="0"/>
          <w:color w:val="000000"/>
          <w:spacing w:val="0"/>
          <w:sz w:val="32"/>
          <w:szCs w:val="32"/>
          <w:lang w:val="en-US" w:eastAsia="zh-CN" w:bidi="ar-SA"/>
        </w:rPr>
        <w:t>。</w:t>
      </w:r>
    </w:p>
    <w:p w14:paraId="27008E76">
      <w:pPr>
        <w:pStyle w:val="2"/>
        <w:ind w:firstLine="643" w:firstLineChars="200"/>
        <w:jc w:val="both"/>
        <w:rPr>
          <w:rFonts w:hint="default" w:ascii="仿宋" w:hAnsi="仿宋" w:eastAsia="仿宋" w:cs="仿宋"/>
          <w:b w:val="0"/>
          <w:bCs w:val="0"/>
          <w:i w:val="0"/>
          <w:iCs w:val="0"/>
          <w:caps w:val="0"/>
          <w:color w:val="000000"/>
          <w:spacing w:val="0"/>
          <w:sz w:val="32"/>
          <w:szCs w:val="32"/>
          <w:lang w:val="en-US" w:eastAsia="zh-CN" w:bidi="ar-SA"/>
        </w:rPr>
      </w:pPr>
      <w:r>
        <w:rPr>
          <w:rFonts w:hint="eastAsia" w:ascii="仿宋" w:hAnsi="仿宋" w:eastAsia="仿宋" w:cs="仿宋"/>
          <w:b/>
          <w:bCs/>
          <w:i w:val="0"/>
          <w:iCs w:val="0"/>
          <w:caps w:val="0"/>
          <w:color w:val="000000"/>
          <w:spacing w:val="0"/>
          <w:sz w:val="32"/>
          <w:szCs w:val="32"/>
          <w:lang w:val="en-US" w:eastAsia="zh-CN" w:bidi="ar-SA"/>
        </w:rPr>
        <w:t>购买消防特种车辆保险费用：</w:t>
      </w:r>
      <w:r>
        <w:rPr>
          <w:rFonts w:hint="default" w:ascii="仿宋" w:hAnsi="仿宋" w:eastAsia="仿宋" w:cs="仿宋"/>
          <w:b w:val="0"/>
          <w:bCs w:val="0"/>
          <w:i w:val="0"/>
          <w:iCs w:val="0"/>
          <w:caps w:val="0"/>
          <w:color w:val="000000"/>
          <w:spacing w:val="0"/>
          <w:sz w:val="32"/>
          <w:szCs w:val="32"/>
          <w:lang w:val="en-US" w:eastAsia="zh-CN" w:bidi="ar-SA"/>
        </w:rPr>
        <w:t>我局在保定市基层防灾项目中，购置了18辆消防特种车辆，其中消防水罐车1辆、运兵车2辆、14个乡镇和开发区消防水罐车各1辆，为了使这些特种车辆早日投入使用，最大限度的发挥资产的使用效益，并减少车辆运行中存在的交通风险和可能发生的损失，需为18辆特种车辆办理保险事宜，经协调，中标厂家只负责购买第一年车辆强险，商业险由我区购买。经咨询保险公司，由保险公司出具保险报价方案，我局优中选优，选择最佳报价方案，</w:t>
      </w:r>
      <w:r>
        <w:rPr>
          <w:rFonts w:hint="eastAsia" w:ascii="仿宋" w:hAnsi="仿宋" w:eastAsia="仿宋" w:cs="仿宋"/>
          <w:b w:val="0"/>
          <w:bCs w:val="0"/>
          <w:i w:val="0"/>
          <w:iCs w:val="0"/>
          <w:caps w:val="0"/>
          <w:color w:val="000000"/>
          <w:spacing w:val="0"/>
          <w:sz w:val="32"/>
          <w:szCs w:val="32"/>
          <w:lang w:val="en-US" w:eastAsia="zh-CN" w:bidi="ar-SA"/>
        </w:rPr>
        <w:t>项目</w:t>
      </w:r>
      <w:r>
        <w:rPr>
          <w:rFonts w:hint="default" w:ascii="仿宋" w:hAnsi="仿宋" w:eastAsia="仿宋" w:cs="仿宋"/>
          <w:b w:val="0"/>
          <w:bCs w:val="0"/>
          <w:i w:val="0"/>
          <w:iCs w:val="0"/>
          <w:caps w:val="0"/>
          <w:color w:val="000000"/>
          <w:spacing w:val="0"/>
          <w:sz w:val="32"/>
          <w:szCs w:val="32"/>
          <w:lang w:val="en-US" w:eastAsia="zh-CN" w:bidi="ar-SA"/>
        </w:rPr>
        <w:t>资金67805.20元</w:t>
      </w:r>
      <w:r>
        <w:rPr>
          <w:rFonts w:hint="eastAsia" w:ascii="仿宋" w:hAnsi="仿宋" w:eastAsia="仿宋" w:cs="仿宋"/>
          <w:b w:val="0"/>
          <w:bCs w:val="0"/>
          <w:i w:val="0"/>
          <w:iCs w:val="0"/>
          <w:caps w:val="0"/>
          <w:color w:val="000000"/>
          <w:spacing w:val="0"/>
          <w:sz w:val="32"/>
          <w:szCs w:val="32"/>
          <w:lang w:val="en-US" w:eastAsia="zh-CN" w:bidi="ar-SA"/>
        </w:rPr>
        <w:t>，用于为</w:t>
      </w:r>
      <w:r>
        <w:rPr>
          <w:rFonts w:hint="default" w:ascii="仿宋" w:hAnsi="仿宋" w:eastAsia="仿宋" w:cs="仿宋"/>
          <w:b w:val="0"/>
          <w:bCs w:val="0"/>
          <w:i w:val="0"/>
          <w:iCs w:val="0"/>
          <w:caps w:val="0"/>
          <w:color w:val="000000"/>
          <w:spacing w:val="0"/>
          <w:sz w:val="32"/>
          <w:szCs w:val="32"/>
          <w:lang w:val="en-US" w:eastAsia="zh-CN" w:bidi="ar-SA"/>
        </w:rPr>
        <w:t>18辆特种车辆</w:t>
      </w:r>
      <w:r>
        <w:rPr>
          <w:rFonts w:hint="eastAsia" w:ascii="仿宋" w:hAnsi="仿宋" w:eastAsia="仿宋" w:cs="仿宋"/>
          <w:b w:val="0"/>
          <w:bCs w:val="0"/>
          <w:i w:val="0"/>
          <w:iCs w:val="0"/>
          <w:caps w:val="0"/>
          <w:color w:val="000000"/>
          <w:spacing w:val="0"/>
          <w:sz w:val="32"/>
          <w:szCs w:val="32"/>
          <w:lang w:val="en-US" w:eastAsia="zh-CN" w:bidi="ar-SA"/>
        </w:rPr>
        <w:t>购买</w:t>
      </w:r>
      <w:r>
        <w:rPr>
          <w:rFonts w:hint="default" w:ascii="仿宋" w:hAnsi="仿宋" w:eastAsia="仿宋" w:cs="仿宋"/>
          <w:b w:val="0"/>
          <w:bCs w:val="0"/>
          <w:i w:val="0"/>
          <w:iCs w:val="0"/>
          <w:caps w:val="0"/>
          <w:color w:val="000000"/>
          <w:spacing w:val="0"/>
          <w:sz w:val="32"/>
          <w:szCs w:val="32"/>
          <w:lang w:val="en-US" w:eastAsia="zh-CN" w:bidi="ar-SA"/>
        </w:rPr>
        <w:t>保险事宜。</w:t>
      </w:r>
    </w:p>
    <w:p w14:paraId="08D708D6">
      <w:pPr>
        <w:ind w:firstLine="643" w:firstLineChars="200"/>
        <w:rPr>
          <w:rFonts w:hint="default" w:ascii="仿宋" w:hAnsi="仿宋" w:eastAsia="仿宋" w:cs="仿宋"/>
          <w:b w:val="0"/>
          <w:bCs w:val="0"/>
          <w:i w:val="0"/>
          <w:iCs w:val="0"/>
          <w:caps w:val="0"/>
          <w:color w:val="000000"/>
          <w:spacing w:val="0"/>
          <w:sz w:val="32"/>
          <w:szCs w:val="32"/>
          <w:lang w:val="en-US" w:eastAsia="zh-CN" w:bidi="ar-SA"/>
        </w:rPr>
      </w:pPr>
      <w:r>
        <w:rPr>
          <w:rFonts w:hint="eastAsia" w:ascii="仿宋" w:hAnsi="仿宋" w:eastAsia="仿宋" w:cs="仿宋"/>
          <w:b/>
          <w:bCs/>
          <w:i w:val="0"/>
          <w:iCs w:val="0"/>
          <w:caps w:val="0"/>
          <w:color w:val="000000"/>
          <w:spacing w:val="0"/>
          <w:sz w:val="32"/>
          <w:szCs w:val="32"/>
          <w:lang w:val="en-US" w:eastAsia="zh-CN" w:bidi="ar-SA"/>
        </w:rPr>
        <w:t>配发制式服装和标志费用;</w:t>
      </w:r>
      <w:r>
        <w:rPr>
          <w:rFonts w:hint="default" w:ascii="仿宋" w:hAnsi="仿宋" w:eastAsia="仿宋" w:cs="仿宋"/>
          <w:b w:val="0"/>
          <w:bCs w:val="0"/>
          <w:i w:val="0"/>
          <w:iCs w:val="0"/>
          <w:caps w:val="0"/>
          <w:color w:val="000000"/>
          <w:spacing w:val="0"/>
          <w:sz w:val="32"/>
          <w:szCs w:val="32"/>
          <w:lang w:val="en-US" w:eastAsia="zh-CN" w:bidi="ar-SA"/>
        </w:rPr>
        <w:t>根据河北省应急管理厅、财政厅《关于省级联合组织采购应急管理系统综合执法制式服装和标志的通知》（冀应急执法【2022】9号）要求，为统一我省应急管理系统综合执法制式服装和标志的技术标准，加快采购进度，提高采购规模效益，采取“省级统一招标，分级签订合同，分别支付货款”的方式，由省应急管理厅负责以公开招标方式进行采购活动，各级应急管理局与中标供应商签订服装和标志采购合同，待服装到位并通过验收后，按照合同约定支付价款。现已完成采购，货物已全部到位。项目资金7.80494万元，为我局执法人员22人配发制式服装和标志。</w:t>
      </w:r>
    </w:p>
    <w:p w14:paraId="191376F9">
      <w:pPr>
        <w:pStyle w:val="2"/>
        <w:ind w:firstLine="643" w:firstLineChars="200"/>
        <w:jc w:val="both"/>
        <w:rPr>
          <w:rFonts w:hint="default" w:ascii="仿宋" w:hAnsi="仿宋" w:eastAsia="仿宋" w:cs="仿宋"/>
          <w:b w:val="0"/>
          <w:bCs w:val="0"/>
          <w:i w:val="0"/>
          <w:iCs w:val="0"/>
          <w:caps w:val="0"/>
          <w:color w:val="000000"/>
          <w:spacing w:val="0"/>
          <w:sz w:val="32"/>
          <w:szCs w:val="32"/>
          <w:lang w:val="en-US" w:eastAsia="zh-CN" w:bidi="ar-SA"/>
        </w:rPr>
      </w:pPr>
      <w:r>
        <w:rPr>
          <w:rFonts w:hint="default" w:ascii="仿宋" w:hAnsi="仿宋" w:eastAsia="仿宋" w:cs="仿宋"/>
          <w:b/>
          <w:bCs/>
          <w:i w:val="0"/>
          <w:iCs w:val="0"/>
          <w:caps w:val="0"/>
          <w:color w:val="000000"/>
          <w:spacing w:val="0"/>
          <w:sz w:val="32"/>
          <w:szCs w:val="32"/>
          <w:lang w:val="en-US" w:eastAsia="zh-CN" w:bidi="ar-SA"/>
        </w:rPr>
        <w:t>购置武警中队应急救援装备费用</w:t>
      </w:r>
      <w:r>
        <w:rPr>
          <w:rFonts w:hint="eastAsia" w:ascii="仿宋" w:hAnsi="仿宋" w:eastAsia="仿宋" w:cs="仿宋"/>
          <w:b/>
          <w:bCs/>
          <w:i w:val="0"/>
          <w:iCs w:val="0"/>
          <w:caps w:val="0"/>
          <w:color w:val="000000"/>
          <w:spacing w:val="0"/>
          <w:sz w:val="32"/>
          <w:szCs w:val="32"/>
          <w:lang w:val="en-US" w:eastAsia="zh-CN" w:bidi="ar-SA"/>
        </w:rPr>
        <w:t>;</w:t>
      </w:r>
      <w:r>
        <w:rPr>
          <w:rFonts w:hint="default" w:ascii="仿宋" w:hAnsi="仿宋" w:eastAsia="仿宋" w:cs="仿宋"/>
          <w:b w:val="0"/>
          <w:bCs w:val="0"/>
          <w:i w:val="0"/>
          <w:iCs w:val="0"/>
          <w:caps w:val="0"/>
          <w:color w:val="000000"/>
          <w:spacing w:val="0"/>
          <w:sz w:val="32"/>
          <w:szCs w:val="32"/>
          <w:lang w:val="en-US" w:eastAsia="zh-CN" w:bidi="ar-SA"/>
        </w:rPr>
        <w:t>根据《保定市应急管理局、保定市财政局关于加强武警中队应急救援装备配备的通知》【保应急发（2021）27号】要求，需为我区武警中队配备应急救援装备，装备配备所需资金由区财政承担，资金10.3466万元。用于购置武警中队应急救援装备193个。</w:t>
      </w:r>
    </w:p>
    <w:p w14:paraId="33A366F9">
      <w:pPr>
        <w:pStyle w:val="2"/>
        <w:ind w:firstLine="643" w:firstLineChars="200"/>
        <w:jc w:val="both"/>
        <w:rPr>
          <w:rFonts w:hint="default" w:ascii="仿宋" w:hAnsi="仿宋" w:eastAsia="仿宋" w:cs="仿宋"/>
          <w:b w:val="0"/>
          <w:bCs w:val="0"/>
          <w:i w:val="0"/>
          <w:iCs w:val="0"/>
          <w:caps w:val="0"/>
          <w:color w:val="000000"/>
          <w:spacing w:val="0"/>
          <w:sz w:val="32"/>
          <w:szCs w:val="32"/>
          <w:lang w:val="en-US" w:eastAsia="zh-CN" w:bidi="ar-SA"/>
        </w:rPr>
      </w:pPr>
      <w:r>
        <w:rPr>
          <w:rFonts w:hint="eastAsia" w:ascii="仿宋" w:hAnsi="仿宋" w:eastAsia="仿宋" w:cs="仿宋"/>
          <w:b/>
          <w:bCs/>
          <w:i w:val="0"/>
          <w:iCs w:val="0"/>
          <w:caps w:val="0"/>
          <w:color w:val="000000"/>
          <w:spacing w:val="0"/>
          <w:sz w:val="32"/>
          <w:szCs w:val="32"/>
          <w:lang w:val="en-US" w:eastAsia="zh-CN" w:bidi="ar-SA"/>
        </w:rPr>
        <w:t>机关劳务派遣人员工资保险：</w:t>
      </w:r>
      <w:r>
        <w:rPr>
          <w:rFonts w:hint="default" w:ascii="仿宋" w:hAnsi="仿宋" w:eastAsia="仿宋" w:cs="仿宋"/>
          <w:b w:val="0"/>
          <w:bCs w:val="0"/>
          <w:i w:val="0"/>
          <w:iCs w:val="0"/>
          <w:caps w:val="0"/>
          <w:color w:val="000000"/>
          <w:spacing w:val="0"/>
          <w:sz w:val="32"/>
          <w:szCs w:val="32"/>
          <w:lang w:val="en-US" w:eastAsia="zh-CN" w:bidi="ar-SA"/>
        </w:rPr>
        <w:t>由于我局工作量大，人员紧张，经当时县领导批准分别于2011年以应急救援平台系统操作人员招聘劳务派遣人员5人、2015年以隐患排查信息化建设操作人员招聘劳务派遣人员3人，此8人有效解决了我局工作人员短缺、工作压力大等问题，对我区安全生产工作持续稳定做出了很多贡献。机构改革后，我局职能进一步增加，工作量持续加大，人员没有增加，8名劳务派遣人员分担工作增加，保障了我局工作正常开展。</w:t>
      </w:r>
      <w:r>
        <w:rPr>
          <w:rFonts w:hint="eastAsia" w:ascii="仿宋" w:hAnsi="仿宋" w:eastAsia="仿宋" w:cs="仿宋"/>
          <w:b w:val="0"/>
          <w:bCs w:val="0"/>
          <w:i w:val="0"/>
          <w:iCs w:val="0"/>
          <w:caps w:val="0"/>
          <w:color w:val="000000"/>
          <w:spacing w:val="0"/>
          <w:sz w:val="32"/>
          <w:szCs w:val="32"/>
          <w:lang w:val="en-US" w:eastAsia="zh-CN" w:bidi="ar-SA"/>
        </w:rPr>
        <w:t>项目资金35.11万元用于8名劳务派遣人员工资保险支出。</w:t>
      </w:r>
    </w:p>
    <w:p w14:paraId="352BA545">
      <w:pPr>
        <w:pStyle w:val="2"/>
        <w:ind w:firstLine="643" w:firstLineChars="200"/>
        <w:jc w:val="both"/>
        <w:rPr>
          <w:rFonts w:hint="eastAsia" w:ascii="仿宋" w:hAnsi="仿宋" w:eastAsia="仿宋" w:cs="仿宋"/>
          <w:b w:val="0"/>
          <w:bCs w:val="0"/>
          <w:i w:val="0"/>
          <w:iCs w:val="0"/>
          <w:caps w:val="0"/>
          <w:color w:val="000000"/>
          <w:spacing w:val="0"/>
          <w:sz w:val="32"/>
          <w:szCs w:val="32"/>
          <w:lang w:val="en-US" w:eastAsia="zh-CN" w:bidi="ar-SA"/>
        </w:rPr>
      </w:pPr>
      <w:r>
        <w:rPr>
          <w:rFonts w:hint="eastAsia" w:ascii="仿宋" w:hAnsi="仿宋" w:eastAsia="仿宋" w:cs="仿宋"/>
          <w:b/>
          <w:bCs/>
          <w:i w:val="0"/>
          <w:iCs w:val="0"/>
          <w:caps w:val="0"/>
          <w:color w:val="000000"/>
          <w:spacing w:val="0"/>
          <w:sz w:val="32"/>
          <w:szCs w:val="32"/>
          <w:lang w:val="en-US" w:eastAsia="zh-CN" w:bidi="ar-SA"/>
        </w:rPr>
        <w:t>河北省自然灾害应急能力提升工程预警指挥项目国债项目中央资金：</w:t>
      </w:r>
      <w:r>
        <w:rPr>
          <w:rFonts w:hint="eastAsia" w:ascii="仿宋" w:hAnsi="仿宋" w:eastAsia="仿宋" w:cs="仿宋"/>
          <w:b w:val="0"/>
          <w:bCs w:val="0"/>
          <w:i w:val="0"/>
          <w:iCs w:val="0"/>
          <w:caps w:val="0"/>
          <w:color w:val="000000"/>
          <w:spacing w:val="0"/>
          <w:sz w:val="32"/>
          <w:szCs w:val="32"/>
          <w:lang w:val="en-US" w:eastAsia="zh-CN" w:bidi="ar-SA"/>
        </w:rPr>
        <w:t>根据</w:t>
      </w:r>
      <w:r>
        <w:rPr>
          <w:rFonts w:hint="default" w:ascii="仿宋" w:hAnsi="仿宋" w:eastAsia="仿宋" w:cs="仿宋"/>
          <w:b w:val="0"/>
          <w:bCs w:val="0"/>
          <w:i w:val="0"/>
          <w:iCs w:val="0"/>
          <w:caps w:val="0"/>
          <w:color w:val="000000"/>
          <w:spacing w:val="0"/>
          <w:sz w:val="32"/>
          <w:szCs w:val="32"/>
          <w:lang w:val="en-US" w:eastAsia="zh-CN" w:bidi="ar-SA"/>
        </w:rPr>
        <w:t>中华人民共和国应急管理部关于印发自然灾害应急能力提升工程基层防灾、预警指挥、航空应急等3个项目实施方案的通知）（应急函【2023】140号）</w:t>
      </w:r>
      <w:r>
        <w:rPr>
          <w:rFonts w:hint="eastAsia" w:ascii="仿宋" w:hAnsi="仿宋" w:eastAsia="仿宋" w:cs="仿宋"/>
          <w:b w:val="0"/>
          <w:bCs w:val="0"/>
          <w:i w:val="0"/>
          <w:iCs w:val="0"/>
          <w:caps w:val="0"/>
          <w:color w:val="000000"/>
          <w:spacing w:val="0"/>
          <w:sz w:val="32"/>
          <w:szCs w:val="32"/>
          <w:lang w:val="en-US" w:eastAsia="zh-CN" w:bidi="ar-SA"/>
        </w:rPr>
        <w:t>规定，</w:t>
      </w:r>
      <w:r>
        <w:rPr>
          <w:rFonts w:hint="default" w:ascii="仿宋" w:hAnsi="仿宋" w:eastAsia="仿宋" w:cs="仿宋"/>
          <w:b w:val="0"/>
          <w:bCs w:val="0"/>
          <w:i w:val="0"/>
          <w:iCs w:val="0"/>
          <w:caps w:val="0"/>
          <w:color w:val="000000"/>
          <w:spacing w:val="0"/>
          <w:sz w:val="32"/>
          <w:szCs w:val="32"/>
          <w:lang w:val="en-US" w:eastAsia="zh-CN" w:bidi="ar-SA"/>
        </w:rPr>
        <w:t>为提升我省灾害综合监测、预警响应、指挥调度和纵向贯通、横向互联的协同联动能力，由省应急管理厅负责统一招标，为我区建设预警指挥项目，项目资金109万元，其中国债补助资金（80%）87.2万元。为我区建设预警指挥项目，项目配套资金87.2万元，购置值班室调度显示设备1台2万元，指挥中心音视频改造100万元，指挥中心音视频改造集成费2.5万元，370MHZ多模终端10台4.5万元</w:t>
      </w:r>
      <w:r>
        <w:rPr>
          <w:rFonts w:hint="eastAsia" w:ascii="仿宋" w:hAnsi="仿宋" w:eastAsia="仿宋" w:cs="仿宋"/>
          <w:b w:val="0"/>
          <w:bCs w:val="0"/>
          <w:i w:val="0"/>
          <w:iCs w:val="0"/>
          <w:caps w:val="0"/>
          <w:color w:val="000000"/>
          <w:spacing w:val="0"/>
          <w:sz w:val="32"/>
          <w:szCs w:val="32"/>
          <w:lang w:val="en-US" w:eastAsia="zh-CN" w:bidi="ar-SA"/>
        </w:rPr>
        <w:t>。</w:t>
      </w:r>
    </w:p>
    <w:p w14:paraId="03C7F0C8">
      <w:pPr>
        <w:pStyle w:val="2"/>
        <w:ind w:firstLine="643" w:firstLineChars="200"/>
        <w:jc w:val="both"/>
        <w:rPr>
          <w:rFonts w:hint="eastAsia" w:ascii="仿宋" w:hAnsi="仿宋" w:eastAsia="仿宋" w:cs="仿宋"/>
          <w:b w:val="0"/>
          <w:bCs w:val="0"/>
          <w:i w:val="0"/>
          <w:iCs w:val="0"/>
          <w:caps w:val="0"/>
          <w:color w:val="000000"/>
          <w:spacing w:val="0"/>
          <w:sz w:val="32"/>
          <w:szCs w:val="32"/>
          <w:lang w:val="en-US" w:eastAsia="zh-CN" w:bidi="ar-SA"/>
        </w:rPr>
      </w:pPr>
      <w:r>
        <w:rPr>
          <w:rFonts w:hint="eastAsia" w:ascii="仿宋" w:hAnsi="仿宋" w:eastAsia="仿宋" w:cs="仿宋"/>
          <w:b/>
          <w:bCs/>
          <w:i w:val="0"/>
          <w:iCs w:val="0"/>
          <w:caps w:val="0"/>
          <w:color w:val="000000"/>
          <w:spacing w:val="0"/>
          <w:sz w:val="32"/>
          <w:szCs w:val="32"/>
          <w:lang w:val="en-US" w:eastAsia="zh-CN" w:bidi="ar-SA"/>
        </w:rPr>
        <w:t>河北省自然灾害应急能力提升工程预警指挥项目国债项目省级配套：</w:t>
      </w:r>
      <w:r>
        <w:rPr>
          <w:rFonts w:hint="eastAsia" w:ascii="仿宋" w:hAnsi="仿宋" w:eastAsia="仿宋" w:cs="仿宋"/>
          <w:b w:val="0"/>
          <w:bCs w:val="0"/>
          <w:i w:val="0"/>
          <w:iCs w:val="0"/>
          <w:caps w:val="0"/>
          <w:color w:val="000000"/>
          <w:spacing w:val="0"/>
          <w:sz w:val="32"/>
          <w:szCs w:val="32"/>
          <w:lang w:val="en-US" w:eastAsia="zh-CN" w:bidi="ar-SA"/>
        </w:rPr>
        <w:t>根据</w:t>
      </w:r>
      <w:r>
        <w:rPr>
          <w:rFonts w:hint="default" w:ascii="仿宋" w:hAnsi="仿宋" w:eastAsia="仿宋" w:cs="仿宋"/>
          <w:b w:val="0"/>
          <w:bCs w:val="0"/>
          <w:i w:val="0"/>
          <w:iCs w:val="0"/>
          <w:caps w:val="0"/>
          <w:color w:val="000000"/>
          <w:spacing w:val="0"/>
          <w:sz w:val="32"/>
          <w:szCs w:val="32"/>
          <w:lang w:val="en-US" w:eastAsia="zh-CN" w:bidi="ar-SA"/>
        </w:rPr>
        <w:t>中华人民共和国应急管理部关于印发自然灾害应急能力提升工程基层防灾、预警指挥、航空应急等3个项目实施方案的通知）（应急函【2023】140号）</w:t>
      </w:r>
      <w:r>
        <w:rPr>
          <w:rFonts w:hint="eastAsia" w:ascii="仿宋" w:hAnsi="仿宋" w:eastAsia="仿宋" w:cs="仿宋"/>
          <w:b w:val="0"/>
          <w:bCs w:val="0"/>
          <w:i w:val="0"/>
          <w:iCs w:val="0"/>
          <w:caps w:val="0"/>
          <w:color w:val="000000"/>
          <w:spacing w:val="0"/>
          <w:sz w:val="32"/>
          <w:szCs w:val="32"/>
          <w:lang w:val="en-US" w:eastAsia="zh-CN" w:bidi="ar-SA"/>
        </w:rPr>
        <w:t>规定，</w:t>
      </w:r>
      <w:r>
        <w:rPr>
          <w:rFonts w:hint="default" w:ascii="仿宋" w:hAnsi="仿宋" w:eastAsia="仿宋" w:cs="仿宋"/>
          <w:b w:val="0"/>
          <w:bCs w:val="0"/>
          <w:i w:val="0"/>
          <w:iCs w:val="0"/>
          <w:caps w:val="0"/>
          <w:color w:val="000000"/>
          <w:spacing w:val="0"/>
          <w:sz w:val="32"/>
          <w:szCs w:val="32"/>
          <w:lang w:val="en-US" w:eastAsia="zh-CN" w:bidi="ar-SA"/>
        </w:rPr>
        <w:t>为提升我省灾害综合监测、预警响应、指挥调度和纵向贯通、横向互联的协同联动能力，由省应急管理厅负责统一招标，为我区建设预警指挥项目，项目资金109万元，其中</w:t>
      </w:r>
      <w:r>
        <w:rPr>
          <w:rFonts w:hint="eastAsia" w:ascii="仿宋" w:hAnsi="仿宋" w:eastAsia="仿宋" w:cs="仿宋"/>
          <w:b w:val="0"/>
          <w:bCs w:val="0"/>
          <w:i w:val="0"/>
          <w:iCs w:val="0"/>
          <w:caps w:val="0"/>
          <w:color w:val="000000"/>
          <w:spacing w:val="0"/>
          <w:sz w:val="32"/>
          <w:szCs w:val="32"/>
          <w:lang w:val="en-US" w:eastAsia="zh-CN" w:bidi="ar-SA"/>
        </w:rPr>
        <w:t>省级配套资金7.27</w:t>
      </w:r>
      <w:r>
        <w:rPr>
          <w:rFonts w:hint="default" w:ascii="仿宋" w:hAnsi="仿宋" w:eastAsia="仿宋" w:cs="仿宋"/>
          <w:b w:val="0"/>
          <w:bCs w:val="0"/>
          <w:i w:val="0"/>
          <w:iCs w:val="0"/>
          <w:caps w:val="0"/>
          <w:color w:val="000000"/>
          <w:spacing w:val="0"/>
          <w:sz w:val="32"/>
          <w:szCs w:val="32"/>
          <w:lang w:val="en-US" w:eastAsia="zh-CN" w:bidi="ar-SA"/>
        </w:rPr>
        <w:t>万元。为我区建设预警指挥项目，项目配套资金</w:t>
      </w:r>
      <w:r>
        <w:rPr>
          <w:rFonts w:hint="eastAsia" w:ascii="仿宋" w:hAnsi="仿宋" w:eastAsia="仿宋" w:cs="仿宋"/>
          <w:b w:val="0"/>
          <w:bCs w:val="0"/>
          <w:i w:val="0"/>
          <w:iCs w:val="0"/>
          <w:caps w:val="0"/>
          <w:color w:val="000000"/>
          <w:spacing w:val="0"/>
          <w:sz w:val="32"/>
          <w:szCs w:val="32"/>
          <w:lang w:val="en-US" w:eastAsia="zh-CN" w:bidi="ar-SA"/>
        </w:rPr>
        <w:t>7.27</w:t>
      </w:r>
      <w:r>
        <w:rPr>
          <w:rFonts w:hint="default" w:ascii="仿宋" w:hAnsi="仿宋" w:eastAsia="仿宋" w:cs="仿宋"/>
          <w:b w:val="0"/>
          <w:bCs w:val="0"/>
          <w:i w:val="0"/>
          <w:iCs w:val="0"/>
          <w:caps w:val="0"/>
          <w:color w:val="000000"/>
          <w:spacing w:val="0"/>
          <w:sz w:val="32"/>
          <w:szCs w:val="32"/>
          <w:lang w:val="en-US" w:eastAsia="zh-CN" w:bidi="ar-SA"/>
        </w:rPr>
        <w:t>万元，购置值班室调度显示设备1台2万元，指挥中心音视频改造100万元，指挥中心音视频改造集成费2.5万元，370MHZ多模终端10台4.5万元</w:t>
      </w:r>
      <w:r>
        <w:rPr>
          <w:rFonts w:hint="eastAsia" w:ascii="仿宋" w:hAnsi="仿宋" w:eastAsia="仿宋" w:cs="仿宋"/>
          <w:b w:val="0"/>
          <w:bCs w:val="0"/>
          <w:i w:val="0"/>
          <w:iCs w:val="0"/>
          <w:caps w:val="0"/>
          <w:color w:val="000000"/>
          <w:spacing w:val="0"/>
          <w:sz w:val="32"/>
          <w:szCs w:val="32"/>
          <w:lang w:val="en-US" w:eastAsia="zh-CN" w:bidi="ar-SA"/>
        </w:rPr>
        <w:t>。</w:t>
      </w:r>
    </w:p>
    <w:p w14:paraId="560C3C41">
      <w:pPr>
        <w:pStyle w:val="2"/>
        <w:ind w:firstLine="643" w:firstLineChars="200"/>
        <w:jc w:val="both"/>
        <w:rPr>
          <w:rFonts w:hint="eastAsia" w:ascii="仿宋" w:hAnsi="仿宋" w:eastAsia="仿宋" w:cs="仿宋"/>
          <w:b w:val="0"/>
          <w:bCs w:val="0"/>
          <w:i w:val="0"/>
          <w:iCs w:val="0"/>
          <w:caps w:val="0"/>
          <w:color w:val="000000"/>
          <w:spacing w:val="0"/>
          <w:sz w:val="32"/>
          <w:szCs w:val="32"/>
          <w:lang w:val="en-US" w:eastAsia="zh-CN" w:bidi="ar-SA"/>
        </w:rPr>
      </w:pPr>
      <w:r>
        <w:rPr>
          <w:rFonts w:hint="eastAsia" w:ascii="仿宋" w:hAnsi="仿宋" w:eastAsia="仿宋" w:cs="仿宋"/>
          <w:b/>
          <w:bCs/>
          <w:i w:val="0"/>
          <w:iCs w:val="0"/>
          <w:caps w:val="0"/>
          <w:color w:val="000000"/>
          <w:spacing w:val="0"/>
          <w:sz w:val="32"/>
          <w:szCs w:val="32"/>
          <w:lang w:val="en-US" w:eastAsia="zh-CN" w:bidi="ar-SA"/>
        </w:rPr>
        <w:t>河北省自然灾害应急能力提升工程预警指挥项目国债项目县级配套：</w:t>
      </w:r>
      <w:r>
        <w:rPr>
          <w:rFonts w:hint="eastAsia" w:ascii="仿宋" w:hAnsi="仿宋" w:eastAsia="仿宋" w:cs="仿宋"/>
          <w:b w:val="0"/>
          <w:bCs w:val="0"/>
          <w:i w:val="0"/>
          <w:iCs w:val="0"/>
          <w:caps w:val="0"/>
          <w:color w:val="000000"/>
          <w:spacing w:val="0"/>
          <w:sz w:val="32"/>
          <w:szCs w:val="32"/>
          <w:lang w:val="en-US" w:eastAsia="zh-CN" w:bidi="ar-SA"/>
        </w:rPr>
        <w:t>根据</w:t>
      </w:r>
      <w:r>
        <w:rPr>
          <w:rFonts w:hint="default" w:ascii="仿宋" w:hAnsi="仿宋" w:eastAsia="仿宋" w:cs="仿宋"/>
          <w:b w:val="0"/>
          <w:bCs w:val="0"/>
          <w:i w:val="0"/>
          <w:iCs w:val="0"/>
          <w:caps w:val="0"/>
          <w:color w:val="000000"/>
          <w:spacing w:val="0"/>
          <w:sz w:val="32"/>
          <w:szCs w:val="32"/>
          <w:lang w:val="en-US" w:eastAsia="zh-CN" w:bidi="ar-SA"/>
        </w:rPr>
        <w:t>中华人民共和国应急管理部关于印发自然灾害应急能力提升工程基层防灾、预警指挥、航空应急等3个项目实施方案的通知）（应急函【2023】140号）</w:t>
      </w:r>
      <w:r>
        <w:rPr>
          <w:rFonts w:hint="eastAsia" w:ascii="仿宋" w:hAnsi="仿宋" w:eastAsia="仿宋" w:cs="仿宋"/>
          <w:b w:val="0"/>
          <w:bCs w:val="0"/>
          <w:i w:val="0"/>
          <w:iCs w:val="0"/>
          <w:caps w:val="0"/>
          <w:color w:val="000000"/>
          <w:spacing w:val="0"/>
          <w:sz w:val="32"/>
          <w:szCs w:val="32"/>
          <w:lang w:val="en-US" w:eastAsia="zh-CN" w:bidi="ar-SA"/>
        </w:rPr>
        <w:t>规定，</w:t>
      </w:r>
      <w:r>
        <w:rPr>
          <w:rFonts w:hint="default" w:ascii="仿宋" w:hAnsi="仿宋" w:eastAsia="仿宋" w:cs="仿宋"/>
          <w:b w:val="0"/>
          <w:bCs w:val="0"/>
          <w:i w:val="0"/>
          <w:iCs w:val="0"/>
          <w:caps w:val="0"/>
          <w:color w:val="000000"/>
          <w:spacing w:val="0"/>
          <w:sz w:val="32"/>
          <w:szCs w:val="32"/>
          <w:lang w:val="en-US" w:eastAsia="zh-CN" w:bidi="ar-SA"/>
        </w:rPr>
        <w:t>为提升我省灾害综合监测、预警响应、指挥调度和纵向贯通、横向互联的协同联动能力，由省应急管理厅负责统一招标，为我区建设预警指挥项目，项目资金109万元，其中</w:t>
      </w:r>
      <w:r>
        <w:rPr>
          <w:rFonts w:hint="eastAsia" w:ascii="仿宋" w:hAnsi="仿宋" w:eastAsia="仿宋" w:cs="仿宋"/>
          <w:b w:val="0"/>
          <w:bCs w:val="0"/>
          <w:i w:val="0"/>
          <w:iCs w:val="0"/>
          <w:caps w:val="0"/>
          <w:color w:val="000000"/>
          <w:spacing w:val="0"/>
          <w:sz w:val="32"/>
          <w:szCs w:val="32"/>
          <w:lang w:val="en-US" w:eastAsia="zh-CN" w:bidi="ar-SA"/>
        </w:rPr>
        <w:t>县级配套3.37</w:t>
      </w:r>
      <w:r>
        <w:rPr>
          <w:rFonts w:hint="default" w:ascii="仿宋" w:hAnsi="仿宋" w:eastAsia="仿宋" w:cs="仿宋"/>
          <w:b w:val="0"/>
          <w:bCs w:val="0"/>
          <w:i w:val="0"/>
          <w:iCs w:val="0"/>
          <w:caps w:val="0"/>
          <w:color w:val="000000"/>
          <w:spacing w:val="0"/>
          <w:sz w:val="32"/>
          <w:szCs w:val="32"/>
          <w:lang w:val="en-US" w:eastAsia="zh-CN" w:bidi="ar-SA"/>
        </w:rPr>
        <w:t>万元。为我区建设预警指挥项目，项目配套资金</w:t>
      </w:r>
      <w:r>
        <w:rPr>
          <w:rFonts w:hint="eastAsia" w:ascii="仿宋" w:hAnsi="仿宋" w:eastAsia="仿宋" w:cs="仿宋"/>
          <w:b w:val="0"/>
          <w:bCs w:val="0"/>
          <w:i w:val="0"/>
          <w:iCs w:val="0"/>
          <w:caps w:val="0"/>
          <w:color w:val="000000"/>
          <w:spacing w:val="0"/>
          <w:sz w:val="32"/>
          <w:szCs w:val="32"/>
          <w:lang w:val="en-US" w:eastAsia="zh-CN" w:bidi="ar-SA"/>
        </w:rPr>
        <w:t>3.37</w:t>
      </w:r>
      <w:r>
        <w:rPr>
          <w:rFonts w:hint="default" w:ascii="仿宋" w:hAnsi="仿宋" w:eastAsia="仿宋" w:cs="仿宋"/>
          <w:b w:val="0"/>
          <w:bCs w:val="0"/>
          <w:i w:val="0"/>
          <w:iCs w:val="0"/>
          <w:caps w:val="0"/>
          <w:color w:val="000000"/>
          <w:spacing w:val="0"/>
          <w:sz w:val="32"/>
          <w:szCs w:val="32"/>
          <w:lang w:val="en-US" w:eastAsia="zh-CN" w:bidi="ar-SA"/>
        </w:rPr>
        <w:t>万元，购置值班室调度显示设备1台2万元，指挥中心音视频改造100万元，指挥中心音视频改造集成费2.5万元，370MHZ多模终端10台4.5万元</w:t>
      </w:r>
      <w:r>
        <w:rPr>
          <w:rFonts w:hint="eastAsia" w:ascii="仿宋" w:hAnsi="仿宋" w:eastAsia="仿宋" w:cs="仿宋"/>
          <w:b w:val="0"/>
          <w:bCs w:val="0"/>
          <w:i w:val="0"/>
          <w:iCs w:val="0"/>
          <w:caps w:val="0"/>
          <w:color w:val="000000"/>
          <w:spacing w:val="0"/>
          <w:sz w:val="32"/>
          <w:szCs w:val="32"/>
          <w:lang w:val="en-US" w:eastAsia="zh-CN" w:bidi="ar-SA"/>
        </w:rPr>
        <w:t>。</w:t>
      </w:r>
    </w:p>
    <w:p w14:paraId="7928FD39">
      <w:pPr>
        <w:ind w:firstLine="643" w:firstLineChars="200"/>
        <w:rPr>
          <w:rFonts w:hint="default" w:ascii="仿宋" w:hAnsi="仿宋" w:eastAsia="仿宋" w:cs="仿宋"/>
          <w:b w:val="0"/>
          <w:bCs w:val="0"/>
          <w:i w:val="0"/>
          <w:iCs w:val="0"/>
          <w:caps w:val="0"/>
          <w:color w:val="000000"/>
          <w:spacing w:val="0"/>
          <w:sz w:val="32"/>
          <w:szCs w:val="32"/>
          <w:lang w:val="en-US" w:eastAsia="zh-CN" w:bidi="ar-SA"/>
        </w:rPr>
      </w:pPr>
      <w:r>
        <w:rPr>
          <w:rFonts w:hint="eastAsia" w:ascii="仿宋" w:hAnsi="仿宋" w:eastAsia="仿宋" w:cs="仿宋"/>
          <w:b/>
          <w:bCs/>
          <w:i w:val="0"/>
          <w:iCs w:val="0"/>
          <w:caps w:val="0"/>
          <w:color w:val="000000"/>
          <w:spacing w:val="0"/>
          <w:sz w:val="32"/>
          <w:szCs w:val="32"/>
          <w:lang w:val="en-US" w:eastAsia="zh-CN" w:bidi="ar-SA"/>
        </w:rPr>
        <w:t>河北省保定市基层防灾工程国债项目中央资金：</w:t>
      </w:r>
      <w:r>
        <w:rPr>
          <w:rFonts w:hint="default" w:ascii="仿宋" w:hAnsi="仿宋" w:eastAsia="仿宋" w:cs="仿宋"/>
          <w:b w:val="0"/>
          <w:bCs w:val="0"/>
          <w:i w:val="0"/>
          <w:iCs w:val="0"/>
          <w:caps w:val="0"/>
          <w:color w:val="000000"/>
          <w:spacing w:val="0"/>
          <w:sz w:val="32"/>
          <w:szCs w:val="32"/>
          <w:lang w:val="en-US" w:eastAsia="zh-CN" w:bidi="ar-SA"/>
        </w:rPr>
        <w:t>根据河北省应急管理厅工作安排和《保定市应急管理局关于启动保定市基层防灾工程项目的请示》的批复要求，要充分利用国家增发国债项目，迅速启动基层防灾工程项目。基层防灾工程项目主要用于为我区森林草原消防队伍和乡镇应急管理办公室配备快速投送、抢险救援、通信指挥等专业救援装备，切实提升基层防灾减灾救灾能力。项目资金1133.54万元，为我区16支应急救援队伍配备快速投送、抢险救援、通信指挥等专业救援装备48</w:t>
      </w:r>
      <w:r>
        <w:rPr>
          <w:rFonts w:hint="eastAsia" w:ascii="仿宋" w:hAnsi="仿宋" w:eastAsia="仿宋" w:cs="仿宋"/>
          <w:b w:val="0"/>
          <w:bCs w:val="0"/>
          <w:i w:val="0"/>
          <w:iCs w:val="0"/>
          <w:caps w:val="0"/>
          <w:color w:val="000000"/>
          <w:spacing w:val="0"/>
          <w:sz w:val="32"/>
          <w:szCs w:val="32"/>
          <w:lang w:val="en-US" w:eastAsia="zh-CN" w:bidi="ar-SA"/>
        </w:rPr>
        <w:t>1</w:t>
      </w:r>
      <w:r>
        <w:rPr>
          <w:rFonts w:hint="default" w:ascii="仿宋" w:hAnsi="仿宋" w:eastAsia="仿宋" w:cs="仿宋"/>
          <w:b w:val="0"/>
          <w:bCs w:val="0"/>
          <w:i w:val="0"/>
          <w:iCs w:val="0"/>
          <w:caps w:val="0"/>
          <w:color w:val="000000"/>
          <w:spacing w:val="0"/>
          <w:sz w:val="32"/>
          <w:szCs w:val="32"/>
          <w:lang w:val="en-US" w:eastAsia="zh-CN" w:bidi="ar-SA"/>
        </w:rPr>
        <w:t>个。</w:t>
      </w:r>
    </w:p>
    <w:p w14:paraId="2336B07F">
      <w:pPr>
        <w:ind w:firstLine="643" w:firstLineChars="200"/>
        <w:rPr>
          <w:rFonts w:hint="default" w:ascii="仿宋" w:hAnsi="仿宋" w:eastAsia="仿宋" w:cs="仿宋"/>
          <w:b w:val="0"/>
          <w:bCs w:val="0"/>
          <w:i w:val="0"/>
          <w:iCs w:val="0"/>
          <w:caps w:val="0"/>
          <w:color w:val="000000"/>
          <w:spacing w:val="0"/>
          <w:sz w:val="32"/>
          <w:szCs w:val="32"/>
          <w:lang w:val="en-US" w:eastAsia="zh-CN" w:bidi="ar-SA"/>
        </w:rPr>
      </w:pPr>
      <w:r>
        <w:rPr>
          <w:rFonts w:hint="default" w:ascii="仿宋" w:hAnsi="仿宋" w:eastAsia="仿宋" w:cs="仿宋"/>
          <w:b/>
          <w:bCs/>
          <w:i w:val="0"/>
          <w:iCs w:val="0"/>
          <w:caps w:val="0"/>
          <w:color w:val="000000"/>
          <w:spacing w:val="0"/>
          <w:sz w:val="32"/>
          <w:szCs w:val="32"/>
          <w:lang w:val="en-US" w:eastAsia="zh-CN" w:bidi="ar-SA"/>
        </w:rPr>
        <w:t>河北省保定市基层防灾工程国债项目省级配套</w:t>
      </w:r>
      <w:r>
        <w:rPr>
          <w:rFonts w:hint="eastAsia" w:ascii="仿宋" w:hAnsi="仿宋" w:eastAsia="仿宋" w:cs="仿宋"/>
          <w:b/>
          <w:bCs/>
          <w:i w:val="0"/>
          <w:iCs w:val="0"/>
          <w:caps w:val="0"/>
          <w:color w:val="000000"/>
          <w:spacing w:val="0"/>
          <w:sz w:val="32"/>
          <w:szCs w:val="32"/>
          <w:lang w:val="en-US" w:eastAsia="zh-CN" w:bidi="ar-SA"/>
        </w:rPr>
        <w:t>;</w:t>
      </w:r>
      <w:r>
        <w:rPr>
          <w:rFonts w:hint="default" w:ascii="仿宋" w:hAnsi="仿宋" w:eastAsia="仿宋" w:cs="仿宋"/>
          <w:b w:val="0"/>
          <w:bCs w:val="0"/>
          <w:i w:val="0"/>
          <w:iCs w:val="0"/>
          <w:caps w:val="0"/>
          <w:color w:val="000000"/>
          <w:spacing w:val="0"/>
          <w:sz w:val="32"/>
          <w:szCs w:val="32"/>
          <w:lang w:val="en-US" w:eastAsia="zh-CN" w:bidi="ar-SA"/>
        </w:rPr>
        <w:t>根据河北省应急管理厅工作安排和《保定市应急管理局关于启动保定市基层防灾工程项目的请示》的批复要求，要充分利用国家增发国债项目，迅速启动基层防灾工程项目。基层防灾工程项目主要用于为我区森林草原消防队伍和乡镇应急管理办公室配备快速投送、抢险救援、通信指挥等专业救援装备，切实提升基层防灾减灾救灾能力。项目资金</w:t>
      </w:r>
      <w:r>
        <w:rPr>
          <w:rFonts w:hint="eastAsia" w:ascii="仿宋" w:hAnsi="仿宋" w:eastAsia="仿宋" w:cs="仿宋"/>
          <w:b w:val="0"/>
          <w:bCs w:val="0"/>
          <w:i w:val="0"/>
          <w:iCs w:val="0"/>
          <w:caps w:val="0"/>
          <w:color w:val="000000"/>
          <w:spacing w:val="0"/>
          <w:sz w:val="32"/>
          <w:szCs w:val="32"/>
          <w:lang w:val="en-US" w:eastAsia="zh-CN" w:bidi="ar-SA"/>
        </w:rPr>
        <w:t>94.48</w:t>
      </w:r>
      <w:r>
        <w:rPr>
          <w:rFonts w:hint="default" w:ascii="仿宋" w:hAnsi="仿宋" w:eastAsia="仿宋" w:cs="仿宋"/>
          <w:b w:val="0"/>
          <w:bCs w:val="0"/>
          <w:i w:val="0"/>
          <w:iCs w:val="0"/>
          <w:caps w:val="0"/>
          <w:color w:val="000000"/>
          <w:spacing w:val="0"/>
          <w:sz w:val="32"/>
          <w:szCs w:val="32"/>
          <w:lang w:val="en-US" w:eastAsia="zh-CN" w:bidi="ar-SA"/>
        </w:rPr>
        <w:t>万元，为我区16支应急救援队伍配备快速投送、抢险救援、通信指挥等专业救援装备48</w:t>
      </w:r>
      <w:r>
        <w:rPr>
          <w:rFonts w:hint="eastAsia" w:ascii="仿宋" w:hAnsi="仿宋" w:eastAsia="仿宋" w:cs="仿宋"/>
          <w:b w:val="0"/>
          <w:bCs w:val="0"/>
          <w:i w:val="0"/>
          <w:iCs w:val="0"/>
          <w:caps w:val="0"/>
          <w:color w:val="000000"/>
          <w:spacing w:val="0"/>
          <w:sz w:val="32"/>
          <w:szCs w:val="32"/>
          <w:lang w:val="en-US" w:eastAsia="zh-CN" w:bidi="ar-SA"/>
        </w:rPr>
        <w:t>1</w:t>
      </w:r>
      <w:r>
        <w:rPr>
          <w:rFonts w:hint="default" w:ascii="仿宋" w:hAnsi="仿宋" w:eastAsia="仿宋" w:cs="仿宋"/>
          <w:b w:val="0"/>
          <w:bCs w:val="0"/>
          <w:i w:val="0"/>
          <w:iCs w:val="0"/>
          <w:caps w:val="0"/>
          <w:color w:val="000000"/>
          <w:spacing w:val="0"/>
          <w:sz w:val="32"/>
          <w:szCs w:val="32"/>
          <w:lang w:val="en-US" w:eastAsia="zh-CN" w:bidi="ar-SA"/>
        </w:rPr>
        <w:t>个。</w:t>
      </w:r>
    </w:p>
    <w:p w14:paraId="0ACB4609">
      <w:pPr>
        <w:ind w:firstLine="643" w:firstLineChars="200"/>
        <w:rPr>
          <w:rFonts w:hint="eastAsia" w:ascii="仿宋" w:hAnsi="仿宋" w:eastAsia="仿宋" w:cs="仿宋"/>
          <w:b/>
          <w:bCs/>
          <w:i w:val="0"/>
          <w:iCs w:val="0"/>
          <w:caps w:val="0"/>
          <w:color w:val="000000"/>
          <w:spacing w:val="0"/>
          <w:sz w:val="32"/>
          <w:szCs w:val="32"/>
          <w:lang w:val="en-US" w:eastAsia="zh-CN"/>
        </w:rPr>
      </w:pPr>
      <w:r>
        <w:rPr>
          <w:rFonts w:hint="default" w:ascii="仿宋" w:hAnsi="仿宋" w:eastAsia="仿宋" w:cs="仿宋"/>
          <w:b/>
          <w:bCs/>
          <w:i w:val="0"/>
          <w:iCs w:val="0"/>
          <w:caps w:val="0"/>
          <w:color w:val="000000"/>
          <w:spacing w:val="0"/>
          <w:sz w:val="32"/>
          <w:szCs w:val="32"/>
          <w:lang w:val="en-US" w:eastAsia="zh-CN" w:bidi="ar-SA"/>
        </w:rPr>
        <w:t>河北省保定市基层防灾工程国债项目</w:t>
      </w:r>
      <w:r>
        <w:rPr>
          <w:rFonts w:hint="eastAsia" w:ascii="仿宋" w:hAnsi="仿宋" w:eastAsia="仿宋" w:cs="仿宋"/>
          <w:b/>
          <w:bCs/>
          <w:i w:val="0"/>
          <w:iCs w:val="0"/>
          <w:caps w:val="0"/>
          <w:color w:val="000000"/>
          <w:spacing w:val="0"/>
          <w:sz w:val="32"/>
          <w:szCs w:val="32"/>
          <w:lang w:val="en-US" w:eastAsia="zh-CN" w:bidi="ar-SA"/>
        </w:rPr>
        <w:t>县</w:t>
      </w:r>
      <w:r>
        <w:rPr>
          <w:rFonts w:hint="default" w:ascii="仿宋" w:hAnsi="仿宋" w:eastAsia="仿宋" w:cs="仿宋"/>
          <w:b/>
          <w:bCs/>
          <w:i w:val="0"/>
          <w:iCs w:val="0"/>
          <w:caps w:val="0"/>
          <w:color w:val="000000"/>
          <w:spacing w:val="0"/>
          <w:sz w:val="32"/>
          <w:szCs w:val="32"/>
          <w:lang w:val="en-US" w:eastAsia="zh-CN" w:bidi="ar-SA"/>
        </w:rPr>
        <w:t>级配套</w:t>
      </w:r>
      <w:r>
        <w:rPr>
          <w:rFonts w:hint="eastAsia" w:ascii="仿宋" w:hAnsi="仿宋" w:eastAsia="仿宋" w:cs="仿宋"/>
          <w:b/>
          <w:bCs/>
          <w:i w:val="0"/>
          <w:iCs w:val="0"/>
          <w:caps w:val="0"/>
          <w:color w:val="000000"/>
          <w:spacing w:val="0"/>
          <w:sz w:val="32"/>
          <w:szCs w:val="32"/>
          <w:lang w:val="en-US" w:eastAsia="zh-CN" w:bidi="ar-SA"/>
        </w:rPr>
        <w:t>;</w:t>
      </w:r>
      <w:r>
        <w:rPr>
          <w:rFonts w:hint="default" w:ascii="仿宋" w:hAnsi="仿宋" w:eastAsia="仿宋" w:cs="仿宋"/>
          <w:b w:val="0"/>
          <w:bCs w:val="0"/>
          <w:i w:val="0"/>
          <w:iCs w:val="0"/>
          <w:caps w:val="0"/>
          <w:color w:val="000000"/>
          <w:spacing w:val="0"/>
          <w:sz w:val="32"/>
          <w:szCs w:val="32"/>
          <w:lang w:val="en-US" w:eastAsia="zh-CN" w:bidi="ar-SA"/>
        </w:rPr>
        <w:t>根据河北省应急管理厅工作安排和《保定市应急管理局关于启动保定市基层防灾工程项目的请示》的批复要求，要充分利用国家增发国债项目，迅速启动基层防灾工程项目。基层防灾工程项目主要用于为我区森林草原消防队伍和乡镇应急管理办公室配备快速投送、抢险救援、通信指挥等专业救援装备，切实提升基层防灾减灾救灾能力。项目资金</w:t>
      </w:r>
      <w:r>
        <w:rPr>
          <w:rFonts w:hint="eastAsia" w:ascii="仿宋" w:hAnsi="仿宋" w:eastAsia="仿宋" w:cs="仿宋"/>
          <w:b w:val="0"/>
          <w:bCs w:val="0"/>
          <w:i w:val="0"/>
          <w:iCs w:val="0"/>
          <w:caps w:val="0"/>
          <w:color w:val="000000"/>
          <w:spacing w:val="0"/>
          <w:sz w:val="32"/>
          <w:szCs w:val="32"/>
          <w:lang w:val="en-US" w:eastAsia="zh-CN" w:bidi="ar-SA"/>
        </w:rPr>
        <w:t>114.38</w:t>
      </w:r>
      <w:r>
        <w:rPr>
          <w:rFonts w:hint="default" w:ascii="仿宋" w:hAnsi="仿宋" w:eastAsia="仿宋" w:cs="仿宋"/>
          <w:b w:val="0"/>
          <w:bCs w:val="0"/>
          <w:i w:val="0"/>
          <w:iCs w:val="0"/>
          <w:caps w:val="0"/>
          <w:color w:val="000000"/>
          <w:spacing w:val="0"/>
          <w:sz w:val="32"/>
          <w:szCs w:val="32"/>
          <w:lang w:val="en-US" w:eastAsia="zh-CN" w:bidi="ar-SA"/>
        </w:rPr>
        <w:t>万元，为我区16支应急救援队伍配备快速投送、抢险救援、通信指挥等专业救援装备48</w:t>
      </w:r>
      <w:r>
        <w:rPr>
          <w:rFonts w:hint="eastAsia" w:ascii="仿宋" w:hAnsi="仿宋" w:eastAsia="仿宋" w:cs="仿宋"/>
          <w:b w:val="0"/>
          <w:bCs w:val="0"/>
          <w:i w:val="0"/>
          <w:iCs w:val="0"/>
          <w:caps w:val="0"/>
          <w:color w:val="000000"/>
          <w:spacing w:val="0"/>
          <w:sz w:val="32"/>
          <w:szCs w:val="32"/>
          <w:lang w:val="en-US" w:eastAsia="zh-CN" w:bidi="ar-SA"/>
        </w:rPr>
        <w:t>1</w:t>
      </w:r>
      <w:r>
        <w:rPr>
          <w:rFonts w:hint="default" w:ascii="仿宋" w:hAnsi="仿宋" w:eastAsia="仿宋" w:cs="仿宋"/>
          <w:b w:val="0"/>
          <w:bCs w:val="0"/>
          <w:i w:val="0"/>
          <w:iCs w:val="0"/>
          <w:caps w:val="0"/>
          <w:color w:val="000000"/>
          <w:spacing w:val="0"/>
          <w:sz w:val="32"/>
          <w:szCs w:val="32"/>
          <w:lang w:val="en-US" w:eastAsia="zh-CN" w:bidi="ar-SA"/>
        </w:rPr>
        <w:t>个。</w:t>
      </w:r>
      <w:r>
        <w:rPr>
          <w:rFonts w:hint="eastAsia" w:ascii="仿宋" w:hAnsi="仿宋" w:eastAsia="仿宋" w:cs="仿宋"/>
          <w:b w:val="0"/>
          <w:bCs w:val="0"/>
          <w:i w:val="0"/>
          <w:iCs w:val="0"/>
          <w:caps w:val="0"/>
          <w:color w:val="000000"/>
          <w:spacing w:val="0"/>
          <w:sz w:val="32"/>
          <w:szCs w:val="32"/>
          <w:lang w:val="en-US" w:eastAsia="zh-CN"/>
        </w:rPr>
        <w:t xml:space="preserve">  </w:t>
      </w:r>
      <w:r>
        <w:rPr>
          <w:rFonts w:hint="eastAsia" w:ascii="仿宋" w:hAnsi="仿宋" w:eastAsia="仿宋" w:cs="仿宋"/>
          <w:b/>
          <w:bCs/>
          <w:i w:val="0"/>
          <w:iCs w:val="0"/>
          <w:caps w:val="0"/>
          <w:color w:val="000000"/>
          <w:spacing w:val="0"/>
          <w:sz w:val="32"/>
          <w:szCs w:val="32"/>
          <w:lang w:val="en-US" w:eastAsia="zh-CN"/>
        </w:rPr>
        <w:t xml:space="preserve"> </w:t>
      </w:r>
    </w:p>
    <w:p w14:paraId="7E826D0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val="0"/>
          <w:bCs w:val="0"/>
          <w:i w:val="0"/>
          <w:iCs w:val="0"/>
          <w:caps w:val="0"/>
          <w:color w:val="000000"/>
          <w:spacing w:val="0"/>
          <w:sz w:val="32"/>
          <w:szCs w:val="32"/>
          <w:lang w:val="en-US" w:eastAsia="zh-CN"/>
        </w:rPr>
      </w:pPr>
      <w:r>
        <w:rPr>
          <w:rFonts w:hint="eastAsia" w:ascii="仿宋" w:hAnsi="仿宋" w:eastAsia="仿宋" w:cs="仿宋"/>
          <w:b w:val="0"/>
          <w:bCs w:val="0"/>
          <w:i w:val="0"/>
          <w:iCs w:val="0"/>
          <w:caps w:val="0"/>
          <w:color w:val="000000"/>
          <w:spacing w:val="0"/>
          <w:sz w:val="32"/>
          <w:szCs w:val="32"/>
          <w:lang w:val="en-US" w:eastAsia="zh-CN"/>
        </w:rPr>
        <w:t>三、绩效目标设定质量情况</w:t>
      </w:r>
    </w:p>
    <w:p w14:paraId="1D4CDF3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rPr>
        <w:t>根据通知要求，我部门对年初设定的绩效目标完成情况进行了自检自查。绩效目标立项合理、指标明确，项目资金全部到位。对经费的管理和使用合理规范，相关管理制度健全，项目质量有保障、项目效益明显，项目实施达到了预期效果， 202</w:t>
      </w:r>
      <w:r>
        <w:rPr>
          <w:rFonts w:hint="eastAsia" w:ascii="仿宋" w:hAnsi="仿宋" w:eastAsia="仿宋"/>
          <w:sz w:val="32"/>
          <w:szCs w:val="32"/>
          <w:lang w:val="en-US" w:eastAsia="zh-CN"/>
        </w:rPr>
        <w:t>4</w:t>
      </w:r>
      <w:r>
        <w:rPr>
          <w:rFonts w:hint="eastAsia" w:ascii="仿宋" w:hAnsi="仿宋" w:eastAsia="仿宋"/>
          <w:sz w:val="32"/>
          <w:szCs w:val="32"/>
        </w:rPr>
        <w:t>年度整体支出绩效自评综合得分90分以上，评价结果为优。</w:t>
      </w:r>
    </w:p>
    <w:p w14:paraId="3F10E6B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14:paraId="5A545563">
      <w:pPr>
        <w:keepNext w:val="0"/>
        <w:keepLines w:val="0"/>
        <w:pageBreakBefore w:val="0"/>
        <w:widowControl w:val="0"/>
        <w:kinsoku/>
        <w:wordWrap/>
        <w:overflowPunct/>
        <w:topLinePunct w:val="0"/>
        <w:autoSpaceDE/>
        <w:autoSpaceDN/>
        <w:bidi w:val="0"/>
        <w:adjustRightInd/>
        <w:snapToGrid/>
        <w:spacing w:line="480" w:lineRule="exact"/>
        <w:ind w:firstLine="645"/>
        <w:textAlignment w:val="auto"/>
      </w:pPr>
      <w:r>
        <w:rPr>
          <w:rFonts w:hint="eastAsia" w:ascii="仿宋_GB2312" w:hAnsi="FZHTK--GBK1-0" w:eastAsia="仿宋_GB2312" w:cs="宋体"/>
          <w:color w:val="000000"/>
          <w:kern w:val="0"/>
          <w:sz w:val="32"/>
          <w:szCs w:val="32"/>
        </w:rPr>
        <w:t xml:space="preserve"> </w:t>
      </w:r>
      <w:r>
        <w:rPr>
          <w:rFonts w:hint="eastAsia" w:ascii="仿宋" w:hAnsi="仿宋" w:eastAsia="仿宋"/>
          <w:sz w:val="32"/>
          <w:szCs w:val="32"/>
        </w:rPr>
        <w:t>一是加强组织领导。要加强对预算项目工作的全面领导，便于及时发现项目运行过程中出现的问题并加以改进。二是专款专用。严格按项目规范要求，做到专款专用，确保项目工作顺利开展。三是加强监督。对日常工作加强规范和监督，防止在项目执行过程中出现偏差。</w:t>
      </w:r>
    </w:p>
    <w:p w14:paraId="0C41A965">
      <w:pPr>
        <w:jc w:val="right"/>
        <w:rPr>
          <w:rFonts w:hint="eastAsia"/>
          <w:sz w:val="32"/>
          <w:szCs w:val="32"/>
          <w:lang w:val="en-US" w:eastAsia="zh-CN"/>
        </w:rPr>
      </w:pPr>
      <w:r>
        <w:rPr>
          <w:rFonts w:hint="eastAsia"/>
          <w:sz w:val="32"/>
          <w:szCs w:val="32"/>
          <w:lang w:val="en-US" w:eastAsia="zh-CN"/>
        </w:rPr>
        <w:t>保定市徐水区应急管理局</w:t>
      </w:r>
    </w:p>
    <w:p w14:paraId="0ABDBB59">
      <w:pPr>
        <w:pStyle w:val="2"/>
        <w:wordWrap w:val="0"/>
        <w:jc w:val="right"/>
      </w:pPr>
      <w:r>
        <w:rPr>
          <w:rFonts w:hint="eastAsia"/>
          <w:sz w:val="32"/>
          <w:szCs w:val="32"/>
          <w:lang w:val="en-US" w:eastAsia="zh-CN"/>
        </w:rPr>
        <w:t xml:space="preserve">2025年3月12日   </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FZHTK--GBK1-0">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4F4B"/>
    <w:rsid w:val="075C794B"/>
    <w:rsid w:val="0EB028C2"/>
    <w:rsid w:val="178F760D"/>
    <w:rsid w:val="2481222B"/>
    <w:rsid w:val="25F7556E"/>
    <w:rsid w:val="274C47A9"/>
    <w:rsid w:val="2F800307"/>
    <w:rsid w:val="3134235B"/>
    <w:rsid w:val="34C47C97"/>
    <w:rsid w:val="3CE10482"/>
    <w:rsid w:val="3E007DD7"/>
    <w:rsid w:val="3F3772AA"/>
    <w:rsid w:val="401A46BA"/>
    <w:rsid w:val="430725A9"/>
    <w:rsid w:val="45114BDC"/>
    <w:rsid w:val="49B813E1"/>
    <w:rsid w:val="4AA35033"/>
    <w:rsid w:val="4D8A4F4B"/>
    <w:rsid w:val="52DE09BF"/>
    <w:rsid w:val="61364257"/>
    <w:rsid w:val="6A4F0180"/>
    <w:rsid w:val="76660BE5"/>
    <w:rsid w:val="76A26567"/>
    <w:rsid w:val="798A1314"/>
    <w:rsid w:val="7C080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 w:type="paragraph" w:customStyle="1" w:styleId="6">
    <w:name w:val="p0"/>
    <w:basedOn w:val="1"/>
    <w:qFormat/>
    <w:uiPriority w:val="0"/>
    <w:pPr>
      <w:widowControl/>
      <w:spacing w:line="408" w:lineRule="auto"/>
      <w:ind w:left="1"/>
    </w:pPr>
    <w:rPr>
      <w:rFonts w:ascii="仿宋_GB2312" w:hAnsi="宋体" w:eastAsia="仿宋_GB2312" w:cs="宋体"/>
      <w:color w:val="000000"/>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6079</Words>
  <Characters>6419</Characters>
  <Lines>0</Lines>
  <Paragraphs>0</Paragraphs>
  <TotalTime>90</TotalTime>
  <ScaleCrop>false</ScaleCrop>
  <LinksUpToDate>false</LinksUpToDate>
  <CharactersWithSpaces>6431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lenovo</cp:lastModifiedBy>
  <cp:lastPrinted>2025-03-13T08:57:00Z</cp:lastPrinted>
  <dcterms:modified xsi:type="dcterms:W3CDTF">2025-11-18T08:47:31Z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64026F99A471439AB0E39574986DC591</vt:lpwstr>
  </property>
  <property fmtid="{D5CDD505-2E9C-101B-9397-08002B2CF9AE}" pid="4" name="KSOTemplateDocerSaveRecord">
    <vt:lpwstr>eyJoZGlkIjoiZGNkOTQ3Njc1OTY0N2M5M2JjZjUzOThjMmU1YTFkMmIifQ==</vt:lpwstr>
  </property>
</Properties>
</file>