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CBF" w:rsidRDefault="005D0CBF">
      <w:pPr>
        <w:pStyle w:val="a3"/>
        <w:autoSpaceDE/>
        <w:autoSpaceDN/>
        <w:spacing w:line="400" w:lineRule="exact"/>
        <w:rPr>
          <w:lang w:eastAsia="zh-CN"/>
        </w:rPr>
      </w:pPr>
    </w:p>
    <w:p w:rsidR="008D09CC" w:rsidRDefault="008D09CC">
      <w:pPr>
        <w:autoSpaceDE/>
        <w:autoSpaceDN/>
        <w:snapToGrid w:val="0"/>
        <w:spacing w:line="500" w:lineRule="exact"/>
        <w:jc w:val="center"/>
        <w:rPr>
          <w:rFonts w:ascii="Times New Roman" w:eastAsia="方正小标宋简体" w:hAnsi="Times New Roman" w:cs="方正小标宋简体"/>
          <w:sz w:val="44"/>
          <w:szCs w:val="44"/>
          <w:lang w:eastAsia="zh-CN"/>
        </w:rPr>
      </w:pPr>
      <w:r>
        <w:rPr>
          <w:rFonts w:ascii="Times New Roman" w:eastAsia="方正小标宋简体" w:hAnsi="Times New Roman" w:cs="方正小标宋简体" w:hint="eastAsia"/>
          <w:sz w:val="44"/>
          <w:szCs w:val="44"/>
          <w:lang w:eastAsia="zh-CN"/>
        </w:rPr>
        <w:t>中共保定市徐水区委老干部局</w:t>
      </w:r>
    </w:p>
    <w:p w:rsidR="005D0CBF" w:rsidRDefault="008D09CC">
      <w:pPr>
        <w:autoSpaceDE/>
        <w:autoSpaceDN/>
        <w:snapToGrid w:val="0"/>
        <w:spacing w:line="500" w:lineRule="exact"/>
        <w:jc w:val="center"/>
        <w:rPr>
          <w:rFonts w:ascii="Times New Roman" w:eastAsia="方正小标宋_GBK" w:hAnsi="Times New Roman" w:cs="Tahoma"/>
          <w:sz w:val="44"/>
          <w:szCs w:val="44"/>
          <w:lang w:eastAsia="zh-CN"/>
        </w:rPr>
      </w:pPr>
      <w:r>
        <w:rPr>
          <w:rFonts w:ascii="Times New Roman" w:eastAsia="方正小标宋简体" w:hAnsi="Times New Roman" w:cs="方正小标宋简体" w:hint="eastAsia"/>
          <w:sz w:val="44"/>
          <w:szCs w:val="44"/>
          <w:lang w:eastAsia="zh-CN"/>
        </w:rPr>
        <w:t>202</w:t>
      </w:r>
      <w:r w:rsidR="00652527">
        <w:rPr>
          <w:rFonts w:ascii="Times New Roman" w:eastAsia="方正小标宋简体" w:hAnsi="Times New Roman" w:cs="方正小标宋简体" w:hint="eastAsia"/>
          <w:sz w:val="44"/>
          <w:szCs w:val="44"/>
          <w:lang w:eastAsia="zh-CN"/>
        </w:rPr>
        <w:t>4</w:t>
      </w:r>
      <w:r w:rsidR="00A35A60">
        <w:rPr>
          <w:rFonts w:ascii="Times New Roman" w:eastAsia="方正小标宋简体" w:hAnsi="Times New Roman" w:cs="方正小标宋简体" w:hint="eastAsia"/>
          <w:sz w:val="44"/>
          <w:szCs w:val="44"/>
          <w:lang w:eastAsia="zh-CN"/>
        </w:rPr>
        <w:t>年度预算项目绩效自评工作报告</w:t>
      </w:r>
    </w:p>
    <w:p w:rsidR="005D0CBF" w:rsidRDefault="005D0CBF">
      <w:pPr>
        <w:autoSpaceDE/>
        <w:autoSpaceDN/>
        <w:snapToGrid w:val="0"/>
        <w:spacing w:line="300" w:lineRule="exact"/>
        <w:ind w:firstLineChars="200" w:firstLine="643"/>
        <w:rPr>
          <w:rFonts w:ascii="Times New Roman" w:eastAsia="仿宋_GB2312" w:hAnsi="Times New Roman"/>
          <w:b/>
          <w:sz w:val="32"/>
          <w:szCs w:val="32"/>
          <w:lang w:eastAsia="zh-CN"/>
        </w:rPr>
      </w:pPr>
    </w:p>
    <w:p w:rsidR="005D0CBF" w:rsidRDefault="00A35A60">
      <w:pPr>
        <w:autoSpaceDE/>
        <w:autoSpaceDN/>
        <w:snapToGrid w:val="0"/>
        <w:spacing w:line="520" w:lineRule="exact"/>
        <w:ind w:firstLineChars="200" w:firstLine="640"/>
        <w:rPr>
          <w:rFonts w:ascii="Times New Roman" w:eastAsia="黑体" w:hAnsi="Times New Roman" w:cs="黑体"/>
          <w:sz w:val="32"/>
          <w:szCs w:val="32"/>
          <w:lang w:eastAsia="zh-CN"/>
        </w:rPr>
      </w:pPr>
      <w:r>
        <w:rPr>
          <w:rFonts w:ascii="Times New Roman" w:eastAsia="黑体" w:hAnsi="Times New Roman" w:cs="黑体" w:hint="eastAsia"/>
          <w:sz w:val="32"/>
          <w:szCs w:val="32"/>
          <w:lang w:eastAsia="zh-CN"/>
        </w:rPr>
        <w:t>一、绩效自评工作组织开展情况</w:t>
      </w:r>
    </w:p>
    <w:p w:rsidR="008D09CC" w:rsidRDefault="008D09CC" w:rsidP="008D09CC">
      <w:pPr>
        <w:spacing w:line="560" w:lineRule="exact"/>
        <w:ind w:firstLineChars="200" w:firstLine="640"/>
        <w:rPr>
          <w:rFonts w:ascii="仿宋_GB2312" w:eastAsia="仿宋_GB2312" w:hAnsi="FZHTK--GBK1-0"/>
          <w:color w:val="000000"/>
          <w:sz w:val="32"/>
          <w:szCs w:val="32"/>
          <w:lang w:eastAsia="zh-CN"/>
        </w:rPr>
      </w:pPr>
      <w:r>
        <w:rPr>
          <w:rFonts w:ascii="仿宋_GB2312" w:eastAsia="仿宋_GB2312" w:hAnsi="FZHTK--GBK1-0" w:hint="eastAsia"/>
          <w:color w:val="000000"/>
          <w:sz w:val="32"/>
          <w:szCs w:val="32"/>
          <w:lang w:eastAsia="zh-CN"/>
        </w:rPr>
        <w:t>按照</w:t>
      </w:r>
      <w:r>
        <w:rPr>
          <w:rFonts w:ascii="仿宋_GB2312" w:eastAsia="仿宋_GB2312" w:hAnsi="FZHTK--GBK1-0"/>
          <w:color w:val="000000"/>
          <w:sz w:val="32"/>
          <w:szCs w:val="32"/>
          <w:lang w:eastAsia="zh-CN"/>
        </w:rPr>
        <w:t>徐政财字[20</w:t>
      </w:r>
      <w:r w:rsidR="001E5304">
        <w:rPr>
          <w:rFonts w:ascii="仿宋_GB2312" w:eastAsia="仿宋_GB2312" w:hAnsi="FZHTK--GBK1-0" w:hint="eastAsia"/>
          <w:color w:val="000000"/>
          <w:sz w:val="32"/>
          <w:szCs w:val="32"/>
          <w:lang w:eastAsia="zh-CN"/>
        </w:rPr>
        <w:t>25</w:t>
      </w:r>
      <w:r>
        <w:rPr>
          <w:rFonts w:ascii="仿宋_GB2312" w:eastAsia="仿宋_GB2312" w:hAnsi="FZHTK--GBK1-0"/>
          <w:color w:val="000000"/>
          <w:sz w:val="32"/>
          <w:szCs w:val="32"/>
          <w:lang w:eastAsia="zh-CN"/>
        </w:rPr>
        <w:t>]</w:t>
      </w:r>
      <w:r w:rsidR="001E5304">
        <w:rPr>
          <w:rFonts w:ascii="仿宋_GB2312" w:eastAsia="仿宋_GB2312" w:hAnsi="FZHTK--GBK1-0" w:hint="eastAsia"/>
          <w:color w:val="000000"/>
          <w:sz w:val="32"/>
          <w:szCs w:val="32"/>
          <w:lang w:eastAsia="zh-CN"/>
        </w:rPr>
        <w:t>19</w:t>
      </w:r>
      <w:r>
        <w:rPr>
          <w:rFonts w:ascii="仿宋_GB2312" w:eastAsia="仿宋_GB2312" w:hAnsi="FZHTK--GBK1-0"/>
          <w:color w:val="000000"/>
          <w:sz w:val="32"/>
          <w:szCs w:val="32"/>
          <w:lang w:eastAsia="zh-CN"/>
        </w:rPr>
        <w:t>号文件要求</w:t>
      </w:r>
      <w:r>
        <w:rPr>
          <w:rFonts w:ascii="仿宋_GB2312" w:eastAsia="仿宋_GB2312" w:hAnsi="FZHTK--GBK1-0" w:hint="eastAsia"/>
          <w:color w:val="000000"/>
          <w:sz w:val="32"/>
          <w:szCs w:val="32"/>
          <w:lang w:eastAsia="zh-CN"/>
        </w:rPr>
        <w:t>，</w:t>
      </w:r>
      <w:r>
        <w:rPr>
          <w:rFonts w:ascii="仿宋_GB2312" w:eastAsia="仿宋_GB2312" w:hAnsi="FZHTK--GBK1-0"/>
          <w:color w:val="000000"/>
          <w:sz w:val="32"/>
          <w:szCs w:val="32"/>
          <w:lang w:eastAsia="zh-CN"/>
        </w:rPr>
        <w:t>我单位</w:t>
      </w:r>
      <w:r>
        <w:rPr>
          <w:rFonts w:ascii="仿宋_GB2312" w:eastAsia="仿宋_GB2312" w:hAnsi="FZHTK--GBK1-0" w:hint="eastAsia"/>
          <w:color w:val="000000"/>
          <w:sz w:val="32"/>
          <w:szCs w:val="32"/>
          <w:lang w:eastAsia="zh-CN"/>
        </w:rPr>
        <w:t>主要</w:t>
      </w:r>
      <w:r>
        <w:rPr>
          <w:rFonts w:ascii="仿宋_GB2312" w:eastAsia="仿宋_GB2312" w:hAnsi="FZHTK--GBK1-0"/>
          <w:color w:val="000000"/>
          <w:sz w:val="32"/>
          <w:szCs w:val="32"/>
          <w:lang w:eastAsia="zh-CN"/>
        </w:rPr>
        <w:t>领导高度重视，</w:t>
      </w:r>
      <w:r>
        <w:rPr>
          <w:rFonts w:ascii="仿宋_GB2312" w:eastAsia="仿宋_GB2312" w:hAnsi="FZHTK--GBK1-0" w:hint="eastAsia"/>
          <w:color w:val="000000"/>
          <w:sz w:val="32"/>
          <w:szCs w:val="32"/>
          <w:lang w:eastAsia="zh-CN"/>
        </w:rPr>
        <w:t>召开</w:t>
      </w:r>
      <w:r>
        <w:rPr>
          <w:rFonts w:ascii="仿宋_GB2312" w:eastAsia="仿宋_GB2312" w:hAnsi="FZHTK--GBK1-0"/>
          <w:color w:val="000000"/>
          <w:sz w:val="32"/>
          <w:szCs w:val="32"/>
          <w:lang w:eastAsia="zh-CN"/>
        </w:rPr>
        <w:t>局务会议，</w:t>
      </w:r>
      <w:r>
        <w:rPr>
          <w:rFonts w:ascii="仿宋_GB2312" w:eastAsia="仿宋_GB2312" w:hAnsi="FZHTK--GBK1-0" w:hint="eastAsia"/>
          <w:color w:val="000000"/>
          <w:sz w:val="32"/>
          <w:szCs w:val="32"/>
          <w:lang w:eastAsia="zh-CN"/>
        </w:rPr>
        <w:t>组织</w:t>
      </w:r>
      <w:r>
        <w:rPr>
          <w:rFonts w:ascii="仿宋_GB2312" w:eastAsia="仿宋_GB2312" w:hAnsi="FZHTK--GBK1-0"/>
          <w:color w:val="000000"/>
          <w:sz w:val="32"/>
          <w:szCs w:val="32"/>
          <w:lang w:eastAsia="zh-CN"/>
        </w:rPr>
        <w:t>全局</w:t>
      </w:r>
      <w:r>
        <w:rPr>
          <w:rFonts w:ascii="仿宋_GB2312" w:eastAsia="仿宋_GB2312" w:hAnsi="FZHTK--GBK1-0" w:hint="eastAsia"/>
          <w:color w:val="000000"/>
          <w:sz w:val="32"/>
          <w:szCs w:val="32"/>
          <w:lang w:eastAsia="zh-CN"/>
        </w:rPr>
        <w:t>主要</w:t>
      </w:r>
      <w:r>
        <w:rPr>
          <w:rFonts w:ascii="仿宋_GB2312" w:eastAsia="仿宋_GB2312" w:hAnsi="FZHTK--GBK1-0"/>
          <w:color w:val="000000"/>
          <w:sz w:val="32"/>
          <w:szCs w:val="32"/>
          <w:lang w:eastAsia="zh-CN"/>
        </w:rPr>
        <w:t>领导、分管</w:t>
      </w:r>
      <w:r>
        <w:rPr>
          <w:rFonts w:ascii="仿宋_GB2312" w:eastAsia="仿宋_GB2312" w:hAnsi="FZHTK--GBK1-0" w:hint="eastAsia"/>
          <w:color w:val="000000"/>
          <w:sz w:val="32"/>
          <w:szCs w:val="32"/>
          <w:lang w:eastAsia="zh-CN"/>
        </w:rPr>
        <w:t>领导，</w:t>
      </w:r>
      <w:r>
        <w:rPr>
          <w:rFonts w:ascii="仿宋_GB2312" w:eastAsia="仿宋_GB2312" w:hAnsi="FZHTK--GBK1-0"/>
          <w:color w:val="000000"/>
          <w:sz w:val="32"/>
          <w:szCs w:val="32"/>
          <w:lang w:eastAsia="zh-CN"/>
        </w:rPr>
        <w:t>财务部门及相关科室人员认真学习</w:t>
      </w:r>
      <w:r>
        <w:rPr>
          <w:rFonts w:ascii="仿宋_GB2312" w:eastAsia="仿宋_GB2312" w:hAnsi="FZHTK--GBK1-0" w:hint="eastAsia"/>
          <w:color w:val="000000"/>
          <w:sz w:val="32"/>
          <w:szCs w:val="32"/>
          <w:lang w:eastAsia="zh-CN"/>
        </w:rPr>
        <w:t>区级</w:t>
      </w:r>
      <w:r>
        <w:rPr>
          <w:rFonts w:ascii="仿宋_GB2312" w:eastAsia="仿宋_GB2312" w:hAnsi="FZHTK--GBK1-0"/>
          <w:color w:val="000000"/>
          <w:sz w:val="32"/>
          <w:szCs w:val="32"/>
          <w:lang w:eastAsia="zh-CN"/>
        </w:rPr>
        <w:t>文件精神，充分认识开展预算</w:t>
      </w:r>
      <w:r>
        <w:rPr>
          <w:rFonts w:ascii="仿宋_GB2312" w:eastAsia="仿宋_GB2312" w:hAnsi="FZHTK--GBK1-0" w:hint="eastAsia"/>
          <w:color w:val="000000"/>
          <w:sz w:val="32"/>
          <w:szCs w:val="32"/>
          <w:lang w:eastAsia="zh-CN"/>
        </w:rPr>
        <w:t>绩效</w:t>
      </w:r>
      <w:r>
        <w:rPr>
          <w:rFonts w:ascii="仿宋_GB2312" w:eastAsia="仿宋_GB2312" w:hAnsi="FZHTK--GBK1-0"/>
          <w:color w:val="000000"/>
          <w:sz w:val="32"/>
          <w:szCs w:val="32"/>
          <w:lang w:eastAsia="zh-CN"/>
        </w:rPr>
        <w:t>评价</w:t>
      </w:r>
      <w:r>
        <w:rPr>
          <w:rFonts w:ascii="仿宋_GB2312" w:eastAsia="仿宋_GB2312" w:hAnsi="FZHTK--GBK1-0" w:hint="eastAsia"/>
          <w:color w:val="000000"/>
          <w:sz w:val="32"/>
          <w:szCs w:val="32"/>
          <w:lang w:eastAsia="zh-CN"/>
        </w:rPr>
        <w:t>工作</w:t>
      </w:r>
      <w:r>
        <w:rPr>
          <w:rFonts w:ascii="仿宋_GB2312" w:eastAsia="仿宋_GB2312" w:hAnsi="FZHTK--GBK1-0"/>
          <w:color w:val="000000"/>
          <w:sz w:val="32"/>
          <w:szCs w:val="32"/>
          <w:lang w:eastAsia="zh-CN"/>
        </w:rPr>
        <w:t>的重大意义，</w:t>
      </w:r>
      <w:r>
        <w:rPr>
          <w:rFonts w:ascii="仿宋_GB2312" w:eastAsia="仿宋_GB2312" w:hAnsi="FZHTK--GBK1-0" w:hint="eastAsia"/>
          <w:color w:val="000000"/>
          <w:sz w:val="32"/>
          <w:szCs w:val="32"/>
          <w:lang w:eastAsia="zh-CN"/>
        </w:rPr>
        <w:t>落实</w:t>
      </w:r>
      <w:r>
        <w:rPr>
          <w:rFonts w:ascii="仿宋_GB2312" w:eastAsia="仿宋_GB2312" w:hAnsi="FZHTK--GBK1-0"/>
          <w:color w:val="000000"/>
          <w:sz w:val="32"/>
          <w:szCs w:val="32"/>
          <w:lang w:eastAsia="zh-CN"/>
        </w:rPr>
        <w:t>抓好部门</w:t>
      </w:r>
      <w:r>
        <w:rPr>
          <w:rFonts w:ascii="仿宋_GB2312" w:eastAsia="仿宋_GB2312" w:hAnsi="FZHTK--GBK1-0" w:hint="eastAsia"/>
          <w:color w:val="000000"/>
          <w:sz w:val="32"/>
          <w:szCs w:val="32"/>
          <w:lang w:eastAsia="zh-CN"/>
        </w:rPr>
        <w:t>2</w:t>
      </w:r>
      <w:r>
        <w:rPr>
          <w:rFonts w:ascii="仿宋_GB2312" w:eastAsia="仿宋_GB2312" w:hAnsi="FZHTK--GBK1-0"/>
          <w:color w:val="000000"/>
          <w:sz w:val="32"/>
          <w:szCs w:val="32"/>
          <w:lang w:eastAsia="zh-CN"/>
        </w:rPr>
        <w:t>0</w:t>
      </w:r>
      <w:r>
        <w:rPr>
          <w:rFonts w:ascii="仿宋_GB2312" w:eastAsia="仿宋_GB2312" w:hAnsi="FZHTK--GBK1-0" w:hint="eastAsia"/>
          <w:color w:val="000000"/>
          <w:sz w:val="32"/>
          <w:szCs w:val="32"/>
          <w:lang w:eastAsia="zh-CN"/>
        </w:rPr>
        <w:t>2</w:t>
      </w:r>
      <w:r w:rsidR="00652527">
        <w:rPr>
          <w:rFonts w:ascii="仿宋_GB2312" w:eastAsia="仿宋_GB2312" w:hAnsi="FZHTK--GBK1-0" w:hint="eastAsia"/>
          <w:color w:val="000000"/>
          <w:sz w:val="32"/>
          <w:szCs w:val="32"/>
          <w:lang w:eastAsia="zh-CN"/>
        </w:rPr>
        <w:t>4</w:t>
      </w:r>
      <w:r>
        <w:rPr>
          <w:rFonts w:ascii="仿宋_GB2312" w:eastAsia="仿宋_GB2312" w:hAnsi="FZHTK--GBK1-0"/>
          <w:color w:val="000000"/>
          <w:sz w:val="32"/>
          <w:szCs w:val="32"/>
          <w:lang w:eastAsia="zh-CN"/>
        </w:rPr>
        <w:t>年</w:t>
      </w:r>
      <w:r>
        <w:rPr>
          <w:rFonts w:ascii="仿宋_GB2312" w:eastAsia="仿宋_GB2312" w:hAnsi="FZHTK--GBK1-0" w:hint="eastAsia"/>
          <w:color w:val="000000"/>
          <w:sz w:val="32"/>
          <w:szCs w:val="32"/>
          <w:lang w:eastAsia="zh-CN"/>
        </w:rPr>
        <w:t>度</w:t>
      </w:r>
      <w:r>
        <w:rPr>
          <w:rFonts w:ascii="仿宋_GB2312" w:eastAsia="仿宋_GB2312" w:hAnsi="FZHTK--GBK1-0"/>
          <w:color w:val="000000"/>
          <w:sz w:val="32"/>
          <w:szCs w:val="32"/>
          <w:lang w:eastAsia="zh-CN"/>
        </w:rPr>
        <w:t>预算项目</w:t>
      </w:r>
      <w:r>
        <w:rPr>
          <w:rFonts w:ascii="仿宋_GB2312" w:eastAsia="仿宋_GB2312" w:hAnsi="FZHTK--GBK1-0" w:hint="eastAsia"/>
          <w:color w:val="000000"/>
          <w:sz w:val="32"/>
          <w:szCs w:val="32"/>
          <w:lang w:eastAsia="zh-CN"/>
        </w:rPr>
        <w:t>绩效</w:t>
      </w:r>
      <w:r>
        <w:rPr>
          <w:rFonts w:ascii="仿宋_GB2312" w:eastAsia="仿宋_GB2312" w:hAnsi="FZHTK--GBK1-0"/>
          <w:color w:val="000000"/>
          <w:sz w:val="32"/>
          <w:szCs w:val="32"/>
          <w:lang w:eastAsia="zh-CN"/>
        </w:rPr>
        <w:t>自评工作</w:t>
      </w:r>
      <w:r>
        <w:rPr>
          <w:rFonts w:ascii="仿宋_GB2312" w:eastAsia="仿宋_GB2312" w:hAnsi="FZHTK--GBK1-0" w:hint="eastAsia"/>
          <w:color w:val="000000"/>
          <w:sz w:val="32"/>
          <w:szCs w:val="32"/>
          <w:lang w:eastAsia="zh-CN"/>
        </w:rPr>
        <w:t>，</w:t>
      </w:r>
      <w:r>
        <w:rPr>
          <w:rFonts w:ascii="仿宋_GB2312" w:eastAsia="仿宋_GB2312" w:hAnsi="FZHTK--GBK1-0"/>
          <w:color w:val="000000"/>
          <w:sz w:val="32"/>
          <w:szCs w:val="32"/>
          <w:lang w:eastAsia="zh-CN"/>
        </w:rPr>
        <w:t>并就本</w:t>
      </w:r>
      <w:r>
        <w:rPr>
          <w:rFonts w:ascii="仿宋_GB2312" w:eastAsia="仿宋_GB2312" w:hAnsi="FZHTK--GBK1-0" w:hint="eastAsia"/>
          <w:color w:val="000000"/>
          <w:sz w:val="32"/>
          <w:szCs w:val="32"/>
          <w:lang w:eastAsia="zh-CN"/>
        </w:rPr>
        <w:t>单位</w:t>
      </w:r>
      <w:r>
        <w:rPr>
          <w:rFonts w:ascii="仿宋_GB2312" w:eastAsia="仿宋_GB2312" w:hAnsi="FZHTK--GBK1-0"/>
          <w:color w:val="000000"/>
          <w:sz w:val="32"/>
          <w:szCs w:val="32"/>
          <w:lang w:eastAsia="zh-CN"/>
        </w:rPr>
        <w:t>预算安排及资金使用，日常财务管理等各项工作</w:t>
      </w:r>
      <w:r>
        <w:rPr>
          <w:rFonts w:ascii="仿宋_GB2312" w:eastAsia="仿宋_GB2312" w:hAnsi="FZHTK--GBK1-0" w:hint="eastAsia"/>
          <w:color w:val="000000"/>
          <w:sz w:val="32"/>
          <w:szCs w:val="32"/>
          <w:lang w:eastAsia="zh-CN"/>
        </w:rPr>
        <w:t>进行回头</w:t>
      </w:r>
      <w:r>
        <w:rPr>
          <w:rFonts w:ascii="仿宋_GB2312" w:eastAsia="仿宋_GB2312" w:hAnsi="FZHTK--GBK1-0"/>
          <w:color w:val="000000"/>
          <w:sz w:val="32"/>
          <w:szCs w:val="32"/>
          <w:lang w:eastAsia="zh-CN"/>
        </w:rPr>
        <w:t>看</w:t>
      </w:r>
      <w:r>
        <w:rPr>
          <w:rFonts w:ascii="仿宋_GB2312" w:eastAsia="仿宋_GB2312" w:hAnsi="FZHTK--GBK1-0" w:hint="eastAsia"/>
          <w:color w:val="000000"/>
          <w:sz w:val="32"/>
          <w:szCs w:val="32"/>
          <w:lang w:eastAsia="zh-CN"/>
        </w:rPr>
        <w:t>，</w:t>
      </w:r>
      <w:r>
        <w:rPr>
          <w:rFonts w:ascii="仿宋_GB2312" w:eastAsia="仿宋_GB2312" w:hAnsi="FZHTK--GBK1-0"/>
          <w:color w:val="000000"/>
          <w:sz w:val="32"/>
          <w:szCs w:val="32"/>
          <w:lang w:eastAsia="zh-CN"/>
        </w:rPr>
        <w:t>完善内部工作制度，严格资金管理使用进行</w:t>
      </w:r>
      <w:r>
        <w:rPr>
          <w:rFonts w:ascii="仿宋_GB2312" w:eastAsia="仿宋_GB2312" w:hAnsi="FZHTK--GBK1-0" w:hint="eastAsia"/>
          <w:color w:val="000000"/>
          <w:sz w:val="32"/>
          <w:szCs w:val="32"/>
          <w:lang w:eastAsia="zh-CN"/>
        </w:rPr>
        <w:t>细致</w:t>
      </w:r>
      <w:r>
        <w:rPr>
          <w:rFonts w:ascii="仿宋_GB2312" w:eastAsia="仿宋_GB2312" w:hAnsi="FZHTK--GBK1-0"/>
          <w:color w:val="000000"/>
          <w:sz w:val="32"/>
          <w:szCs w:val="32"/>
          <w:lang w:eastAsia="zh-CN"/>
        </w:rPr>
        <w:t>的安排部署</w:t>
      </w:r>
      <w:r>
        <w:rPr>
          <w:rFonts w:ascii="仿宋_GB2312" w:eastAsia="仿宋_GB2312" w:hAnsi="FZHTK--GBK1-0" w:hint="eastAsia"/>
          <w:color w:val="000000"/>
          <w:sz w:val="32"/>
          <w:szCs w:val="32"/>
          <w:lang w:eastAsia="zh-CN"/>
        </w:rPr>
        <w:t>。</w:t>
      </w:r>
    </w:p>
    <w:p w:rsidR="008D09CC" w:rsidRPr="008D09CC" w:rsidRDefault="008D09CC" w:rsidP="008D09CC">
      <w:pPr>
        <w:pStyle w:val="2"/>
        <w:jc w:val="left"/>
        <w:rPr>
          <w:lang w:eastAsia="zh-CN"/>
        </w:rPr>
      </w:pPr>
      <w:r>
        <w:rPr>
          <w:rFonts w:hint="eastAsia"/>
          <w:lang w:eastAsia="zh-CN"/>
        </w:rPr>
        <w:t xml:space="preserve">    202</w:t>
      </w:r>
      <w:r w:rsidR="00652527">
        <w:rPr>
          <w:rFonts w:hint="eastAsia"/>
          <w:lang w:eastAsia="zh-CN"/>
        </w:rPr>
        <w:t>4</w:t>
      </w:r>
      <w:r>
        <w:rPr>
          <w:rFonts w:hint="eastAsia"/>
          <w:lang w:eastAsia="zh-CN"/>
        </w:rPr>
        <w:t>年度我单位预算项目共</w:t>
      </w:r>
      <w:r w:rsidR="009F55BE">
        <w:rPr>
          <w:rFonts w:hint="eastAsia"/>
          <w:lang w:eastAsia="zh-CN"/>
        </w:rPr>
        <w:t>9</w:t>
      </w:r>
      <w:r>
        <w:rPr>
          <w:rFonts w:hint="eastAsia"/>
          <w:lang w:eastAsia="zh-CN"/>
        </w:rPr>
        <w:t>个，支出总计</w:t>
      </w:r>
      <w:r w:rsidR="009F55BE">
        <w:rPr>
          <w:rFonts w:hint="eastAsia"/>
          <w:lang w:eastAsia="zh-CN"/>
        </w:rPr>
        <w:t>20.62</w:t>
      </w:r>
      <w:r w:rsidRPr="00255681">
        <w:rPr>
          <w:rFonts w:hint="eastAsia"/>
          <w:lang w:eastAsia="zh-CN"/>
        </w:rPr>
        <w:t>万元</w:t>
      </w:r>
      <w:r>
        <w:rPr>
          <w:rFonts w:hint="eastAsia"/>
          <w:lang w:eastAsia="zh-CN"/>
        </w:rPr>
        <w:t>，自评得分100</w:t>
      </w:r>
      <w:r w:rsidR="00E90E72">
        <w:rPr>
          <w:rFonts w:hint="eastAsia"/>
          <w:lang w:eastAsia="zh-CN"/>
        </w:rPr>
        <w:t>分项目</w:t>
      </w:r>
      <w:r w:rsidR="00652527">
        <w:rPr>
          <w:rFonts w:hint="eastAsia"/>
          <w:lang w:eastAsia="zh-CN"/>
        </w:rPr>
        <w:t>8</w:t>
      </w:r>
      <w:r w:rsidR="00E90E72">
        <w:rPr>
          <w:rFonts w:hint="eastAsia"/>
          <w:lang w:eastAsia="zh-CN"/>
        </w:rPr>
        <w:t>个，</w:t>
      </w:r>
      <w:r w:rsidR="00652527">
        <w:rPr>
          <w:rFonts w:hint="eastAsia"/>
          <w:lang w:eastAsia="zh-CN"/>
        </w:rPr>
        <w:t>60</w:t>
      </w:r>
      <w:r w:rsidR="00E90E72">
        <w:rPr>
          <w:rFonts w:hint="eastAsia"/>
          <w:lang w:eastAsia="zh-CN"/>
        </w:rPr>
        <w:t>分以</w:t>
      </w:r>
      <w:r w:rsidR="009F55BE">
        <w:rPr>
          <w:rFonts w:hint="eastAsia"/>
          <w:lang w:eastAsia="zh-CN"/>
        </w:rPr>
        <w:t>下</w:t>
      </w:r>
      <w:r w:rsidR="00E90E72">
        <w:rPr>
          <w:rFonts w:hint="eastAsia"/>
          <w:lang w:eastAsia="zh-CN"/>
        </w:rPr>
        <w:t>项目1个。其中，抽查项目2</w:t>
      </w:r>
      <w:r w:rsidR="00022134">
        <w:rPr>
          <w:rFonts w:hint="eastAsia"/>
          <w:lang w:eastAsia="zh-CN"/>
        </w:rPr>
        <w:t>个，分别是老年大学经费项目和离</w:t>
      </w:r>
      <w:r w:rsidR="00E90E72">
        <w:rPr>
          <w:rFonts w:hint="eastAsia"/>
          <w:lang w:eastAsia="zh-CN"/>
        </w:rPr>
        <w:t>休干部和区级实职退休干部体检费项目，老年大学经费项目的基本情况是以老年大学为依托成立的老年大学艺术团、京剧社、老年书画研究等老干部社团，经常参加省、市、区组织的各项活动，既</w:t>
      </w:r>
      <w:r w:rsidR="00022134">
        <w:rPr>
          <w:rFonts w:hint="eastAsia"/>
          <w:lang w:eastAsia="zh-CN"/>
        </w:rPr>
        <w:t>丰富了退休老干部的文化生活，也为我区精神文明建设贡献了力量。离</w:t>
      </w:r>
      <w:r w:rsidR="00E90E72">
        <w:rPr>
          <w:rFonts w:hint="eastAsia"/>
          <w:lang w:eastAsia="zh-CN"/>
        </w:rPr>
        <w:t>休干部和区级实职退休干部体检费项目</w:t>
      </w:r>
      <w:r w:rsidR="00022134">
        <w:rPr>
          <w:rFonts w:hint="eastAsia"/>
          <w:lang w:eastAsia="zh-CN"/>
        </w:rPr>
        <w:t>的基本情况是为了充分体现区委、区政府对离退休老干部的关心，经区领导同意，每年组织全区离休干部和区级实职退休干部进行体检，使广大老干部了解自己的健康状况。</w:t>
      </w:r>
    </w:p>
    <w:p w:rsidR="005D0CBF" w:rsidRDefault="00A35A60">
      <w:pPr>
        <w:autoSpaceDE/>
        <w:autoSpaceDN/>
        <w:snapToGrid w:val="0"/>
        <w:spacing w:line="520" w:lineRule="exact"/>
        <w:ind w:firstLineChars="200" w:firstLine="640"/>
        <w:rPr>
          <w:rFonts w:ascii="Times New Roman" w:eastAsia="黑体" w:hAnsi="Times New Roman" w:cs="黑体"/>
          <w:sz w:val="32"/>
          <w:szCs w:val="32"/>
          <w:lang w:eastAsia="zh-CN"/>
        </w:rPr>
      </w:pPr>
      <w:r>
        <w:rPr>
          <w:rFonts w:ascii="Times New Roman" w:eastAsia="黑体" w:hAnsi="Times New Roman" w:cs="黑体" w:hint="eastAsia"/>
          <w:sz w:val="32"/>
          <w:szCs w:val="32"/>
          <w:lang w:eastAsia="zh-CN"/>
        </w:rPr>
        <w:t>二、绩效目标实现情况</w:t>
      </w:r>
    </w:p>
    <w:p w:rsidR="001E48B4" w:rsidRDefault="001E48B4" w:rsidP="00C5141E">
      <w:pPr>
        <w:adjustRightInd w:val="0"/>
        <w:ind w:firstLineChars="200" w:firstLine="640"/>
        <w:rPr>
          <w:rFonts w:ascii="仿宋_GB2312" w:eastAsia="仿宋_GB2312" w:hAnsi="FZFSK--GBK1-0"/>
          <w:color w:val="000000"/>
          <w:sz w:val="32"/>
          <w:szCs w:val="32"/>
          <w:lang w:eastAsia="zh-CN"/>
        </w:rPr>
      </w:pPr>
      <w:r>
        <w:rPr>
          <w:rFonts w:ascii="仿宋_GB2312" w:eastAsia="仿宋_GB2312" w:hAnsi="FZFSK--GBK1-0" w:hint="eastAsia"/>
          <w:color w:val="000000"/>
          <w:sz w:val="32"/>
          <w:szCs w:val="32"/>
          <w:lang w:eastAsia="zh-CN"/>
        </w:rPr>
        <w:lastRenderedPageBreak/>
        <w:t xml:space="preserve">  202</w:t>
      </w:r>
      <w:r w:rsidR="009C4353">
        <w:rPr>
          <w:rFonts w:ascii="仿宋_GB2312" w:eastAsia="仿宋_GB2312" w:hAnsi="FZFSK--GBK1-0" w:hint="eastAsia"/>
          <w:color w:val="000000"/>
          <w:sz w:val="32"/>
          <w:szCs w:val="32"/>
          <w:lang w:eastAsia="zh-CN"/>
        </w:rPr>
        <w:t>4</w:t>
      </w:r>
      <w:r>
        <w:rPr>
          <w:rFonts w:ascii="仿宋_GB2312" w:eastAsia="仿宋_GB2312" w:hAnsi="FZFSK--GBK1-0"/>
          <w:color w:val="000000"/>
          <w:sz w:val="32"/>
          <w:szCs w:val="32"/>
          <w:lang w:eastAsia="zh-CN"/>
        </w:rPr>
        <w:t>年度我</w:t>
      </w:r>
      <w:r>
        <w:rPr>
          <w:rFonts w:ascii="仿宋_GB2312" w:eastAsia="仿宋_GB2312" w:hAnsi="FZFSK--GBK1-0" w:hint="eastAsia"/>
          <w:color w:val="000000"/>
          <w:sz w:val="32"/>
          <w:szCs w:val="32"/>
          <w:lang w:eastAsia="zh-CN"/>
        </w:rPr>
        <w:t>单位</w:t>
      </w:r>
      <w:r>
        <w:rPr>
          <w:rFonts w:ascii="仿宋_GB2312" w:eastAsia="仿宋_GB2312" w:hAnsi="FZFSK--GBK1-0"/>
          <w:color w:val="000000"/>
          <w:sz w:val="32"/>
          <w:szCs w:val="32"/>
          <w:lang w:eastAsia="zh-CN"/>
        </w:rPr>
        <w:t>共安排部门预算项目</w:t>
      </w:r>
      <w:r w:rsidR="009C4353">
        <w:rPr>
          <w:rFonts w:ascii="仿宋_GB2312" w:eastAsia="仿宋_GB2312" w:hAnsi="FZFSK--GBK1-0" w:hint="eastAsia"/>
          <w:color w:val="000000"/>
          <w:sz w:val="32"/>
          <w:szCs w:val="32"/>
          <w:lang w:eastAsia="zh-CN"/>
        </w:rPr>
        <w:t>9</w:t>
      </w:r>
      <w:r>
        <w:rPr>
          <w:rFonts w:ascii="仿宋_GB2312" w:eastAsia="仿宋_GB2312" w:hAnsi="FZFSK--GBK1-0" w:hint="eastAsia"/>
          <w:color w:val="000000"/>
          <w:sz w:val="32"/>
          <w:szCs w:val="32"/>
          <w:lang w:eastAsia="zh-CN"/>
        </w:rPr>
        <w:t>个</w:t>
      </w:r>
      <w:r>
        <w:rPr>
          <w:rFonts w:ascii="仿宋_GB2312" w:eastAsia="仿宋_GB2312" w:hAnsi="FZFSK--GBK1-0"/>
          <w:color w:val="000000"/>
          <w:sz w:val="32"/>
          <w:szCs w:val="32"/>
          <w:lang w:eastAsia="zh-CN"/>
        </w:rPr>
        <w:t>，分别是老年大学经费项目</w:t>
      </w:r>
      <w:r w:rsidR="00E62041">
        <w:rPr>
          <w:rFonts w:ascii="仿宋_GB2312" w:eastAsia="仿宋_GB2312" w:hAnsi="FZFSK--GBK1-0" w:hint="eastAsia"/>
          <w:color w:val="000000"/>
          <w:sz w:val="32"/>
          <w:szCs w:val="32"/>
          <w:lang w:eastAsia="zh-CN"/>
        </w:rPr>
        <w:t>0.55</w:t>
      </w:r>
      <w:r>
        <w:rPr>
          <w:rFonts w:ascii="仿宋_GB2312" w:eastAsia="仿宋_GB2312" w:hAnsi="FZFSK--GBK1-0" w:hint="eastAsia"/>
          <w:color w:val="000000"/>
          <w:sz w:val="32"/>
          <w:szCs w:val="32"/>
          <w:lang w:eastAsia="zh-CN"/>
        </w:rPr>
        <w:t>万元；关心下一代工作委员会经费项目</w:t>
      </w:r>
      <w:r w:rsidR="00E62041">
        <w:rPr>
          <w:rFonts w:ascii="仿宋_GB2312" w:eastAsia="仿宋_GB2312" w:hAnsi="FZFSK--GBK1-0" w:hint="eastAsia"/>
          <w:color w:val="000000"/>
          <w:sz w:val="32"/>
          <w:szCs w:val="32"/>
          <w:lang w:eastAsia="zh-CN"/>
        </w:rPr>
        <w:t>3.09</w:t>
      </w:r>
      <w:r>
        <w:rPr>
          <w:rFonts w:ascii="仿宋_GB2312" w:eastAsia="仿宋_GB2312" w:hAnsi="FZFSK--GBK1-0" w:hint="eastAsia"/>
          <w:color w:val="000000"/>
          <w:sz w:val="32"/>
          <w:szCs w:val="32"/>
          <w:lang w:eastAsia="zh-CN"/>
        </w:rPr>
        <w:t>万元；离退休干部慰问经费</w:t>
      </w:r>
      <w:r w:rsidR="00E62041">
        <w:rPr>
          <w:rFonts w:ascii="仿宋_GB2312" w:eastAsia="仿宋_GB2312" w:hAnsi="FZFSK--GBK1-0" w:hint="eastAsia"/>
          <w:color w:val="000000"/>
          <w:sz w:val="32"/>
          <w:szCs w:val="32"/>
          <w:lang w:eastAsia="zh-CN"/>
        </w:rPr>
        <w:t>5.56</w:t>
      </w:r>
      <w:r>
        <w:rPr>
          <w:rFonts w:ascii="仿宋_GB2312" w:eastAsia="仿宋_GB2312" w:hAnsi="FZFSK--GBK1-0" w:hint="eastAsia"/>
          <w:color w:val="000000"/>
          <w:sz w:val="32"/>
          <w:szCs w:val="32"/>
          <w:lang w:eastAsia="zh-CN"/>
        </w:rPr>
        <w:t>万元；离退休干部和区级实职退休干部体检费项目1.</w:t>
      </w:r>
      <w:r w:rsidR="005D03D1">
        <w:rPr>
          <w:rFonts w:ascii="仿宋_GB2312" w:eastAsia="仿宋_GB2312" w:hAnsi="FZFSK--GBK1-0" w:hint="eastAsia"/>
          <w:color w:val="000000"/>
          <w:sz w:val="32"/>
          <w:szCs w:val="32"/>
          <w:lang w:eastAsia="zh-CN"/>
        </w:rPr>
        <w:t>7</w:t>
      </w:r>
      <w:r w:rsidR="00E62041">
        <w:rPr>
          <w:rFonts w:ascii="仿宋_GB2312" w:eastAsia="仿宋_GB2312" w:hAnsi="FZFSK--GBK1-0" w:hint="eastAsia"/>
          <w:color w:val="000000"/>
          <w:sz w:val="32"/>
          <w:szCs w:val="32"/>
          <w:lang w:eastAsia="zh-CN"/>
        </w:rPr>
        <w:t>6</w:t>
      </w:r>
      <w:r>
        <w:rPr>
          <w:rFonts w:ascii="仿宋_GB2312" w:eastAsia="仿宋_GB2312" w:hAnsi="FZFSK--GBK1-0" w:hint="eastAsia"/>
          <w:color w:val="000000"/>
          <w:sz w:val="32"/>
          <w:szCs w:val="32"/>
          <w:lang w:eastAsia="zh-CN"/>
        </w:rPr>
        <w:t>万元；老年节活动及参观视察经费0.</w:t>
      </w:r>
      <w:r w:rsidR="00E62041">
        <w:rPr>
          <w:rFonts w:ascii="仿宋_GB2312" w:eastAsia="仿宋_GB2312" w:hAnsi="FZFSK--GBK1-0" w:hint="eastAsia"/>
          <w:color w:val="000000"/>
          <w:sz w:val="32"/>
          <w:szCs w:val="32"/>
          <w:lang w:eastAsia="zh-CN"/>
        </w:rPr>
        <w:t>50</w:t>
      </w:r>
      <w:r>
        <w:rPr>
          <w:rFonts w:ascii="仿宋_GB2312" w:eastAsia="仿宋_GB2312" w:hAnsi="FZFSK--GBK1-0" w:hint="eastAsia"/>
          <w:color w:val="000000"/>
          <w:sz w:val="32"/>
          <w:szCs w:val="32"/>
          <w:lang w:eastAsia="zh-CN"/>
        </w:rPr>
        <w:t>万元</w:t>
      </w:r>
      <w:r w:rsidR="00E62041">
        <w:rPr>
          <w:rFonts w:ascii="仿宋_GB2312" w:eastAsia="仿宋_GB2312" w:hAnsi="FZFSK--GBK1-0" w:hint="eastAsia"/>
          <w:color w:val="000000"/>
          <w:sz w:val="32"/>
          <w:szCs w:val="32"/>
          <w:lang w:eastAsia="zh-CN"/>
        </w:rPr>
        <w:t>；</w:t>
      </w:r>
      <w:r w:rsidR="00FC7C1C">
        <w:rPr>
          <w:rFonts w:ascii="仿宋_GB2312" w:eastAsia="仿宋_GB2312" w:hAnsi="FZFSK--GBK1-0" w:hint="eastAsia"/>
          <w:color w:val="000000"/>
          <w:sz w:val="32"/>
          <w:szCs w:val="32"/>
          <w:lang w:eastAsia="zh-CN"/>
        </w:rPr>
        <w:t>劳务派遣人员经费4.66</w:t>
      </w:r>
      <w:r w:rsidR="00863935">
        <w:rPr>
          <w:rFonts w:ascii="仿宋_GB2312" w:eastAsia="仿宋_GB2312" w:hAnsi="FZFSK--GBK1-0" w:hint="eastAsia"/>
          <w:color w:val="000000"/>
          <w:sz w:val="32"/>
          <w:szCs w:val="32"/>
          <w:lang w:eastAsia="zh-CN"/>
        </w:rPr>
        <w:t>；保安服务费项目2.7万元</w:t>
      </w:r>
      <w:r w:rsidR="00FC7C1C">
        <w:rPr>
          <w:rFonts w:ascii="仿宋_GB2312" w:eastAsia="仿宋_GB2312" w:hAnsi="FZFSK--GBK1-0" w:hint="eastAsia"/>
          <w:color w:val="000000"/>
          <w:sz w:val="32"/>
          <w:szCs w:val="32"/>
          <w:lang w:eastAsia="zh-CN"/>
        </w:rPr>
        <w:t>；</w:t>
      </w:r>
      <w:r w:rsidR="00FC7C1C" w:rsidRPr="00FC7C1C">
        <w:rPr>
          <w:rFonts w:ascii="仿宋_GB2312" w:eastAsia="仿宋_GB2312" w:hAnsi="FZFSK--GBK1-0" w:hint="eastAsia"/>
          <w:color w:val="000000"/>
          <w:sz w:val="32"/>
          <w:szCs w:val="32"/>
          <w:lang w:eastAsia="zh-CN"/>
        </w:rPr>
        <w:t>区老促会赴陕西唐澍战斗牺牲地瞻仰参观考察资金</w:t>
      </w:r>
      <w:r w:rsidR="00FC7C1C">
        <w:rPr>
          <w:rFonts w:ascii="仿宋_GB2312" w:eastAsia="仿宋_GB2312" w:hAnsi="FZFSK--GBK1-0" w:hint="eastAsia"/>
          <w:color w:val="000000"/>
          <w:sz w:val="32"/>
          <w:szCs w:val="32"/>
          <w:lang w:eastAsia="zh-CN"/>
        </w:rPr>
        <w:t>项目1.8万元</w:t>
      </w:r>
      <w:r>
        <w:rPr>
          <w:rFonts w:ascii="仿宋_GB2312" w:eastAsia="仿宋_GB2312" w:hAnsi="FZFSK--GBK1-0" w:hint="eastAsia"/>
          <w:color w:val="000000"/>
          <w:sz w:val="32"/>
          <w:szCs w:val="32"/>
          <w:lang w:eastAsia="zh-CN"/>
        </w:rPr>
        <w:t>。</w:t>
      </w:r>
    </w:p>
    <w:p w:rsidR="005D0CBF" w:rsidRPr="00C5141E" w:rsidRDefault="001E48B4" w:rsidP="00C5141E">
      <w:pPr>
        <w:adjustRightInd w:val="0"/>
        <w:ind w:firstLineChars="200" w:firstLine="640"/>
        <w:rPr>
          <w:rFonts w:ascii="仿宋_GB2312" w:eastAsia="仿宋_GB2312" w:hAnsi="FZFSK--GBK1-0"/>
          <w:color w:val="000000"/>
          <w:sz w:val="32"/>
          <w:szCs w:val="32"/>
          <w:lang w:eastAsia="zh-CN"/>
        </w:rPr>
      </w:pPr>
      <w:r>
        <w:rPr>
          <w:rFonts w:ascii="仿宋_GB2312" w:eastAsia="仿宋_GB2312" w:hAnsi="FZFSK--GBK1-0" w:hint="eastAsia"/>
          <w:color w:val="000000"/>
          <w:sz w:val="32"/>
          <w:szCs w:val="32"/>
          <w:lang w:eastAsia="zh-CN"/>
        </w:rPr>
        <w:t>其中</w:t>
      </w:r>
      <w:r w:rsidR="00F85746">
        <w:rPr>
          <w:rFonts w:ascii="Times New Roman" w:eastAsia="仿宋_GB2312" w:hAnsi="Times New Roman" w:hint="eastAsia"/>
          <w:sz w:val="32"/>
          <w:szCs w:val="32"/>
          <w:lang w:eastAsia="zh-CN"/>
        </w:rPr>
        <w:t>老年大学经费项目</w:t>
      </w:r>
      <w:r w:rsidR="00D169FE">
        <w:rPr>
          <w:rFonts w:ascii="Times New Roman" w:eastAsia="仿宋_GB2312" w:hAnsi="Times New Roman" w:hint="eastAsia"/>
          <w:sz w:val="32"/>
          <w:szCs w:val="32"/>
          <w:lang w:eastAsia="zh-CN"/>
        </w:rPr>
        <w:t>调整</w:t>
      </w:r>
      <w:proofErr w:type="gramStart"/>
      <w:r w:rsidR="00D169FE">
        <w:rPr>
          <w:rFonts w:ascii="Times New Roman" w:eastAsia="仿宋_GB2312" w:hAnsi="Times New Roman" w:hint="eastAsia"/>
          <w:sz w:val="32"/>
          <w:szCs w:val="32"/>
          <w:lang w:eastAsia="zh-CN"/>
        </w:rPr>
        <w:t>后预算</w:t>
      </w:r>
      <w:proofErr w:type="gramEnd"/>
      <w:r w:rsidR="00D169FE">
        <w:rPr>
          <w:rFonts w:ascii="Times New Roman" w:eastAsia="仿宋_GB2312" w:hAnsi="Times New Roman" w:hint="eastAsia"/>
          <w:sz w:val="32"/>
          <w:szCs w:val="32"/>
          <w:lang w:eastAsia="zh-CN"/>
        </w:rPr>
        <w:t>资金</w:t>
      </w:r>
      <w:r w:rsidR="00F85746">
        <w:rPr>
          <w:rFonts w:ascii="Times New Roman" w:eastAsia="仿宋_GB2312" w:hAnsi="Times New Roman" w:hint="eastAsia"/>
          <w:sz w:val="32"/>
          <w:szCs w:val="32"/>
          <w:lang w:eastAsia="zh-CN"/>
        </w:rPr>
        <w:t>是</w:t>
      </w:r>
      <w:r w:rsidR="000100FE">
        <w:rPr>
          <w:rFonts w:ascii="仿宋_GB2312" w:eastAsia="仿宋_GB2312" w:hAnsi="黑体" w:hint="eastAsia"/>
          <w:sz w:val="32"/>
          <w:szCs w:val="32"/>
          <w:lang w:eastAsia="zh-CN"/>
        </w:rPr>
        <w:t>0.55</w:t>
      </w:r>
      <w:r w:rsidR="00F85746">
        <w:rPr>
          <w:rFonts w:ascii="Times New Roman" w:eastAsia="仿宋_GB2312" w:hAnsi="Times New Roman" w:hint="eastAsia"/>
          <w:sz w:val="32"/>
          <w:szCs w:val="32"/>
          <w:lang w:eastAsia="zh-CN"/>
        </w:rPr>
        <w:t>万元，资金到位</w:t>
      </w:r>
      <w:r w:rsidR="000100FE">
        <w:rPr>
          <w:rFonts w:ascii="仿宋_GB2312" w:eastAsia="仿宋_GB2312" w:hAnsi="黑体" w:hint="eastAsia"/>
          <w:sz w:val="32"/>
          <w:szCs w:val="32"/>
          <w:lang w:eastAsia="zh-CN"/>
        </w:rPr>
        <w:t>0.55</w:t>
      </w:r>
      <w:r w:rsidR="00F85746">
        <w:rPr>
          <w:rFonts w:ascii="Times New Roman" w:eastAsia="仿宋_GB2312" w:hAnsi="Times New Roman" w:hint="eastAsia"/>
          <w:sz w:val="32"/>
          <w:szCs w:val="32"/>
          <w:lang w:eastAsia="zh-CN"/>
        </w:rPr>
        <w:t>万元，完成了</w:t>
      </w:r>
      <w:r w:rsidR="00F85746">
        <w:rPr>
          <w:rFonts w:ascii="Times New Roman" w:eastAsia="仿宋_GB2312" w:hAnsi="Times New Roman" w:hint="eastAsia"/>
          <w:sz w:val="32"/>
          <w:szCs w:val="32"/>
          <w:lang w:eastAsia="zh-CN"/>
        </w:rPr>
        <w:t>100%</w:t>
      </w:r>
      <w:r w:rsidR="00F85746">
        <w:rPr>
          <w:rFonts w:ascii="Times New Roman" w:eastAsia="仿宋_GB2312" w:hAnsi="Times New Roman" w:hint="eastAsia"/>
          <w:sz w:val="32"/>
          <w:szCs w:val="32"/>
          <w:lang w:eastAsia="zh-CN"/>
        </w:rPr>
        <w:t>支出，</w:t>
      </w:r>
      <w:r w:rsidR="00F85746" w:rsidRPr="00C5141E">
        <w:rPr>
          <w:rFonts w:ascii="仿宋_GB2312" w:eastAsia="仿宋_GB2312" w:hAnsi="黑体" w:hint="eastAsia"/>
          <w:sz w:val="32"/>
          <w:szCs w:val="32"/>
          <w:lang w:eastAsia="zh-CN"/>
        </w:rPr>
        <w:t>202</w:t>
      </w:r>
      <w:r w:rsidR="000100FE">
        <w:rPr>
          <w:rFonts w:ascii="仿宋_GB2312" w:eastAsia="仿宋_GB2312" w:hAnsi="黑体" w:hint="eastAsia"/>
          <w:sz w:val="32"/>
          <w:szCs w:val="32"/>
          <w:lang w:eastAsia="zh-CN"/>
        </w:rPr>
        <w:t>4</w:t>
      </w:r>
      <w:r w:rsidR="00F85746">
        <w:rPr>
          <w:rFonts w:ascii="Times New Roman" w:eastAsia="仿宋_GB2312" w:hAnsi="Times New Roman" w:hint="eastAsia"/>
          <w:sz w:val="32"/>
          <w:szCs w:val="32"/>
          <w:lang w:eastAsia="zh-CN"/>
        </w:rPr>
        <w:t>年度老年大学开展演出</w:t>
      </w:r>
      <w:r w:rsidR="000100FE">
        <w:rPr>
          <w:rFonts w:ascii="Times New Roman" w:eastAsia="仿宋_GB2312" w:hAnsi="Times New Roman" w:hint="eastAsia"/>
          <w:sz w:val="32"/>
          <w:szCs w:val="32"/>
          <w:lang w:eastAsia="zh-CN"/>
        </w:rPr>
        <w:t>1</w:t>
      </w:r>
      <w:r w:rsidR="00F85746">
        <w:rPr>
          <w:rFonts w:ascii="Times New Roman" w:eastAsia="仿宋_GB2312" w:hAnsi="Times New Roman" w:hint="eastAsia"/>
          <w:sz w:val="32"/>
          <w:szCs w:val="32"/>
          <w:lang w:eastAsia="zh-CN"/>
        </w:rPr>
        <w:t>次，并组织书画展活动等，扎实推进了离退休干部学习活动阵地的建设，提高了离退休干部的业务生活质量；</w:t>
      </w:r>
      <w:r w:rsidR="00590633">
        <w:rPr>
          <w:rFonts w:ascii="Times New Roman" w:eastAsia="仿宋_GB2312" w:hAnsi="Times New Roman" w:hint="eastAsia"/>
          <w:sz w:val="32"/>
          <w:szCs w:val="32"/>
          <w:lang w:eastAsia="zh-CN"/>
        </w:rPr>
        <w:t>离退休干部和区级实职退休干部体检项目，该项目</w:t>
      </w:r>
      <w:r w:rsidR="00D169FE">
        <w:rPr>
          <w:rFonts w:ascii="Times New Roman" w:eastAsia="仿宋_GB2312" w:hAnsi="Times New Roman" w:hint="eastAsia"/>
          <w:sz w:val="32"/>
          <w:szCs w:val="32"/>
          <w:lang w:eastAsia="zh-CN"/>
        </w:rPr>
        <w:t>调整</w:t>
      </w:r>
      <w:proofErr w:type="gramStart"/>
      <w:r w:rsidR="00D169FE">
        <w:rPr>
          <w:rFonts w:ascii="Times New Roman" w:eastAsia="仿宋_GB2312" w:hAnsi="Times New Roman" w:hint="eastAsia"/>
          <w:sz w:val="32"/>
          <w:szCs w:val="32"/>
          <w:lang w:eastAsia="zh-CN"/>
        </w:rPr>
        <w:t>后</w:t>
      </w:r>
      <w:r w:rsidR="00C5141E">
        <w:rPr>
          <w:rFonts w:ascii="Times New Roman" w:eastAsia="仿宋_GB2312" w:hAnsi="Times New Roman" w:hint="eastAsia"/>
          <w:sz w:val="32"/>
          <w:szCs w:val="32"/>
          <w:lang w:eastAsia="zh-CN"/>
        </w:rPr>
        <w:t>预算</w:t>
      </w:r>
      <w:proofErr w:type="gramEnd"/>
      <w:r w:rsidR="00C5141E">
        <w:rPr>
          <w:rFonts w:ascii="Times New Roman" w:eastAsia="仿宋_GB2312" w:hAnsi="Times New Roman" w:hint="eastAsia"/>
          <w:sz w:val="32"/>
          <w:szCs w:val="32"/>
          <w:lang w:eastAsia="zh-CN"/>
        </w:rPr>
        <w:t>资金</w:t>
      </w:r>
      <w:r w:rsidR="00D169FE">
        <w:rPr>
          <w:rFonts w:ascii="仿宋_GB2312" w:eastAsia="仿宋_GB2312" w:hAnsi="黑体" w:hint="eastAsia"/>
          <w:sz w:val="32"/>
          <w:szCs w:val="32"/>
          <w:lang w:eastAsia="zh-CN"/>
        </w:rPr>
        <w:t>1.7</w:t>
      </w:r>
      <w:r w:rsidR="000100FE">
        <w:rPr>
          <w:rFonts w:ascii="仿宋_GB2312" w:eastAsia="仿宋_GB2312" w:hAnsi="黑体" w:hint="eastAsia"/>
          <w:sz w:val="32"/>
          <w:szCs w:val="32"/>
          <w:lang w:eastAsia="zh-CN"/>
        </w:rPr>
        <w:t>5</w:t>
      </w:r>
      <w:r w:rsidR="00C5141E">
        <w:rPr>
          <w:rFonts w:ascii="Times New Roman" w:eastAsia="仿宋_GB2312" w:hAnsi="Times New Roman" w:hint="eastAsia"/>
          <w:sz w:val="32"/>
          <w:szCs w:val="32"/>
          <w:lang w:eastAsia="zh-CN"/>
        </w:rPr>
        <w:t>万元，资金到位</w:t>
      </w:r>
      <w:r w:rsidR="00C5141E" w:rsidRPr="00C5141E">
        <w:rPr>
          <w:rFonts w:ascii="仿宋_GB2312" w:eastAsia="仿宋_GB2312" w:hAnsi="黑体" w:hint="eastAsia"/>
          <w:sz w:val="32"/>
          <w:szCs w:val="32"/>
          <w:lang w:eastAsia="zh-CN"/>
        </w:rPr>
        <w:t>1.7</w:t>
      </w:r>
      <w:r w:rsidR="000100FE">
        <w:rPr>
          <w:rFonts w:ascii="仿宋_GB2312" w:eastAsia="仿宋_GB2312" w:hAnsi="黑体" w:hint="eastAsia"/>
          <w:sz w:val="32"/>
          <w:szCs w:val="32"/>
          <w:lang w:eastAsia="zh-CN"/>
        </w:rPr>
        <w:t>5</w:t>
      </w:r>
      <w:r w:rsidR="00C5141E">
        <w:rPr>
          <w:rFonts w:ascii="Times New Roman" w:eastAsia="仿宋_GB2312" w:hAnsi="Times New Roman" w:hint="eastAsia"/>
          <w:sz w:val="32"/>
          <w:szCs w:val="32"/>
          <w:lang w:eastAsia="zh-CN"/>
        </w:rPr>
        <w:t>万元，执行率</w:t>
      </w:r>
      <w:r w:rsidR="00C5141E" w:rsidRPr="00C5141E">
        <w:rPr>
          <w:rFonts w:ascii="仿宋_GB2312" w:eastAsia="仿宋_GB2312" w:hAnsi="黑体" w:hint="eastAsia"/>
          <w:sz w:val="32"/>
          <w:szCs w:val="32"/>
          <w:lang w:eastAsia="zh-CN"/>
        </w:rPr>
        <w:t>100%</w:t>
      </w:r>
      <w:r w:rsidR="00C5141E">
        <w:rPr>
          <w:rFonts w:ascii="仿宋_GB2312" w:eastAsia="仿宋_GB2312" w:hAnsi="黑体" w:hint="eastAsia"/>
          <w:sz w:val="32"/>
          <w:szCs w:val="32"/>
          <w:lang w:eastAsia="zh-CN"/>
        </w:rPr>
        <w:t>，202</w:t>
      </w:r>
      <w:r w:rsidR="000100FE">
        <w:rPr>
          <w:rFonts w:ascii="仿宋_GB2312" w:eastAsia="仿宋_GB2312" w:hAnsi="黑体" w:hint="eastAsia"/>
          <w:sz w:val="32"/>
          <w:szCs w:val="32"/>
          <w:lang w:eastAsia="zh-CN"/>
        </w:rPr>
        <w:t>4</w:t>
      </w:r>
      <w:r w:rsidR="00C5141E">
        <w:rPr>
          <w:rFonts w:ascii="仿宋_GB2312" w:eastAsia="仿宋_GB2312" w:hAnsi="黑体" w:hint="eastAsia"/>
          <w:sz w:val="32"/>
          <w:szCs w:val="32"/>
          <w:lang w:eastAsia="zh-CN"/>
        </w:rPr>
        <w:t>年度组织离退休干部和区级实职退休干部进行体检，年初预算人数为6</w:t>
      </w:r>
      <w:r w:rsidR="000100FE">
        <w:rPr>
          <w:rFonts w:ascii="仿宋_GB2312" w:eastAsia="仿宋_GB2312" w:hAnsi="黑体" w:hint="eastAsia"/>
          <w:sz w:val="32"/>
          <w:szCs w:val="32"/>
          <w:lang w:eastAsia="zh-CN"/>
        </w:rPr>
        <w:t>9</w:t>
      </w:r>
      <w:r w:rsidR="00C5141E">
        <w:rPr>
          <w:rFonts w:ascii="仿宋_GB2312" w:eastAsia="仿宋_GB2312" w:hAnsi="黑体" w:hint="eastAsia"/>
          <w:sz w:val="32"/>
          <w:szCs w:val="32"/>
          <w:lang w:eastAsia="zh-CN"/>
        </w:rPr>
        <w:t>人，完成体检人数为3</w:t>
      </w:r>
      <w:r w:rsidR="000100FE">
        <w:rPr>
          <w:rFonts w:ascii="仿宋_GB2312" w:eastAsia="仿宋_GB2312" w:hAnsi="黑体" w:hint="eastAsia"/>
          <w:sz w:val="32"/>
          <w:szCs w:val="32"/>
          <w:lang w:eastAsia="zh-CN"/>
        </w:rPr>
        <w:t>9</w:t>
      </w:r>
      <w:r w:rsidR="00C5141E">
        <w:rPr>
          <w:rFonts w:ascii="仿宋_GB2312" w:eastAsia="仿宋_GB2312" w:hAnsi="黑体" w:hint="eastAsia"/>
          <w:sz w:val="32"/>
          <w:szCs w:val="32"/>
          <w:lang w:eastAsia="zh-CN"/>
        </w:rPr>
        <w:t>人，由于一些特殊原因</w:t>
      </w:r>
      <w:proofErr w:type="gramStart"/>
      <w:r w:rsidR="00C5141E">
        <w:rPr>
          <w:rFonts w:ascii="仿宋_GB2312" w:eastAsia="仿宋_GB2312" w:hAnsi="黑体" w:hint="eastAsia"/>
          <w:sz w:val="32"/>
          <w:szCs w:val="32"/>
          <w:lang w:eastAsia="zh-CN"/>
        </w:rPr>
        <w:t>个</w:t>
      </w:r>
      <w:proofErr w:type="gramEnd"/>
      <w:r w:rsidR="00C5141E">
        <w:rPr>
          <w:rFonts w:ascii="仿宋_GB2312" w:eastAsia="仿宋_GB2312" w:hAnsi="黑体" w:hint="eastAsia"/>
          <w:sz w:val="32"/>
          <w:szCs w:val="32"/>
          <w:lang w:eastAsia="zh-CN"/>
        </w:rPr>
        <w:t>别离退休干部放弃体检，进一步加强做好离退休干部服务管理工作，保障了离退休干部生活待遇各项政策落实到位。</w:t>
      </w:r>
      <w:r w:rsidR="00C5141E">
        <w:rPr>
          <w:rFonts w:ascii="仿宋_GB2312" w:eastAsia="仿宋_GB2312" w:hAnsi="FZFSK--GBK1-0" w:hint="eastAsia"/>
          <w:color w:val="000000"/>
          <w:sz w:val="32"/>
          <w:szCs w:val="32"/>
          <w:lang w:eastAsia="zh-CN"/>
        </w:rPr>
        <w:t>总体</w:t>
      </w:r>
      <w:r w:rsidR="00C5141E">
        <w:rPr>
          <w:rFonts w:ascii="仿宋_GB2312" w:eastAsia="仿宋_GB2312" w:hAnsi="FZFSK--GBK1-0"/>
          <w:color w:val="000000"/>
          <w:sz w:val="32"/>
          <w:szCs w:val="32"/>
          <w:lang w:eastAsia="zh-CN"/>
        </w:rPr>
        <w:t>来看</w:t>
      </w:r>
      <w:r w:rsidR="00C5141E">
        <w:rPr>
          <w:rFonts w:ascii="仿宋_GB2312" w:eastAsia="仿宋_GB2312" w:hAnsi="FZFSK--GBK1-0" w:hint="eastAsia"/>
          <w:color w:val="000000"/>
          <w:sz w:val="32"/>
          <w:szCs w:val="32"/>
          <w:lang w:eastAsia="zh-CN"/>
        </w:rPr>
        <w:t>，</w:t>
      </w:r>
      <w:r w:rsidR="00C5141E">
        <w:rPr>
          <w:rFonts w:ascii="仿宋_GB2312" w:eastAsia="仿宋_GB2312" w:hAnsi="FZFSK--GBK1-0"/>
          <w:color w:val="000000"/>
          <w:sz w:val="32"/>
          <w:szCs w:val="32"/>
          <w:lang w:eastAsia="zh-CN"/>
        </w:rPr>
        <w:t>我单位年初制定的</w:t>
      </w:r>
      <w:r w:rsidR="00C5141E">
        <w:rPr>
          <w:rFonts w:ascii="仿宋_GB2312" w:eastAsia="仿宋_GB2312" w:hAnsi="FZFSK--GBK1-0" w:hint="eastAsia"/>
          <w:color w:val="000000"/>
          <w:sz w:val="32"/>
          <w:szCs w:val="32"/>
          <w:lang w:eastAsia="zh-CN"/>
        </w:rPr>
        <w:t>各</w:t>
      </w:r>
      <w:r w:rsidR="00C5141E">
        <w:rPr>
          <w:rFonts w:ascii="仿宋_GB2312" w:eastAsia="仿宋_GB2312" w:hAnsi="FZFSK--GBK1-0"/>
          <w:color w:val="000000"/>
          <w:sz w:val="32"/>
          <w:szCs w:val="32"/>
          <w:lang w:eastAsia="zh-CN"/>
        </w:rPr>
        <w:t>项预算绩效目标任务完成较好，</w:t>
      </w:r>
      <w:r w:rsidR="00C5141E">
        <w:rPr>
          <w:rFonts w:ascii="仿宋_GB2312" w:eastAsia="仿宋_GB2312" w:hAnsi="FZFSK--GBK1-0" w:hint="eastAsia"/>
          <w:color w:val="000000"/>
          <w:sz w:val="32"/>
          <w:szCs w:val="32"/>
          <w:lang w:eastAsia="zh-CN"/>
        </w:rPr>
        <w:t>各</w:t>
      </w:r>
      <w:r w:rsidR="00C5141E">
        <w:rPr>
          <w:rFonts w:ascii="仿宋_GB2312" w:eastAsia="仿宋_GB2312" w:hAnsi="FZFSK--GBK1-0"/>
          <w:color w:val="000000"/>
          <w:sz w:val="32"/>
          <w:szCs w:val="32"/>
          <w:lang w:eastAsia="zh-CN"/>
        </w:rPr>
        <w:t>项支出按</w:t>
      </w:r>
      <w:r w:rsidR="00C5141E">
        <w:rPr>
          <w:rFonts w:ascii="仿宋_GB2312" w:eastAsia="仿宋_GB2312" w:hAnsi="FZFSK--GBK1-0" w:hint="eastAsia"/>
          <w:color w:val="000000"/>
          <w:sz w:val="32"/>
          <w:szCs w:val="32"/>
          <w:lang w:eastAsia="zh-CN"/>
        </w:rPr>
        <w:t>年初</w:t>
      </w:r>
      <w:r w:rsidR="00C5141E">
        <w:rPr>
          <w:rFonts w:ascii="仿宋_GB2312" w:eastAsia="仿宋_GB2312" w:hAnsi="FZFSK--GBK1-0"/>
          <w:color w:val="000000"/>
          <w:sz w:val="32"/>
          <w:szCs w:val="32"/>
          <w:lang w:eastAsia="zh-CN"/>
        </w:rPr>
        <w:t>预算</w:t>
      </w:r>
      <w:r w:rsidR="00C5141E">
        <w:rPr>
          <w:rFonts w:ascii="仿宋_GB2312" w:eastAsia="仿宋_GB2312" w:hAnsi="FZFSK--GBK1-0" w:hint="eastAsia"/>
          <w:color w:val="000000"/>
          <w:sz w:val="32"/>
          <w:szCs w:val="32"/>
          <w:lang w:eastAsia="zh-CN"/>
        </w:rPr>
        <w:t>安排</w:t>
      </w:r>
      <w:r w:rsidR="00C5141E">
        <w:rPr>
          <w:rFonts w:ascii="仿宋_GB2312" w:eastAsia="仿宋_GB2312" w:hAnsi="FZFSK--GBK1-0"/>
          <w:color w:val="000000"/>
          <w:sz w:val="32"/>
          <w:szCs w:val="32"/>
          <w:lang w:eastAsia="zh-CN"/>
        </w:rPr>
        <w:t>支付</w:t>
      </w:r>
      <w:r w:rsidR="00C5141E">
        <w:rPr>
          <w:rFonts w:ascii="仿宋_GB2312" w:eastAsia="仿宋_GB2312" w:hAnsi="FZFSK--GBK1-0" w:hint="eastAsia"/>
          <w:color w:val="000000"/>
          <w:sz w:val="32"/>
          <w:szCs w:val="32"/>
          <w:lang w:eastAsia="zh-CN"/>
        </w:rPr>
        <w:t>到</w:t>
      </w:r>
      <w:r w:rsidR="00C5141E">
        <w:rPr>
          <w:rFonts w:ascii="仿宋_GB2312" w:eastAsia="仿宋_GB2312" w:hAnsi="FZFSK--GBK1-0"/>
          <w:color w:val="000000"/>
          <w:sz w:val="32"/>
          <w:szCs w:val="32"/>
          <w:lang w:eastAsia="zh-CN"/>
        </w:rPr>
        <w:t>位，会计核算规范严格，</w:t>
      </w:r>
      <w:r w:rsidR="00C5141E">
        <w:rPr>
          <w:rFonts w:ascii="仿宋_GB2312" w:eastAsia="仿宋_GB2312" w:hAnsi="FZFSK--GBK1-0" w:hint="eastAsia"/>
          <w:color w:val="000000"/>
          <w:sz w:val="32"/>
          <w:szCs w:val="32"/>
          <w:lang w:eastAsia="zh-CN"/>
        </w:rPr>
        <w:t>在</w:t>
      </w:r>
      <w:r w:rsidR="00C5141E">
        <w:rPr>
          <w:rFonts w:ascii="仿宋_GB2312" w:eastAsia="仿宋_GB2312" w:hAnsi="FZFSK--GBK1-0"/>
          <w:color w:val="000000"/>
          <w:sz w:val="32"/>
          <w:szCs w:val="32"/>
          <w:lang w:eastAsia="zh-CN"/>
        </w:rPr>
        <w:t>充分</w:t>
      </w:r>
      <w:r w:rsidR="00C5141E">
        <w:rPr>
          <w:rFonts w:ascii="仿宋_GB2312" w:eastAsia="仿宋_GB2312" w:hAnsi="FZFSK--GBK1-0" w:hint="eastAsia"/>
          <w:color w:val="000000"/>
          <w:sz w:val="32"/>
          <w:szCs w:val="32"/>
          <w:lang w:eastAsia="zh-CN"/>
        </w:rPr>
        <w:t>保证各</w:t>
      </w:r>
      <w:r w:rsidR="00C5141E">
        <w:rPr>
          <w:rFonts w:ascii="仿宋_GB2312" w:eastAsia="仿宋_GB2312" w:hAnsi="FZFSK--GBK1-0"/>
          <w:color w:val="000000"/>
          <w:sz w:val="32"/>
          <w:szCs w:val="32"/>
          <w:lang w:eastAsia="zh-CN"/>
        </w:rPr>
        <w:t>项目产出指标，效益指标，满意度指标较好的同时，力求做到节约支出，确保资金高效使用。</w:t>
      </w:r>
    </w:p>
    <w:p w:rsidR="005D0CBF" w:rsidRDefault="00A35A60">
      <w:pPr>
        <w:autoSpaceDE/>
        <w:autoSpaceDN/>
        <w:snapToGrid w:val="0"/>
        <w:spacing w:line="520" w:lineRule="exact"/>
        <w:ind w:firstLineChars="200" w:firstLine="640"/>
        <w:rPr>
          <w:rFonts w:ascii="Times New Roman" w:eastAsia="黑体" w:hAnsi="Times New Roman" w:cs="黑体"/>
          <w:sz w:val="32"/>
          <w:szCs w:val="32"/>
          <w:lang w:eastAsia="zh-CN"/>
        </w:rPr>
      </w:pPr>
      <w:r>
        <w:rPr>
          <w:rFonts w:ascii="Times New Roman" w:eastAsia="黑体" w:hAnsi="Times New Roman" w:cs="黑体" w:hint="eastAsia"/>
          <w:sz w:val="32"/>
          <w:szCs w:val="32"/>
          <w:lang w:eastAsia="zh-CN"/>
        </w:rPr>
        <w:t>三、绩效目标设定质量情况</w:t>
      </w:r>
    </w:p>
    <w:p w:rsidR="00804DF1" w:rsidRDefault="00804DF1" w:rsidP="00804DF1">
      <w:pPr>
        <w:spacing w:line="560" w:lineRule="exact"/>
        <w:ind w:firstLineChars="200" w:firstLine="640"/>
        <w:rPr>
          <w:rFonts w:ascii="仿宋_GB2312" w:eastAsia="仿宋_GB2312" w:hAnsi="E-BX"/>
          <w:color w:val="000000"/>
          <w:sz w:val="32"/>
          <w:szCs w:val="32"/>
          <w:lang w:eastAsia="zh-CN"/>
        </w:rPr>
      </w:pPr>
      <w:r>
        <w:rPr>
          <w:rFonts w:ascii="仿宋_GB2312" w:eastAsia="仿宋_GB2312" w:hAnsi="FZFSK--GBK1-0" w:hint="eastAsia"/>
          <w:color w:val="000000"/>
          <w:sz w:val="32"/>
          <w:szCs w:val="32"/>
          <w:lang w:eastAsia="zh-CN"/>
        </w:rPr>
        <w:lastRenderedPageBreak/>
        <w:t>我</w:t>
      </w:r>
      <w:r>
        <w:rPr>
          <w:rFonts w:ascii="仿宋_GB2312" w:eastAsia="仿宋_GB2312" w:hAnsi="FZFSK--GBK1-0"/>
          <w:color w:val="000000"/>
          <w:sz w:val="32"/>
          <w:szCs w:val="32"/>
          <w:lang w:eastAsia="zh-CN"/>
        </w:rPr>
        <w:t>单位紧紧围绕</w:t>
      </w:r>
      <w:r>
        <w:rPr>
          <w:rFonts w:ascii="仿宋_GB2312" w:eastAsia="仿宋_GB2312" w:hAnsi="FZFSK--GBK1-0" w:hint="eastAsia"/>
          <w:color w:val="000000"/>
          <w:sz w:val="32"/>
          <w:szCs w:val="32"/>
          <w:lang w:eastAsia="zh-CN"/>
        </w:rPr>
        <w:t>部门工作</w:t>
      </w:r>
      <w:r>
        <w:rPr>
          <w:rFonts w:ascii="仿宋_GB2312" w:eastAsia="仿宋_GB2312" w:hAnsi="FZFSK--GBK1-0"/>
          <w:color w:val="000000"/>
          <w:sz w:val="32"/>
          <w:szCs w:val="32"/>
          <w:lang w:eastAsia="zh-CN"/>
        </w:rPr>
        <w:t>职责</w:t>
      </w:r>
      <w:r>
        <w:rPr>
          <w:rFonts w:ascii="仿宋_GB2312" w:eastAsia="仿宋_GB2312" w:hAnsi="FZFSK--GBK1-0" w:hint="eastAsia"/>
          <w:color w:val="000000"/>
          <w:sz w:val="32"/>
          <w:szCs w:val="32"/>
          <w:lang w:eastAsia="zh-CN"/>
        </w:rPr>
        <w:t>，设定</w:t>
      </w:r>
      <w:r>
        <w:rPr>
          <w:rFonts w:ascii="仿宋_GB2312" w:eastAsia="仿宋_GB2312" w:hAnsi="FZFSK--GBK1-0"/>
          <w:color w:val="000000"/>
          <w:sz w:val="32"/>
          <w:szCs w:val="32"/>
          <w:lang w:eastAsia="zh-CN"/>
        </w:rPr>
        <w:t>年初各项目的</w:t>
      </w:r>
      <w:r>
        <w:rPr>
          <w:rFonts w:ascii="仿宋_GB2312" w:eastAsia="仿宋_GB2312" w:hAnsi="FZFSK--GBK1-0" w:hint="eastAsia"/>
          <w:color w:val="000000"/>
          <w:sz w:val="32"/>
          <w:szCs w:val="32"/>
          <w:lang w:eastAsia="zh-CN"/>
        </w:rPr>
        <w:t>绩效</w:t>
      </w:r>
      <w:r>
        <w:rPr>
          <w:rFonts w:ascii="仿宋_GB2312" w:eastAsia="仿宋_GB2312" w:hAnsi="FZFSK--GBK1-0"/>
          <w:color w:val="000000"/>
          <w:sz w:val="32"/>
          <w:szCs w:val="32"/>
          <w:lang w:eastAsia="zh-CN"/>
        </w:rPr>
        <w:t>目标指</w:t>
      </w:r>
      <w:r>
        <w:rPr>
          <w:rFonts w:ascii="仿宋_GB2312" w:eastAsia="仿宋_GB2312" w:hAnsi="FZFSK--GBK1-0" w:hint="eastAsia"/>
          <w:color w:val="000000"/>
          <w:sz w:val="32"/>
          <w:szCs w:val="32"/>
          <w:lang w:eastAsia="zh-CN"/>
        </w:rPr>
        <w:t>标</w:t>
      </w:r>
      <w:r>
        <w:rPr>
          <w:rFonts w:ascii="仿宋_GB2312" w:eastAsia="仿宋_GB2312" w:hAnsi="FZFSK--GBK1-0"/>
          <w:color w:val="000000"/>
          <w:sz w:val="32"/>
          <w:szCs w:val="32"/>
          <w:lang w:eastAsia="zh-CN"/>
        </w:rPr>
        <w:t>，</w:t>
      </w:r>
      <w:r w:rsidRPr="00E824C3">
        <w:rPr>
          <w:rFonts w:ascii="仿宋_GB2312" w:eastAsia="仿宋_GB2312" w:hAnsi="FZFSK--GBK1-0" w:hint="eastAsia"/>
          <w:color w:val="000000"/>
          <w:sz w:val="32"/>
          <w:szCs w:val="32"/>
          <w:lang w:eastAsia="zh-CN"/>
        </w:rPr>
        <w:t>绩效目标设定清晰准确</w:t>
      </w:r>
      <w:r w:rsidRPr="00E824C3">
        <w:rPr>
          <w:rFonts w:ascii="仿宋_GB2312" w:eastAsia="仿宋_GB2312" w:hAnsi="E-BX" w:hint="eastAsia"/>
          <w:color w:val="000000"/>
          <w:sz w:val="32"/>
          <w:szCs w:val="32"/>
          <w:lang w:eastAsia="zh-CN"/>
        </w:rPr>
        <w:t>,</w:t>
      </w:r>
      <w:r w:rsidRPr="00E824C3">
        <w:rPr>
          <w:rFonts w:ascii="仿宋_GB2312" w:eastAsia="仿宋_GB2312" w:hAnsi="FZFSK--GBK1-0" w:hint="eastAsia"/>
          <w:color w:val="000000"/>
          <w:sz w:val="32"/>
          <w:szCs w:val="32"/>
          <w:lang w:eastAsia="zh-CN"/>
        </w:rPr>
        <w:t>绩效指标全面完整</w:t>
      </w:r>
      <w:r w:rsidRPr="00E824C3">
        <w:rPr>
          <w:rFonts w:ascii="仿宋_GB2312" w:eastAsia="仿宋_GB2312" w:hAnsi="E-BX" w:hint="eastAsia"/>
          <w:color w:val="000000"/>
          <w:sz w:val="32"/>
          <w:szCs w:val="32"/>
          <w:lang w:eastAsia="zh-CN"/>
        </w:rPr>
        <w:t>、</w:t>
      </w:r>
      <w:r w:rsidRPr="00E824C3">
        <w:rPr>
          <w:rFonts w:ascii="仿宋_GB2312" w:eastAsia="仿宋_GB2312" w:hAnsi="FZFSK--GBK1-0" w:hint="eastAsia"/>
          <w:color w:val="000000"/>
          <w:sz w:val="32"/>
          <w:szCs w:val="32"/>
          <w:lang w:eastAsia="zh-CN"/>
        </w:rPr>
        <w:t>科学合理</w:t>
      </w:r>
      <w:r w:rsidRPr="00E824C3">
        <w:rPr>
          <w:rFonts w:ascii="仿宋_GB2312" w:eastAsia="仿宋_GB2312" w:hAnsi="E-BX" w:hint="eastAsia"/>
          <w:color w:val="000000"/>
          <w:sz w:val="32"/>
          <w:szCs w:val="32"/>
          <w:lang w:eastAsia="zh-CN"/>
        </w:rPr>
        <w:t>,</w:t>
      </w:r>
      <w:r w:rsidRPr="00E824C3">
        <w:rPr>
          <w:rFonts w:ascii="仿宋_GB2312" w:eastAsia="仿宋_GB2312" w:hAnsi="FZFSK--GBK1-0" w:hint="eastAsia"/>
          <w:color w:val="000000"/>
          <w:sz w:val="32"/>
          <w:szCs w:val="32"/>
          <w:lang w:eastAsia="zh-CN"/>
        </w:rPr>
        <w:t>绩效标准</w:t>
      </w:r>
      <w:r>
        <w:rPr>
          <w:rFonts w:ascii="仿宋_GB2312" w:eastAsia="仿宋_GB2312" w:hAnsi="FZFSK--GBK1-0" w:hint="eastAsia"/>
          <w:color w:val="000000"/>
          <w:sz w:val="32"/>
          <w:szCs w:val="32"/>
          <w:lang w:eastAsia="zh-CN"/>
        </w:rPr>
        <w:t>落实</w:t>
      </w:r>
      <w:r>
        <w:rPr>
          <w:rFonts w:ascii="仿宋_GB2312" w:eastAsia="仿宋_GB2312" w:hAnsi="FZFSK--GBK1-0"/>
          <w:color w:val="000000"/>
          <w:sz w:val="32"/>
          <w:szCs w:val="32"/>
          <w:lang w:eastAsia="zh-CN"/>
        </w:rPr>
        <w:t>到具体数量，</w:t>
      </w:r>
      <w:r w:rsidRPr="00E824C3">
        <w:rPr>
          <w:rFonts w:ascii="仿宋_GB2312" w:eastAsia="仿宋_GB2312" w:hAnsi="FZFSK--GBK1-0" w:hint="eastAsia"/>
          <w:color w:val="000000"/>
          <w:sz w:val="32"/>
          <w:szCs w:val="32"/>
          <w:lang w:eastAsia="zh-CN"/>
        </w:rPr>
        <w:t>易于评价</w:t>
      </w:r>
      <w:r w:rsidRPr="00E824C3">
        <w:rPr>
          <w:rFonts w:ascii="仿宋_GB2312" w:eastAsia="仿宋_GB2312" w:hAnsi="E-BX" w:hint="eastAsia"/>
          <w:color w:val="000000"/>
          <w:sz w:val="32"/>
          <w:szCs w:val="32"/>
          <w:lang w:eastAsia="zh-CN"/>
        </w:rPr>
        <w:t>。</w:t>
      </w:r>
      <w:r>
        <w:rPr>
          <w:rFonts w:ascii="仿宋_GB2312" w:eastAsia="仿宋_GB2312" w:hAnsi="E-BX" w:hint="eastAsia"/>
          <w:color w:val="000000"/>
          <w:sz w:val="32"/>
          <w:szCs w:val="32"/>
          <w:lang w:eastAsia="zh-CN"/>
        </w:rPr>
        <w:t>由于</w:t>
      </w:r>
      <w:r>
        <w:rPr>
          <w:rFonts w:ascii="仿宋_GB2312" w:eastAsia="仿宋_GB2312" w:hAnsi="E-BX"/>
          <w:color w:val="000000"/>
          <w:sz w:val="32"/>
          <w:szCs w:val="32"/>
          <w:lang w:eastAsia="zh-CN"/>
        </w:rPr>
        <w:t>部分项目受</w:t>
      </w:r>
      <w:r w:rsidR="00DB4F97">
        <w:rPr>
          <w:rFonts w:ascii="仿宋_GB2312" w:eastAsia="仿宋_GB2312" w:hAnsi="E-BX" w:hint="eastAsia"/>
          <w:color w:val="000000"/>
          <w:sz w:val="32"/>
          <w:szCs w:val="32"/>
          <w:lang w:eastAsia="zh-CN"/>
        </w:rPr>
        <w:t>财政</w:t>
      </w:r>
      <w:r w:rsidR="00DB4F97">
        <w:rPr>
          <w:rFonts w:ascii="仿宋_GB2312" w:eastAsia="仿宋_GB2312" w:hAnsi="E-BX"/>
          <w:color w:val="000000"/>
          <w:sz w:val="32"/>
          <w:szCs w:val="32"/>
          <w:lang w:eastAsia="zh-CN"/>
        </w:rPr>
        <w:t>资金紧张原因</w:t>
      </w:r>
      <w:r>
        <w:rPr>
          <w:rFonts w:ascii="仿宋_GB2312" w:eastAsia="仿宋_GB2312" w:hAnsi="E-BX"/>
          <w:color w:val="000000"/>
          <w:sz w:val="32"/>
          <w:szCs w:val="32"/>
          <w:lang w:eastAsia="zh-CN"/>
        </w:rPr>
        <w:t>，不能及时</w:t>
      </w:r>
      <w:r>
        <w:rPr>
          <w:rFonts w:ascii="仿宋_GB2312" w:eastAsia="仿宋_GB2312" w:hAnsi="E-BX" w:hint="eastAsia"/>
          <w:color w:val="000000"/>
          <w:sz w:val="32"/>
          <w:szCs w:val="32"/>
          <w:lang w:eastAsia="zh-CN"/>
        </w:rPr>
        <w:t>完成</w:t>
      </w:r>
      <w:r>
        <w:rPr>
          <w:rFonts w:ascii="仿宋_GB2312" w:eastAsia="仿宋_GB2312" w:hAnsi="E-BX"/>
          <w:color w:val="000000"/>
          <w:sz w:val="32"/>
          <w:szCs w:val="32"/>
          <w:lang w:eastAsia="zh-CN"/>
        </w:rPr>
        <w:t>支出进度</w:t>
      </w:r>
      <w:bookmarkStart w:id="0" w:name="_GoBack"/>
      <w:bookmarkEnd w:id="0"/>
      <w:r>
        <w:rPr>
          <w:rFonts w:ascii="仿宋_GB2312" w:eastAsia="仿宋_GB2312" w:hAnsi="E-BX"/>
          <w:color w:val="000000"/>
          <w:sz w:val="32"/>
          <w:szCs w:val="32"/>
          <w:lang w:eastAsia="zh-CN"/>
        </w:rPr>
        <w:t>。</w:t>
      </w:r>
    </w:p>
    <w:p w:rsidR="005D0CBF" w:rsidRDefault="00A35A60">
      <w:pPr>
        <w:autoSpaceDE/>
        <w:autoSpaceDN/>
        <w:snapToGrid w:val="0"/>
        <w:spacing w:line="520" w:lineRule="exact"/>
        <w:ind w:firstLineChars="200" w:firstLine="640"/>
        <w:rPr>
          <w:rFonts w:ascii="Times New Roman" w:eastAsia="黑体" w:hAnsi="Times New Roman" w:cs="黑体"/>
          <w:sz w:val="32"/>
          <w:szCs w:val="32"/>
          <w:lang w:eastAsia="zh-CN"/>
        </w:rPr>
      </w:pPr>
      <w:r>
        <w:rPr>
          <w:rFonts w:ascii="Times New Roman" w:eastAsia="黑体" w:hAnsi="Times New Roman" w:cs="黑体" w:hint="eastAsia"/>
          <w:sz w:val="32"/>
          <w:szCs w:val="32"/>
          <w:lang w:eastAsia="zh-CN"/>
        </w:rPr>
        <w:t>四、整改措施及结果应用</w:t>
      </w:r>
    </w:p>
    <w:p w:rsidR="00804DF1" w:rsidRPr="00E824C3" w:rsidRDefault="00804DF1" w:rsidP="00804DF1">
      <w:pPr>
        <w:spacing w:line="560" w:lineRule="exact"/>
        <w:ind w:firstLineChars="200" w:firstLine="640"/>
        <w:rPr>
          <w:rFonts w:ascii="仿宋_GB2312" w:eastAsia="仿宋_GB2312"/>
          <w:sz w:val="32"/>
          <w:szCs w:val="32"/>
          <w:lang w:eastAsia="zh-CN"/>
        </w:rPr>
      </w:pPr>
      <w:r>
        <w:rPr>
          <w:rFonts w:ascii="仿宋_GB2312" w:eastAsia="仿宋_GB2312" w:hAnsi="FZHTK--GBK1-0" w:hint="eastAsia"/>
          <w:color w:val="000000"/>
          <w:sz w:val="32"/>
          <w:szCs w:val="32"/>
          <w:lang w:eastAsia="zh-CN"/>
        </w:rPr>
        <w:t>通过本</w:t>
      </w:r>
      <w:r>
        <w:rPr>
          <w:rFonts w:ascii="仿宋_GB2312" w:eastAsia="仿宋_GB2312" w:hAnsi="FZHTK--GBK1-0"/>
          <w:color w:val="000000"/>
          <w:sz w:val="32"/>
          <w:szCs w:val="32"/>
          <w:lang w:eastAsia="zh-CN"/>
        </w:rPr>
        <w:t>次项目绩效目标自评工作</w:t>
      </w:r>
      <w:r>
        <w:rPr>
          <w:rFonts w:ascii="仿宋_GB2312" w:eastAsia="仿宋_GB2312" w:hAnsi="FZHTK--GBK1-0" w:hint="eastAsia"/>
          <w:color w:val="000000"/>
          <w:sz w:val="32"/>
          <w:szCs w:val="32"/>
          <w:lang w:eastAsia="zh-CN"/>
        </w:rPr>
        <w:t>，</w:t>
      </w:r>
      <w:r w:rsidRPr="00E824C3">
        <w:rPr>
          <w:rFonts w:ascii="仿宋_GB2312" w:eastAsia="仿宋_GB2312" w:hAnsi="FZFSK--GBK1-0" w:hint="eastAsia"/>
          <w:color w:val="000000"/>
          <w:sz w:val="32"/>
          <w:szCs w:val="32"/>
          <w:lang w:eastAsia="zh-CN"/>
        </w:rPr>
        <w:t>针对存在的问题</w:t>
      </w:r>
      <w:r w:rsidRPr="00E824C3">
        <w:rPr>
          <w:rFonts w:ascii="仿宋_GB2312" w:eastAsia="仿宋_GB2312" w:hAnsi="E-BX" w:hint="eastAsia"/>
          <w:color w:val="000000"/>
          <w:sz w:val="32"/>
          <w:szCs w:val="32"/>
          <w:lang w:eastAsia="zh-CN"/>
        </w:rPr>
        <w:t>,</w:t>
      </w:r>
      <w:r>
        <w:rPr>
          <w:rFonts w:ascii="仿宋_GB2312" w:eastAsia="仿宋_GB2312" w:hAnsi="FZFSK--GBK1-0" w:hint="eastAsia"/>
          <w:color w:val="000000"/>
          <w:sz w:val="32"/>
          <w:szCs w:val="32"/>
          <w:lang w:eastAsia="zh-CN"/>
        </w:rPr>
        <w:t>制定</w:t>
      </w:r>
      <w:r w:rsidRPr="00E824C3">
        <w:rPr>
          <w:rFonts w:ascii="仿宋_GB2312" w:eastAsia="仿宋_GB2312" w:hAnsi="FZFSK--GBK1-0" w:hint="eastAsia"/>
          <w:color w:val="000000"/>
          <w:sz w:val="32"/>
          <w:szCs w:val="32"/>
          <w:lang w:eastAsia="zh-CN"/>
        </w:rPr>
        <w:t>整改思路</w:t>
      </w:r>
      <w:r>
        <w:rPr>
          <w:rFonts w:ascii="仿宋_GB2312" w:eastAsia="仿宋_GB2312" w:hAnsi="FZFSK--GBK1-0" w:hint="eastAsia"/>
          <w:color w:val="000000"/>
          <w:sz w:val="32"/>
          <w:szCs w:val="32"/>
          <w:lang w:eastAsia="zh-CN"/>
        </w:rPr>
        <w:t>，</w:t>
      </w:r>
      <w:r>
        <w:rPr>
          <w:rFonts w:ascii="仿宋_GB2312" w:eastAsia="仿宋_GB2312" w:hAnsi="FZFSK--GBK1-0"/>
          <w:color w:val="000000"/>
          <w:sz w:val="32"/>
          <w:szCs w:val="32"/>
          <w:lang w:eastAsia="zh-CN"/>
        </w:rPr>
        <w:t>完善</w:t>
      </w:r>
      <w:r>
        <w:rPr>
          <w:rFonts w:ascii="仿宋_GB2312" w:eastAsia="仿宋_GB2312" w:hAnsi="FZFSK--GBK1-0" w:hint="eastAsia"/>
          <w:color w:val="000000"/>
          <w:sz w:val="32"/>
          <w:szCs w:val="32"/>
          <w:lang w:eastAsia="zh-CN"/>
        </w:rPr>
        <w:t>工作措施</w:t>
      </w:r>
      <w:r>
        <w:rPr>
          <w:rFonts w:ascii="仿宋_GB2312" w:eastAsia="仿宋_GB2312" w:hAnsi="FZFSK--GBK1-0"/>
          <w:color w:val="000000"/>
          <w:sz w:val="32"/>
          <w:szCs w:val="32"/>
          <w:lang w:eastAsia="zh-CN"/>
        </w:rPr>
        <w:t>如下：</w:t>
      </w:r>
      <w:r>
        <w:rPr>
          <w:rFonts w:ascii="仿宋_GB2312" w:eastAsia="仿宋_GB2312" w:hAnsi="FZFSK--GBK1-0" w:hint="eastAsia"/>
          <w:color w:val="000000"/>
          <w:sz w:val="32"/>
          <w:szCs w:val="32"/>
          <w:lang w:eastAsia="zh-CN"/>
        </w:rPr>
        <w:t>首先是</w:t>
      </w:r>
      <w:r>
        <w:rPr>
          <w:rFonts w:ascii="仿宋_GB2312" w:eastAsia="仿宋_GB2312" w:hAnsi="FZFSK--GBK1-0"/>
          <w:color w:val="000000"/>
          <w:sz w:val="32"/>
          <w:szCs w:val="32"/>
          <w:lang w:eastAsia="zh-CN"/>
        </w:rPr>
        <w:t>加强</w:t>
      </w:r>
      <w:r>
        <w:rPr>
          <w:rFonts w:ascii="仿宋_GB2312" w:eastAsia="仿宋_GB2312" w:hAnsi="FZFSK--GBK1-0" w:hint="eastAsia"/>
          <w:color w:val="000000"/>
          <w:sz w:val="32"/>
          <w:szCs w:val="32"/>
          <w:lang w:eastAsia="zh-CN"/>
        </w:rPr>
        <w:t>理论</w:t>
      </w:r>
      <w:r>
        <w:rPr>
          <w:rFonts w:ascii="仿宋_GB2312" w:eastAsia="仿宋_GB2312" w:hAnsi="FZFSK--GBK1-0"/>
          <w:color w:val="000000"/>
          <w:sz w:val="32"/>
          <w:szCs w:val="32"/>
          <w:lang w:eastAsia="zh-CN"/>
        </w:rPr>
        <w:t>学习</w:t>
      </w:r>
      <w:r>
        <w:rPr>
          <w:rFonts w:ascii="仿宋_GB2312" w:eastAsia="仿宋_GB2312" w:hAnsi="FZFSK--GBK1-0" w:hint="eastAsia"/>
          <w:color w:val="000000"/>
          <w:sz w:val="32"/>
          <w:szCs w:val="32"/>
          <w:lang w:eastAsia="zh-CN"/>
        </w:rPr>
        <w:t>，</w:t>
      </w:r>
      <w:r>
        <w:rPr>
          <w:rFonts w:ascii="仿宋_GB2312" w:eastAsia="仿宋_GB2312" w:hAnsi="FZFSK--GBK1-0"/>
          <w:color w:val="000000"/>
          <w:sz w:val="32"/>
          <w:szCs w:val="32"/>
          <w:lang w:eastAsia="zh-CN"/>
        </w:rPr>
        <w:t>通过学习</w:t>
      </w:r>
      <w:r>
        <w:rPr>
          <w:rFonts w:ascii="仿宋_GB2312" w:eastAsia="仿宋_GB2312" w:hAnsi="FZFSK--GBK1-0" w:hint="eastAsia"/>
          <w:color w:val="000000"/>
          <w:sz w:val="32"/>
          <w:szCs w:val="32"/>
          <w:lang w:eastAsia="zh-CN"/>
        </w:rPr>
        <w:t>省</w:t>
      </w:r>
      <w:r>
        <w:rPr>
          <w:rFonts w:ascii="仿宋_GB2312" w:eastAsia="仿宋_GB2312" w:hAnsi="FZFSK--GBK1-0"/>
          <w:color w:val="000000"/>
          <w:sz w:val="32"/>
          <w:szCs w:val="32"/>
          <w:lang w:eastAsia="zh-CN"/>
        </w:rPr>
        <w:t>市区财务管理的文件</w:t>
      </w:r>
      <w:r>
        <w:rPr>
          <w:rFonts w:ascii="仿宋_GB2312" w:eastAsia="仿宋_GB2312" w:hAnsi="FZFSK--GBK1-0" w:hint="eastAsia"/>
          <w:color w:val="000000"/>
          <w:sz w:val="32"/>
          <w:szCs w:val="32"/>
          <w:lang w:eastAsia="zh-CN"/>
        </w:rPr>
        <w:t>精神提高自身</w:t>
      </w:r>
      <w:r>
        <w:rPr>
          <w:rFonts w:ascii="仿宋_GB2312" w:eastAsia="仿宋_GB2312" w:hAnsi="FZFSK--GBK1-0"/>
          <w:color w:val="000000"/>
          <w:sz w:val="32"/>
          <w:szCs w:val="32"/>
          <w:lang w:eastAsia="zh-CN"/>
        </w:rPr>
        <w:t>业务素质；</w:t>
      </w:r>
      <w:r>
        <w:rPr>
          <w:rFonts w:ascii="仿宋_GB2312" w:eastAsia="仿宋_GB2312" w:hAnsi="FZFSK--GBK1-0" w:hint="eastAsia"/>
          <w:color w:val="000000"/>
          <w:sz w:val="32"/>
          <w:szCs w:val="32"/>
          <w:lang w:eastAsia="zh-CN"/>
        </w:rPr>
        <w:t>其次是</w:t>
      </w:r>
      <w:r w:rsidRPr="00E824C3">
        <w:rPr>
          <w:rFonts w:ascii="仿宋_GB2312" w:eastAsia="仿宋_GB2312" w:hAnsi="FZFSK--GBK1-0" w:hint="eastAsia"/>
          <w:color w:val="000000"/>
          <w:sz w:val="32"/>
          <w:szCs w:val="32"/>
          <w:lang w:eastAsia="zh-CN"/>
        </w:rPr>
        <w:t>健全</w:t>
      </w:r>
      <w:r>
        <w:rPr>
          <w:rFonts w:ascii="仿宋_GB2312" w:eastAsia="仿宋_GB2312" w:hAnsi="FZFSK--GBK1-0" w:hint="eastAsia"/>
          <w:color w:val="000000"/>
          <w:sz w:val="32"/>
          <w:szCs w:val="32"/>
          <w:lang w:eastAsia="zh-CN"/>
        </w:rPr>
        <w:t>各项</w:t>
      </w:r>
      <w:r>
        <w:rPr>
          <w:rFonts w:ascii="仿宋_GB2312" w:eastAsia="仿宋_GB2312" w:hAnsi="FZFSK--GBK1-0"/>
          <w:color w:val="000000"/>
          <w:sz w:val="32"/>
          <w:szCs w:val="32"/>
          <w:lang w:eastAsia="zh-CN"/>
        </w:rPr>
        <w:t>财务管理</w:t>
      </w:r>
      <w:r w:rsidRPr="00E824C3">
        <w:rPr>
          <w:rFonts w:ascii="仿宋_GB2312" w:eastAsia="仿宋_GB2312" w:hAnsi="FZFSK--GBK1-0" w:hint="eastAsia"/>
          <w:color w:val="000000"/>
          <w:sz w:val="32"/>
          <w:szCs w:val="32"/>
          <w:lang w:eastAsia="zh-CN"/>
        </w:rPr>
        <w:t>制度</w:t>
      </w:r>
      <w:r w:rsidRPr="00E824C3">
        <w:rPr>
          <w:rFonts w:ascii="仿宋_GB2312" w:eastAsia="仿宋_GB2312" w:hAnsi="E-BX" w:hint="eastAsia"/>
          <w:color w:val="000000"/>
          <w:sz w:val="32"/>
          <w:szCs w:val="32"/>
          <w:lang w:eastAsia="zh-CN"/>
        </w:rPr>
        <w:t>、</w:t>
      </w:r>
      <w:r w:rsidRPr="00E824C3">
        <w:rPr>
          <w:rFonts w:ascii="仿宋_GB2312" w:eastAsia="仿宋_GB2312" w:hAnsi="FZFSK--GBK1-0" w:hint="eastAsia"/>
          <w:color w:val="000000"/>
          <w:sz w:val="32"/>
          <w:szCs w:val="32"/>
          <w:lang w:eastAsia="zh-CN"/>
        </w:rPr>
        <w:t>完善</w:t>
      </w:r>
      <w:r>
        <w:rPr>
          <w:rFonts w:ascii="仿宋_GB2312" w:eastAsia="仿宋_GB2312" w:hAnsi="FZFSK--GBK1-0" w:hint="eastAsia"/>
          <w:color w:val="000000"/>
          <w:sz w:val="32"/>
          <w:szCs w:val="32"/>
          <w:lang w:eastAsia="zh-CN"/>
        </w:rPr>
        <w:t>单位</w:t>
      </w:r>
      <w:r>
        <w:rPr>
          <w:rFonts w:ascii="仿宋_GB2312" w:eastAsia="仿宋_GB2312" w:hAnsi="FZFSK--GBK1-0"/>
          <w:color w:val="000000"/>
          <w:sz w:val="32"/>
          <w:szCs w:val="32"/>
          <w:lang w:eastAsia="zh-CN"/>
        </w:rPr>
        <w:t>内部</w:t>
      </w:r>
      <w:r>
        <w:rPr>
          <w:rFonts w:ascii="仿宋_GB2312" w:eastAsia="仿宋_GB2312" w:hAnsi="FZFSK--GBK1-0" w:hint="eastAsia"/>
          <w:color w:val="000000"/>
          <w:sz w:val="32"/>
          <w:szCs w:val="32"/>
          <w:lang w:eastAsia="zh-CN"/>
        </w:rPr>
        <w:t>预算</w:t>
      </w:r>
      <w:r>
        <w:rPr>
          <w:rFonts w:ascii="仿宋_GB2312" w:eastAsia="仿宋_GB2312" w:hAnsi="FZFSK--GBK1-0"/>
          <w:color w:val="000000"/>
          <w:sz w:val="32"/>
          <w:szCs w:val="32"/>
          <w:lang w:eastAsia="zh-CN"/>
        </w:rPr>
        <w:t>管理，</w:t>
      </w:r>
      <w:r>
        <w:rPr>
          <w:rFonts w:ascii="仿宋_GB2312" w:eastAsia="仿宋_GB2312" w:hAnsi="FZFSK--GBK1-0" w:hint="eastAsia"/>
          <w:color w:val="000000"/>
          <w:sz w:val="32"/>
          <w:szCs w:val="32"/>
          <w:lang w:eastAsia="zh-CN"/>
        </w:rPr>
        <w:t>财务</w:t>
      </w:r>
      <w:r>
        <w:rPr>
          <w:rFonts w:ascii="仿宋_GB2312" w:eastAsia="仿宋_GB2312" w:hAnsi="FZFSK--GBK1-0"/>
          <w:color w:val="000000"/>
          <w:sz w:val="32"/>
          <w:szCs w:val="32"/>
          <w:lang w:eastAsia="zh-CN"/>
        </w:rPr>
        <w:t>管理，政府采购</w:t>
      </w:r>
      <w:r>
        <w:rPr>
          <w:rFonts w:ascii="仿宋_GB2312" w:eastAsia="仿宋_GB2312" w:hAnsi="FZFSK--GBK1-0" w:hint="eastAsia"/>
          <w:color w:val="000000"/>
          <w:sz w:val="32"/>
          <w:szCs w:val="32"/>
          <w:lang w:eastAsia="zh-CN"/>
        </w:rPr>
        <w:t>、</w:t>
      </w:r>
      <w:r>
        <w:rPr>
          <w:rFonts w:ascii="仿宋_GB2312" w:eastAsia="仿宋_GB2312" w:hAnsi="FZFSK--GBK1-0"/>
          <w:color w:val="000000"/>
          <w:sz w:val="32"/>
          <w:szCs w:val="32"/>
          <w:lang w:eastAsia="zh-CN"/>
        </w:rPr>
        <w:t>绩效管理</w:t>
      </w:r>
      <w:r>
        <w:rPr>
          <w:rFonts w:ascii="仿宋_GB2312" w:eastAsia="仿宋_GB2312" w:hAnsi="FZFSK--GBK1-0" w:hint="eastAsia"/>
          <w:color w:val="000000"/>
          <w:sz w:val="32"/>
          <w:szCs w:val="32"/>
          <w:lang w:eastAsia="zh-CN"/>
        </w:rPr>
        <w:t>等各项</w:t>
      </w:r>
      <w:r>
        <w:rPr>
          <w:rFonts w:ascii="仿宋_GB2312" w:eastAsia="仿宋_GB2312" w:hAnsi="FZFSK--GBK1-0"/>
          <w:color w:val="000000"/>
          <w:sz w:val="32"/>
          <w:szCs w:val="32"/>
          <w:lang w:eastAsia="zh-CN"/>
        </w:rPr>
        <w:t>内部控制制度</w:t>
      </w:r>
      <w:r>
        <w:rPr>
          <w:rFonts w:ascii="仿宋_GB2312" w:eastAsia="仿宋_GB2312" w:hAnsi="FZFSK--GBK1-0" w:hint="eastAsia"/>
          <w:color w:val="000000"/>
          <w:sz w:val="32"/>
          <w:szCs w:val="32"/>
          <w:lang w:eastAsia="zh-CN"/>
        </w:rPr>
        <w:t>；</w:t>
      </w:r>
      <w:r>
        <w:rPr>
          <w:rFonts w:ascii="仿宋_GB2312" w:eastAsia="仿宋_GB2312" w:hAnsi="FZFSK--GBK1-0"/>
          <w:color w:val="000000"/>
          <w:sz w:val="32"/>
          <w:szCs w:val="32"/>
          <w:lang w:eastAsia="zh-CN"/>
        </w:rPr>
        <w:t>三是</w:t>
      </w:r>
      <w:r>
        <w:rPr>
          <w:rFonts w:ascii="仿宋_GB2312" w:eastAsia="仿宋_GB2312" w:hAnsi="FZFSK--GBK1-0" w:hint="eastAsia"/>
          <w:color w:val="000000"/>
          <w:sz w:val="32"/>
          <w:szCs w:val="32"/>
          <w:lang w:eastAsia="zh-CN"/>
        </w:rPr>
        <w:t>以</w:t>
      </w:r>
      <w:r>
        <w:rPr>
          <w:rFonts w:ascii="仿宋_GB2312" w:eastAsia="仿宋_GB2312" w:hAnsi="FZFSK--GBK1-0"/>
          <w:color w:val="000000"/>
          <w:sz w:val="32"/>
          <w:szCs w:val="32"/>
          <w:lang w:eastAsia="zh-CN"/>
        </w:rPr>
        <w:t>自评</w:t>
      </w:r>
      <w:r>
        <w:rPr>
          <w:rFonts w:ascii="仿宋_GB2312" w:eastAsia="仿宋_GB2312" w:hAnsi="FZFSK--GBK1-0" w:hint="eastAsia"/>
          <w:color w:val="000000"/>
          <w:sz w:val="32"/>
          <w:szCs w:val="32"/>
          <w:lang w:eastAsia="zh-CN"/>
        </w:rPr>
        <w:t>工作为</w:t>
      </w:r>
      <w:r>
        <w:rPr>
          <w:rFonts w:ascii="仿宋_GB2312" w:eastAsia="仿宋_GB2312" w:hAnsi="FZFSK--GBK1-0"/>
          <w:color w:val="000000"/>
          <w:sz w:val="32"/>
          <w:szCs w:val="32"/>
          <w:lang w:eastAsia="zh-CN"/>
        </w:rPr>
        <w:t>契机，</w:t>
      </w:r>
      <w:r>
        <w:rPr>
          <w:rFonts w:ascii="仿宋_GB2312" w:eastAsia="仿宋_GB2312" w:hAnsi="FZFSK--GBK1-0" w:hint="eastAsia"/>
          <w:color w:val="000000"/>
          <w:sz w:val="32"/>
          <w:szCs w:val="32"/>
          <w:lang w:eastAsia="zh-CN"/>
        </w:rPr>
        <w:t>对</w:t>
      </w:r>
      <w:r>
        <w:rPr>
          <w:rFonts w:ascii="仿宋_GB2312" w:eastAsia="仿宋_GB2312" w:hAnsi="FZFSK--GBK1-0"/>
          <w:color w:val="000000"/>
          <w:sz w:val="32"/>
          <w:szCs w:val="32"/>
          <w:lang w:eastAsia="zh-CN"/>
        </w:rPr>
        <w:t>项目</w:t>
      </w:r>
      <w:r>
        <w:rPr>
          <w:rFonts w:ascii="仿宋_GB2312" w:eastAsia="仿宋_GB2312" w:hAnsi="FZFSK--GBK1-0" w:hint="eastAsia"/>
          <w:color w:val="000000"/>
          <w:sz w:val="32"/>
          <w:szCs w:val="32"/>
          <w:lang w:eastAsia="zh-CN"/>
        </w:rPr>
        <w:t>各</w:t>
      </w:r>
      <w:proofErr w:type="gramStart"/>
      <w:r>
        <w:rPr>
          <w:rFonts w:ascii="仿宋_GB2312" w:eastAsia="仿宋_GB2312" w:hAnsi="FZFSK--GBK1-0"/>
          <w:color w:val="000000"/>
          <w:sz w:val="32"/>
          <w:szCs w:val="32"/>
          <w:lang w:eastAsia="zh-CN"/>
        </w:rPr>
        <w:t>类评价</w:t>
      </w:r>
      <w:proofErr w:type="gramEnd"/>
      <w:r>
        <w:rPr>
          <w:rFonts w:ascii="仿宋_GB2312" w:eastAsia="仿宋_GB2312" w:hAnsi="FZFSK--GBK1-0"/>
          <w:color w:val="000000"/>
          <w:sz w:val="32"/>
          <w:szCs w:val="32"/>
          <w:lang w:eastAsia="zh-CN"/>
        </w:rPr>
        <w:t>指标进行优化</w:t>
      </w:r>
      <w:r w:rsidRPr="00E824C3">
        <w:rPr>
          <w:rFonts w:ascii="仿宋_GB2312" w:eastAsia="仿宋_GB2312" w:hAnsi="E-BX" w:hint="eastAsia"/>
          <w:color w:val="000000"/>
          <w:sz w:val="32"/>
          <w:szCs w:val="32"/>
          <w:lang w:eastAsia="zh-CN"/>
        </w:rPr>
        <w:t>,</w:t>
      </w:r>
      <w:r>
        <w:rPr>
          <w:rFonts w:ascii="仿宋_GB2312" w:eastAsia="仿宋_GB2312" w:hAnsi="FZFSK--GBK1-0" w:hint="eastAsia"/>
          <w:color w:val="000000"/>
          <w:sz w:val="32"/>
          <w:szCs w:val="32"/>
          <w:lang w:eastAsia="zh-CN"/>
        </w:rPr>
        <w:t>不断</w:t>
      </w:r>
      <w:r w:rsidRPr="00E824C3">
        <w:rPr>
          <w:rFonts w:ascii="仿宋_GB2312" w:eastAsia="仿宋_GB2312" w:hAnsi="FZFSK--GBK1-0" w:hint="eastAsia"/>
          <w:color w:val="000000"/>
          <w:sz w:val="32"/>
          <w:szCs w:val="32"/>
          <w:lang w:eastAsia="zh-CN"/>
        </w:rPr>
        <w:t>提高绩效目标设置质量</w:t>
      </w:r>
      <w:r w:rsidRPr="00E824C3">
        <w:rPr>
          <w:rFonts w:ascii="仿宋_GB2312" w:eastAsia="仿宋_GB2312" w:hAnsi="E-BX" w:hint="eastAsia"/>
          <w:color w:val="000000"/>
          <w:sz w:val="32"/>
          <w:szCs w:val="32"/>
          <w:lang w:eastAsia="zh-CN"/>
        </w:rPr>
        <w:t>。</w:t>
      </w:r>
    </w:p>
    <w:p w:rsidR="005D0CBF" w:rsidRDefault="005D0CBF">
      <w:pPr>
        <w:rPr>
          <w:lang w:eastAsia="zh-CN"/>
        </w:rPr>
      </w:pPr>
    </w:p>
    <w:p w:rsidR="00804DF1" w:rsidRDefault="00804DF1" w:rsidP="00804DF1">
      <w:pPr>
        <w:rPr>
          <w:lang w:eastAsia="zh-CN"/>
        </w:rPr>
      </w:pPr>
    </w:p>
    <w:p w:rsidR="00804DF1" w:rsidRDefault="00804DF1" w:rsidP="00804DF1">
      <w:pPr>
        <w:pStyle w:val="2"/>
        <w:rPr>
          <w:lang w:eastAsia="zh-CN"/>
        </w:rPr>
      </w:pPr>
      <w:r>
        <w:rPr>
          <w:rFonts w:hint="eastAsia"/>
          <w:lang w:eastAsia="zh-CN"/>
        </w:rPr>
        <w:t xml:space="preserve">                     中共保定市徐水区委老干部局</w:t>
      </w:r>
    </w:p>
    <w:p w:rsidR="00804DF1" w:rsidRPr="00804DF1" w:rsidRDefault="00804DF1" w:rsidP="00804DF1">
      <w:pPr>
        <w:rPr>
          <w:rFonts w:ascii="仿宋_GB2312" w:eastAsia="仿宋_GB2312" w:hAnsi="黑体"/>
          <w:sz w:val="32"/>
          <w:szCs w:val="32"/>
          <w:lang w:eastAsia="zh-CN"/>
        </w:rPr>
      </w:pPr>
      <w:r>
        <w:rPr>
          <w:rFonts w:hint="eastAsia"/>
          <w:lang w:eastAsia="zh-CN"/>
        </w:rPr>
        <w:t xml:space="preserve">                                        </w:t>
      </w:r>
      <w:r w:rsidRPr="00804DF1">
        <w:rPr>
          <w:rFonts w:ascii="仿宋_GB2312" w:eastAsia="仿宋_GB2312" w:hAnsi="黑体" w:hint="eastAsia"/>
          <w:sz w:val="32"/>
          <w:szCs w:val="32"/>
          <w:lang w:eastAsia="zh-CN"/>
        </w:rPr>
        <w:t xml:space="preserve">   202</w:t>
      </w:r>
      <w:r w:rsidR="00C0066F">
        <w:rPr>
          <w:rFonts w:ascii="仿宋_GB2312" w:eastAsia="仿宋_GB2312" w:hAnsi="黑体" w:hint="eastAsia"/>
          <w:sz w:val="32"/>
          <w:szCs w:val="32"/>
          <w:lang w:eastAsia="zh-CN"/>
        </w:rPr>
        <w:t>5</w:t>
      </w:r>
      <w:r w:rsidRPr="00804DF1">
        <w:rPr>
          <w:rFonts w:ascii="仿宋_GB2312" w:eastAsia="仿宋_GB2312" w:hAnsi="黑体" w:hint="eastAsia"/>
          <w:sz w:val="32"/>
          <w:szCs w:val="32"/>
          <w:lang w:eastAsia="zh-CN"/>
        </w:rPr>
        <w:t>年3月</w:t>
      </w:r>
      <w:r w:rsidR="00C0066F">
        <w:rPr>
          <w:rFonts w:ascii="仿宋_GB2312" w:eastAsia="仿宋_GB2312" w:hAnsi="黑体" w:hint="eastAsia"/>
          <w:sz w:val="32"/>
          <w:szCs w:val="32"/>
          <w:lang w:eastAsia="zh-CN"/>
        </w:rPr>
        <w:t>12</w:t>
      </w:r>
      <w:r w:rsidRPr="00804DF1">
        <w:rPr>
          <w:rFonts w:ascii="仿宋_GB2312" w:eastAsia="仿宋_GB2312" w:hAnsi="黑体" w:hint="eastAsia"/>
          <w:sz w:val="32"/>
          <w:szCs w:val="32"/>
          <w:lang w:eastAsia="zh-CN"/>
        </w:rPr>
        <w:t>日</w:t>
      </w:r>
    </w:p>
    <w:p w:rsidR="00804DF1" w:rsidRPr="00804DF1" w:rsidRDefault="00804DF1">
      <w:pPr>
        <w:rPr>
          <w:rFonts w:ascii="仿宋_GB2312" w:eastAsia="仿宋_GB2312" w:hAnsi="黑体"/>
          <w:sz w:val="32"/>
          <w:szCs w:val="32"/>
          <w:lang w:eastAsia="zh-CN"/>
        </w:rPr>
      </w:pPr>
    </w:p>
    <w:sectPr w:rsidR="00804DF1" w:rsidRPr="00804DF1">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B84" w:rsidRDefault="00717B84">
      <w:r>
        <w:separator/>
      </w:r>
    </w:p>
  </w:endnote>
  <w:endnote w:type="continuationSeparator" w:id="0">
    <w:p w:rsidR="00717B84" w:rsidRDefault="00717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宋体"/>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FZHTK--GBK1-0">
    <w:altName w:val="Times New Roman"/>
    <w:panose1 w:val="00000000000000000000"/>
    <w:charset w:val="00"/>
    <w:family w:val="roman"/>
    <w:notTrueType/>
    <w:pitch w:val="default"/>
    <w:sig w:usb0="00000003" w:usb1="00000000" w:usb2="00000000" w:usb3="00000000" w:csb0="00000001" w:csb1="00000000"/>
  </w:font>
  <w:font w:name="FZFSK--GBK1-0">
    <w:altName w:val="Times New Roman"/>
    <w:panose1 w:val="00000000000000000000"/>
    <w:charset w:val="00"/>
    <w:family w:val="roman"/>
    <w:notTrueType/>
    <w:pitch w:val="default"/>
    <w:sig w:usb0="00000003" w:usb1="00000000" w:usb2="00000000" w:usb3="00000000" w:csb0="00000001" w:csb1="00000000"/>
  </w:font>
  <w:font w:name="E-BX">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B84" w:rsidRDefault="00717B84">
      <w:r>
        <w:separator/>
      </w:r>
    </w:p>
  </w:footnote>
  <w:footnote w:type="continuationSeparator" w:id="0">
    <w:p w:rsidR="00717B84" w:rsidRDefault="00717B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8A4F4B"/>
    <w:rsid w:val="000100FE"/>
    <w:rsid w:val="00022134"/>
    <w:rsid w:val="00111906"/>
    <w:rsid w:val="001E48B4"/>
    <w:rsid w:val="001E5304"/>
    <w:rsid w:val="00255681"/>
    <w:rsid w:val="003806B5"/>
    <w:rsid w:val="0057273B"/>
    <w:rsid w:val="00590633"/>
    <w:rsid w:val="005D03D1"/>
    <w:rsid w:val="005D0CBF"/>
    <w:rsid w:val="00652527"/>
    <w:rsid w:val="00717B84"/>
    <w:rsid w:val="007E0DBA"/>
    <w:rsid w:val="00804DF1"/>
    <w:rsid w:val="00863935"/>
    <w:rsid w:val="008B6DE8"/>
    <w:rsid w:val="008D09CC"/>
    <w:rsid w:val="009C4353"/>
    <w:rsid w:val="009F55BE"/>
    <w:rsid w:val="00A35A60"/>
    <w:rsid w:val="00C0066F"/>
    <w:rsid w:val="00C5141E"/>
    <w:rsid w:val="00C82608"/>
    <w:rsid w:val="00D169FE"/>
    <w:rsid w:val="00D52B36"/>
    <w:rsid w:val="00DB4F97"/>
    <w:rsid w:val="00E62041"/>
    <w:rsid w:val="00E90E72"/>
    <w:rsid w:val="00F85746"/>
    <w:rsid w:val="00FC7C1C"/>
    <w:rsid w:val="00FE4C12"/>
    <w:rsid w:val="2481222B"/>
    <w:rsid w:val="4D8A4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semiHidden="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uiPriority w:val="1"/>
    <w:qFormat/>
    <w:pPr>
      <w:widowControl w:val="0"/>
      <w:autoSpaceDE w:val="0"/>
      <w:autoSpaceDN w:val="0"/>
    </w:pPr>
    <w:rPr>
      <w:rFonts w:ascii="宋体" w:eastAsia="宋体" w:hAnsi="宋体" w:cs="宋体"/>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semiHidden/>
    <w:qFormat/>
    <w:pPr>
      <w:spacing w:line="560" w:lineRule="exact"/>
      <w:jc w:val="center"/>
    </w:pPr>
    <w:rPr>
      <w:rFonts w:ascii="仿宋_GB2312" w:eastAsia="仿宋_GB2312" w:hAnsi="黑体"/>
      <w:sz w:val="32"/>
      <w:szCs w:val="32"/>
    </w:rPr>
  </w:style>
  <w:style w:type="paragraph" w:styleId="a3">
    <w:name w:val="Body Text"/>
    <w:basedOn w:val="a"/>
    <w:uiPriority w:val="1"/>
    <w:qFormat/>
    <w:rPr>
      <w:sz w:val="90"/>
      <w:szCs w:val="90"/>
    </w:rPr>
  </w:style>
  <w:style w:type="paragraph" w:styleId="a4">
    <w:name w:val="header"/>
    <w:basedOn w:val="a"/>
    <w:link w:val="Char"/>
    <w:rsid w:val="008D09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D09CC"/>
    <w:rPr>
      <w:rFonts w:ascii="宋体" w:eastAsia="宋体" w:hAnsi="宋体" w:cs="宋体"/>
      <w:sz w:val="18"/>
      <w:szCs w:val="18"/>
      <w:lang w:eastAsia="en-US"/>
    </w:rPr>
  </w:style>
  <w:style w:type="paragraph" w:styleId="a5">
    <w:name w:val="footer"/>
    <w:basedOn w:val="a"/>
    <w:link w:val="Char0"/>
    <w:rsid w:val="008D09CC"/>
    <w:pPr>
      <w:tabs>
        <w:tab w:val="center" w:pos="4153"/>
        <w:tab w:val="right" w:pos="8306"/>
      </w:tabs>
      <w:snapToGrid w:val="0"/>
    </w:pPr>
    <w:rPr>
      <w:sz w:val="18"/>
      <w:szCs w:val="18"/>
    </w:rPr>
  </w:style>
  <w:style w:type="character" w:customStyle="1" w:styleId="Char0">
    <w:name w:val="页脚 Char"/>
    <w:basedOn w:val="a0"/>
    <w:link w:val="a5"/>
    <w:rsid w:val="008D09CC"/>
    <w:rPr>
      <w:rFonts w:ascii="宋体" w:eastAsia="宋体" w:hAnsi="宋体" w:cs="宋体"/>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semiHidden="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uiPriority w:val="1"/>
    <w:qFormat/>
    <w:pPr>
      <w:widowControl w:val="0"/>
      <w:autoSpaceDE w:val="0"/>
      <w:autoSpaceDN w:val="0"/>
    </w:pPr>
    <w:rPr>
      <w:rFonts w:ascii="宋体" w:eastAsia="宋体" w:hAnsi="宋体" w:cs="宋体"/>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semiHidden/>
    <w:qFormat/>
    <w:pPr>
      <w:spacing w:line="560" w:lineRule="exact"/>
      <w:jc w:val="center"/>
    </w:pPr>
    <w:rPr>
      <w:rFonts w:ascii="仿宋_GB2312" w:eastAsia="仿宋_GB2312" w:hAnsi="黑体"/>
      <w:sz w:val="32"/>
      <w:szCs w:val="32"/>
    </w:rPr>
  </w:style>
  <w:style w:type="paragraph" w:styleId="a3">
    <w:name w:val="Body Text"/>
    <w:basedOn w:val="a"/>
    <w:uiPriority w:val="1"/>
    <w:qFormat/>
    <w:rPr>
      <w:sz w:val="90"/>
      <w:szCs w:val="90"/>
    </w:rPr>
  </w:style>
  <w:style w:type="paragraph" w:styleId="a4">
    <w:name w:val="header"/>
    <w:basedOn w:val="a"/>
    <w:link w:val="Char"/>
    <w:rsid w:val="008D09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D09CC"/>
    <w:rPr>
      <w:rFonts w:ascii="宋体" w:eastAsia="宋体" w:hAnsi="宋体" w:cs="宋体"/>
      <w:sz w:val="18"/>
      <w:szCs w:val="18"/>
      <w:lang w:eastAsia="en-US"/>
    </w:rPr>
  </w:style>
  <w:style w:type="paragraph" w:styleId="a5">
    <w:name w:val="footer"/>
    <w:basedOn w:val="a"/>
    <w:link w:val="Char0"/>
    <w:rsid w:val="008D09CC"/>
    <w:pPr>
      <w:tabs>
        <w:tab w:val="center" w:pos="4153"/>
        <w:tab w:val="right" w:pos="8306"/>
      </w:tabs>
      <w:snapToGrid w:val="0"/>
    </w:pPr>
    <w:rPr>
      <w:sz w:val="18"/>
      <w:szCs w:val="18"/>
    </w:rPr>
  </w:style>
  <w:style w:type="character" w:customStyle="1" w:styleId="Char0">
    <w:name w:val="页脚 Char"/>
    <w:basedOn w:val="a0"/>
    <w:link w:val="a5"/>
    <w:rsid w:val="008D09CC"/>
    <w:rPr>
      <w:rFonts w:ascii="宋体" w:eastAsia="宋体" w:hAnsi="宋体" w:cs="宋体"/>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218</Words>
  <Characters>1243</Characters>
  <Application>Microsoft Office Word</Application>
  <DocSecurity>0</DocSecurity>
  <Lines>10</Lines>
  <Paragraphs>2</Paragraphs>
  <ScaleCrop>false</ScaleCrop>
  <Company/>
  <LinksUpToDate>false</LinksUpToDate>
  <CharactersWithSpaces>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2024-03-22T02:53:00Z</cp:lastPrinted>
  <dcterms:created xsi:type="dcterms:W3CDTF">2025-03-14T08:55:00Z</dcterms:created>
  <dcterms:modified xsi:type="dcterms:W3CDTF">2025-03-24T09:18:00Z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64026F99A471439AB0E39574986DC591</vt:lpwstr>
  </property>
</Properties>
</file>