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F7" w:rsidRDefault="005532F7" w:rsidP="00A8697E">
      <w:pPr>
        <w:autoSpaceDE/>
        <w:autoSpaceDN/>
        <w:snapToGrid w:val="0"/>
        <w:spacing w:line="540" w:lineRule="exact"/>
        <w:jc w:val="center"/>
        <w:rPr>
          <w:rFonts w:ascii="Times New Roman" w:eastAsia="方正小标宋简体" w:hAnsi="Times New Roman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中共保定市徐水区委办公室</w:t>
      </w:r>
    </w:p>
    <w:p w:rsidR="009B665F" w:rsidRDefault="00F14584" w:rsidP="00A8697E">
      <w:pPr>
        <w:autoSpaceDE/>
        <w:autoSpaceDN/>
        <w:snapToGrid w:val="0"/>
        <w:spacing w:line="540" w:lineRule="exact"/>
        <w:jc w:val="center"/>
        <w:rPr>
          <w:rFonts w:ascii="Times New Roman" w:eastAsia="方正小标宋_GBK" w:hAnsi="Times New Roman" w:cs="Tahoma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2024</w:t>
      </w:r>
      <w:r w:rsidR="001C267A"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年度预算项目绩效自评工作报告</w:t>
      </w:r>
    </w:p>
    <w:p w:rsidR="009B665F" w:rsidRDefault="009B665F" w:rsidP="00A8697E">
      <w:pPr>
        <w:autoSpaceDE/>
        <w:autoSpaceDN/>
        <w:snapToGrid w:val="0"/>
        <w:spacing w:line="54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  <w:lang w:eastAsia="zh-CN"/>
        </w:rPr>
      </w:pPr>
    </w:p>
    <w:p w:rsidR="009B665F" w:rsidRDefault="001C267A" w:rsidP="00A8697E">
      <w:pPr>
        <w:autoSpaceDE/>
        <w:autoSpaceDN/>
        <w:snapToGrid w:val="0"/>
        <w:spacing w:line="54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一、绩效自评工作组织开展情况</w:t>
      </w:r>
    </w:p>
    <w:p w:rsidR="00F62D0D" w:rsidRDefault="00F62D0D" w:rsidP="00A8697E">
      <w:pPr>
        <w:spacing w:line="540" w:lineRule="exact"/>
        <w:ind w:firstLine="645"/>
        <w:rPr>
          <w:rFonts w:ascii="仿宋_GB2312" w:eastAsia="仿宋_GB2312" w:hAnsi="E-BX"/>
          <w:color w:val="000000"/>
          <w:sz w:val="32"/>
          <w:szCs w:val="32"/>
          <w:lang w:eastAsia="zh-CN"/>
        </w:rPr>
      </w:pPr>
      <w:r w:rsidRPr="0021413A"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为确实做好20</w:t>
      </w:r>
      <w:r w:rsidR="00A4253D"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24</w:t>
      </w:r>
      <w:r w:rsidRPr="0021413A"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年度项目资金绩效自评工作，提高财政资金使用效益，根据《保定市徐水区财政局关于开展20</w:t>
      </w:r>
      <w:r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2</w:t>
      </w:r>
      <w:r w:rsidR="00F14584"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4</w:t>
      </w:r>
      <w:r w:rsidRPr="0021413A"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年度财政资金部门绩效自评价</w:t>
      </w:r>
      <w:r w:rsidR="00A4253D"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及抽查</w:t>
      </w:r>
      <w:r w:rsidRPr="0021413A"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工作的通知》（徐政财字〔202</w:t>
      </w:r>
      <w:r w:rsidR="00A4253D"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5</w:t>
      </w:r>
      <w:r w:rsidRPr="0021413A"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〕</w:t>
      </w:r>
      <w:r w:rsidR="00A4253D"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19</w:t>
      </w:r>
      <w:r w:rsidRPr="0021413A">
        <w:rPr>
          <w:rFonts w:ascii="仿宋_GB2312" w:eastAsia="仿宋_GB2312" w:hAnsi="FZFSK--GBK1-0" w:hint="eastAsia"/>
          <w:color w:val="000000"/>
          <w:sz w:val="32"/>
          <w:szCs w:val="32"/>
          <w:lang w:eastAsia="zh-CN"/>
        </w:rPr>
        <w:t>号）文件精神，我单位组织成立了绩效评价工作小组，评价小组采取座谈等方式听取情况，检查项目资金有关账目，收集整理项目资金支出相关资料，并根据股室报送的绩效自评材料进行分析、总结，形成本报告 。</w:t>
      </w:r>
      <w:r>
        <w:rPr>
          <w:rFonts w:ascii="仿宋_GB2312" w:eastAsia="仿宋_GB2312" w:hAnsi="E-BX" w:hint="eastAsia"/>
          <w:color w:val="000000"/>
          <w:sz w:val="32"/>
          <w:szCs w:val="32"/>
          <w:lang w:eastAsia="zh-CN"/>
        </w:rPr>
        <w:t xml:space="preserve"> </w:t>
      </w:r>
    </w:p>
    <w:p w:rsidR="009B665F" w:rsidRDefault="001C267A" w:rsidP="00A8697E">
      <w:pPr>
        <w:autoSpaceDE/>
        <w:autoSpaceDN/>
        <w:snapToGrid w:val="0"/>
        <w:spacing w:line="54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二、绩效目标实现情况</w:t>
      </w:r>
    </w:p>
    <w:p w:rsidR="005532F7" w:rsidRDefault="00A4253D" w:rsidP="00A8697E">
      <w:pPr>
        <w:pStyle w:val="a4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2024</w:t>
      </w:r>
      <w:r w:rsidR="005532F7">
        <w:rPr>
          <w:rFonts w:ascii="仿宋" w:eastAsia="仿宋" w:hAnsi="仿宋" w:cs="Times New Roman" w:hint="eastAsia"/>
          <w:color w:val="000000"/>
          <w:sz w:val="32"/>
          <w:szCs w:val="32"/>
        </w:rPr>
        <w:t>年我单位狠抓重点工作，较好地完成了各项目标任务，取得了较好的成绩。根据我单位的工作职能和职责、按照项目资金的使用内容和用途，本单位项目资金支出主要有</w:t>
      </w:r>
      <w:r w:rsidR="008F441F">
        <w:rPr>
          <w:rFonts w:ascii="仿宋" w:eastAsia="仿宋" w:hAnsi="仿宋" w:cs="Times New Roman" w:hint="eastAsia"/>
          <w:color w:val="000000"/>
          <w:sz w:val="32"/>
          <w:szCs w:val="32"/>
        </w:rPr>
        <w:t>10</w:t>
      </w:r>
      <w:r w:rsidR="005532F7">
        <w:rPr>
          <w:rFonts w:ascii="仿宋" w:eastAsia="仿宋" w:hAnsi="仿宋" w:cs="Times New Roman" w:hint="eastAsia"/>
          <w:color w:val="000000"/>
          <w:sz w:val="32"/>
          <w:szCs w:val="32"/>
        </w:rPr>
        <w:t>项，</w:t>
      </w:r>
      <w:r w:rsidR="005532F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资金</w:t>
      </w:r>
      <w:r w:rsidR="008F441F">
        <w:rPr>
          <w:rFonts w:ascii="仿宋" w:eastAsia="仿宋" w:hAnsi="仿宋" w:cs="Times New Roman" w:hint="eastAsia"/>
          <w:sz w:val="32"/>
          <w:szCs w:val="32"/>
        </w:rPr>
        <w:t>164.02</w:t>
      </w:r>
      <w:r w:rsidR="005532F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万元,项目</w:t>
      </w:r>
      <w:r w:rsidR="005532F7">
        <w:rPr>
          <w:rFonts w:ascii="仿宋" w:eastAsia="仿宋" w:hAnsi="仿宋" w:cs="Times New Roman" w:hint="eastAsia"/>
          <w:color w:val="000000"/>
          <w:sz w:val="32"/>
          <w:szCs w:val="32"/>
        </w:rPr>
        <w:t>资金总体评价是：</w:t>
      </w:r>
      <w:r w:rsidR="005532F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项目科学合理，项目管理规范，项目监管到位，项目完成较好，项目质量较高，实现了预期制定的目标。</w:t>
      </w:r>
    </w:p>
    <w:p w:rsidR="0023114F" w:rsidRPr="0023114F" w:rsidRDefault="008F441F" w:rsidP="00A8697E">
      <w:pPr>
        <w:pStyle w:val="2"/>
        <w:spacing w:line="540" w:lineRule="exact"/>
        <w:ind w:firstLineChars="200" w:firstLine="640"/>
        <w:jc w:val="left"/>
        <w:rPr>
          <w:lang w:eastAsia="zh-CN"/>
        </w:rPr>
      </w:pPr>
      <w:r>
        <w:rPr>
          <w:rFonts w:hint="eastAsia"/>
          <w:lang w:eastAsia="zh-CN"/>
        </w:rPr>
        <w:t>区委办应急保障收听收看省市重要会议增设部分会议室设备</w:t>
      </w:r>
      <w:r w:rsidR="0023114F">
        <w:rPr>
          <w:rFonts w:hint="eastAsia"/>
          <w:lang w:eastAsia="zh-CN"/>
        </w:rPr>
        <w:t>项目：该项目主要是</w:t>
      </w:r>
      <w:r>
        <w:rPr>
          <w:rFonts w:hint="eastAsia"/>
          <w:lang w:eastAsia="zh-CN"/>
        </w:rPr>
        <w:t>贯彻落实上级要求，对会议突发状况断电断网等情况，保障稳定数字信号，增设会议室省市视训、视联会议套装等，</w:t>
      </w:r>
      <w:r w:rsidR="0023114F">
        <w:rPr>
          <w:rFonts w:hint="eastAsia"/>
          <w:lang w:eastAsia="zh-CN"/>
        </w:rPr>
        <w:t>工作完成率</w:t>
      </w:r>
      <w:r w:rsidR="0023114F" w:rsidRPr="00671FD8">
        <w:rPr>
          <w:rFonts w:ascii="仿宋" w:eastAsia="仿宋" w:hAnsi="仿宋" w:hint="eastAsia"/>
          <w:lang w:eastAsia="zh-CN"/>
        </w:rPr>
        <w:t>达到</w:t>
      </w:r>
      <w:r w:rsidR="0023114F" w:rsidRPr="00671FD8">
        <w:rPr>
          <w:rFonts w:ascii="仿宋" w:eastAsia="仿宋" w:hAnsi="仿宋"/>
          <w:lang w:eastAsia="zh-CN"/>
        </w:rPr>
        <w:t>100%，服务对象满意率达到95%以上</w:t>
      </w:r>
      <w:r w:rsidR="0023114F">
        <w:rPr>
          <w:rFonts w:ascii="仿宋" w:eastAsia="仿宋" w:hAnsi="仿宋" w:hint="eastAsia"/>
          <w:lang w:eastAsia="zh-CN"/>
        </w:rPr>
        <w:t>。设备购置严格规范，保障了</w:t>
      </w:r>
      <w:r w:rsidR="003B65B8">
        <w:rPr>
          <w:rFonts w:ascii="仿宋" w:eastAsia="仿宋" w:hAnsi="仿宋" w:hint="eastAsia"/>
          <w:lang w:eastAsia="zh-CN"/>
        </w:rPr>
        <w:t>会议期间突发状况下</w:t>
      </w:r>
      <w:r w:rsidR="0023114F">
        <w:rPr>
          <w:rFonts w:ascii="仿宋" w:eastAsia="仿宋" w:hAnsi="仿宋" w:hint="eastAsia"/>
          <w:lang w:eastAsia="zh-CN"/>
        </w:rPr>
        <w:t>正常进行。</w:t>
      </w:r>
    </w:p>
    <w:p w:rsidR="005532F7" w:rsidRPr="00AE65E7" w:rsidRDefault="00944D02" w:rsidP="00A8697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综合事务管理</w:t>
      </w:r>
      <w:r w:rsidR="005532F7">
        <w:rPr>
          <w:rFonts w:ascii="仿宋" w:eastAsia="仿宋" w:hAnsi="仿宋" w:hint="eastAsia"/>
          <w:sz w:val="32"/>
          <w:szCs w:val="32"/>
          <w:lang w:eastAsia="zh-CN"/>
        </w:rPr>
        <w:t>项目：</w:t>
      </w:r>
      <w:r w:rsidRPr="00AE65E7">
        <w:rPr>
          <w:rFonts w:ascii="仿宋" w:eastAsia="仿宋" w:hAnsi="仿宋" w:hint="eastAsia"/>
          <w:sz w:val="32"/>
          <w:szCs w:val="32"/>
          <w:lang w:eastAsia="zh-CN"/>
        </w:rPr>
        <w:t>该项目有维修费、办公设备购置费、劳务费、会议费、培训费等，</w:t>
      </w:r>
      <w:r w:rsidR="00AE65E7" w:rsidRPr="00AE65E7">
        <w:rPr>
          <w:rFonts w:ascii="仿宋" w:eastAsia="仿宋" w:hAnsi="仿宋" w:hint="eastAsia"/>
          <w:sz w:val="32"/>
          <w:szCs w:val="32"/>
          <w:lang w:eastAsia="zh-CN"/>
        </w:rPr>
        <w:t>工作完成率达到</w:t>
      </w:r>
      <w:r w:rsidR="00AE65E7" w:rsidRPr="00AE65E7">
        <w:rPr>
          <w:rFonts w:ascii="仿宋" w:eastAsia="仿宋" w:hAnsi="仿宋"/>
          <w:sz w:val="32"/>
          <w:szCs w:val="32"/>
          <w:lang w:eastAsia="zh-CN"/>
        </w:rPr>
        <w:t>100%，服务对象满意率达到95%以上</w:t>
      </w:r>
      <w:r w:rsidR="00AE65E7" w:rsidRPr="00AE65E7">
        <w:rPr>
          <w:rFonts w:ascii="仿宋" w:eastAsia="仿宋" w:hAnsi="仿宋" w:hint="eastAsia"/>
          <w:sz w:val="32"/>
          <w:szCs w:val="32"/>
          <w:lang w:eastAsia="zh-CN"/>
        </w:rPr>
        <w:t>。</w:t>
      </w:r>
      <w:r w:rsidRPr="00AE65E7">
        <w:rPr>
          <w:rFonts w:ascii="仿宋" w:eastAsia="仿宋" w:hAnsi="仿宋" w:hint="eastAsia"/>
          <w:sz w:val="32"/>
          <w:szCs w:val="32"/>
          <w:lang w:eastAsia="zh-CN"/>
        </w:rPr>
        <w:t>严格执行综合事务管理实施计划，提升了办公室办公环境，保障</w:t>
      </w:r>
      <w:r w:rsidR="00AE65E7">
        <w:rPr>
          <w:rFonts w:ascii="仿宋" w:eastAsia="仿宋" w:hAnsi="仿宋" w:hint="eastAsia"/>
          <w:sz w:val="32"/>
          <w:szCs w:val="32"/>
          <w:lang w:eastAsia="zh-CN"/>
        </w:rPr>
        <w:t>了</w:t>
      </w:r>
      <w:r w:rsidRPr="00AE65E7">
        <w:rPr>
          <w:rFonts w:ascii="仿宋" w:eastAsia="仿宋" w:hAnsi="仿宋" w:hint="eastAsia"/>
          <w:sz w:val="32"/>
          <w:szCs w:val="32"/>
          <w:lang w:eastAsia="zh-CN"/>
        </w:rPr>
        <w:t>办公等工作正常运转。</w:t>
      </w:r>
    </w:p>
    <w:p w:rsidR="009B665F" w:rsidRDefault="001C267A" w:rsidP="00A8697E">
      <w:pPr>
        <w:autoSpaceDE/>
        <w:autoSpaceDN/>
        <w:snapToGrid w:val="0"/>
        <w:spacing w:line="54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三、绩效目标设定质量情况</w:t>
      </w:r>
    </w:p>
    <w:p w:rsidR="005532F7" w:rsidRPr="005A1A48" w:rsidRDefault="005532F7" w:rsidP="00A8697E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lang w:eastAsia="zh-CN"/>
        </w:rPr>
      </w:pPr>
      <w:r w:rsidRPr="000637FF">
        <w:rPr>
          <w:rFonts w:ascii="仿宋" w:eastAsia="仿宋" w:hAnsi="仿宋" w:hint="eastAsia"/>
          <w:sz w:val="32"/>
          <w:szCs w:val="32"/>
          <w:lang w:eastAsia="zh-CN"/>
        </w:rPr>
        <w:t>根据</w:t>
      </w:r>
      <w:r>
        <w:rPr>
          <w:rFonts w:ascii="仿宋" w:eastAsia="仿宋" w:hAnsi="仿宋" w:hint="eastAsia"/>
          <w:sz w:val="32"/>
          <w:szCs w:val="32"/>
          <w:lang w:eastAsia="zh-CN"/>
        </w:rPr>
        <w:t>通知</w:t>
      </w:r>
      <w:r w:rsidRPr="000637FF">
        <w:rPr>
          <w:rFonts w:ascii="仿宋" w:eastAsia="仿宋" w:hAnsi="仿宋" w:hint="eastAsia"/>
          <w:sz w:val="32"/>
          <w:szCs w:val="32"/>
          <w:lang w:eastAsia="zh-CN"/>
        </w:rPr>
        <w:t>要求，我</w:t>
      </w:r>
      <w:r>
        <w:rPr>
          <w:rFonts w:ascii="仿宋" w:eastAsia="仿宋" w:hAnsi="仿宋" w:hint="eastAsia"/>
          <w:sz w:val="32"/>
          <w:szCs w:val="32"/>
          <w:lang w:eastAsia="zh-CN"/>
        </w:rPr>
        <w:t>部门</w:t>
      </w:r>
      <w:r w:rsidRPr="000637FF">
        <w:rPr>
          <w:rFonts w:ascii="仿宋" w:eastAsia="仿宋" w:hAnsi="仿宋" w:hint="eastAsia"/>
          <w:sz w:val="32"/>
          <w:szCs w:val="32"/>
          <w:lang w:eastAsia="zh-CN"/>
        </w:rPr>
        <w:t>对年初设定的绩效目标完成情况进行了自检自查。绩效目标立项合理、指标明确，项目资金全部到位。对经费的管理和使用合理规范，相关管理制度健全，项目质量有保障、项目效益明显，项目实施达到了预期效果，各项工作均已完成</w:t>
      </w:r>
      <w:r w:rsidRPr="005A1A48">
        <w:rPr>
          <w:rFonts w:ascii="仿宋" w:eastAsia="仿宋" w:hAnsi="仿宋" w:cs="Times New Roman" w:hint="eastAsia"/>
          <w:color w:val="000000"/>
          <w:sz w:val="32"/>
          <w:szCs w:val="32"/>
          <w:lang w:eastAsia="zh-CN"/>
        </w:rPr>
        <w:t>。</w:t>
      </w:r>
    </w:p>
    <w:p w:rsidR="009B665F" w:rsidRDefault="001C267A" w:rsidP="00A8697E">
      <w:pPr>
        <w:autoSpaceDE/>
        <w:autoSpaceDN/>
        <w:snapToGrid w:val="0"/>
        <w:spacing w:line="54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四、整改措施及结果应用</w:t>
      </w:r>
    </w:p>
    <w:p w:rsidR="005532F7" w:rsidRDefault="005532F7" w:rsidP="00A8697E">
      <w:pPr>
        <w:pStyle w:val="a4"/>
        <w:shd w:val="clear" w:color="auto" w:fill="FFFFFF"/>
        <w:spacing w:before="0" w:beforeAutospacing="0" w:after="0" w:afterAutospacing="0" w:line="540" w:lineRule="exac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做好项目实施的跟踪检查工作。我办定期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5532F7" w:rsidRDefault="005532F7" w:rsidP="00A8697E">
      <w:pPr>
        <w:pStyle w:val="a4"/>
        <w:shd w:val="clear" w:color="auto" w:fill="FFFFFF"/>
        <w:spacing w:before="0" w:beforeAutospacing="0" w:after="0" w:afterAutospacing="0" w:line="540" w:lineRule="exac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 w:rsidR="005532F7" w:rsidRDefault="005532F7" w:rsidP="00A8697E">
      <w:pPr>
        <w:pStyle w:val="a4"/>
        <w:shd w:val="clear" w:color="auto" w:fill="FFFFFF"/>
        <w:spacing w:before="0" w:beforeAutospacing="0" w:after="0" w:afterAutospacing="0" w:line="540" w:lineRule="exac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76A03">
        <w:rPr>
          <w:rFonts w:ascii="仿宋" w:eastAsia="仿宋" w:hAnsi="仿宋" w:cs="Times New Roman" w:hint="eastAsia"/>
          <w:color w:val="000000"/>
          <w:sz w:val="32"/>
          <w:szCs w:val="32"/>
        </w:rPr>
        <w:t>2、按照财政支出绩效管理的要求，建立科学的财政资金效益考评制度体系，不断提高财政资金使用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管理的水平和效率。</w:t>
      </w:r>
    </w:p>
    <w:p w:rsidR="00A8697E" w:rsidRDefault="00A8697E" w:rsidP="00A8697E">
      <w:pPr>
        <w:spacing w:line="540" w:lineRule="exact"/>
        <w:ind w:firstLineChars="1200" w:firstLine="3840"/>
        <w:rPr>
          <w:rFonts w:ascii="仿宋" w:eastAsia="仿宋" w:hAnsi="仿宋" w:cs="Times New Roman"/>
          <w:color w:val="000000"/>
          <w:sz w:val="32"/>
          <w:szCs w:val="32"/>
          <w:lang w:eastAsia="zh-CN"/>
        </w:rPr>
      </w:pPr>
    </w:p>
    <w:p w:rsidR="009B665F" w:rsidRPr="005532F7" w:rsidRDefault="005532F7" w:rsidP="00A8697E">
      <w:pPr>
        <w:spacing w:line="540" w:lineRule="exact"/>
        <w:ind w:firstLineChars="1200" w:firstLine="3840"/>
        <w:rPr>
          <w:rFonts w:ascii="仿宋" w:eastAsia="仿宋" w:hAnsi="仿宋" w:cs="Times New Roman"/>
          <w:color w:val="000000"/>
          <w:sz w:val="32"/>
          <w:szCs w:val="32"/>
          <w:lang w:eastAsia="zh-CN"/>
        </w:rPr>
      </w:pPr>
      <w:r w:rsidRPr="005532F7">
        <w:rPr>
          <w:rFonts w:ascii="仿宋" w:eastAsia="仿宋" w:hAnsi="仿宋" w:cs="Times New Roman" w:hint="eastAsia"/>
          <w:color w:val="000000"/>
          <w:sz w:val="32"/>
          <w:szCs w:val="32"/>
          <w:lang w:eastAsia="zh-CN"/>
        </w:rPr>
        <w:t>中共保定市徐水区委办公室</w:t>
      </w:r>
    </w:p>
    <w:p w:rsidR="005532F7" w:rsidRPr="005532F7" w:rsidRDefault="005532F7" w:rsidP="00A8697E">
      <w:pPr>
        <w:pStyle w:val="2"/>
        <w:spacing w:line="540" w:lineRule="exact"/>
        <w:rPr>
          <w:rFonts w:ascii="仿宋" w:eastAsia="仿宋" w:hAnsi="仿宋" w:cs="Times New Roman"/>
          <w:color w:val="000000"/>
          <w:lang w:eastAsia="zh-CN"/>
        </w:rPr>
      </w:pPr>
      <w:r>
        <w:rPr>
          <w:rFonts w:ascii="仿宋" w:eastAsia="仿宋" w:hAnsi="仿宋" w:cs="Times New Roman" w:hint="eastAsia"/>
          <w:color w:val="000000"/>
          <w:lang w:eastAsia="zh-CN"/>
        </w:rPr>
        <w:t xml:space="preserve">                   </w:t>
      </w:r>
      <w:r w:rsidRPr="005532F7">
        <w:rPr>
          <w:rFonts w:ascii="仿宋" w:eastAsia="仿宋" w:hAnsi="仿宋" w:cs="Times New Roman" w:hint="eastAsia"/>
          <w:color w:val="000000"/>
          <w:lang w:eastAsia="zh-CN"/>
        </w:rPr>
        <w:t>202</w:t>
      </w:r>
      <w:r w:rsidR="00F14584">
        <w:rPr>
          <w:rFonts w:ascii="仿宋" w:eastAsia="仿宋" w:hAnsi="仿宋" w:cs="Times New Roman" w:hint="eastAsia"/>
          <w:color w:val="000000"/>
          <w:lang w:eastAsia="zh-CN"/>
        </w:rPr>
        <w:t>5</w:t>
      </w:r>
      <w:r w:rsidRPr="005532F7">
        <w:rPr>
          <w:rFonts w:ascii="仿宋" w:eastAsia="仿宋" w:hAnsi="仿宋" w:cs="Times New Roman" w:hint="eastAsia"/>
          <w:color w:val="000000"/>
          <w:lang w:eastAsia="zh-CN"/>
        </w:rPr>
        <w:t>年3月</w:t>
      </w:r>
      <w:r w:rsidR="00F14584">
        <w:rPr>
          <w:rFonts w:ascii="仿宋" w:eastAsia="仿宋" w:hAnsi="仿宋" w:cs="Times New Roman" w:hint="eastAsia"/>
          <w:color w:val="000000"/>
          <w:lang w:eastAsia="zh-CN"/>
        </w:rPr>
        <w:t>5</w:t>
      </w:r>
      <w:r w:rsidRPr="005532F7">
        <w:rPr>
          <w:rFonts w:ascii="仿宋" w:eastAsia="仿宋" w:hAnsi="仿宋" w:cs="Times New Roman" w:hint="eastAsia"/>
          <w:color w:val="000000"/>
          <w:lang w:eastAsia="zh-CN"/>
        </w:rPr>
        <w:t>日</w:t>
      </w:r>
    </w:p>
    <w:sectPr w:rsidR="005532F7" w:rsidRPr="005532F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CE" w:rsidRDefault="006724CE">
      <w:r>
        <w:separator/>
      </w:r>
    </w:p>
  </w:endnote>
  <w:endnote w:type="continuationSeparator" w:id="0">
    <w:p w:rsidR="006724CE" w:rsidRDefault="0067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FS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-B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CE" w:rsidRDefault="006724CE">
      <w:r>
        <w:separator/>
      </w:r>
    </w:p>
  </w:footnote>
  <w:footnote w:type="continuationSeparator" w:id="0">
    <w:p w:rsidR="006724CE" w:rsidRDefault="00672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0022D2B"/>
    <w:rsid w:val="0008258A"/>
    <w:rsid w:val="001C267A"/>
    <w:rsid w:val="0023114F"/>
    <w:rsid w:val="0036635C"/>
    <w:rsid w:val="003B65B8"/>
    <w:rsid w:val="005532F7"/>
    <w:rsid w:val="006724CE"/>
    <w:rsid w:val="00676A03"/>
    <w:rsid w:val="00772512"/>
    <w:rsid w:val="008F441F"/>
    <w:rsid w:val="00944D02"/>
    <w:rsid w:val="009B665F"/>
    <w:rsid w:val="00A4253D"/>
    <w:rsid w:val="00A8697E"/>
    <w:rsid w:val="00AE65E7"/>
    <w:rsid w:val="00E32797"/>
    <w:rsid w:val="00F14584"/>
    <w:rsid w:val="00F62D0D"/>
    <w:rsid w:val="00FF4AEC"/>
    <w:rsid w:val="2481222B"/>
    <w:rsid w:val="4D8A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semiHidden/>
    <w:qFormat/>
    <w:pPr>
      <w:spacing w:line="560" w:lineRule="exact"/>
      <w:jc w:val="center"/>
    </w:pPr>
    <w:rPr>
      <w:rFonts w:ascii="仿宋_GB2312" w:eastAsia="仿宋_GB2312" w:hAnsi="黑体"/>
      <w:sz w:val="32"/>
      <w:szCs w:val="32"/>
    </w:rPr>
  </w:style>
  <w:style w:type="paragraph" w:styleId="a3">
    <w:name w:val="Body Text"/>
    <w:basedOn w:val="a"/>
    <w:uiPriority w:val="1"/>
    <w:qFormat/>
    <w:rPr>
      <w:sz w:val="90"/>
      <w:szCs w:val="90"/>
    </w:rPr>
  </w:style>
  <w:style w:type="paragraph" w:styleId="a4">
    <w:name w:val="Normal (Web)"/>
    <w:basedOn w:val="a"/>
    <w:uiPriority w:val="99"/>
    <w:unhideWhenUsed/>
    <w:rsid w:val="005532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a5">
    <w:name w:val="header"/>
    <w:basedOn w:val="a"/>
    <w:link w:val="Char"/>
    <w:rsid w:val="00FF4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F4AEC"/>
    <w:rPr>
      <w:rFonts w:ascii="宋体" w:eastAsia="宋体" w:hAnsi="宋体" w:cs="宋体"/>
      <w:sz w:val="18"/>
      <w:szCs w:val="18"/>
      <w:lang w:eastAsia="en-US"/>
    </w:rPr>
  </w:style>
  <w:style w:type="paragraph" w:styleId="a6">
    <w:name w:val="footer"/>
    <w:basedOn w:val="a"/>
    <w:link w:val="Char0"/>
    <w:rsid w:val="00FF4A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F4AEC"/>
    <w:rPr>
      <w:rFonts w:ascii="宋体" w:eastAsia="宋体" w:hAnsi="宋体" w:cs="宋体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semiHidden/>
    <w:qFormat/>
    <w:pPr>
      <w:spacing w:line="560" w:lineRule="exact"/>
      <w:jc w:val="center"/>
    </w:pPr>
    <w:rPr>
      <w:rFonts w:ascii="仿宋_GB2312" w:eastAsia="仿宋_GB2312" w:hAnsi="黑体"/>
      <w:sz w:val="32"/>
      <w:szCs w:val="32"/>
    </w:rPr>
  </w:style>
  <w:style w:type="paragraph" w:styleId="a3">
    <w:name w:val="Body Text"/>
    <w:basedOn w:val="a"/>
    <w:uiPriority w:val="1"/>
    <w:qFormat/>
    <w:rPr>
      <w:sz w:val="90"/>
      <w:szCs w:val="90"/>
    </w:rPr>
  </w:style>
  <w:style w:type="paragraph" w:styleId="a4">
    <w:name w:val="Normal (Web)"/>
    <w:basedOn w:val="a"/>
    <w:uiPriority w:val="99"/>
    <w:unhideWhenUsed/>
    <w:rsid w:val="005532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a5">
    <w:name w:val="header"/>
    <w:basedOn w:val="a"/>
    <w:link w:val="Char"/>
    <w:rsid w:val="00FF4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F4AEC"/>
    <w:rPr>
      <w:rFonts w:ascii="宋体" w:eastAsia="宋体" w:hAnsi="宋体" w:cs="宋体"/>
      <w:sz w:val="18"/>
      <w:szCs w:val="18"/>
      <w:lang w:eastAsia="en-US"/>
    </w:rPr>
  </w:style>
  <w:style w:type="paragraph" w:styleId="a6">
    <w:name w:val="footer"/>
    <w:basedOn w:val="a"/>
    <w:link w:val="Char0"/>
    <w:rsid w:val="00FF4A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F4AEC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2025-03-04T10:49:00Z</cp:lastPrinted>
  <dcterms:created xsi:type="dcterms:W3CDTF">2025-11-18T03:43:00Z</dcterms:created>
  <dcterms:modified xsi:type="dcterms:W3CDTF">2025-11-18T03:43:00Z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64026F99A471439AB0E39574986DC591</vt:lpwstr>
  </property>
</Properties>
</file>