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967" w:rsidRDefault="00F823F3">
      <w:pPr>
        <w:autoSpaceDE/>
        <w:autoSpaceDN/>
        <w:snapToGrid w:val="0"/>
        <w:spacing w:line="530" w:lineRule="exact"/>
        <w:rPr>
          <w:rFonts w:ascii="Times New Roman" w:eastAsia="黑体" w:hAnsi="Times New Roman"/>
          <w:sz w:val="32"/>
          <w:szCs w:val="32"/>
          <w:lang w:eastAsia="zh-CN"/>
        </w:rPr>
      </w:pPr>
      <w:r>
        <w:rPr>
          <w:rFonts w:ascii="Times New Roman" w:eastAsia="黑体" w:hAnsi="Times New Roman" w:hint="eastAsia"/>
          <w:sz w:val="32"/>
          <w:szCs w:val="32"/>
          <w:lang w:eastAsia="zh-CN"/>
        </w:rPr>
        <w:t>附件</w:t>
      </w:r>
      <w:r>
        <w:rPr>
          <w:rFonts w:ascii="Times New Roman" w:eastAsia="黑体" w:hAnsi="Times New Roman" w:hint="eastAsia"/>
          <w:sz w:val="32"/>
          <w:szCs w:val="32"/>
          <w:lang w:eastAsia="zh-CN"/>
        </w:rPr>
        <w:t>2</w:t>
      </w:r>
    </w:p>
    <w:p w:rsidR="00243967" w:rsidRDefault="00243967">
      <w:pPr>
        <w:pStyle w:val="a3"/>
        <w:autoSpaceDE/>
        <w:autoSpaceDN/>
        <w:spacing w:line="400" w:lineRule="exact"/>
        <w:rPr>
          <w:lang w:eastAsia="zh-CN"/>
        </w:rPr>
      </w:pPr>
    </w:p>
    <w:p w:rsidR="00D00224" w:rsidRDefault="00D00224">
      <w:pPr>
        <w:autoSpaceDE/>
        <w:autoSpaceDN/>
        <w:snapToGrid w:val="0"/>
        <w:spacing w:line="500" w:lineRule="exact"/>
        <w:jc w:val="center"/>
        <w:rPr>
          <w:rFonts w:ascii="Times New Roman" w:eastAsia="方正小标宋简体" w:hAnsi="Times New Roman" w:cs="方正小标宋简体"/>
          <w:sz w:val="44"/>
          <w:szCs w:val="44"/>
          <w:lang w:eastAsia="zh-CN"/>
        </w:rPr>
      </w:pPr>
      <w:r>
        <w:rPr>
          <w:rFonts w:ascii="Times New Roman" w:eastAsia="方正小标宋简体" w:hAnsi="Times New Roman" w:cs="方正小标宋简体" w:hint="eastAsia"/>
          <w:sz w:val="44"/>
          <w:szCs w:val="44"/>
          <w:lang w:eastAsia="zh-CN"/>
        </w:rPr>
        <w:t>保定市徐水区人民政府办公室</w:t>
      </w:r>
    </w:p>
    <w:p w:rsidR="00243967" w:rsidRDefault="00D00224">
      <w:pPr>
        <w:autoSpaceDE/>
        <w:autoSpaceDN/>
        <w:snapToGrid w:val="0"/>
        <w:spacing w:line="500" w:lineRule="exact"/>
        <w:jc w:val="center"/>
        <w:rPr>
          <w:rFonts w:ascii="Times New Roman" w:eastAsia="方正小标宋_GBK" w:hAnsi="Times New Roman" w:cs="Tahoma"/>
          <w:sz w:val="44"/>
          <w:szCs w:val="44"/>
          <w:lang w:eastAsia="zh-CN"/>
        </w:rPr>
      </w:pPr>
      <w:r>
        <w:rPr>
          <w:rFonts w:ascii="Times New Roman" w:eastAsia="方正小标宋简体" w:hAnsi="Times New Roman" w:cs="方正小标宋简体" w:hint="eastAsia"/>
          <w:sz w:val="44"/>
          <w:szCs w:val="44"/>
          <w:lang w:eastAsia="zh-CN"/>
        </w:rPr>
        <w:t>2024</w:t>
      </w:r>
      <w:r w:rsidR="00F823F3">
        <w:rPr>
          <w:rFonts w:ascii="Times New Roman" w:eastAsia="方正小标宋简体" w:hAnsi="Times New Roman" w:cs="方正小标宋简体" w:hint="eastAsia"/>
          <w:sz w:val="44"/>
          <w:szCs w:val="44"/>
          <w:lang w:eastAsia="zh-CN"/>
        </w:rPr>
        <w:t>年度预算项目绩效自评工作报告</w:t>
      </w:r>
    </w:p>
    <w:p w:rsidR="00243967" w:rsidRDefault="00243967">
      <w:pPr>
        <w:autoSpaceDE/>
        <w:autoSpaceDN/>
        <w:snapToGrid w:val="0"/>
        <w:spacing w:line="300" w:lineRule="exact"/>
        <w:ind w:firstLineChars="200" w:firstLine="643"/>
        <w:rPr>
          <w:rFonts w:ascii="Times New Roman" w:eastAsia="仿宋_GB2312" w:hAnsi="Times New Roman"/>
          <w:b/>
          <w:sz w:val="32"/>
          <w:szCs w:val="32"/>
          <w:lang w:eastAsia="zh-CN"/>
        </w:rPr>
      </w:pPr>
    </w:p>
    <w:p w:rsidR="00243967" w:rsidRDefault="00F823F3">
      <w:pPr>
        <w:autoSpaceDE/>
        <w:autoSpaceDN/>
        <w:snapToGrid w:val="0"/>
        <w:spacing w:line="500" w:lineRule="exact"/>
        <w:ind w:firstLineChars="200" w:firstLine="640"/>
        <w:rPr>
          <w:rFonts w:ascii="Times New Roman" w:eastAsia="黑体" w:hAnsi="Times New Roman" w:cs="黑体"/>
          <w:sz w:val="32"/>
          <w:szCs w:val="32"/>
          <w:lang w:eastAsia="zh-CN"/>
        </w:rPr>
      </w:pPr>
      <w:r>
        <w:rPr>
          <w:rFonts w:ascii="Times New Roman" w:eastAsia="黑体" w:hAnsi="Times New Roman" w:cs="黑体" w:hint="eastAsia"/>
          <w:sz w:val="32"/>
          <w:szCs w:val="32"/>
          <w:lang w:eastAsia="zh-CN"/>
        </w:rPr>
        <w:t>一、绩效自评工作组织开展情况</w:t>
      </w:r>
    </w:p>
    <w:p w:rsidR="00D61865" w:rsidRPr="008961E0" w:rsidRDefault="00F823F3" w:rsidP="008961E0">
      <w:pPr>
        <w:autoSpaceDE/>
        <w:autoSpaceDN/>
        <w:snapToGrid w:val="0"/>
        <w:spacing w:line="500" w:lineRule="exact"/>
        <w:ind w:firstLineChars="200" w:firstLine="640"/>
        <w:rPr>
          <w:rFonts w:ascii="仿宋" w:eastAsia="仿宋" w:hAnsi="仿宋"/>
          <w:sz w:val="32"/>
          <w:szCs w:val="32"/>
          <w:lang w:eastAsia="zh-CN"/>
        </w:rPr>
      </w:pPr>
      <w:r w:rsidRPr="008961E0">
        <w:rPr>
          <w:rFonts w:ascii="仿宋" w:eastAsia="仿宋" w:hAnsi="仿宋" w:hint="eastAsia"/>
          <w:sz w:val="32"/>
          <w:szCs w:val="32"/>
          <w:lang w:eastAsia="zh-CN"/>
        </w:rPr>
        <w:t>主要包括部门绩效自评工作的组织情况、实施过程，部门预算安排及资金分配拨付，部门日常财务管理、专项监督检查及审计部门审查意见等情况。预算项目支出总计</w:t>
      </w:r>
      <w:r w:rsidR="008961E0">
        <w:rPr>
          <w:rFonts w:ascii="仿宋" w:eastAsia="仿宋" w:hAnsi="仿宋" w:hint="eastAsia"/>
          <w:sz w:val="32"/>
          <w:szCs w:val="32"/>
          <w:lang w:eastAsia="zh-CN"/>
        </w:rPr>
        <w:t>11309.142015</w:t>
      </w:r>
      <w:r w:rsidRPr="008961E0">
        <w:rPr>
          <w:rFonts w:ascii="仿宋" w:eastAsia="仿宋" w:hAnsi="仿宋" w:hint="eastAsia"/>
          <w:sz w:val="32"/>
          <w:szCs w:val="32"/>
          <w:lang w:eastAsia="zh-CN"/>
        </w:rPr>
        <w:t>万元，自评得分 90分以上的</w:t>
      </w:r>
      <w:r w:rsidR="00AB7E09" w:rsidRPr="008961E0">
        <w:rPr>
          <w:rFonts w:ascii="仿宋" w:eastAsia="仿宋" w:hAnsi="仿宋" w:hint="eastAsia"/>
          <w:sz w:val="32"/>
          <w:szCs w:val="32"/>
          <w:lang w:eastAsia="zh-CN"/>
        </w:rPr>
        <w:t>16</w:t>
      </w:r>
      <w:r w:rsidRPr="008961E0">
        <w:rPr>
          <w:rFonts w:ascii="仿宋" w:eastAsia="仿宋" w:hAnsi="仿宋" w:hint="eastAsia"/>
          <w:sz w:val="32"/>
          <w:szCs w:val="32"/>
          <w:lang w:eastAsia="zh-CN"/>
        </w:rPr>
        <w:t>个，得分60至90分</w:t>
      </w:r>
      <w:r w:rsidR="00AB7E09" w:rsidRPr="008961E0">
        <w:rPr>
          <w:rFonts w:ascii="仿宋" w:eastAsia="仿宋" w:hAnsi="仿宋" w:hint="eastAsia"/>
          <w:sz w:val="32"/>
          <w:szCs w:val="32"/>
          <w:lang w:eastAsia="zh-CN"/>
        </w:rPr>
        <w:t>5</w:t>
      </w:r>
      <w:r w:rsidRPr="008961E0">
        <w:rPr>
          <w:rFonts w:ascii="仿宋" w:eastAsia="仿宋" w:hAnsi="仿宋" w:hint="eastAsia"/>
          <w:sz w:val="32"/>
          <w:szCs w:val="32"/>
          <w:lang w:eastAsia="zh-CN"/>
        </w:rPr>
        <w:t>个，60分以下</w:t>
      </w:r>
      <w:r w:rsidR="00AB7E09" w:rsidRPr="008961E0">
        <w:rPr>
          <w:rFonts w:ascii="仿宋" w:eastAsia="仿宋" w:hAnsi="仿宋" w:hint="eastAsia"/>
          <w:sz w:val="32"/>
          <w:szCs w:val="32"/>
          <w:lang w:eastAsia="zh-CN"/>
        </w:rPr>
        <w:t>0</w:t>
      </w:r>
      <w:r w:rsidRPr="008961E0">
        <w:rPr>
          <w:rFonts w:ascii="仿宋" w:eastAsia="仿宋" w:hAnsi="仿宋" w:hint="eastAsia"/>
          <w:sz w:val="32"/>
          <w:szCs w:val="32"/>
          <w:lang w:eastAsia="zh-CN"/>
        </w:rPr>
        <w:t>个。其中，抽查项目</w:t>
      </w:r>
      <w:r w:rsidR="00AB7E09" w:rsidRPr="008961E0">
        <w:rPr>
          <w:rFonts w:ascii="仿宋" w:eastAsia="仿宋" w:hAnsi="仿宋" w:hint="eastAsia"/>
          <w:sz w:val="32"/>
          <w:szCs w:val="32"/>
          <w:lang w:eastAsia="zh-CN"/>
        </w:rPr>
        <w:t>1</w:t>
      </w:r>
      <w:r w:rsidRPr="008961E0">
        <w:rPr>
          <w:rFonts w:ascii="仿宋" w:eastAsia="仿宋" w:hAnsi="仿宋" w:hint="eastAsia"/>
          <w:sz w:val="32"/>
          <w:szCs w:val="32"/>
          <w:lang w:eastAsia="zh-CN"/>
        </w:rPr>
        <w:t>个，</w:t>
      </w:r>
      <w:r w:rsidR="00BD00A4" w:rsidRPr="008961E0">
        <w:rPr>
          <w:rFonts w:ascii="仿宋" w:eastAsia="仿宋" w:hAnsi="仿宋" w:hint="eastAsia"/>
          <w:sz w:val="32"/>
          <w:szCs w:val="32"/>
          <w:lang w:eastAsia="zh-CN"/>
        </w:rPr>
        <w:t>是政务服务相关经费，基本情况是此项资金用于保障我单位保洁人员工资及单位公务接待，设备购入等工作</w:t>
      </w:r>
      <w:r w:rsidRPr="008961E0">
        <w:rPr>
          <w:rFonts w:ascii="仿宋" w:eastAsia="仿宋" w:hAnsi="仿宋" w:hint="eastAsia"/>
          <w:sz w:val="32"/>
          <w:szCs w:val="32"/>
          <w:lang w:eastAsia="zh-CN"/>
        </w:rPr>
        <w:t>。</w:t>
      </w:r>
    </w:p>
    <w:p w:rsidR="00243967" w:rsidRDefault="00F823F3">
      <w:pPr>
        <w:autoSpaceDE/>
        <w:autoSpaceDN/>
        <w:snapToGrid w:val="0"/>
        <w:spacing w:line="500" w:lineRule="exact"/>
        <w:ind w:firstLineChars="200" w:firstLine="640"/>
        <w:rPr>
          <w:rFonts w:ascii="Times New Roman" w:eastAsia="黑体" w:hAnsi="Times New Roman" w:cs="黑体"/>
          <w:sz w:val="32"/>
          <w:szCs w:val="32"/>
          <w:lang w:eastAsia="zh-CN"/>
        </w:rPr>
      </w:pPr>
      <w:r>
        <w:rPr>
          <w:rFonts w:ascii="Times New Roman" w:eastAsia="黑体" w:hAnsi="Times New Roman" w:cs="黑体" w:hint="eastAsia"/>
          <w:sz w:val="32"/>
          <w:szCs w:val="32"/>
          <w:lang w:eastAsia="zh-CN"/>
        </w:rPr>
        <w:t>二、绩效目标实现情况</w:t>
      </w:r>
    </w:p>
    <w:p w:rsidR="008961E0" w:rsidRDefault="00D61865" w:rsidP="008961E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pacing w:line="500" w:lineRule="exact"/>
        <w:ind w:firstLineChars="200" w:firstLine="640"/>
        <w:rPr>
          <w:rFonts w:ascii="仿宋" w:eastAsia="仿宋" w:hAnsi="仿宋" w:cs="Times New Roman"/>
          <w:color w:val="000000"/>
          <w:sz w:val="32"/>
          <w:szCs w:val="32"/>
          <w:lang w:eastAsia="zh-CN"/>
        </w:rPr>
      </w:pPr>
      <w:r w:rsidRPr="003905E0">
        <w:rPr>
          <w:rFonts w:ascii="仿宋" w:eastAsia="仿宋" w:hAnsi="仿宋" w:hint="eastAsia"/>
          <w:sz w:val="32"/>
          <w:szCs w:val="32"/>
          <w:lang w:eastAsia="zh-CN"/>
        </w:rPr>
        <w:t>保定市徐水区人民政府办公室是区人民政府的参谋部门和综合办事机构，在区政府直接领导下，参与政务，开展调查研究，提供决策服务，搞好综合协调，处理日常事务。</w:t>
      </w:r>
      <w:r>
        <w:rPr>
          <w:rFonts w:ascii="仿宋" w:eastAsia="仿宋" w:hAnsi="仿宋" w:cs="仿宋" w:hint="eastAsia"/>
          <w:color w:val="000000"/>
          <w:sz w:val="32"/>
          <w:szCs w:val="32"/>
          <w:lang w:eastAsia="zh-CN"/>
        </w:rPr>
        <w:t>2024</w:t>
      </w:r>
      <w:r>
        <w:rPr>
          <w:rFonts w:ascii="仿宋" w:eastAsia="仿宋" w:hAnsi="仿宋" w:cs="Times New Roman" w:hint="eastAsia"/>
          <w:color w:val="000000"/>
          <w:sz w:val="32"/>
          <w:szCs w:val="32"/>
          <w:lang w:eastAsia="zh-CN"/>
        </w:rPr>
        <w:t xml:space="preserve">年我单位狠抓重点工作，根据我单位的工作职能和职责、按照项目资金的使用内容和用途，本单位项目资金支出主要有 </w:t>
      </w:r>
      <w:r w:rsidR="00BD00A4">
        <w:rPr>
          <w:rFonts w:ascii="仿宋" w:eastAsia="仿宋" w:hAnsi="仿宋" w:cs="Times New Roman" w:hint="eastAsia"/>
          <w:color w:val="000000"/>
          <w:sz w:val="32"/>
          <w:szCs w:val="32"/>
          <w:lang w:eastAsia="zh-CN"/>
        </w:rPr>
        <w:t>21</w:t>
      </w:r>
      <w:r>
        <w:rPr>
          <w:rFonts w:ascii="仿宋" w:eastAsia="仿宋" w:hAnsi="仿宋" w:cs="Times New Roman" w:hint="eastAsia"/>
          <w:color w:val="000000"/>
          <w:sz w:val="32"/>
          <w:szCs w:val="32"/>
          <w:lang w:eastAsia="zh-CN"/>
        </w:rPr>
        <w:t>项，</w:t>
      </w:r>
      <w:r w:rsidRPr="00621487">
        <w:rPr>
          <w:rFonts w:ascii="仿宋" w:eastAsia="仿宋" w:hAnsi="仿宋" w:cs="Times New Roman" w:hint="eastAsia"/>
          <w:color w:val="000000"/>
          <w:sz w:val="32"/>
          <w:szCs w:val="32"/>
          <w:lang w:eastAsia="zh-CN"/>
        </w:rPr>
        <w:t>资金</w:t>
      </w:r>
      <w:r w:rsidR="00BD00A4" w:rsidRPr="00BD00A4">
        <w:rPr>
          <w:rFonts w:ascii="仿宋" w:eastAsia="仿宋" w:hAnsi="仿宋" w:cs="Times New Roman" w:hint="eastAsia"/>
          <w:sz w:val="32"/>
          <w:szCs w:val="32"/>
          <w:lang w:eastAsia="zh-CN"/>
        </w:rPr>
        <w:t>11309.142015</w:t>
      </w:r>
      <w:r w:rsidRPr="00621487">
        <w:rPr>
          <w:rFonts w:ascii="仿宋" w:eastAsia="仿宋" w:hAnsi="仿宋" w:cs="Times New Roman" w:hint="eastAsia"/>
          <w:color w:val="000000"/>
          <w:sz w:val="32"/>
          <w:szCs w:val="32"/>
          <w:lang w:eastAsia="zh-CN"/>
        </w:rPr>
        <w:t>万元</w:t>
      </w:r>
      <w:r>
        <w:rPr>
          <w:rFonts w:ascii="仿宋" w:eastAsia="仿宋" w:hAnsi="仿宋" w:cs="Times New Roman" w:hint="eastAsia"/>
          <w:color w:val="000000"/>
          <w:sz w:val="32"/>
          <w:szCs w:val="32"/>
          <w:lang w:eastAsia="zh-CN"/>
        </w:rPr>
        <w:t>。</w:t>
      </w:r>
      <w:r w:rsidRPr="00621487">
        <w:rPr>
          <w:rFonts w:ascii="仿宋" w:eastAsia="仿宋" w:hAnsi="仿宋" w:cs="Times New Roman" w:hint="eastAsia"/>
          <w:color w:val="000000"/>
          <w:sz w:val="32"/>
          <w:szCs w:val="32"/>
          <w:lang w:eastAsia="zh-CN"/>
        </w:rPr>
        <w:t>项目科学合理，项目管理规范，项目监管到位，项目完成较好，项目质量较高，实现了预期制定的目标。</w:t>
      </w:r>
    </w:p>
    <w:p w:rsidR="00BD2153" w:rsidRPr="008961E0" w:rsidRDefault="008961E0" w:rsidP="008961E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pacing w:line="500" w:lineRule="exact"/>
        <w:ind w:firstLine="200"/>
        <w:rPr>
          <w:rFonts w:ascii="仿宋" w:eastAsia="仿宋" w:hAnsi="仿宋"/>
          <w:sz w:val="32"/>
          <w:lang w:eastAsia="zh-CN"/>
        </w:rPr>
      </w:pPr>
      <w:r>
        <w:rPr>
          <w:rFonts w:ascii="仿宋" w:eastAsia="仿宋" w:hAnsi="仿宋" w:hint="eastAsia"/>
          <w:sz w:val="32"/>
          <w:lang w:eastAsia="zh-CN"/>
        </w:rPr>
        <w:t>（一</w:t>
      </w:r>
      <w:r w:rsidRPr="00D00224">
        <w:rPr>
          <w:rFonts w:ascii="仿宋" w:eastAsia="仿宋" w:hAnsi="仿宋" w:hint="eastAsia"/>
          <w:sz w:val="32"/>
          <w:lang w:eastAsia="zh-CN"/>
        </w:rPr>
        <w:t>）</w:t>
      </w:r>
      <w:r>
        <w:rPr>
          <w:rFonts w:ascii="仿宋" w:eastAsia="仿宋" w:hAnsi="仿宋" w:hint="eastAsia"/>
          <w:sz w:val="32"/>
          <w:lang w:eastAsia="zh-CN"/>
        </w:rPr>
        <w:t>政务服务相关经费</w:t>
      </w:r>
      <w:r w:rsidRPr="00D00224">
        <w:rPr>
          <w:rFonts w:ascii="仿宋" w:eastAsia="仿宋" w:hAnsi="仿宋" w:hint="eastAsia"/>
          <w:sz w:val="32"/>
          <w:lang w:eastAsia="zh-CN"/>
        </w:rPr>
        <w:t>项目</w:t>
      </w:r>
    </w:p>
    <w:p w:rsidR="00BD2153" w:rsidRPr="008961E0" w:rsidRDefault="00BD2153" w:rsidP="008961E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pacing w:line="500" w:lineRule="exact"/>
        <w:ind w:firstLineChars="200" w:firstLine="640"/>
        <w:rPr>
          <w:rFonts w:ascii="仿宋" w:eastAsia="仿宋" w:hAnsi="仿宋"/>
          <w:color w:val="C00000"/>
          <w:sz w:val="32"/>
          <w:szCs w:val="32"/>
          <w:lang w:eastAsia="zh-CN"/>
        </w:rPr>
      </w:pPr>
      <w:r w:rsidRPr="00D00224">
        <w:rPr>
          <w:rFonts w:ascii="仿宋" w:eastAsia="仿宋" w:hAnsi="仿宋" w:cs="仿宋" w:hint="eastAsia"/>
          <w:sz w:val="32"/>
          <w:szCs w:val="32"/>
          <w:lang w:eastAsia="zh-CN"/>
        </w:rPr>
        <w:t>以服务领导和机关保障有力为目标，增强优质后勤管理水</w:t>
      </w:r>
      <w:r w:rsidRPr="00BD00A4">
        <w:rPr>
          <w:rFonts w:ascii="仿宋" w:eastAsia="仿宋" w:hAnsi="仿宋" w:cs="仿宋" w:hint="eastAsia"/>
          <w:sz w:val="32"/>
          <w:szCs w:val="32"/>
          <w:lang w:eastAsia="zh-CN"/>
        </w:rPr>
        <w:t>平，提升</w:t>
      </w:r>
      <w:r w:rsidRPr="008961E0">
        <w:rPr>
          <w:rFonts w:ascii="仿宋" w:eastAsia="仿宋" w:hAnsi="仿宋" w:cs="仿宋" w:hint="eastAsia"/>
          <w:sz w:val="32"/>
          <w:szCs w:val="32"/>
          <w:lang w:eastAsia="zh-CN"/>
        </w:rPr>
        <w:t>服务管理水平，保障区领导和机关工作的正常运转。保障区政府领导和机关工作办公环境的措施，更新部分陈旧的</w:t>
      </w:r>
      <w:r w:rsidRPr="008961E0">
        <w:rPr>
          <w:rFonts w:ascii="仿宋" w:eastAsia="仿宋" w:hAnsi="仿宋" w:cs="仿宋" w:hint="eastAsia"/>
          <w:sz w:val="32"/>
          <w:szCs w:val="32"/>
          <w:lang w:eastAsia="zh-CN"/>
        </w:rPr>
        <w:lastRenderedPageBreak/>
        <w:t>办公设备，提升服务管理水平。工作开展保障率达到95</w:t>
      </w:r>
      <w:r w:rsidRPr="008961E0">
        <w:rPr>
          <w:rFonts w:ascii="仿宋" w:eastAsia="仿宋" w:hAnsi="仿宋" w:cs="仿宋"/>
          <w:sz w:val="32"/>
          <w:szCs w:val="32"/>
          <w:lang w:eastAsia="zh-CN"/>
        </w:rPr>
        <w:t>%</w:t>
      </w:r>
      <w:r w:rsidRPr="008961E0">
        <w:rPr>
          <w:rFonts w:ascii="仿宋" w:eastAsia="仿宋" w:hAnsi="仿宋" w:cs="仿宋" w:hint="eastAsia"/>
          <w:sz w:val="32"/>
          <w:szCs w:val="32"/>
          <w:lang w:eastAsia="zh-CN"/>
        </w:rPr>
        <w:t>以上</w:t>
      </w:r>
      <w:r w:rsidRPr="008961E0">
        <w:rPr>
          <w:rFonts w:ascii="仿宋" w:eastAsia="仿宋" w:hAnsi="仿宋" w:hint="eastAsia"/>
          <w:sz w:val="32"/>
          <w:szCs w:val="32"/>
          <w:lang w:eastAsia="zh-CN"/>
        </w:rPr>
        <w:t>。</w:t>
      </w:r>
    </w:p>
    <w:p w:rsidR="00BD2153" w:rsidRPr="008961E0" w:rsidRDefault="00BD2153" w:rsidP="008961E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pacing w:line="500" w:lineRule="exact"/>
        <w:ind w:firstLine="200"/>
        <w:rPr>
          <w:rFonts w:ascii="仿宋" w:eastAsia="仿宋" w:hAnsi="仿宋"/>
          <w:sz w:val="32"/>
          <w:lang w:eastAsia="zh-CN"/>
        </w:rPr>
      </w:pPr>
      <w:r w:rsidRPr="008961E0">
        <w:rPr>
          <w:rFonts w:ascii="仿宋" w:eastAsia="仿宋" w:hAnsi="仿宋" w:hint="eastAsia"/>
          <w:color w:val="C00000"/>
          <w:sz w:val="32"/>
          <w:lang w:eastAsia="zh-CN"/>
        </w:rPr>
        <w:t xml:space="preserve">  </w:t>
      </w:r>
      <w:r w:rsidRPr="008961E0">
        <w:rPr>
          <w:rFonts w:ascii="仿宋" w:eastAsia="仿宋" w:hAnsi="仿宋" w:hint="eastAsia"/>
          <w:sz w:val="32"/>
          <w:lang w:eastAsia="zh-CN"/>
        </w:rPr>
        <w:t xml:space="preserve"> （二）数字电视维护和增值业务项目</w:t>
      </w:r>
    </w:p>
    <w:p w:rsidR="00BD2153" w:rsidRPr="008961E0" w:rsidRDefault="00BD2153" w:rsidP="008961E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pacing w:line="500" w:lineRule="exact"/>
        <w:ind w:firstLineChars="200" w:firstLine="640"/>
        <w:rPr>
          <w:rFonts w:ascii="仿宋" w:eastAsia="仿宋" w:hAnsi="仿宋"/>
          <w:sz w:val="32"/>
          <w:szCs w:val="32"/>
          <w:lang w:eastAsia="zh-CN"/>
        </w:rPr>
      </w:pPr>
      <w:r w:rsidRPr="008961E0">
        <w:rPr>
          <w:rFonts w:ascii="仿宋" w:eastAsia="仿宋" w:hAnsi="仿宋" w:hint="eastAsia"/>
          <w:sz w:val="32"/>
          <w:szCs w:val="32"/>
          <w:lang w:eastAsia="zh-CN"/>
        </w:rPr>
        <w:t>为保障各乡镇和城区</w:t>
      </w:r>
      <w:proofErr w:type="gramStart"/>
      <w:r w:rsidRPr="008961E0">
        <w:rPr>
          <w:rFonts w:ascii="仿宋" w:eastAsia="仿宋" w:hAnsi="仿宋" w:hint="eastAsia"/>
          <w:sz w:val="32"/>
          <w:szCs w:val="32"/>
          <w:lang w:eastAsia="zh-CN"/>
        </w:rPr>
        <w:t>办能够</w:t>
      </w:r>
      <w:proofErr w:type="gramEnd"/>
      <w:r w:rsidRPr="008961E0">
        <w:rPr>
          <w:rFonts w:ascii="仿宋" w:eastAsia="仿宋" w:hAnsi="仿宋" w:hint="eastAsia"/>
          <w:sz w:val="32"/>
          <w:szCs w:val="32"/>
          <w:lang w:eastAsia="zh-CN"/>
        </w:rPr>
        <w:t>正常收看使用广电网络信号560+和990+传输的视频会议功能。收看率达到95%以上。</w:t>
      </w:r>
    </w:p>
    <w:p w:rsidR="00BD2153" w:rsidRPr="008961E0" w:rsidRDefault="00BD2153" w:rsidP="008961E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pacing w:line="500" w:lineRule="exact"/>
        <w:ind w:firstLineChars="200" w:firstLine="640"/>
        <w:rPr>
          <w:rFonts w:ascii="仿宋" w:eastAsia="仿宋" w:hAnsi="仿宋"/>
          <w:sz w:val="32"/>
          <w:szCs w:val="32"/>
          <w:lang w:eastAsia="zh-CN"/>
        </w:rPr>
      </w:pPr>
      <w:r w:rsidRPr="008961E0">
        <w:rPr>
          <w:rFonts w:ascii="仿宋" w:eastAsia="仿宋" w:hAnsi="仿宋" w:hint="eastAsia"/>
          <w:sz w:val="32"/>
          <w:szCs w:val="32"/>
          <w:lang w:eastAsia="zh-CN"/>
        </w:rPr>
        <w:t>（三）徐水区大项目办专项经费项目</w:t>
      </w:r>
    </w:p>
    <w:p w:rsidR="00BD2153" w:rsidRPr="008961E0" w:rsidRDefault="00BD2153" w:rsidP="008961E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pacing w:line="500" w:lineRule="exact"/>
        <w:ind w:firstLineChars="200" w:firstLine="640"/>
        <w:rPr>
          <w:rFonts w:ascii="仿宋" w:eastAsia="仿宋" w:hAnsi="仿宋"/>
          <w:sz w:val="32"/>
          <w:szCs w:val="32"/>
          <w:lang w:eastAsia="zh-CN"/>
        </w:rPr>
      </w:pPr>
      <w:r w:rsidRPr="008961E0">
        <w:rPr>
          <w:rFonts w:ascii="仿宋" w:eastAsia="仿宋" w:hAnsi="仿宋" w:hint="eastAsia"/>
          <w:sz w:val="32"/>
          <w:szCs w:val="32"/>
          <w:lang w:eastAsia="zh-CN"/>
        </w:rPr>
        <w:t>根据大项目办承担的部门职能和工作职责，充分发挥综合协调作用，组织好项目能观摩会、招商引资等中心工作经联席会议研究，确定大项目办工作经费，主要用于日常办公经费、设备购置、小型房屋维修、招商引资、项目观摩推介会宣传费用和差旅费等支出。参加观摩率、举办及时率达到95%以上。</w:t>
      </w:r>
    </w:p>
    <w:p w:rsidR="00BD2153" w:rsidRPr="008961E0" w:rsidRDefault="00BD2153" w:rsidP="008961E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pacing w:line="500" w:lineRule="exact"/>
        <w:ind w:firstLineChars="200" w:firstLine="640"/>
        <w:rPr>
          <w:rFonts w:ascii="仿宋" w:eastAsia="仿宋" w:hAnsi="仿宋"/>
          <w:sz w:val="32"/>
          <w:szCs w:val="32"/>
          <w:lang w:eastAsia="zh-CN"/>
        </w:rPr>
      </w:pPr>
      <w:r w:rsidRPr="008961E0">
        <w:rPr>
          <w:rFonts w:ascii="仿宋" w:eastAsia="仿宋" w:hAnsi="仿宋" w:hint="eastAsia"/>
          <w:sz w:val="32"/>
          <w:szCs w:val="32"/>
          <w:lang w:eastAsia="zh-CN"/>
        </w:rPr>
        <w:t>（四）</w:t>
      </w:r>
      <w:r w:rsidR="00D00224" w:rsidRPr="008961E0">
        <w:rPr>
          <w:rFonts w:ascii="仿宋" w:eastAsia="仿宋" w:hAnsi="仿宋" w:hint="eastAsia"/>
          <w:sz w:val="32"/>
          <w:szCs w:val="32"/>
          <w:lang w:eastAsia="zh-CN"/>
        </w:rPr>
        <w:t>网络租费</w:t>
      </w:r>
      <w:r w:rsidRPr="008961E0">
        <w:rPr>
          <w:rFonts w:ascii="仿宋" w:eastAsia="仿宋" w:hAnsi="仿宋" w:hint="eastAsia"/>
          <w:sz w:val="32"/>
          <w:szCs w:val="32"/>
          <w:lang w:eastAsia="zh-CN"/>
        </w:rPr>
        <w:t>项目</w:t>
      </w:r>
    </w:p>
    <w:p w:rsidR="00BD2153" w:rsidRPr="008961E0" w:rsidRDefault="00D00224" w:rsidP="008961E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djustRightInd w:val="0"/>
        <w:spacing w:line="500" w:lineRule="exact"/>
        <w:ind w:firstLineChars="200" w:firstLine="640"/>
        <w:rPr>
          <w:rFonts w:ascii="仿宋" w:eastAsia="仿宋" w:hAnsi="仿宋"/>
          <w:sz w:val="32"/>
          <w:szCs w:val="32"/>
          <w:lang w:eastAsia="zh-CN"/>
        </w:rPr>
      </w:pPr>
      <w:r w:rsidRPr="008961E0">
        <w:rPr>
          <w:rFonts w:ascii="仿宋" w:eastAsia="仿宋" w:hAnsi="仿宋" w:hint="eastAsia"/>
          <w:sz w:val="32"/>
          <w:szCs w:val="32"/>
          <w:lang w:eastAsia="zh-CN"/>
        </w:rPr>
        <w:t>我单位与联通签订</w:t>
      </w:r>
      <w:proofErr w:type="gramStart"/>
      <w:r w:rsidRPr="008961E0">
        <w:rPr>
          <w:rFonts w:ascii="仿宋" w:eastAsia="仿宋" w:hAnsi="仿宋" w:hint="eastAsia"/>
          <w:sz w:val="32"/>
          <w:szCs w:val="32"/>
          <w:lang w:eastAsia="zh-CN"/>
        </w:rPr>
        <w:t>各合同</w:t>
      </w:r>
      <w:proofErr w:type="gramEnd"/>
      <w:r w:rsidRPr="008961E0">
        <w:rPr>
          <w:rFonts w:ascii="仿宋" w:eastAsia="仿宋" w:hAnsi="仿宋" w:hint="eastAsia"/>
          <w:sz w:val="32"/>
          <w:szCs w:val="32"/>
          <w:lang w:eastAsia="zh-CN"/>
        </w:rPr>
        <w:t>用于保障政府网站正常运行，保障视频会议顺利开展，视频会议保障能力达95%以上。</w:t>
      </w:r>
    </w:p>
    <w:p w:rsidR="00BD2153" w:rsidRPr="008961E0" w:rsidRDefault="00BD2153" w:rsidP="008961E0">
      <w:pPr>
        <w:widowControl/>
        <w:spacing w:line="500" w:lineRule="exact"/>
        <w:ind w:firstLineChars="200" w:firstLine="640"/>
        <w:rPr>
          <w:rFonts w:ascii="仿宋" w:eastAsia="仿宋" w:hAnsi="仿宋"/>
          <w:sz w:val="32"/>
          <w:szCs w:val="32"/>
          <w:lang w:eastAsia="zh-CN"/>
        </w:rPr>
      </w:pPr>
      <w:r w:rsidRPr="008961E0">
        <w:rPr>
          <w:rFonts w:ascii="仿宋" w:eastAsia="仿宋" w:hAnsi="仿宋" w:hint="eastAsia"/>
          <w:sz w:val="32"/>
          <w:szCs w:val="32"/>
          <w:lang w:eastAsia="zh-CN"/>
        </w:rPr>
        <w:t>（五）</w:t>
      </w:r>
      <w:r w:rsidR="009322FE" w:rsidRPr="008961E0">
        <w:rPr>
          <w:rFonts w:ascii="仿宋" w:eastAsia="仿宋" w:hAnsi="仿宋" w:hint="eastAsia"/>
          <w:sz w:val="32"/>
          <w:szCs w:val="32"/>
          <w:lang w:eastAsia="zh-CN"/>
        </w:rPr>
        <w:t>徐水区扶贫小额信贷财政贴息资金</w:t>
      </w:r>
      <w:r w:rsidRPr="008961E0">
        <w:rPr>
          <w:rFonts w:ascii="仿宋" w:eastAsia="仿宋" w:hAnsi="仿宋" w:hint="eastAsia"/>
          <w:sz w:val="32"/>
          <w:szCs w:val="32"/>
          <w:lang w:eastAsia="zh-CN"/>
        </w:rPr>
        <w:t>项目</w:t>
      </w:r>
    </w:p>
    <w:p w:rsidR="00BD2153" w:rsidRPr="008961E0" w:rsidRDefault="009322FE" w:rsidP="008961E0">
      <w:pPr>
        <w:widowControl/>
        <w:spacing w:line="500" w:lineRule="exact"/>
        <w:ind w:firstLineChars="200" w:firstLine="640"/>
        <w:rPr>
          <w:rFonts w:ascii="仿宋" w:eastAsia="仿宋" w:hAnsi="仿宋"/>
          <w:sz w:val="32"/>
          <w:szCs w:val="32"/>
          <w:lang w:eastAsia="zh-CN"/>
        </w:rPr>
      </w:pPr>
      <w:r w:rsidRPr="008961E0">
        <w:rPr>
          <w:rFonts w:ascii="仿宋" w:eastAsia="仿宋" w:hAnsi="仿宋" w:hint="eastAsia"/>
          <w:sz w:val="32"/>
          <w:szCs w:val="32"/>
          <w:lang w:eastAsia="zh-CN"/>
        </w:rPr>
        <w:t>为保障对2024年建档立卡贫困户小额信贷财政贴息资金的及时发放</w:t>
      </w:r>
      <w:r w:rsidR="00BD2153" w:rsidRPr="008961E0">
        <w:rPr>
          <w:rFonts w:ascii="仿宋" w:eastAsia="仿宋" w:hAnsi="仿宋" w:hint="eastAsia"/>
          <w:sz w:val="32"/>
          <w:szCs w:val="32"/>
          <w:lang w:eastAsia="zh-CN"/>
        </w:rPr>
        <w:t>。</w:t>
      </w:r>
      <w:r w:rsidRPr="008961E0">
        <w:rPr>
          <w:rFonts w:ascii="仿宋" w:eastAsia="仿宋" w:hAnsi="仿宋" w:hint="eastAsia"/>
          <w:sz w:val="32"/>
          <w:szCs w:val="32"/>
          <w:lang w:eastAsia="zh-CN"/>
        </w:rPr>
        <w:t>扶贫贴息资金拨付及时率达98%以上</w:t>
      </w:r>
      <w:r w:rsidR="00BD2153" w:rsidRPr="008961E0">
        <w:rPr>
          <w:rFonts w:ascii="仿宋" w:eastAsia="仿宋" w:hAnsi="仿宋" w:hint="eastAsia"/>
          <w:sz w:val="32"/>
          <w:szCs w:val="32"/>
          <w:lang w:eastAsia="zh-CN"/>
        </w:rPr>
        <w:t>。</w:t>
      </w:r>
    </w:p>
    <w:p w:rsidR="00BD2153" w:rsidRPr="008961E0" w:rsidRDefault="00BD2153" w:rsidP="008961E0">
      <w:pPr>
        <w:widowControl/>
        <w:spacing w:line="500" w:lineRule="exact"/>
        <w:ind w:firstLineChars="200" w:firstLine="640"/>
        <w:rPr>
          <w:rFonts w:ascii="仿宋" w:eastAsia="仿宋" w:hAnsi="仿宋"/>
          <w:sz w:val="32"/>
          <w:szCs w:val="32"/>
          <w:lang w:eastAsia="zh-CN"/>
        </w:rPr>
      </w:pPr>
      <w:r w:rsidRPr="008961E0">
        <w:rPr>
          <w:rFonts w:ascii="仿宋" w:eastAsia="仿宋" w:hAnsi="仿宋" w:hint="eastAsia"/>
          <w:sz w:val="32"/>
          <w:szCs w:val="32"/>
          <w:lang w:eastAsia="zh-CN"/>
        </w:rPr>
        <w:t>（六）徐水区大气办专项经费项目</w:t>
      </w:r>
    </w:p>
    <w:p w:rsidR="00BD2153" w:rsidRPr="008961E0" w:rsidRDefault="00BD2153" w:rsidP="008961E0">
      <w:pPr>
        <w:widowControl/>
        <w:spacing w:line="500" w:lineRule="exact"/>
        <w:ind w:firstLineChars="200" w:firstLine="640"/>
        <w:rPr>
          <w:rFonts w:ascii="仿宋" w:eastAsia="仿宋" w:hAnsi="仿宋"/>
          <w:sz w:val="32"/>
          <w:szCs w:val="32"/>
          <w:lang w:eastAsia="zh-CN"/>
        </w:rPr>
      </w:pPr>
      <w:r w:rsidRPr="008961E0">
        <w:rPr>
          <w:rFonts w:ascii="仿宋" w:eastAsia="仿宋" w:hAnsi="仿宋" w:hint="eastAsia"/>
          <w:sz w:val="32"/>
          <w:szCs w:val="32"/>
          <w:lang w:eastAsia="zh-CN"/>
        </w:rPr>
        <w:t>大气办承担着全区大气污染防治工作的安排、协调、督导和上级交办点位的核查督办和国家省市环保专项督查接待工作。开展及时率、保障日常工作开展率达95%以上。</w:t>
      </w:r>
    </w:p>
    <w:p w:rsidR="00BD2153" w:rsidRPr="008961E0" w:rsidRDefault="00BD2153" w:rsidP="008961E0">
      <w:pPr>
        <w:widowControl/>
        <w:spacing w:line="500" w:lineRule="exact"/>
        <w:ind w:firstLineChars="200" w:firstLine="640"/>
        <w:rPr>
          <w:rFonts w:ascii="仿宋" w:eastAsia="仿宋" w:hAnsi="仿宋"/>
          <w:sz w:val="32"/>
          <w:szCs w:val="32"/>
          <w:lang w:eastAsia="zh-CN"/>
        </w:rPr>
      </w:pPr>
      <w:r w:rsidRPr="008961E0">
        <w:rPr>
          <w:rFonts w:ascii="仿宋" w:eastAsia="仿宋" w:hAnsi="仿宋" w:hint="eastAsia"/>
          <w:sz w:val="32"/>
          <w:szCs w:val="32"/>
          <w:lang w:eastAsia="zh-CN"/>
        </w:rPr>
        <w:t>（七）年鉴出版发行项目</w:t>
      </w:r>
    </w:p>
    <w:p w:rsidR="00BD2153" w:rsidRPr="008961E0" w:rsidRDefault="00BD2153" w:rsidP="008961E0">
      <w:pPr>
        <w:widowControl/>
        <w:spacing w:line="500" w:lineRule="exact"/>
        <w:ind w:firstLineChars="200" w:firstLine="640"/>
        <w:rPr>
          <w:rFonts w:ascii="仿宋" w:eastAsia="仿宋" w:hAnsi="仿宋"/>
          <w:sz w:val="32"/>
          <w:szCs w:val="32"/>
          <w:lang w:eastAsia="zh-CN"/>
        </w:rPr>
      </w:pPr>
      <w:r w:rsidRPr="008961E0">
        <w:rPr>
          <w:rFonts w:ascii="仿宋" w:eastAsia="仿宋" w:hAnsi="仿宋" w:hint="eastAsia"/>
          <w:sz w:val="32"/>
          <w:szCs w:val="32"/>
          <w:lang w:eastAsia="zh-CN"/>
        </w:rPr>
        <w:t>承担着省、市政府下达的修志任务，组织指导区直部门以及各乡镇修志任务的落实，负责全区修志队伍的培训、业务指导，负责地方志书的续编出版，承担着向国家和省、市提供方志地情资料的任务。按照国家和省市要求，每年需编纂记录全</w:t>
      </w:r>
      <w:r w:rsidRPr="008961E0">
        <w:rPr>
          <w:rFonts w:ascii="仿宋" w:eastAsia="仿宋" w:hAnsi="仿宋" w:hint="eastAsia"/>
          <w:sz w:val="32"/>
          <w:szCs w:val="32"/>
          <w:lang w:eastAsia="zh-CN"/>
        </w:rPr>
        <w:lastRenderedPageBreak/>
        <w:t>区地情的综合性资料文献《徐水年鉴》，出版发行及时率达98%以上。</w:t>
      </w:r>
    </w:p>
    <w:p w:rsidR="009322FE" w:rsidRPr="008961E0" w:rsidRDefault="009322FE" w:rsidP="008961E0">
      <w:pPr>
        <w:widowControl/>
        <w:spacing w:line="500" w:lineRule="exact"/>
        <w:ind w:firstLineChars="200" w:firstLine="640"/>
        <w:rPr>
          <w:rFonts w:ascii="仿宋" w:eastAsia="仿宋" w:hAnsi="仿宋"/>
          <w:sz w:val="32"/>
          <w:szCs w:val="32"/>
          <w:lang w:eastAsia="zh-CN"/>
        </w:rPr>
      </w:pPr>
      <w:r w:rsidRPr="008961E0">
        <w:rPr>
          <w:rFonts w:ascii="仿宋" w:eastAsia="仿宋" w:hAnsi="仿宋" w:hint="eastAsia"/>
          <w:sz w:val="32"/>
          <w:szCs w:val="32"/>
          <w:lang w:eastAsia="zh-CN"/>
        </w:rPr>
        <w:t>（八）劳务派遣人员工资项目</w:t>
      </w:r>
    </w:p>
    <w:p w:rsidR="009322FE" w:rsidRPr="008961E0" w:rsidRDefault="009322FE" w:rsidP="008961E0">
      <w:pPr>
        <w:widowControl/>
        <w:spacing w:line="500" w:lineRule="exact"/>
        <w:ind w:firstLineChars="200" w:firstLine="640"/>
        <w:rPr>
          <w:rFonts w:ascii="仿宋" w:eastAsia="仿宋" w:hAnsi="仿宋" w:hint="eastAsia"/>
          <w:sz w:val="32"/>
          <w:szCs w:val="32"/>
          <w:lang w:eastAsia="zh-CN"/>
        </w:rPr>
      </w:pPr>
      <w:r w:rsidRPr="008961E0">
        <w:rPr>
          <w:rFonts w:ascii="仿宋" w:eastAsia="仿宋" w:hAnsi="仿宋" w:hint="eastAsia"/>
          <w:sz w:val="32"/>
          <w:szCs w:val="32"/>
          <w:lang w:eastAsia="zh-CN"/>
        </w:rPr>
        <w:t>为保障政府办日常工作正常运转，提高工作效率，我单位聘用劳务派遣13名，劳务</w:t>
      </w:r>
      <w:proofErr w:type="gramStart"/>
      <w:r w:rsidRPr="008961E0">
        <w:rPr>
          <w:rFonts w:ascii="仿宋" w:eastAsia="仿宋" w:hAnsi="仿宋" w:hint="eastAsia"/>
          <w:sz w:val="32"/>
          <w:szCs w:val="32"/>
          <w:lang w:eastAsia="zh-CN"/>
        </w:rPr>
        <w:t>派遣</w:t>
      </w:r>
      <w:r w:rsidR="00D03976" w:rsidRPr="008961E0">
        <w:rPr>
          <w:rFonts w:ascii="仿宋" w:eastAsia="仿宋" w:hAnsi="仿宋" w:hint="eastAsia"/>
          <w:sz w:val="32"/>
          <w:szCs w:val="32"/>
          <w:lang w:eastAsia="zh-CN"/>
        </w:rPr>
        <w:t>按</w:t>
      </w:r>
      <w:proofErr w:type="gramEnd"/>
      <w:r w:rsidR="00D03976" w:rsidRPr="008961E0">
        <w:rPr>
          <w:rFonts w:ascii="仿宋" w:eastAsia="仿宋" w:hAnsi="仿宋" w:hint="eastAsia"/>
          <w:sz w:val="32"/>
          <w:szCs w:val="32"/>
          <w:lang w:eastAsia="zh-CN"/>
        </w:rPr>
        <w:t>工作计划完成工作及时率达90%以上。</w:t>
      </w:r>
    </w:p>
    <w:p w:rsidR="00D03976" w:rsidRPr="008961E0" w:rsidRDefault="00D03976" w:rsidP="008961E0">
      <w:pPr>
        <w:widowControl/>
        <w:spacing w:line="500" w:lineRule="exact"/>
        <w:ind w:firstLineChars="200" w:firstLine="640"/>
        <w:rPr>
          <w:rFonts w:ascii="仿宋" w:eastAsia="仿宋" w:hAnsi="仿宋" w:hint="eastAsia"/>
          <w:sz w:val="32"/>
          <w:szCs w:val="32"/>
          <w:lang w:eastAsia="zh-CN"/>
        </w:rPr>
      </w:pPr>
      <w:r w:rsidRPr="008961E0">
        <w:rPr>
          <w:rFonts w:ascii="仿宋" w:eastAsia="仿宋" w:hAnsi="仿宋" w:hint="eastAsia"/>
          <w:sz w:val="32"/>
          <w:szCs w:val="32"/>
          <w:lang w:eastAsia="zh-CN"/>
        </w:rPr>
        <w:t>（九）追加政府办劳务派遣人员工资项目</w:t>
      </w:r>
    </w:p>
    <w:p w:rsidR="00D03976" w:rsidRPr="008961E0" w:rsidRDefault="00D03976" w:rsidP="008961E0">
      <w:pPr>
        <w:widowControl/>
        <w:spacing w:line="500" w:lineRule="exact"/>
        <w:ind w:firstLineChars="200" w:firstLine="640"/>
        <w:rPr>
          <w:rFonts w:ascii="仿宋" w:eastAsia="仿宋" w:hAnsi="仿宋" w:hint="eastAsia"/>
          <w:sz w:val="32"/>
          <w:szCs w:val="32"/>
          <w:lang w:eastAsia="zh-CN"/>
        </w:rPr>
      </w:pPr>
      <w:r w:rsidRPr="008961E0">
        <w:rPr>
          <w:rFonts w:ascii="仿宋" w:eastAsia="仿宋" w:hAnsi="仿宋" w:hint="eastAsia"/>
          <w:sz w:val="32"/>
          <w:szCs w:val="32"/>
          <w:lang w:eastAsia="zh-CN"/>
        </w:rPr>
        <w:t>为保障政府办日常工作正常运转，提高工作效率，我单位聘用</w:t>
      </w:r>
      <w:r w:rsidRPr="008961E0">
        <w:rPr>
          <w:rFonts w:ascii="仿宋" w:eastAsia="仿宋" w:hAnsi="仿宋"/>
          <w:sz w:val="32"/>
          <w:szCs w:val="32"/>
          <w:lang w:eastAsia="zh-CN"/>
        </w:rPr>
        <w:t>3名劳务派遣</w:t>
      </w:r>
      <w:r w:rsidRPr="008961E0">
        <w:rPr>
          <w:rFonts w:ascii="仿宋" w:eastAsia="仿宋" w:hAnsi="仿宋" w:hint="eastAsia"/>
          <w:sz w:val="32"/>
          <w:szCs w:val="32"/>
          <w:lang w:eastAsia="zh-CN"/>
        </w:rPr>
        <w:t>，劳务</w:t>
      </w:r>
      <w:proofErr w:type="gramStart"/>
      <w:r w:rsidRPr="008961E0">
        <w:rPr>
          <w:rFonts w:ascii="仿宋" w:eastAsia="仿宋" w:hAnsi="仿宋" w:hint="eastAsia"/>
          <w:sz w:val="32"/>
          <w:szCs w:val="32"/>
          <w:lang w:eastAsia="zh-CN"/>
        </w:rPr>
        <w:t>派遣按</w:t>
      </w:r>
      <w:proofErr w:type="gramEnd"/>
      <w:r w:rsidRPr="008961E0">
        <w:rPr>
          <w:rFonts w:ascii="仿宋" w:eastAsia="仿宋" w:hAnsi="仿宋" w:hint="eastAsia"/>
          <w:sz w:val="32"/>
          <w:szCs w:val="32"/>
          <w:lang w:eastAsia="zh-CN"/>
        </w:rPr>
        <w:t>工作计划完成工作及时率达90%以上。</w:t>
      </w:r>
    </w:p>
    <w:p w:rsidR="00D03976" w:rsidRPr="008961E0" w:rsidRDefault="00D03976" w:rsidP="008961E0">
      <w:pPr>
        <w:widowControl/>
        <w:spacing w:line="500" w:lineRule="exact"/>
        <w:ind w:firstLineChars="200" w:firstLine="640"/>
        <w:rPr>
          <w:rFonts w:ascii="仿宋" w:eastAsia="仿宋" w:hAnsi="仿宋" w:hint="eastAsia"/>
          <w:sz w:val="32"/>
          <w:szCs w:val="32"/>
          <w:lang w:eastAsia="zh-CN"/>
        </w:rPr>
      </w:pPr>
      <w:r w:rsidRPr="008961E0">
        <w:rPr>
          <w:rFonts w:ascii="仿宋" w:eastAsia="仿宋" w:hAnsi="仿宋" w:hint="eastAsia"/>
          <w:sz w:val="32"/>
          <w:szCs w:val="32"/>
          <w:lang w:eastAsia="zh-CN"/>
        </w:rPr>
        <w:t>（</w:t>
      </w:r>
      <w:r w:rsidRPr="008961E0">
        <w:rPr>
          <w:rFonts w:ascii="仿宋" w:eastAsia="仿宋" w:hAnsi="仿宋" w:hint="eastAsia"/>
          <w:sz w:val="32"/>
          <w:szCs w:val="32"/>
          <w:lang w:eastAsia="zh-CN"/>
        </w:rPr>
        <w:t>十</w:t>
      </w:r>
      <w:r w:rsidRPr="008961E0">
        <w:rPr>
          <w:rFonts w:ascii="仿宋" w:eastAsia="仿宋" w:hAnsi="仿宋" w:hint="eastAsia"/>
          <w:sz w:val="32"/>
          <w:szCs w:val="32"/>
          <w:lang w:eastAsia="zh-CN"/>
        </w:rPr>
        <w:t>）追加政府办劳务派遣人员工资项目</w:t>
      </w:r>
    </w:p>
    <w:p w:rsidR="00D03976" w:rsidRPr="008961E0" w:rsidRDefault="00D03976" w:rsidP="008961E0">
      <w:pPr>
        <w:widowControl/>
        <w:spacing w:line="500" w:lineRule="exact"/>
        <w:ind w:firstLineChars="200" w:firstLine="640"/>
        <w:rPr>
          <w:rFonts w:ascii="仿宋" w:eastAsia="仿宋" w:hAnsi="仿宋" w:hint="eastAsia"/>
          <w:sz w:val="32"/>
          <w:szCs w:val="32"/>
          <w:lang w:eastAsia="zh-CN"/>
        </w:rPr>
      </w:pPr>
      <w:r w:rsidRPr="008961E0">
        <w:rPr>
          <w:rFonts w:ascii="仿宋" w:eastAsia="仿宋" w:hAnsi="仿宋" w:hint="eastAsia"/>
          <w:sz w:val="32"/>
          <w:szCs w:val="32"/>
          <w:lang w:eastAsia="zh-CN"/>
        </w:rPr>
        <w:t>为保障政府办日常工作正常运转，提高工作效率，我单位聘用</w:t>
      </w:r>
      <w:r w:rsidRPr="008961E0">
        <w:rPr>
          <w:rFonts w:ascii="仿宋" w:eastAsia="仿宋" w:hAnsi="仿宋" w:hint="eastAsia"/>
          <w:sz w:val="32"/>
          <w:szCs w:val="32"/>
          <w:lang w:eastAsia="zh-CN"/>
        </w:rPr>
        <w:t>1</w:t>
      </w:r>
      <w:r w:rsidRPr="008961E0">
        <w:rPr>
          <w:rFonts w:ascii="仿宋" w:eastAsia="仿宋" w:hAnsi="仿宋"/>
          <w:sz w:val="32"/>
          <w:szCs w:val="32"/>
          <w:lang w:eastAsia="zh-CN"/>
        </w:rPr>
        <w:t>名劳务派遣</w:t>
      </w:r>
      <w:r w:rsidRPr="008961E0">
        <w:rPr>
          <w:rFonts w:ascii="仿宋" w:eastAsia="仿宋" w:hAnsi="仿宋" w:hint="eastAsia"/>
          <w:sz w:val="32"/>
          <w:szCs w:val="32"/>
          <w:lang w:eastAsia="zh-CN"/>
        </w:rPr>
        <w:t>，劳务</w:t>
      </w:r>
      <w:proofErr w:type="gramStart"/>
      <w:r w:rsidRPr="008961E0">
        <w:rPr>
          <w:rFonts w:ascii="仿宋" w:eastAsia="仿宋" w:hAnsi="仿宋" w:hint="eastAsia"/>
          <w:sz w:val="32"/>
          <w:szCs w:val="32"/>
          <w:lang w:eastAsia="zh-CN"/>
        </w:rPr>
        <w:t>派遣按</w:t>
      </w:r>
      <w:proofErr w:type="gramEnd"/>
      <w:r w:rsidRPr="008961E0">
        <w:rPr>
          <w:rFonts w:ascii="仿宋" w:eastAsia="仿宋" w:hAnsi="仿宋" w:hint="eastAsia"/>
          <w:sz w:val="32"/>
          <w:szCs w:val="32"/>
          <w:lang w:eastAsia="zh-CN"/>
        </w:rPr>
        <w:t>工作计划完成工作及时率达90%以上。</w:t>
      </w:r>
    </w:p>
    <w:p w:rsidR="00D03976" w:rsidRPr="008961E0" w:rsidRDefault="00D03976" w:rsidP="008961E0">
      <w:pPr>
        <w:widowControl/>
        <w:spacing w:line="500" w:lineRule="exact"/>
        <w:ind w:firstLineChars="200" w:firstLine="640"/>
        <w:rPr>
          <w:rFonts w:ascii="仿宋" w:eastAsia="仿宋" w:hAnsi="仿宋" w:hint="eastAsia"/>
          <w:sz w:val="32"/>
          <w:szCs w:val="32"/>
          <w:lang w:eastAsia="zh-CN"/>
        </w:rPr>
      </w:pPr>
      <w:r w:rsidRPr="008961E0">
        <w:rPr>
          <w:rFonts w:ascii="仿宋" w:eastAsia="仿宋" w:hAnsi="仿宋" w:hint="eastAsia"/>
          <w:sz w:val="32"/>
          <w:szCs w:val="32"/>
          <w:lang w:eastAsia="zh-CN"/>
        </w:rPr>
        <w:t>（十</w:t>
      </w:r>
      <w:r w:rsidRPr="008961E0">
        <w:rPr>
          <w:rFonts w:ascii="仿宋" w:eastAsia="仿宋" w:hAnsi="仿宋" w:hint="eastAsia"/>
          <w:sz w:val="32"/>
          <w:szCs w:val="32"/>
          <w:lang w:eastAsia="zh-CN"/>
        </w:rPr>
        <w:t>一</w:t>
      </w:r>
      <w:r w:rsidRPr="008961E0">
        <w:rPr>
          <w:rFonts w:ascii="仿宋" w:eastAsia="仿宋" w:hAnsi="仿宋" w:hint="eastAsia"/>
          <w:sz w:val="32"/>
          <w:szCs w:val="32"/>
          <w:lang w:eastAsia="zh-CN"/>
        </w:rPr>
        <w:t>）</w:t>
      </w:r>
      <w:r w:rsidRPr="008961E0">
        <w:rPr>
          <w:rFonts w:ascii="仿宋" w:eastAsia="仿宋" w:hAnsi="仿宋" w:hint="eastAsia"/>
          <w:sz w:val="32"/>
          <w:szCs w:val="32"/>
          <w:lang w:eastAsia="zh-CN"/>
        </w:rPr>
        <w:t>大气污染防治工作领导小组办公室</w:t>
      </w:r>
      <w:r w:rsidRPr="008961E0">
        <w:rPr>
          <w:rFonts w:ascii="仿宋" w:eastAsia="仿宋" w:hAnsi="仿宋" w:hint="eastAsia"/>
          <w:sz w:val="32"/>
          <w:szCs w:val="32"/>
          <w:lang w:eastAsia="zh-CN"/>
        </w:rPr>
        <w:t>劳务派遣人员工资</w:t>
      </w:r>
      <w:r w:rsidRPr="008961E0">
        <w:rPr>
          <w:rFonts w:ascii="仿宋" w:eastAsia="仿宋" w:hAnsi="仿宋" w:hint="eastAsia"/>
          <w:sz w:val="32"/>
          <w:szCs w:val="32"/>
          <w:lang w:eastAsia="zh-CN"/>
        </w:rPr>
        <w:t>项目</w:t>
      </w:r>
    </w:p>
    <w:p w:rsidR="00D03976" w:rsidRPr="008961E0" w:rsidRDefault="00D03976" w:rsidP="008961E0">
      <w:pPr>
        <w:widowControl/>
        <w:spacing w:line="500" w:lineRule="exact"/>
        <w:ind w:firstLineChars="200" w:firstLine="640"/>
        <w:rPr>
          <w:rFonts w:ascii="仿宋" w:eastAsia="仿宋" w:hAnsi="仿宋" w:hint="eastAsia"/>
          <w:sz w:val="32"/>
          <w:szCs w:val="32"/>
          <w:lang w:eastAsia="zh-CN"/>
        </w:rPr>
      </w:pPr>
      <w:r w:rsidRPr="008961E0">
        <w:rPr>
          <w:rFonts w:ascii="仿宋" w:eastAsia="仿宋" w:hAnsi="仿宋" w:hint="eastAsia"/>
          <w:sz w:val="32"/>
          <w:szCs w:val="32"/>
          <w:lang w:eastAsia="zh-CN"/>
        </w:rPr>
        <w:t>为保障</w:t>
      </w:r>
      <w:r w:rsidRPr="008961E0">
        <w:rPr>
          <w:rFonts w:ascii="仿宋" w:eastAsia="仿宋" w:hAnsi="仿宋"/>
          <w:sz w:val="32"/>
          <w:szCs w:val="32"/>
          <w:lang w:eastAsia="zh-CN"/>
        </w:rPr>
        <w:t xml:space="preserve"> 办大气</w:t>
      </w:r>
      <w:proofErr w:type="gramStart"/>
      <w:r w:rsidRPr="008961E0">
        <w:rPr>
          <w:rFonts w:ascii="仿宋" w:eastAsia="仿宋" w:hAnsi="仿宋"/>
          <w:sz w:val="32"/>
          <w:szCs w:val="32"/>
          <w:lang w:eastAsia="zh-CN"/>
        </w:rPr>
        <w:t>常工作</w:t>
      </w:r>
      <w:proofErr w:type="gramEnd"/>
      <w:r w:rsidRPr="008961E0">
        <w:rPr>
          <w:rFonts w:ascii="仿宋" w:eastAsia="仿宋" w:hAnsi="仿宋"/>
          <w:sz w:val="32"/>
          <w:szCs w:val="32"/>
          <w:lang w:eastAsia="zh-CN"/>
        </w:rPr>
        <w:t>正常运转，提高工作效率，我单位聘用2名劳务派遣</w:t>
      </w:r>
      <w:r w:rsidRPr="008961E0">
        <w:rPr>
          <w:rFonts w:ascii="仿宋" w:eastAsia="仿宋" w:hAnsi="仿宋" w:hint="eastAsia"/>
          <w:sz w:val="32"/>
          <w:szCs w:val="32"/>
          <w:lang w:eastAsia="zh-CN"/>
        </w:rPr>
        <w:t>，劳务</w:t>
      </w:r>
      <w:proofErr w:type="gramStart"/>
      <w:r w:rsidRPr="008961E0">
        <w:rPr>
          <w:rFonts w:ascii="仿宋" w:eastAsia="仿宋" w:hAnsi="仿宋" w:hint="eastAsia"/>
          <w:sz w:val="32"/>
          <w:szCs w:val="32"/>
          <w:lang w:eastAsia="zh-CN"/>
        </w:rPr>
        <w:t>派遣按</w:t>
      </w:r>
      <w:proofErr w:type="gramEnd"/>
      <w:r w:rsidRPr="008961E0">
        <w:rPr>
          <w:rFonts w:ascii="仿宋" w:eastAsia="仿宋" w:hAnsi="仿宋" w:hint="eastAsia"/>
          <w:sz w:val="32"/>
          <w:szCs w:val="32"/>
          <w:lang w:eastAsia="zh-CN"/>
        </w:rPr>
        <w:t>工作计划完成工作及时率达90%以上。</w:t>
      </w:r>
    </w:p>
    <w:p w:rsidR="00D03976" w:rsidRPr="008961E0" w:rsidRDefault="00D03976" w:rsidP="008961E0">
      <w:pPr>
        <w:widowControl/>
        <w:spacing w:line="500" w:lineRule="exact"/>
        <w:ind w:firstLineChars="200" w:firstLine="640"/>
        <w:rPr>
          <w:rFonts w:ascii="仿宋" w:eastAsia="仿宋" w:hAnsi="仿宋" w:hint="eastAsia"/>
          <w:sz w:val="32"/>
          <w:szCs w:val="32"/>
          <w:lang w:eastAsia="zh-CN"/>
        </w:rPr>
      </w:pPr>
      <w:r w:rsidRPr="008961E0">
        <w:rPr>
          <w:rFonts w:ascii="仿宋" w:eastAsia="仿宋" w:hAnsi="仿宋" w:hint="eastAsia"/>
          <w:sz w:val="32"/>
          <w:szCs w:val="32"/>
          <w:lang w:eastAsia="zh-CN"/>
        </w:rPr>
        <w:t>（十二）2024年专项业务费项目</w:t>
      </w:r>
    </w:p>
    <w:p w:rsidR="00D03976" w:rsidRPr="008961E0" w:rsidRDefault="00D03976" w:rsidP="008961E0">
      <w:pPr>
        <w:widowControl/>
        <w:spacing w:line="500" w:lineRule="exact"/>
        <w:ind w:firstLineChars="200" w:firstLine="640"/>
        <w:rPr>
          <w:rFonts w:ascii="仿宋" w:eastAsia="仿宋" w:hAnsi="仿宋" w:hint="eastAsia"/>
          <w:sz w:val="32"/>
          <w:szCs w:val="32"/>
          <w:lang w:eastAsia="zh-CN"/>
        </w:rPr>
      </w:pPr>
      <w:r w:rsidRPr="008961E0">
        <w:rPr>
          <w:rFonts w:ascii="仿宋" w:eastAsia="仿宋" w:hAnsi="仿宋" w:hint="eastAsia"/>
          <w:sz w:val="32"/>
          <w:szCs w:val="32"/>
          <w:lang w:eastAsia="zh-CN"/>
        </w:rPr>
        <w:t>此项经费用于提高金融信贷政策宣传力度，保持社会稳定等金融办等相关工作，金融风险防范，防范非法集资等政策宣传率达95%以上。</w:t>
      </w:r>
    </w:p>
    <w:p w:rsidR="00D03976" w:rsidRPr="008961E0" w:rsidRDefault="00D03976" w:rsidP="008961E0">
      <w:pPr>
        <w:widowControl/>
        <w:spacing w:line="500" w:lineRule="exact"/>
        <w:ind w:firstLineChars="200" w:firstLine="640"/>
        <w:rPr>
          <w:rFonts w:ascii="仿宋" w:eastAsia="仿宋" w:hAnsi="仿宋" w:hint="eastAsia"/>
          <w:sz w:val="32"/>
          <w:szCs w:val="32"/>
          <w:lang w:eastAsia="zh-CN"/>
        </w:rPr>
      </w:pPr>
      <w:r w:rsidRPr="008961E0">
        <w:rPr>
          <w:rFonts w:ascii="仿宋" w:eastAsia="仿宋" w:hAnsi="仿宋" w:hint="eastAsia"/>
          <w:sz w:val="32"/>
          <w:szCs w:val="32"/>
          <w:lang w:eastAsia="zh-CN"/>
        </w:rPr>
        <w:t>（十三）2023年绩效挂钩奖励经费项目</w:t>
      </w:r>
    </w:p>
    <w:p w:rsidR="00D03976" w:rsidRPr="008961E0" w:rsidRDefault="00D03976" w:rsidP="008961E0">
      <w:pPr>
        <w:widowControl/>
        <w:spacing w:line="500" w:lineRule="exact"/>
        <w:ind w:firstLineChars="200" w:firstLine="640"/>
        <w:rPr>
          <w:rFonts w:ascii="仿宋" w:eastAsia="仿宋" w:hAnsi="仿宋" w:hint="eastAsia"/>
          <w:color w:val="000000"/>
          <w:sz w:val="32"/>
          <w:szCs w:val="32"/>
          <w:lang w:eastAsia="zh-CN"/>
        </w:rPr>
      </w:pPr>
      <w:r w:rsidRPr="008961E0">
        <w:rPr>
          <w:rFonts w:ascii="仿宋" w:eastAsia="仿宋" w:hAnsi="仿宋" w:hint="eastAsia"/>
          <w:color w:val="000000"/>
          <w:sz w:val="32"/>
          <w:szCs w:val="32"/>
          <w:lang w:eastAsia="zh-CN"/>
        </w:rPr>
        <w:lastRenderedPageBreak/>
        <w:t>根据《保定市徐水区预算部门绩效管理考核实施办法（试行）》结果，2023年度考核结果与2024年部门预算工作经费挂钩，</w:t>
      </w:r>
      <w:r w:rsidRPr="008961E0">
        <w:rPr>
          <w:rFonts w:ascii="仿宋" w:eastAsia="仿宋" w:hAnsi="仿宋" w:hint="eastAsia"/>
          <w:color w:val="000000"/>
          <w:sz w:val="32"/>
          <w:szCs w:val="32"/>
          <w:lang w:eastAsia="zh-CN"/>
        </w:rPr>
        <w:t>保障金融</w:t>
      </w:r>
      <w:proofErr w:type="gramStart"/>
      <w:r w:rsidRPr="008961E0">
        <w:rPr>
          <w:rFonts w:ascii="仿宋" w:eastAsia="仿宋" w:hAnsi="仿宋" w:hint="eastAsia"/>
          <w:color w:val="000000"/>
          <w:sz w:val="32"/>
          <w:szCs w:val="32"/>
          <w:lang w:eastAsia="zh-CN"/>
        </w:rPr>
        <w:t>办正常</w:t>
      </w:r>
      <w:proofErr w:type="gramEnd"/>
      <w:r w:rsidRPr="008961E0">
        <w:rPr>
          <w:rFonts w:ascii="仿宋" w:eastAsia="仿宋" w:hAnsi="仿宋" w:hint="eastAsia"/>
          <w:color w:val="000000"/>
          <w:sz w:val="32"/>
          <w:szCs w:val="32"/>
          <w:lang w:eastAsia="zh-CN"/>
        </w:rPr>
        <w:t>开展工作，保障年度内各项工作完成质量</w:t>
      </w:r>
      <w:r w:rsidR="008961E0" w:rsidRPr="008961E0">
        <w:rPr>
          <w:rFonts w:ascii="仿宋" w:eastAsia="仿宋" w:hAnsi="仿宋" w:hint="eastAsia"/>
          <w:color w:val="000000"/>
          <w:sz w:val="32"/>
          <w:szCs w:val="32"/>
          <w:lang w:eastAsia="zh-CN"/>
        </w:rPr>
        <w:t>达98%以上。</w:t>
      </w:r>
    </w:p>
    <w:p w:rsidR="00D03976" w:rsidRPr="008961E0" w:rsidRDefault="00D03976" w:rsidP="008961E0">
      <w:pPr>
        <w:widowControl/>
        <w:spacing w:line="500" w:lineRule="exact"/>
        <w:ind w:firstLineChars="200" w:firstLine="640"/>
        <w:rPr>
          <w:rFonts w:ascii="仿宋" w:eastAsia="仿宋" w:hAnsi="仿宋" w:hint="eastAsia"/>
          <w:sz w:val="32"/>
          <w:szCs w:val="32"/>
          <w:lang w:eastAsia="zh-CN"/>
        </w:rPr>
      </w:pPr>
      <w:r w:rsidRPr="008961E0">
        <w:rPr>
          <w:rFonts w:ascii="仿宋" w:eastAsia="仿宋" w:hAnsi="仿宋" w:hint="eastAsia"/>
          <w:sz w:val="32"/>
          <w:szCs w:val="32"/>
          <w:lang w:eastAsia="zh-CN"/>
        </w:rPr>
        <w:t>（十四）乡村振兴及高标准农田项目建设等审计工作经费项目</w:t>
      </w:r>
    </w:p>
    <w:p w:rsidR="00BD2153" w:rsidRPr="008961E0" w:rsidRDefault="00D03976" w:rsidP="008961E0">
      <w:pPr>
        <w:widowControl/>
        <w:spacing w:line="500" w:lineRule="exact"/>
        <w:ind w:firstLineChars="200" w:firstLine="640"/>
        <w:rPr>
          <w:rFonts w:ascii="仿宋" w:eastAsia="仿宋" w:hAnsi="仿宋"/>
          <w:sz w:val="32"/>
          <w:szCs w:val="32"/>
          <w:lang w:eastAsia="zh-CN"/>
        </w:rPr>
      </w:pPr>
      <w:r w:rsidRPr="008961E0">
        <w:rPr>
          <w:rFonts w:ascii="仿宋" w:eastAsia="仿宋" w:hAnsi="仿宋" w:hint="eastAsia"/>
          <w:color w:val="000000"/>
          <w:sz w:val="32"/>
          <w:szCs w:val="32"/>
          <w:lang w:eastAsia="zh-CN"/>
        </w:rPr>
        <w:t>此项经费用于</w:t>
      </w:r>
      <w:r w:rsidRPr="008961E0">
        <w:rPr>
          <w:rFonts w:ascii="仿宋" w:eastAsia="仿宋" w:hAnsi="仿宋" w:hint="eastAsia"/>
          <w:color w:val="000000"/>
          <w:sz w:val="32"/>
          <w:szCs w:val="32"/>
          <w:lang w:eastAsia="zh-CN"/>
        </w:rPr>
        <w:t>2023年保定市审计局对我区2020-2022年乡村振兴及高标准农田项目建设、2022年以来就业补助资金和失业保险基金进行驻点审计</w:t>
      </w:r>
      <w:r w:rsidRPr="008961E0">
        <w:rPr>
          <w:rFonts w:ascii="仿宋" w:eastAsia="仿宋" w:hAnsi="仿宋" w:hint="eastAsia"/>
          <w:color w:val="000000"/>
          <w:sz w:val="32"/>
          <w:szCs w:val="32"/>
          <w:lang w:eastAsia="zh-CN"/>
        </w:rPr>
        <w:t>工作，保障审计工作的正常开展情况达99%以上。</w:t>
      </w:r>
    </w:p>
    <w:p w:rsidR="00243967" w:rsidRDefault="00F823F3">
      <w:pPr>
        <w:autoSpaceDE/>
        <w:autoSpaceDN/>
        <w:snapToGrid w:val="0"/>
        <w:spacing w:line="500" w:lineRule="exact"/>
        <w:ind w:firstLineChars="200" w:firstLine="640"/>
        <w:rPr>
          <w:rFonts w:ascii="Times New Roman" w:eastAsia="黑体" w:hAnsi="Times New Roman" w:cs="黑体"/>
          <w:sz w:val="32"/>
          <w:szCs w:val="32"/>
          <w:lang w:eastAsia="zh-CN"/>
        </w:rPr>
      </w:pPr>
      <w:r>
        <w:rPr>
          <w:rFonts w:ascii="Times New Roman" w:eastAsia="黑体" w:hAnsi="Times New Roman" w:cs="黑体" w:hint="eastAsia"/>
          <w:sz w:val="32"/>
          <w:szCs w:val="32"/>
          <w:lang w:eastAsia="zh-CN"/>
        </w:rPr>
        <w:t>三、绩效目标设定质量情况</w:t>
      </w:r>
    </w:p>
    <w:p w:rsidR="00D61865" w:rsidRPr="005A1A48" w:rsidRDefault="00D61865" w:rsidP="008961E0">
      <w:pPr>
        <w:spacing w:line="500" w:lineRule="exact"/>
        <w:ind w:firstLineChars="200" w:firstLine="640"/>
        <w:rPr>
          <w:rFonts w:ascii="仿宋" w:eastAsia="仿宋" w:hAnsi="仿宋" w:cs="Times New Roman"/>
          <w:color w:val="000000"/>
          <w:sz w:val="32"/>
          <w:szCs w:val="32"/>
          <w:lang w:eastAsia="zh-CN"/>
        </w:rPr>
      </w:pPr>
      <w:proofErr w:type="gramStart"/>
      <w:r w:rsidRPr="000637FF">
        <w:rPr>
          <w:rFonts w:ascii="仿宋" w:eastAsia="仿宋" w:hAnsi="仿宋" w:hint="eastAsia"/>
          <w:sz w:val="32"/>
          <w:szCs w:val="32"/>
          <w:lang w:eastAsia="zh-CN"/>
        </w:rPr>
        <w:t>我</w:t>
      </w:r>
      <w:r>
        <w:rPr>
          <w:rFonts w:ascii="仿宋" w:eastAsia="仿宋" w:hAnsi="仿宋" w:hint="eastAsia"/>
          <w:sz w:val="32"/>
          <w:szCs w:val="32"/>
          <w:lang w:eastAsia="zh-CN"/>
        </w:rPr>
        <w:t>部门</w:t>
      </w:r>
      <w:proofErr w:type="gramEnd"/>
      <w:r w:rsidRPr="000637FF">
        <w:rPr>
          <w:rFonts w:ascii="仿宋" w:eastAsia="仿宋" w:hAnsi="仿宋" w:hint="eastAsia"/>
          <w:sz w:val="32"/>
          <w:szCs w:val="32"/>
          <w:lang w:eastAsia="zh-CN"/>
        </w:rPr>
        <w:t>对年初设定的绩效目标完成情况进行了自检自查。绩效目标立项合理、指标明确，项目资金全部到位。对经费的管理和使用合理规范，相关管理制度健全，项目质量有保障、项目效益明显，项目实施达到了预期效果，各项工作均已完成</w:t>
      </w:r>
      <w:r w:rsidRPr="005A1A48">
        <w:rPr>
          <w:rFonts w:ascii="仿宋" w:eastAsia="仿宋" w:hAnsi="仿宋" w:cs="Times New Roman" w:hint="eastAsia"/>
          <w:color w:val="000000"/>
          <w:sz w:val="32"/>
          <w:szCs w:val="32"/>
          <w:lang w:eastAsia="zh-CN"/>
        </w:rPr>
        <w:t>。</w:t>
      </w:r>
    </w:p>
    <w:p w:rsidR="00243967" w:rsidRDefault="00F823F3">
      <w:pPr>
        <w:autoSpaceDE/>
        <w:autoSpaceDN/>
        <w:snapToGrid w:val="0"/>
        <w:spacing w:line="500" w:lineRule="exact"/>
        <w:ind w:firstLineChars="200" w:firstLine="640"/>
        <w:rPr>
          <w:rFonts w:ascii="Times New Roman" w:eastAsia="黑体" w:hAnsi="Times New Roman" w:cs="黑体"/>
          <w:sz w:val="32"/>
          <w:szCs w:val="32"/>
          <w:lang w:eastAsia="zh-CN"/>
        </w:rPr>
      </w:pPr>
      <w:r>
        <w:rPr>
          <w:rFonts w:ascii="Times New Roman" w:eastAsia="黑体" w:hAnsi="Times New Roman" w:cs="黑体" w:hint="eastAsia"/>
          <w:sz w:val="32"/>
          <w:szCs w:val="32"/>
          <w:lang w:eastAsia="zh-CN"/>
        </w:rPr>
        <w:t>四、整改措施及结果应用</w:t>
      </w:r>
    </w:p>
    <w:p w:rsidR="00D61865" w:rsidRDefault="00D61865" w:rsidP="008961E0">
      <w:pPr>
        <w:pStyle w:val="a7"/>
        <w:shd w:val="clear" w:color="auto" w:fill="FFFFFF"/>
        <w:spacing w:before="0" w:beforeAutospacing="0" w:after="0" w:afterAutospacing="0" w:line="500" w:lineRule="exact"/>
        <w:ind w:firstLineChars="200"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为落实好项目进度和资金使用，我办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rsidR="00D61865" w:rsidRPr="00904FB3" w:rsidRDefault="00BD00A4" w:rsidP="008961E0">
      <w:pPr>
        <w:pStyle w:val="a7"/>
        <w:shd w:val="clear" w:color="auto" w:fill="FFFFFF"/>
        <w:spacing w:before="0" w:beforeAutospacing="0" w:after="0" w:afterAutospacing="0" w:line="500" w:lineRule="exact"/>
        <w:ind w:left="493" w:firstLineChars="200" w:firstLine="640"/>
        <w:jc w:val="both"/>
        <w:rPr>
          <w:rFonts w:ascii="仿宋" w:eastAsia="仿宋" w:hAnsi="仿宋" w:cs="Times New Roman"/>
          <w:color w:val="000000"/>
          <w:sz w:val="32"/>
          <w:szCs w:val="32"/>
        </w:rPr>
      </w:pPr>
      <w:r>
        <w:rPr>
          <w:rFonts w:ascii="仿宋" w:eastAsia="仿宋" w:hAnsi="仿宋" w:cs="Times New Roman" w:hint="eastAsia"/>
          <w:color w:val="000000"/>
          <w:sz w:val="32"/>
          <w:szCs w:val="32"/>
        </w:rPr>
        <w:t>1、</w:t>
      </w:r>
      <w:r w:rsidR="00D61865" w:rsidRPr="00904FB3">
        <w:rPr>
          <w:rFonts w:ascii="仿宋" w:eastAsia="仿宋" w:hAnsi="仿宋" w:cs="Times New Roman" w:hint="eastAsia"/>
          <w:color w:val="000000"/>
          <w:sz w:val="32"/>
          <w:szCs w:val="32"/>
        </w:rPr>
        <w:t>完善相关制度，推进制度落实。依据相关法律、法规及管理办法，建立分级分类、使用高效的实施细则及业务规范，创新管理手段，用新思路、新方法，改进完善绩效管理</w:t>
      </w:r>
      <w:bookmarkStart w:id="0" w:name="_GoBack"/>
      <w:bookmarkEnd w:id="0"/>
      <w:r w:rsidR="00D61865" w:rsidRPr="00904FB3">
        <w:rPr>
          <w:rFonts w:ascii="仿宋" w:eastAsia="仿宋" w:hAnsi="仿宋" w:cs="Times New Roman" w:hint="eastAsia"/>
          <w:color w:val="000000"/>
          <w:sz w:val="32"/>
          <w:szCs w:val="32"/>
        </w:rPr>
        <w:t>方法</w:t>
      </w:r>
    </w:p>
    <w:p w:rsidR="00D61865" w:rsidRDefault="00D61865" w:rsidP="008961E0">
      <w:pPr>
        <w:pStyle w:val="a7"/>
        <w:shd w:val="clear" w:color="auto" w:fill="FFFFFF"/>
        <w:spacing w:before="0" w:beforeAutospacing="0" w:after="0" w:afterAutospacing="0" w:line="500" w:lineRule="exact"/>
        <w:ind w:leftChars="264" w:left="581" w:firstLineChars="200" w:firstLine="640"/>
        <w:jc w:val="both"/>
        <w:rPr>
          <w:rFonts w:ascii="Times New Roman" w:hAnsi="Times New Roman" w:cs="Times New Roman"/>
          <w:color w:val="000000"/>
          <w:sz w:val="21"/>
          <w:szCs w:val="21"/>
        </w:rPr>
      </w:pPr>
      <w:r>
        <w:rPr>
          <w:rFonts w:ascii="仿宋" w:eastAsia="仿宋" w:hAnsi="仿宋" w:cs="Times New Roman" w:hint="eastAsia"/>
          <w:color w:val="000000"/>
          <w:sz w:val="32"/>
          <w:szCs w:val="32"/>
        </w:rPr>
        <w:lastRenderedPageBreak/>
        <w:t>2、按照财政支出绩效管理的要求，建立科学的财政资金效益考评制度体系，不断提高财政资金使用管理的水平和效率。</w:t>
      </w:r>
    </w:p>
    <w:p w:rsidR="00D61865" w:rsidRPr="007F3569" w:rsidRDefault="00D61865" w:rsidP="008961E0">
      <w:pPr>
        <w:spacing w:line="500" w:lineRule="exact"/>
        <w:ind w:firstLineChars="200" w:firstLine="440"/>
        <w:rPr>
          <w:lang w:eastAsia="zh-CN"/>
        </w:rPr>
      </w:pPr>
    </w:p>
    <w:p w:rsidR="00D61865" w:rsidRPr="00EF6573" w:rsidRDefault="00D61865" w:rsidP="00D61865">
      <w:pPr>
        <w:rPr>
          <w:lang w:eastAsia="zh-CN"/>
        </w:rPr>
      </w:pPr>
    </w:p>
    <w:p w:rsidR="00243967" w:rsidRPr="00D61865" w:rsidRDefault="00FA4EC1" w:rsidP="00D61865">
      <w:pPr>
        <w:autoSpaceDE/>
        <w:autoSpaceDN/>
        <w:snapToGrid w:val="0"/>
        <w:spacing w:line="500" w:lineRule="exact"/>
        <w:ind w:firstLineChars="200" w:firstLine="640"/>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 xml:space="preserve">   </w:t>
      </w:r>
    </w:p>
    <w:sectPr w:rsidR="00243967" w:rsidRPr="00D61865">
      <w:footerReference w:type="default" r:id="rId9"/>
      <w:pgSz w:w="11910" w:h="16850"/>
      <w:pgMar w:top="2098" w:right="1474" w:bottom="1984" w:left="1587" w:header="720" w:footer="720" w:gutter="0"/>
      <w:pgNumType w:fmt="numberI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E33" w:rsidRDefault="00BD2E33">
      <w:r>
        <w:separator/>
      </w:r>
    </w:p>
  </w:endnote>
  <w:endnote w:type="continuationSeparator" w:id="0">
    <w:p w:rsidR="00BD2E33" w:rsidRDefault="00BD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方正小标宋_GBK">
    <w:altName w:val="微软雅黑"/>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967" w:rsidRDefault="00F823F3">
    <w:pPr>
      <w:pStyle w:val="a4"/>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9719945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43967" w:rsidRDefault="00F823F3">
                          <w:pPr>
                            <w:pStyle w:val="a4"/>
                          </w:pPr>
                          <w:r>
                            <w:rPr>
                              <w:sz w:val="28"/>
                              <w:szCs w:val="28"/>
                            </w:rPr>
                            <w:fldChar w:fldCharType="begin"/>
                          </w:r>
                          <w:r>
                            <w:rPr>
                              <w:sz w:val="28"/>
                              <w:szCs w:val="28"/>
                            </w:rPr>
                            <w:instrText xml:space="preserve"> PAGE  \* MERGEFORMAT </w:instrText>
                          </w:r>
                          <w:r>
                            <w:rPr>
                              <w:sz w:val="28"/>
                              <w:szCs w:val="28"/>
                            </w:rPr>
                            <w:fldChar w:fldCharType="separate"/>
                          </w:r>
                          <w:r w:rsidR="008961E0">
                            <w:rPr>
                              <w:noProof/>
                              <w:sz w:val="28"/>
                              <w:szCs w:val="28"/>
                            </w:rPr>
                            <w:t>- 2 -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765.35pt;width:2in;height:2in;z-index:251659264;visibility:visible;mso-wrap-style:none;mso-wrap-distance-left:9pt;mso-wrap-distance-top:0;mso-wrap-distance-right:9pt;mso-wrap-distance-bottom:0;mso-position-horizontal:outsid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" filled="f" stroked="f" strokeweight=".5pt">
              <v:textbox style="mso-fit-shape-to-text:t" inset="0,0,0,0">
                <w:txbxContent>
                  <w:p w:rsidR="00243967" w:rsidRDefault="00F823F3">
                    <w:pPr>
                      <w:pStyle w:val="a4"/>
                    </w:pPr>
                    <w:r>
                      <w:rPr>
                        <w:sz w:val="28"/>
                        <w:szCs w:val="28"/>
                      </w:rPr>
                      <w:fldChar w:fldCharType="begin"/>
                    </w:r>
                    <w:r>
                      <w:rPr>
                        <w:sz w:val="28"/>
                        <w:szCs w:val="28"/>
                      </w:rPr>
                      <w:instrText xml:space="preserve"> PAGE  \* MERGEFORMAT </w:instrText>
                    </w:r>
                    <w:r>
                      <w:rPr>
                        <w:sz w:val="28"/>
                        <w:szCs w:val="28"/>
                      </w:rPr>
                      <w:fldChar w:fldCharType="separate"/>
                    </w:r>
                    <w:r w:rsidR="008961E0">
                      <w:rPr>
                        <w:noProof/>
                        <w:sz w:val="28"/>
                        <w:szCs w:val="28"/>
                      </w:rPr>
                      <w:t>- 2 -</w:t>
                    </w:r>
                    <w:r>
                      <w:rPr>
                        <w:sz w:val="28"/>
                        <w:szCs w:val="28"/>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E33" w:rsidRDefault="00BD2E33">
      <w:r>
        <w:separator/>
      </w:r>
    </w:p>
  </w:footnote>
  <w:footnote w:type="continuationSeparator" w:id="0">
    <w:p w:rsidR="00BD2E33" w:rsidRDefault="00BD2E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71386"/>
    <w:multiLevelType w:val="hybridMultilevel"/>
    <w:tmpl w:val="6D5CE2F4"/>
    <w:lvl w:ilvl="0" w:tplc="1D14F284">
      <w:start w:val="1"/>
      <w:numFmt w:val="decimal"/>
      <w:lvlText w:val="%1、"/>
      <w:lvlJc w:val="left"/>
      <w:pPr>
        <w:ind w:left="1080" w:hanging="495"/>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1">
    <w:nsid w:val="5FEC3981"/>
    <w:multiLevelType w:val="hybridMultilevel"/>
    <w:tmpl w:val="88C8E1AE"/>
    <w:lvl w:ilvl="0" w:tplc="B7D4F340">
      <w:start w:val="1"/>
      <w:numFmt w:val="japaneseCounting"/>
      <w:lvlText w:val="(%1)"/>
      <w:lvlJc w:val="left"/>
      <w:pPr>
        <w:ind w:left="1363" w:hanging="795"/>
      </w:pPr>
      <w:rPr>
        <w:rFonts w:cs="仿宋" w:hint="default"/>
        <w:color w:val="000000"/>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
    <w:nsid w:val="79AE563F"/>
    <w:multiLevelType w:val="hybridMultilevel"/>
    <w:tmpl w:val="08F86806"/>
    <w:lvl w:ilvl="0" w:tplc="6B3C34DA">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
  <w:rsids>
    <w:rsidRoot w:val="00172A27"/>
    <w:rsid w:val="00172A27"/>
    <w:rsid w:val="00243967"/>
    <w:rsid w:val="002F4275"/>
    <w:rsid w:val="003B1B47"/>
    <w:rsid w:val="006C1CC0"/>
    <w:rsid w:val="008961E0"/>
    <w:rsid w:val="009322FE"/>
    <w:rsid w:val="00AB7E09"/>
    <w:rsid w:val="00BD00A4"/>
    <w:rsid w:val="00BD2153"/>
    <w:rsid w:val="00BD2E33"/>
    <w:rsid w:val="00D00224"/>
    <w:rsid w:val="00D03976"/>
    <w:rsid w:val="00D61865"/>
    <w:rsid w:val="00D95813"/>
    <w:rsid w:val="00DE0CFA"/>
    <w:rsid w:val="00F823F3"/>
    <w:rsid w:val="00FA4EC1"/>
    <w:rsid w:val="01365CB8"/>
    <w:rsid w:val="031F33CF"/>
    <w:rsid w:val="05520225"/>
    <w:rsid w:val="05BF3D7B"/>
    <w:rsid w:val="072C71F1"/>
    <w:rsid w:val="076D4D3B"/>
    <w:rsid w:val="077356E5"/>
    <w:rsid w:val="085D7EC7"/>
    <w:rsid w:val="08D9685D"/>
    <w:rsid w:val="090515DA"/>
    <w:rsid w:val="09277590"/>
    <w:rsid w:val="0A8500E5"/>
    <w:rsid w:val="0AD61855"/>
    <w:rsid w:val="0AEA04F5"/>
    <w:rsid w:val="0B2644EF"/>
    <w:rsid w:val="0B5B6EB2"/>
    <w:rsid w:val="0DA01CE8"/>
    <w:rsid w:val="0DD54741"/>
    <w:rsid w:val="0E2A43A1"/>
    <w:rsid w:val="0E337434"/>
    <w:rsid w:val="0E947C7A"/>
    <w:rsid w:val="0F302690"/>
    <w:rsid w:val="0FEE6FAE"/>
    <w:rsid w:val="104221C2"/>
    <w:rsid w:val="109221B4"/>
    <w:rsid w:val="11BB4C7B"/>
    <w:rsid w:val="126E3F81"/>
    <w:rsid w:val="13D70C00"/>
    <w:rsid w:val="13E745BB"/>
    <w:rsid w:val="13E75935"/>
    <w:rsid w:val="15DE3803"/>
    <w:rsid w:val="16D66C4C"/>
    <w:rsid w:val="1710346E"/>
    <w:rsid w:val="1A1B0CDE"/>
    <w:rsid w:val="1AC55196"/>
    <w:rsid w:val="1BEB577D"/>
    <w:rsid w:val="1C7A5D5E"/>
    <w:rsid w:val="1DE55E1B"/>
    <w:rsid w:val="1E5F7CE3"/>
    <w:rsid w:val="1EB833A5"/>
    <w:rsid w:val="1F7D4C37"/>
    <w:rsid w:val="21F64047"/>
    <w:rsid w:val="24032827"/>
    <w:rsid w:val="24A91031"/>
    <w:rsid w:val="24DA5084"/>
    <w:rsid w:val="26407E4E"/>
    <w:rsid w:val="265D5F74"/>
    <w:rsid w:val="273532E6"/>
    <w:rsid w:val="28AB6100"/>
    <w:rsid w:val="2A324774"/>
    <w:rsid w:val="2A7E0199"/>
    <w:rsid w:val="2BEA0719"/>
    <w:rsid w:val="2E3929BF"/>
    <w:rsid w:val="2E647DC0"/>
    <w:rsid w:val="2EB6270D"/>
    <w:rsid w:val="2ECC236E"/>
    <w:rsid w:val="31AE511F"/>
    <w:rsid w:val="33D71B47"/>
    <w:rsid w:val="358F5BF0"/>
    <w:rsid w:val="368C523D"/>
    <w:rsid w:val="39AB70AC"/>
    <w:rsid w:val="3A173403"/>
    <w:rsid w:val="3B972476"/>
    <w:rsid w:val="3E307815"/>
    <w:rsid w:val="3F986C2E"/>
    <w:rsid w:val="3FD7426E"/>
    <w:rsid w:val="405939A2"/>
    <w:rsid w:val="40E2132F"/>
    <w:rsid w:val="41545CF4"/>
    <w:rsid w:val="419639D2"/>
    <w:rsid w:val="42E735DB"/>
    <w:rsid w:val="42F76469"/>
    <w:rsid w:val="438B6C27"/>
    <w:rsid w:val="44611C30"/>
    <w:rsid w:val="446D7285"/>
    <w:rsid w:val="449A491B"/>
    <w:rsid w:val="46722DB7"/>
    <w:rsid w:val="468B3259"/>
    <w:rsid w:val="47B85813"/>
    <w:rsid w:val="48762495"/>
    <w:rsid w:val="4BEA6ADC"/>
    <w:rsid w:val="4DD43DBE"/>
    <w:rsid w:val="4E621A29"/>
    <w:rsid w:val="4EDA7BD9"/>
    <w:rsid w:val="4FC15D6B"/>
    <w:rsid w:val="4FF4384B"/>
    <w:rsid w:val="51812673"/>
    <w:rsid w:val="520B18BA"/>
    <w:rsid w:val="521C24C4"/>
    <w:rsid w:val="52ED39F9"/>
    <w:rsid w:val="5350559D"/>
    <w:rsid w:val="54DE5EF2"/>
    <w:rsid w:val="55E14BFC"/>
    <w:rsid w:val="55F11285"/>
    <w:rsid w:val="56673EC1"/>
    <w:rsid w:val="56C24012"/>
    <w:rsid w:val="56DF33C5"/>
    <w:rsid w:val="58171515"/>
    <w:rsid w:val="59046378"/>
    <w:rsid w:val="5AFC7FD4"/>
    <w:rsid w:val="5CE42072"/>
    <w:rsid w:val="5DC610F7"/>
    <w:rsid w:val="5EB950EA"/>
    <w:rsid w:val="61242B66"/>
    <w:rsid w:val="62103DC9"/>
    <w:rsid w:val="625E419A"/>
    <w:rsid w:val="62EA5256"/>
    <w:rsid w:val="63573938"/>
    <w:rsid w:val="65C05D24"/>
    <w:rsid w:val="694D4F50"/>
    <w:rsid w:val="6A224128"/>
    <w:rsid w:val="6A852A96"/>
    <w:rsid w:val="6B234BA2"/>
    <w:rsid w:val="6C88441D"/>
    <w:rsid w:val="6D686D40"/>
    <w:rsid w:val="6DB53B8B"/>
    <w:rsid w:val="6FC33286"/>
    <w:rsid w:val="71383DD4"/>
    <w:rsid w:val="714D080A"/>
    <w:rsid w:val="718C2898"/>
    <w:rsid w:val="74DB6E46"/>
    <w:rsid w:val="75401B7B"/>
    <w:rsid w:val="76695353"/>
    <w:rsid w:val="766B0856"/>
    <w:rsid w:val="76D44028"/>
    <w:rsid w:val="77680BC2"/>
    <w:rsid w:val="789F07F6"/>
    <w:rsid w:val="793C60F5"/>
    <w:rsid w:val="796614C6"/>
    <w:rsid w:val="796A5FCD"/>
    <w:rsid w:val="79A453E0"/>
    <w:rsid w:val="7C7A0AC6"/>
    <w:rsid w:val="7D206F50"/>
    <w:rsid w:val="7D933791"/>
    <w:rsid w:val="7DB57B40"/>
    <w:rsid w:val="7DE20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90"/>
      <w:szCs w:val="90"/>
    </w:rPr>
  </w:style>
  <w:style w:type="paragraph" w:styleId="a4">
    <w:name w:val="footer"/>
    <w:basedOn w:val="a"/>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2">
    <w:name w:val="toc 2"/>
    <w:basedOn w:val="a"/>
    <w:next w:val="a"/>
    <w:semiHidden/>
    <w:qFormat/>
    <w:pPr>
      <w:spacing w:line="560" w:lineRule="exact"/>
      <w:jc w:val="center"/>
    </w:pPr>
    <w:rPr>
      <w:rFonts w:ascii="仿宋_GB2312" w:eastAsia="仿宋_GB2312" w:hAnsi="黑体"/>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6">
    <w:name w:val="List Paragraph"/>
    <w:basedOn w:val="a"/>
    <w:uiPriority w:val="99"/>
    <w:qFormat/>
  </w:style>
  <w:style w:type="paragraph" w:customStyle="1" w:styleId="TableParagraph">
    <w:name w:val="Table Paragraph"/>
    <w:basedOn w:val="a"/>
    <w:uiPriority w:val="1"/>
    <w:qFormat/>
  </w:style>
  <w:style w:type="paragraph" w:styleId="a7">
    <w:name w:val="Normal (Web)"/>
    <w:basedOn w:val="a"/>
    <w:uiPriority w:val="99"/>
    <w:unhideWhenUsed/>
    <w:rsid w:val="00D61865"/>
    <w:pPr>
      <w:widowControl/>
      <w:autoSpaceDE/>
      <w:autoSpaceDN/>
      <w:spacing w:before="100" w:beforeAutospacing="1" w:after="100" w:afterAutospacing="1"/>
    </w:pPr>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90"/>
      <w:szCs w:val="90"/>
    </w:rPr>
  </w:style>
  <w:style w:type="paragraph" w:styleId="a4">
    <w:name w:val="footer"/>
    <w:basedOn w:val="a"/>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2">
    <w:name w:val="toc 2"/>
    <w:basedOn w:val="a"/>
    <w:next w:val="a"/>
    <w:semiHidden/>
    <w:qFormat/>
    <w:pPr>
      <w:spacing w:line="560" w:lineRule="exact"/>
      <w:jc w:val="center"/>
    </w:pPr>
    <w:rPr>
      <w:rFonts w:ascii="仿宋_GB2312" w:eastAsia="仿宋_GB2312" w:hAnsi="黑体"/>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6">
    <w:name w:val="List Paragraph"/>
    <w:basedOn w:val="a"/>
    <w:uiPriority w:val="99"/>
    <w:qFormat/>
  </w:style>
  <w:style w:type="paragraph" w:customStyle="1" w:styleId="TableParagraph">
    <w:name w:val="Table Paragraph"/>
    <w:basedOn w:val="a"/>
    <w:uiPriority w:val="1"/>
    <w:qFormat/>
  </w:style>
  <w:style w:type="paragraph" w:styleId="a7">
    <w:name w:val="Normal (Web)"/>
    <w:basedOn w:val="a"/>
    <w:uiPriority w:val="99"/>
    <w:unhideWhenUsed/>
    <w:rsid w:val="00D61865"/>
    <w:pPr>
      <w:widowControl/>
      <w:autoSpaceDE/>
      <w:autoSpaceDN/>
      <w:spacing w:before="100" w:beforeAutospacing="1" w:after="100"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5</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9</cp:revision>
  <cp:lastPrinted>2025-02-27T02:27:00Z</cp:lastPrinted>
  <dcterms:created xsi:type="dcterms:W3CDTF">2023-04-11T09:16:00Z</dcterms:created>
  <dcterms:modified xsi:type="dcterms:W3CDTF">2025-03-04T09:20:00Z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RICOH MP 5054</vt:lpwstr>
  </property>
  <property fmtid="{D5CDD505-2E9C-101B-9397-08002B2CF9AE}" pid="4" name="LastSaved">
    <vt:filetime>2023-04-11T00:00:00Z</vt:filetime>
  </property>
  <property fmtid="{D5CDD505-2E9C-101B-9397-08002B2CF9AE}" pid="5" name="KSOProductBuildVer">
    <vt:lpwstr>2052-11.8.2.12094</vt:lpwstr>
  </property>
  <property fmtid="{D5CDD505-2E9C-101B-9397-08002B2CF9AE}" pid="6" name="ICV">
    <vt:lpwstr>88448AECCB9A4BEB89498DD8276B37BB</vt:lpwstr>
  </property>
</Properties>
</file>