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C417D">
      <w:pPr>
        <w:snapToGrid w:val="0"/>
        <w:ind w:firstLine="1440" w:firstLineChars="200"/>
        <w:jc w:val="center"/>
        <w:rPr>
          <w:rFonts w:ascii="Times New Roman" w:hAnsi="Times New Roman" w:cs="Times New Roman"/>
          <w:sz w:val="72"/>
          <w:szCs w:val="72"/>
        </w:rPr>
      </w:pPr>
    </w:p>
    <w:p w14:paraId="0378A19F">
      <w:pPr>
        <w:snapToGrid w:val="0"/>
        <w:ind w:firstLine="1440" w:firstLineChars="200"/>
        <w:jc w:val="center"/>
        <w:rPr>
          <w:rFonts w:ascii="Times New Roman" w:hAnsi="Times New Roman" w:cs="Times New Roman"/>
          <w:sz w:val="72"/>
          <w:szCs w:val="72"/>
        </w:rPr>
      </w:pPr>
    </w:p>
    <w:p w14:paraId="0285EF0E">
      <w:pPr>
        <w:snapToGrid w:val="0"/>
        <w:ind w:firstLine="2600" w:firstLineChars="500"/>
        <w:jc w:val="left"/>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财政绩效评价报告</w:t>
      </w:r>
    </w:p>
    <w:p w14:paraId="2E297359">
      <w:pPr>
        <w:snapToGrid w:val="0"/>
        <w:ind w:firstLine="3080" w:firstLineChars="700"/>
        <w:jc w:val="both"/>
        <w:rPr>
          <w:rFonts w:hint="eastAsia" w:ascii="方正楷体_GBK" w:hAnsi="方正楷体_GBK" w:eastAsia="方正楷体_GBK" w:cs="方正楷体_GBK"/>
          <w:sz w:val="52"/>
          <w:szCs w:val="52"/>
          <w:lang w:eastAsia="zh-CN"/>
        </w:rPr>
      </w:pPr>
      <w:r>
        <w:rPr>
          <w:rFonts w:hint="eastAsia" w:ascii="方正楷体_GBK" w:hAnsi="方正楷体_GBK" w:eastAsia="方正楷体_GBK" w:cs="方正楷体_GBK"/>
          <w:sz w:val="44"/>
          <w:szCs w:val="44"/>
          <w:lang w:eastAsia="zh-CN"/>
        </w:rPr>
        <w:t>（政府购买服务）</w:t>
      </w:r>
    </w:p>
    <w:p w14:paraId="7F299A9E">
      <w:pPr>
        <w:snapToGrid w:val="0"/>
        <w:ind w:firstLine="640" w:firstLineChars="200"/>
        <w:rPr>
          <w:rFonts w:ascii="Times New Roman" w:hAnsi="Times New Roman" w:cs="Times New Roman"/>
          <w:sz w:val="32"/>
          <w:szCs w:val="24"/>
        </w:rPr>
      </w:pPr>
    </w:p>
    <w:p w14:paraId="01DF0D07">
      <w:pPr>
        <w:snapToGrid w:val="0"/>
        <w:ind w:firstLine="640" w:firstLineChars="200"/>
        <w:rPr>
          <w:rFonts w:ascii="Times New Roman" w:hAnsi="Times New Roman" w:cs="Times New Roman"/>
          <w:sz w:val="32"/>
          <w:szCs w:val="24"/>
        </w:rPr>
      </w:pPr>
    </w:p>
    <w:p w14:paraId="539D8AA1">
      <w:pPr>
        <w:snapToGrid w:val="0"/>
        <w:ind w:firstLine="640" w:firstLineChars="200"/>
        <w:rPr>
          <w:rFonts w:ascii="Times New Roman" w:hAnsi="Times New Roman" w:cs="Times New Roman"/>
          <w:sz w:val="32"/>
          <w:szCs w:val="24"/>
        </w:rPr>
      </w:pPr>
    </w:p>
    <w:p w14:paraId="4466E4F5">
      <w:pPr>
        <w:snapToGrid w:val="0"/>
        <w:ind w:firstLine="640" w:firstLineChars="200"/>
        <w:rPr>
          <w:rFonts w:cs="Times New Roman" w:asciiTheme="majorEastAsia" w:hAnsiTheme="majorEastAsia" w:eastAsiaTheme="majorEastAsia"/>
          <w:sz w:val="32"/>
          <w:szCs w:val="24"/>
        </w:rPr>
      </w:pPr>
    </w:p>
    <w:p w14:paraId="31DEDC42">
      <w:pPr>
        <w:snapToGrid w:val="0"/>
        <w:ind w:firstLine="640" w:firstLineChars="200"/>
        <w:rPr>
          <w:rFonts w:cs="Times New Roman" w:asciiTheme="majorEastAsia" w:hAnsiTheme="majorEastAsia" w:eastAsiaTheme="majorEastAsia"/>
          <w:sz w:val="32"/>
          <w:szCs w:val="24"/>
        </w:rPr>
      </w:pPr>
    </w:p>
    <w:p w14:paraId="56F3C43C">
      <w:pPr>
        <w:snapToGrid w:val="0"/>
        <w:ind w:firstLine="640" w:firstLineChars="200"/>
        <w:rPr>
          <w:rFonts w:cs="Times New Roman" w:asciiTheme="majorEastAsia" w:hAnsiTheme="majorEastAsia" w:eastAsiaTheme="majorEastAsia"/>
          <w:sz w:val="32"/>
          <w:szCs w:val="24"/>
        </w:rPr>
      </w:pPr>
    </w:p>
    <w:p w14:paraId="39935EDC">
      <w:pPr>
        <w:snapToGrid w:val="0"/>
        <w:ind w:firstLine="640" w:firstLineChars="200"/>
        <w:rPr>
          <w:rFonts w:cs="Times New Roman" w:asciiTheme="majorEastAsia" w:hAnsiTheme="majorEastAsia" w:eastAsiaTheme="majorEastAsia"/>
          <w:sz w:val="32"/>
          <w:szCs w:val="24"/>
        </w:rPr>
      </w:pPr>
    </w:p>
    <w:p w14:paraId="458C0FF4">
      <w:pPr>
        <w:snapToGrid w:val="0"/>
        <w:ind w:firstLine="640" w:firstLineChars="200"/>
        <w:rPr>
          <w:rFonts w:cs="Times New Roman" w:asciiTheme="majorEastAsia" w:hAnsiTheme="majorEastAsia" w:eastAsiaTheme="majorEastAsia"/>
          <w:sz w:val="32"/>
          <w:szCs w:val="24"/>
        </w:rPr>
      </w:pPr>
    </w:p>
    <w:p w14:paraId="0F9EC047">
      <w:pPr>
        <w:snapToGrid w:val="0"/>
        <w:ind w:firstLine="640" w:firstLineChars="200"/>
        <w:rPr>
          <w:rFonts w:cs="Times New Roman" w:asciiTheme="majorEastAsia" w:hAnsiTheme="majorEastAsia" w:eastAsiaTheme="majorEastAsia"/>
          <w:sz w:val="32"/>
          <w:szCs w:val="24"/>
        </w:rPr>
      </w:pPr>
    </w:p>
    <w:p w14:paraId="7809953F">
      <w:pPr>
        <w:snapToGrid w:val="0"/>
        <w:ind w:firstLine="640" w:firstLineChars="200"/>
        <w:rPr>
          <w:rFonts w:cs="Times New Roman" w:asciiTheme="majorEastAsia" w:hAnsiTheme="majorEastAsia" w:eastAsiaTheme="majorEastAsia"/>
          <w:sz w:val="32"/>
          <w:szCs w:val="24"/>
        </w:rPr>
      </w:pPr>
    </w:p>
    <w:p w14:paraId="1041F80C">
      <w:pPr>
        <w:snapToGrid w:val="0"/>
        <w:rPr>
          <w:rFonts w:cs="Times New Roman" w:asciiTheme="majorEastAsia" w:hAnsiTheme="majorEastAsia" w:eastAsiaTheme="majorEastAsia"/>
          <w:sz w:val="32"/>
          <w:szCs w:val="24"/>
        </w:rPr>
      </w:pPr>
    </w:p>
    <w:p w14:paraId="6E4D0B74">
      <w:pPr>
        <w:snapToGrid w:val="0"/>
        <w:ind w:firstLine="640" w:firstLineChars="200"/>
        <w:rPr>
          <w:rFonts w:cs="Times New Roman" w:asciiTheme="majorEastAsia" w:hAnsiTheme="majorEastAsia" w:eastAsiaTheme="majorEastAsia"/>
          <w:sz w:val="32"/>
          <w:szCs w:val="24"/>
        </w:rPr>
      </w:pPr>
    </w:p>
    <w:p w14:paraId="7D2191A3">
      <w:pPr>
        <w:snapToGrid w:val="0"/>
        <w:ind w:firstLine="640" w:firstLineChars="200"/>
        <w:rPr>
          <w:rFonts w:cs="Times New Roman" w:asciiTheme="majorEastAsia" w:hAnsiTheme="majorEastAsia" w:eastAsiaTheme="majorEastAsia"/>
          <w:sz w:val="32"/>
          <w:szCs w:val="24"/>
        </w:rPr>
      </w:pPr>
    </w:p>
    <w:p w14:paraId="4F0A2A34">
      <w:pPr>
        <w:snapToGrid w:val="0"/>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24"/>
        </w:rPr>
        <w:t>评价组织单位：</w:t>
      </w:r>
      <w:r>
        <w:rPr>
          <w:rFonts w:hint="eastAsia" w:ascii="方正仿宋_GBK" w:hAnsi="方正仿宋_GBK" w:eastAsia="方正仿宋_GBK" w:cs="方正仿宋_GBK"/>
          <w:sz w:val="32"/>
          <w:szCs w:val="32"/>
          <w:lang w:eastAsia="zh-CN"/>
        </w:rPr>
        <w:t>保定市徐水区</w:t>
      </w:r>
      <w:r>
        <w:rPr>
          <w:rFonts w:hint="eastAsia" w:ascii="方正仿宋_GBK" w:hAnsi="方正仿宋_GBK" w:eastAsia="方正仿宋_GBK" w:cs="方正仿宋_GBK"/>
          <w:sz w:val="32"/>
          <w:szCs w:val="32"/>
        </w:rPr>
        <w:t>财政局</w:t>
      </w:r>
    </w:p>
    <w:p w14:paraId="323D260B">
      <w:pPr>
        <w:snapToGrid w:val="0"/>
        <w:ind w:firstLine="640" w:firstLineChars="200"/>
        <w:jc w:val="left"/>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rPr>
        <w:t>评价中介机构：</w:t>
      </w:r>
      <w:r>
        <w:rPr>
          <w:rFonts w:hint="eastAsia" w:ascii="方正仿宋_GBK" w:hAnsi="方正仿宋_GBK" w:eastAsia="方正仿宋_GBK" w:cs="方正仿宋_GBK"/>
          <w:sz w:val="30"/>
          <w:szCs w:val="30"/>
          <w:u w:val="none"/>
          <w:lang w:val="en-US" w:eastAsia="zh-CN"/>
        </w:rPr>
        <w:t>中昕国际项目管理有限公司</w:t>
      </w:r>
    </w:p>
    <w:p w14:paraId="3BFF7B66">
      <w:pPr>
        <w:snapToGrid w:val="0"/>
        <w:ind w:left="3198" w:leftChars="304" w:hanging="2560" w:hangingChars="8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24"/>
        </w:rPr>
        <w:t>被评价单位名称：</w:t>
      </w:r>
      <w:r>
        <w:rPr>
          <w:rFonts w:hint="eastAsia" w:ascii="方正仿宋_GBK" w:hAnsi="方正仿宋_GBK" w:eastAsia="方正仿宋_GBK" w:cs="方正仿宋_GBK"/>
          <w:sz w:val="32"/>
          <w:szCs w:val="32"/>
          <w:lang w:eastAsia="zh-CN"/>
        </w:rPr>
        <w:t>保定市生态环境局徐水区分局</w:t>
      </w:r>
    </w:p>
    <w:p w14:paraId="5D794E6C">
      <w:pPr>
        <w:snapToGrid w:val="0"/>
        <w:ind w:firstLine="640" w:firstLineChars="200"/>
        <w:jc w:val="left"/>
        <w:rPr>
          <w:rFonts w:hint="eastAsia" w:ascii="方正仿宋_GBK" w:hAnsi="方正仿宋_GBK" w:eastAsia="方正仿宋_GBK" w:cs="方正仿宋_GBK"/>
          <w:sz w:val="32"/>
          <w:szCs w:val="24"/>
          <w:lang w:eastAsia="zh-CN"/>
        </w:rPr>
      </w:pPr>
      <w:r>
        <w:rPr>
          <w:rFonts w:hint="eastAsia" w:ascii="方正仿宋_GBK" w:hAnsi="方正仿宋_GBK" w:eastAsia="方正仿宋_GBK" w:cs="方正仿宋_GBK"/>
          <w:sz w:val="32"/>
          <w:szCs w:val="24"/>
        </w:rPr>
        <w:t>被评价项目：</w:t>
      </w:r>
      <w:r>
        <w:rPr>
          <w:rFonts w:hint="eastAsia" w:ascii="方正仿宋_GBK" w:hAnsi="方正仿宋_GBK" w:eastAsia="方正仿宋_GBK" w:cs="方正仿宋_GBK"/>
          <w:sz w:val="32"/>
          <w:szCs w:val="24"/>
          <w:lang w:eastAsia="zh-CN"/>
        </w:rPr>
        <w:t>大气污染防治第三方管控项目</w:t>
      </w:r>
    </w:p>
    <w:p w14:paraId="4E9968A3">
      <w:pPr>
        <w:snapToGrid w:val="0"/>
        <w:ind w:firstLine="640" w:firstLineChars="200"/>
        <w:jc w:val="left"/>
        <w:rPr>
          <w:rFonts w:hint="eastAsia" w:ascii="方正仿宋_GBK" w:hAnsi="方正仿宋_GBK" w:eastAsia="方正仿宋_GBK" w:cs="方正仿宋_GBK"/>
          <w:sz w:val="32"/>
          <w:szCs w:val="32"/>
          <w:highlight w:val="none"/>
          <w:lang w:eastAsia="zh-Hans"/>
        </w:rPr>
      </w:pPr>
      <w:r>
        <w:rPr>
          <w:rFonts w:hint="eastAsia" w:ascii="方正仿宋_GBK" w:hAnsi="方正仿宋_GBK" w:eastAsia="方正仿宋_GBK" w:cs="方正仿宋_GBK"/>
          <w:sz w:val="32"/>
          <w:szCs w:val="32"/>
          <w:highlight w:val="none"/>
          <w:lang w:eastAsia="zh-Hans"/>
        </w:rPr>
        <w:t>项目时间：202</w:t>
      </w: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eastAsia="zh-Hans"/>
        </w:rPr>
        <w:t>年</w:t>
      </w: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eastAsia="zh-Hans"/>
        </w:rPr>
        <w:t>月</w:t>
      </w: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eastAsia="zh-Hans"/>
        </w:rPr>
        <w:t>日-202</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lang w:eastAsia="zh-Hans"/>
        </w:rPr>
        <w:t>年</w:t>
      </w:r>
      <w:r>
        <w:rPr>
          <w:rFonts w:hint="eastAsia" w:ascii="方正仿宋_GBK" w:hAnsi="方正仿宋_GBK" w:eastAsia="方正仿宋_GBK" w:cs="方正仿宋_GBK"/>
          <w:sz w:val="32"/>
          <w:szCs w:val="32"/>
          <w:highlight w:val="none"/>
        </w:rPr>
        <w:t>12</w:t>
      </w:r>
      <w:r>
        <w:rPr>
          <w:rFonts w:hint="eastAsia" w:ascii="方正仿宋_GBK" w:hAnsi="方正仿宋_GBK" w:eastAsia="方正仿宋_GBK" w:cs="方正仿宋_GBK"/>
          <w:sz w:val="32"/>
          <w:szCs w:val="32"/>
          <w:highlight w:val="none"/>
          <w:lang w:eastAsia="zh-Hans"/>
        </w:rPr>
        <w:t>月31日</w:t>
      </w:r>
    </w:p>
    <w:p w14:paraId="4F84F6F1">
      <w:pPr>
        <w:snapToGrid w:val="0"/>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报告时间：202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31</w:t>
      </w:r>
      <w:r>
        <w:rPr>
          <w:rFonts w:hint="eastAsia" w:ascii="方正仿宋_GBK" w:hAnsi="方正仿宋_GBK" w:eastAsia="方正仿宋_GBK" w:cs="方正仿宋_GBK"/>
          <w:sz w:val="32"/>
          <w:szCs w:val="32"/>
        </w:rPr>
        <w:t>日</w:t>
      </w:r>
    </w:p>
    <w:p w14:paraId="476D05E7">
      <w:pPr>
        <w:snapToGrid w:val="0"/>
        <w:ind w:firstLine="640" w:firstLineChars="200"/>
        <w:jc w:val="left"/>
        <w:rPr>
          <w:rFonts w:ascii="宋体" w:hAnsi="宋体" w:eastAsiaTheme="majorEastAsia"/>
          <w:sz w:val="32"/>
          <w:szCs w:val="32"/>
        </w:rPr>
      </w:pPr>
    </w:p>
    <w:p w14:paraId="6D0913C3">
      <w:pPr>
        <w:snapToGrid w:val="0"/>
        <w:spacing w:line="560" w:lineRule="exact"/>
        <w:ind w:firstLine="880" w:firstLineChars="200"/>
        <w:jc w:val="center"/>
        <w:rPr>
          <w:rFonts w:ascii="黑体" w:hAnsi="黑体" w:eastAsia="黑体" w:cs="宋体"/>
          <w:kern w:val="0"/>
          <w:sz w:val="44"/>
          <w:szCs w:val="44"/>
        </w:rPr>
        <w:sectPr>
          <w:headerReference r:id="rId3" w:type="default"/>
          <w:footerReference r:id="rId4" w:type="default"/>
          <w:pgSz w:w="11906" w:h="16838"/>
          <w:pgMar w:top="2098" w:right="1474" w:bottom="1984" w:left="1587" w:header="851" w:footer="992" w:gutter="0"/>
          <w:paperSrc/>
          <w:cols w:space="0" w:num="1"/>
          <w:rtlGutter w:val="0"/>
          <w:docGrid w:type="lines" w:linePitch="312" w:charSpace="0"/>
        </w:sectPr>
      </w:pPr>
    </w:p>
    <w:sdt>
      <w:sdtPr>
        <w:rPr>
          <w:rFonts w:ascii="宋体" w:hAnsi="宋体" w:eastAsia="宋体" w:cs="Arial"/>
          <w:kern w:val="2"/>
          <w:sz w:val="21"/>
          <w:szCs w:val="22"/>
          <w:lang w:val="en-US" w:eastAsia="zh-CN" w:bidi="ar-SA"/>
        </w:rPr>
        <w:id w:val="193747705"/>
        <w15:color w:val="DBDBDB"/>
        <w:docPartObj>
          <w:docPartGallery w:val="Table of Contents"/>
          <w:docPartUnique/>
        </w:docPartObj>
      </w:sdtPr>
      <w:sdtEndPr>
        <w:rPr>
          <w:rFonts w:ascii="Calibri" w:hAnsi="Calibri" w:eastAsia="宋体" w:cs="Arial"/>
          <w:kern w:val="2"/>
          <w:sz w:val="28"/>
          <w:szCs w:val="28"/>
          <w:lang w:val="en-US" w:eastAsia="zh-CN" w:bidi="ar-SA"/>
        </w:rPr>
      </w:sdtEndPr>
      <w:sdtContent>
        <w:p w14:paraId="41699591">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kern w:val="2"/>
              <w:sz w:val="32"/>
              <w:szCs w:val="32"/>
              <w:lang w:val="en-US" w:eastAsia="zh-CN" w:bidi="ar-SA"/>
            </w:rPr>
          </w:pPr>
        </w:p>
        <w:p w14:paraId="52A876E2">
          <w:pPr>
            <w:pStyle w:val="2"/>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rPr>
            <w:t>目</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录</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TOC \o "1-1" \h \u </w:instrText>
          </w:r>
          <w:r>
            <w:rPr>
              <w:rFonts w:hint="eastAsia" w:ascii="方正仿宋_GBK" w:hAnsi="方正仿宋_GBK" w:eastAsia="方正仿宋_GBK" w:cs="方正仿宋_GBK"/>
              <w:sz w:val="32"/>
              <w:szCs w:val="32"/>
            </w:rPr>
            <w:fldChar w:fldCharType="separate"/>
          </w:r>
        </w:p>
        <w:p w14:paraId="7CA1F3AA">
          <w:pPr>
            <w:pStyle w:val="10"/>
            <w:tabs>
              <w:tab w:val="right" w:leader="dot" w:pos="9071"/>
            </w:tabs>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_Toc30136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0"/>
              <w:sz w:val="32"/>
              <w:szCs w:val="32"/>
            </w:rPr>
            <w:t>一、项目基本概述</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_Toc30136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1AFA5089">
          <w:pPr>
            <w:pStyle w:val="10"/>
            <w:tabs>
              <w:tab w:val="right" w:leader="dot" w:pos="9071"/>
            </w:tabs>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_Toc1884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0"/>
              <w:sz w:val="32"/>
              <w:szCs w:val="32"/>
            </w:rPr>
            <w:t>二、绩效评价工作开展情况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_Toc1884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41C5993F">
          <w:pPr>
            <w:pStyle w:val="10"/>
            <w:tabs>
              <w:tab w:val="right" w:leader="dot" w:pos="9071"/>
            </w:tabs>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_Toc22341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0"/>
              <w:sz w:val="32"/>
              <w:szCs w:val="32"/>
            </w:rPr>
            <w:t>三、绩效评价工作过程</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_Toc22341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2CEE4E0A">
          <w:pPr>
            <w:pStyle w:val="10"/>
            <w:tabs>
              <w:tab w:val="right" w:leader="dot" w:pos="9071"/>
            </w:tabs>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_Toc9153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0"/>
              <w:sz w:val="32"/>
              <w:szCs w:val="32"/>
              <w:lang w:eastAsia="zh-CN"/>
            </w:rPr>
            <w:t>四、</w:t>
          </w:r>
          <w:r>
            <w:rPr>
              <w:rFonts w:hint="eastAsia" w:ascii="方正仿宋_GBK" w:hAnsi="方正仿宋_GBK" w:eastAsia="方正仿宋_GBK" w:cs="方正仿宋_GBK"/>
              <w:bCs/>
              <w:kern w:val="0"/>
              <w:sz w:val="32"/>
              <w:szCs w:val="32"/>
            </w:rPr>
            <w:t>绩效评价分析情况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_Toc9153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5F5B7DA0">
          <w:pPr>
            <w:pStyle w:val="10"/>
            <w:tabs>
              <w:tab w:val="right" w:leader="dot" w:pos="9071"/>
            </w:tabs>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_Toc27029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0"/>
              <w:sz w:val="32"/>
              <w:szCs w:val="32"/>
            </w:rPr>
            <w:t>五、绩效情况分析</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_Toc27029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054E8503">
          <w:pPr>
            <w:pStyle w:val="10"/>
            <w:tabs>
              <w:tab w:val="right" w:leader="dot" w:pos="9071"/>
            </w:tabs>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_Toc13931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0"/>
              <w:sz w:val="32"/>
              <w:szCs w:val="32"/>
              <w:lang w:val="en-US" w:eastAsia="zh-CN"/>
            </w:rPr>
            <w:t>六、</w:t>
          </w:r>
          <w:r>
            <w:rPr>
              <w:rFonts w:hint="eastAsia" w:ascii="方正仿宋_GBK" w:hAnsi="方正仿宋_GBK" w:eastAsia="方正仿宋_GBK" w:cs="方正仿宋_GBK"/>
              <w:bCs/>
              <w:kern w:val="0"/>
              <w:sz w:val="32"/>
              <w:szCs w:val="32"/>
            </w:rPr>
            <w:t>问题及建议</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_Toc13931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15</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7CAFAED6">
          <w:pPr>
            <w:pStyle w:val="10"/>
            <w:tabs>
              <w:tab w:val="right" w:leader="dot" w:pos="9071"/>
            </w:tabs>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_Toc21606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0"/>
              <w:sz w:val="32"/>
              <w:szCs w:val="32"/>
              <w:lang w:val="en-US" w:eastAsia="zh-CN"/>
            </w:rPr>
            <w:t>七、 评价结果及应用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_Toc21606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14:paraId="4307D127">
          <w:pPr>
            <w:spacing w:before="0" w:beforeLines="0" w:after="0" w:afterLines="0" w:line="240" w:lineRule="auto"/>
            <w:ind w:left="0" w:leftChars="0" w:right="0" w:rightChars="0" w:firstLine="0" w:firstLineChars="0"/>
            <w:jc w:val="center"/>
            <w:rPr>
              <w:sz w:val="28"/>
              <w:szCs w:val="28"/>
            </w:rPr>
            <w:sectPr>
              <w:pgSz w:w="11906" w:h="16838"/>
              <w:pgMar w:top="2098" w:right="1474" w:bottom="1984" w:left="1587" w:header="851" w:footer="992" w:gutter="0"/>
              <w:paperSrc/>
              <w:cols w:space="0" w:num="1"/>
              <w:rtlGutter w:val="0"/>
              <w:docGrid w:type="lines" w:linePitch="312" w:charSpace="0"/>
            </w:sectPr>
          </w:pPr>
          <w:r>
            <w:rPr>
              <w:rFonts w:hint="eastAsia" w:ascii="方正仿宋_GBK" w:hAnsi="方正仿宋_GBK" w:eastAsia="方正仿宋_GBK" w:cs="方正仿宋_GBK"/>
              <w:sz w:val="32"/>
              <w:szCs w:val="32"/>
            </w:rPr>
            <w:fldChar w:fldCharType="end"/>
          </w:r>
        </w:p>
      </w:sdtContent>
    </w:sdt>
    <w:p w14:paraId="3569FE93">
      <w:pPr>
        <w:snapToGrid w:val="0"/>
        <w:spacing w:before="156" w:beforeLines="50" w:after="156" w:afterLines="50" w:line="580" w:lineRule="exact"/>
        <w:jc w:val="center"/>
        <w:outlineLvl w:val="0"/>
        <w:rPr>
          <w:rFonts w:hint="eastAsia" w:ascii="方正小标宋简体" w:hAnsi="方正小标宋简体" w:eastAsia="方正小标宋简体" w:cs="方正小标宋简体"/>
          <w:kern w:val="0"/>
          <w:sz w:val="44"/>
          <w:szCs w:val="44"/>
          <w:lang w:eastAsia="zh-CN"/>
        </w:rPr>
      </w:pPr>
      <w:bookmarkStart w:id="0" w:name="_Toc709042058"/>
      <w:bookmarkStart w:id="1" w:name="_Toc342952127"/>
      <w:bookmarkStart w:id="2" w:name="_Toc7520"/>
      <w:r>
        <w:rPr>
          <w:rFonts w:hint="eastAsia" w:ascii="方正小标宋简体" w:hAnsi="方正小标宋简体" w:eastAsia="方正小标宋简体" w:cs="方正小标宋简体"/>
          <w:kern w:val="0"/>
          <w:sz w:val="44"/>
          <w:szCs w:val="44"/>
          <w:lang w:eastAsia="zh-CN"/>
        </w:rPr>
        <w:t>保定市生态环境局徐水区分局</w:t>
      </w:r>
      <w:bookmarkEnd w:id="0"/>
      <w:bookmarkEnd w:id="1"/>
      <w:bookmarkEnd w:id="2"/>
    </w:p>
    <w:p w14:paraId="242D6285">
      <w:pPr>
        <w:snapToGrid w:val="0"/>
        <w:spacing w:before="156" w:beforeLines="50" w:after="156" w:afterLines="50" w:line="580" w:lineRule="exact"/>
        <w:jc w:val="center"/>
        <w:outlineLvl w:val="0"/>
        <w:rPr>
          <w:rFonts w:hint="eastAsia" w:ascii="方正小标宋简体" w:hAnsi="方正小标宋简体" w:eastAsia="方正小标宋简体" w:cs="方正小标宋简体"/>
          <w:kern w:val="0"/>
          <w:sz w:val="44"/>
          <w:szCs w:val="44"/>
        </w:rPr>
      </w:pPr>
      <w:bookmarkStart w:id="3" w:name="_Toc483111603"/>
      <w:bookmarkStart w:id="4" w:name="_Toc150289941"/>
      <w:bookmarkStart w:id="5" w:name="_Toc10035"/>
      <w:r>
        <w:rPr>
          <w:rFonts w:hint="eastAsia" w:ascii="方正小标宋简体" w:hAnsi="方正小标宋简体" w:eastAsia="方正小标宋简体" w:cs="方正小标宋简体"/>
          <w:kern w:val="0"/>
          <w:sz w:val="44"/>
          <w:szCs w:val="44"/>
          <w:lang w:eastAsia="zh-CN"/>
        </w:rPr>
        <w:t>大气污染防治第三方管控项目</w:t>
      </w:r>
      <w:r>
        <w:rPr>
          <w:rFonts w:hint="eastAsia" w:ascii="方正小标宋简体" w:hAnsi="方正小标宋简体" w:eastAsia="方正小标宋简体" w:cs="方正小标宋简体"/>
          <w:kern w:val="0"/>
          <w:sz w:val="44"/>
          <w:szCs w:val="44"/>
        </w:rPr>
        <w:t>绩效评价报告</w:t>
      </w:r>
      <w:bookmarkEnd w:id="3"/>
      <w:bookmarkEnd w:id="4"/>
      <w:bookmarkEnd w:id="5"/>
    </w:p>
    <w:p w14:paraId="71283370">
      <w:pPr>
        <w:snapToGrid w:val="0"/>
        <w:spacing w:line="360" w:lineRule="auto"/>
        <w:ind w:firstLine="640" w:firstLineChars="200"/>
        <w:jc w:val="left"/>
        <w:rPr>
          <w:rFonts w:ascii="仿宋" w:hAnsi="仿宋" w:eastAsia="仿宋"/>
          <w:sz w:val="32"/>
          <w:szCs w:val="32"/>
        </w:rPr>
      </w:pPr>
    </w:p>
    <w:p w14:paraId="1E5795B6">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根据财政部《项目支出绩效评价管理办法》(财预〔2020〕10号)</w:t>
      </w:r>
      <w:r>
        <w:rPr>
          <w:rFonts w:hint="eastAsia" w:ascii="方正仿宋_GBK" w:hAnsi="方正仿宋_GBK" w:eastAsia="方正仿宋_GBK" w:cs="方正仿宋_GBK"/>
          <w:sz w:val="32"/>
          <w:szCs w:val="32"/>
          <w:lang w:eastAsia="zh-CN"/>
        </w:rPr>
        <w:t>、《保定市徐水区财政局关于印发保定市徐水区区级预算绩效重点评价管理办法的通知》（徐政财字</w:t>
      </w:r>
      <w:r>
        <w:rPr>
          <w:rFonts w:hint="eastAsia"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要求，为加强项目支出绩效管理，提高财政资金使用效益，中昕国际项目管理有限公司接受</w:t>
      </w:r>
      <w:r>
        <w:rPr>
          <w:rFonts w:hint="eastAsia" w:ascii="方正仿宋_GBK" w:hAnsi="方正仿宋_GBK" w:eastAsia="方正仿宋_GBK" w:cs="方正仿宋_GBK"/>
          <w:sz w:val="32"/>
          <w:szCs w:val="32"/>
          <w:lang w:eastAsia="zh-CN"/>
        </w:rPr>
        <w:t>保定市徐水区</w:t>
      </w:r>
      <w:r>
        <w:rPr>
          <w:rFonts w:hint="eastAsia" w:ascii="方正仿宋_GBK" w:hAnsi="方正仿宋_GBK" w:eastAsia="方正仿宋_GBK" w:cs="方正仿宋_GBK"/>
          <w:sz w:val="32"/>
          <w:szCs w:val="32"/>
        </w:rPr>
        <w:t>财政局委托，对</w:t>
      </w:r>
      <w:r>
        <w:rPr>
          <w:rFonts w:hint="eastAsia" w:ascii="方正仿宋_GBK" w:hAnsi="方正仿宋_GBK" w:eastAsia="方正仿宋_GBK" w:cs="方正仿宋_GBK"/>
          <w:sz w:val="32"/>
          <w:szCs w:val="32"/>
          <w:lang w:eastAsia="zh-CN"/>
        </w:rPr>
        <w:t>大气污染防治第三方管控项目</w:t>
      </w:r>
      <w:r>
        <w:rPr>
          <w:rFonts w:hint="eastAsia" w:ascii="方正仿宋_GBK" w:hAnsi="方正仿宋_GBK" w:eastAsia="方正仿宋_GBK" w:cs="方正仿宋_GBK"/>
          <w:sz w:val="32"/>
          <w:szCs w:val="32"/>
        </w:rPr>
        <w:t>开展了绩效评价工作，现将有关情况报告如下：</w:t>
      </w:r>
    </w:p>
    <w:p w14:paraId="5791ED12">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outlineLvl w:val="0"/>
        <w:rPr>
          <w:rFonts w:hint="eastAsia" w:ascii="方正黑体_GBK" w:hAnsi="方正黑体_GBK" w:eastAsia="方正黑体_GBK" w:cs="方正黑体_GBK"/>
          <w:sz w:val="32"/>
          <w:szCs w:val="32"/>
        </w:rPr>
      </w:pPr>
      <w:bookmarkStart w:id="6" w:name="_Toc30136"/>
      <w:r>
        <w:rPr>
          <w:rFonts w:hint="eastAsia" w:ascii="方正黑体_GBK" w:hAnsi="方正黑体_GBK" w:eastAsia="方正黑体_GBK" w:cs="方正黑体_GBK"/>
          <w:b/>
          <w:bCs/>
          <w:kern w:val="0"/>
          <w:sz w:val="32"/>
          <w:szCs w:val="32"/>
        </w:rPr>
        <w:t>一、项目基本概述</w:t>
      </w:r>
      <w:bookmarkEnd w:id="6"/>
    </w:p>
    <w:p w14:paraId="2F1A5C84">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仿宋_GBK" w:hAnsi="方正仿宋_GBK" w:eastAsia="方正仿宋_GBK" w:cs="方正仿宋_GBK"/>
          <w:b/>
          <w:kern w:val="0"/>
          <w:sz w:val="32"/>
          <w:szCs w:val="32"/>
        </w:rPr>
      </w:pPr>
      <w:r>
        <w:rPr>
          <w:rFonts w:hint="eastAsia" w:ascii="方正楷体_GBK" w:hAnsi="方正楷体_GBK" w:eastAsia="方正楷体_GBK" w:cs="方正楷体_GBK"/>
          <w:b/>
          <w:kern w:val="0"/>
          <w:sz w:val="32"/>
          <w:szCs w:val="32"/>
        </w:rPr>
        <w:t>（一）基本情况</w:t>
      </w:r>
    </w:p>
    <w:p w14:paraId="5268ADB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建一支专业的技术咨询服务团队，现场配备项目经理人1人，负责对项目日常管理以及与城市大气办及相关部门进行对接，配合政府组织并参加大气污染防治研判及专家讨论等会议，并调度公司相关资源为徐水区环境监管服务提供技术支持。数据分析人员2人，数据分析人员1主要结合国/省控空气站、在线污染源、网格化监测、气象等数据进行整合分析，对城市空气质量进行分析及研判，提出环境管控建议并提供相应专用报告。数据分析人员2结合徐水区扬尘在线平台，对工地，企业扬尘污染重点分析，辅助数据分析人员1，对重点扬尘污染进行实时研判。</w:t>
      </w:r>
    </w:p>
    <w:p w14:paraId="26BC0281">
      <w:pPr>
        <w:snapToGrid w:val="0"/>
        <w:spacing w:line="360" w:lineRule="auto"/>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以监测设备数据为基础，依托徐水区国控点、省控点、工地及企业颗粒物监测数据、污染源在线监测数据，开展数据分析、污染源排查等相关服务，整体把握大气污染的基本特征，辅以多种管控手段的服务，进一步提升徐水区日常大气污染管控、重污染天气应对、环境空气质量监测数据分析、污染精准溯源等方面能力，通过完善工作机制，建立健全消息任务发布渠道，提高环境监管效率、消除局部污染，由点带面，全面提升徐</w:t>
      </w:r>
      <w:r>
        <w:rPr>
          <w:rFonts w:hint="eastAsia" w:ascii="方正仿宋_GBK" w:hAnsi="方正仿宋_GBK" w:eastAsia="方正仿宋_GBK" w:cs="方正仿宋_GBK"/>
          <w:sz w:val="32"/>
          <w:szCs w:val="32"/>
          <w:lang w:eastAsia="zh-CN"/>
        </w:rPr>
        <w:t>水区环境空气质量。</w:t>
      </w:r>
    </w:p>
    <w:p w14:paraId="4CA8E268">
      <w:pPr>
        <w:snapToGrid w:val="0"/>
        <w:spacing w:line="360" w:lineRule="auto"/>
        <w:ind w:firstLine="643" w:firstLineChars="200"/>
        <w:rPr>
          <w:rFonts w:hint="eastAsia" w:ascii="方正楷体_GBK" w:hAnsi="方正楷体_GBK" w:eastAsia="方正楷体_GBK" w:cs="方正楷体_GBK"/>
          <w:b/>
          <w:kern w:val="0"/>
          <w:sz w:val="32"/>
          <w:szCs w:val="32"/>
        </w:rPr>
      </w:pPr>
      <w:r>
        <w:rPr>
          <w:rFonts w:hint="eastAsia" w:ascii="方正楷体_GBK" w:hAnsi="方正楷体_GBK" w:eastAsia="方正楷体_GBK" w:cs="方正楷体_GBK"/>
          <w:b/>
          <w:kern w:val="0"/>
          <w:sz w:val="32"/>
          <w:szCs w:val="32"/>
        </w:rPr>
        <w:t>（二）项目资金情况</w:t>
      </w:r>
    </w:p>
    <w:p w14:paraId="519AEC3C">
      <w:pPr>
        <w:snapToGrid w:val="0"/>
        <w:spacing w:line="360" w:lineRule="auto"/>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截止2023年12月31日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大气污染防治第三方管控项目</w:t>
      </w:r>
      <w:r>
        <w:rPr>
          <w:rFonts w:hint="eastAsia" w:ascii="方正仿宋_GBK" w:hAnsi="方正仿宋_GBK" w:eastAsia="方正仿宋_GBK" w:cs="方正仿宋_GBK"/>
          <w:sz w:val="32"/>
          <w:szCs w:val="32"/>
          <w:lang w:val="en-US" w:eastAsia="zh-CN"/>
        </w:rPr>
        <w:t>共计收到保定市徐水区财政局拨款258.00万元，其中：2022年9月29日收到103.20万元，2023年1月17日收到77.40万元，2023年10月30日收到77.40万元；支出共计258万元，其中：2022年9月29日支出103.20万元，2023年1月18日支出77.40万元，2023年10月31日支出77.40万元</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预算执行率100%。</w:t>
      </w:r>
    </w:p>
    <w:p w14:paraId="7EA1378A">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楷体_GBK" w:hAnsi="方正楷体_GBK" w:eastAsia="方正楷体_GBK" w:cs="方正楷体_GBK"/>
          <w:b/>
          <w:kern w:val="0"/>
          <w:sz w:val="32"/>
          <w:szCs w:val="32"/>
        </w:rPr>
      </w:pPr>
      <w:r>
        <w:rPr>
          <w:rFonts w:hint="eastAsia" w:ascii="方正楷体_GBK" w:hAnsi="方正楷体_GBK" w:eastAsia="方正楷体_GBK" w:cs="方正楷体_GBK"/>
          <w:b/>
          <w:kern w:val="0"/>
          <w:sz w:val="32"/>
          <w:szCs w:val="32"/>
          <w:lang w:val="en-US" w:eastAsia="zh-CN"/>
        </w:rPr>
        <w:t>（三）</w:t>
      </w:r>
      <w:r>
        <w:rPr>
          <w:rFonts w:hint="eastAsia" w:ascii="方正楷体_GBK" w:hAnsi="方正楷体_GBK" w:eastAsia="方正楷体_GBK" w:cs="方正楷体_GBK"/>
          <w:b/>
          <w:kern w:val="0"/>
          <w:sz w:val="32"/>
          <w:szCs w:val="32"/>
        </w:rPr>
        <w:t>项目实施情况</w:t>
      </w:r>
    </w:p>
    <w:p w14:paraId="6C8D2C7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2022年5月25日保定市生态环境局徐水区分局向保定市徐水区财政局提交大气污染防治第三方管控项目政府采购项目申请，申请预算金额260.00万元。</w:t>
      </w:r>
    </w:p>
    <w:p w14:paraId="560601E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保定市生态环境局徐水区分局采用</w:t>
      </w:r>
      <w:r>
        <w:rPr>
          <w:rFonts w:hint="eastAsia" w:ascii="方正仿宋_GBK" w:hAnsi="方正仿宋_GBK" w:eastAsia="方正仿宋_GBK" w:cs="方正仿宋_GBK"/>
          <w:sz w:val="32"/>
          <w:szCs w:val="32"/>
        </w:rPr>
        <w:t>公开招标方式，确定</w:t>
      </w:r>
      <w:r>
        <w:rPr>
          <w:rFonts w:hint="eastAsia" w:ascii="方正仿宋_GBK" w:hAnsi="方正仿宋_GBK" w:eastAsia="方正仿宋_GBK" w:cs="方正仿宋_GBK"/>
          <w:sz w:val="32"/>
          <w:szCs w:val="32"/>
          <w:lang w:val="en-US" w:eastAsia="zh-CN"/>
        </w:rPr>
        <w:t>河北健环环保科技有限公司为采购单位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中标总金额258万元，</w:t>
      </w:r>
      <w:r>
        <w:rPr>
          <w:rFonts w:hint="eastAsia" w:ascii="方正仿宋_GBK" w:hAnsi="方正仿宋_GBK" w:eastAsia="方正仿宋_GBK" w:cs="方正仿宋_GBK"/>
          <w:sz w:val="32"/>
          <w:szCs w:val="32"/>
        </w:rPr>
        <w:t>并于2022年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日签订了</w:t>
      </w:r>
      <w:r>
        <w:rPr>
          <w:rFonts w:hint="eastAsia" w:ascii="方正仿宋_GBK" w:hAnsi="方正仿宋_GBK" w:eastAsia="方正仿宋_GBK" w:cs="方正仿宋_GBK"/>
          <w:sz w:val="32"/>
          <w:szCs w:val="32"/>
          <w:lang w:val="en-US" w:eastAsia="zh-CN"/>
        </w:rPr>
        <w:t>政府采购合同</w:t>
      </w:r>
      <w:r>
        <w:rPr>
          <w:rFonts w:hint="eastAsia" w:ascii="方正仿宋_GBK" w:hAnsi="方正仿宋_GBK" w:eastAsia="方正仿宋_GBK" w:cs="方正仿宋_GBK"/>
          <w:sz w:val="32"/>
          <w:szCs w:val="32"/>
        </w:rPr>
        <w:t>。合同约定</w:t>
      </w:r>
      <w:r>
        <w:rPr>
          <w:rFonts w:hint="eastAsia" w:ascii="方正仿宋_GBK" w:hAnsi="方正仿宋_GBK" w:eastAsia="方正仿宋_GBK" w:cs="方正仿宋_GBK"/>
          <w:sz w:val="32"/>
          <w:szCs w:val="32"/>
          <w:lang w:val="en-US" w:eastAsia="zh-CN"/>
        </w:rPr>
        <w:t>总金额258万元，</w:t>
      </w:r>
      <w:r>
        <w:rPr>
          <w:rFonts w:hint="eastAsia" w:ascii="方正仿宋_GBK" w:hAnsi="方正仿宋_GBK" w:eastAsia="方正仿宋_GBK" w:cs="方正仿宋_GBK"/>
          <w:sz w:val="32"/>
          <w:szCs w:val="32"/>
        </w:rPr>
        <w:t>服</w:t>
      </w:r>
      <w:r>
        <w:rPr>
          <w:rFonts w:hint="eastAsia" w:ascii="方正仿宋_GBK" w:hAnsi="方正仿宋_GBK" w:eastAsia="方正仿宋_GBK" w:cs="方正仿宋_GBK"/>
          <w:sz w:val="32"/>
          <w:szCs w:val="32"/>
          <w:highlight w:val="none"/>
        </w:rPr>
        <w:t>务期限自202</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日至202</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日止，服务内容包括</w:t>
      </w:r>
      <w:r>
        <w:rPr>
          <w:rFonts w:hint="eastAsia" w:ascii="方正仿宋_GBK" w:hAnsi="方正仿宋_GBK" w:eastAsia="方正仿宋_GBK" w:cs="方正仿宋_GBK"/>
          <w:sz w:val="32"/>
          <w:szCs w:val="32"/>
          <w:highlight w:val="none"/>
          <w:lang w:val="en-US" w:eastAsia="zh-CN"/>
        </w:rPr>
        <w:t>配置2台便携式颗粒物检测仪、便携式TVOC检测仪1台、便携式氮氧化物检测仪1台、数据管理平台</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按时提供日报、周报、月报、季报、总结报</w:t>
      </w:r>
      <w:r>
        <w:rPr>
          <w:rFonts w:hint="eastAsia" w:ascii="方正仿宋_GBK" w:hAnsi="方正仿宋_GBK" w:eastAsia="方正仿宋_GBK" w:cs="方正仿宋_GBK"/>
          <w:sz w:val="32"/>
          <w:szCs w:val="32"/>
          <w:lang w:val="en-US" w:eastAsia="zh-CN"/>
        </w:rPr>
        <w:t>告</w:t>
      </w:r>
      <w:r>
        <w:rPr>
          <w:rFonts w:hint="eastAsia" w:ascii="方正仿宋_GBK" w:hAnsi="方正仿宋_GBK" w:eastAsia="方正仿宋_GBK" w:cs="方正仿宋_GBK"/>
          <w:sz w:val="32"/>
          <w:szCs w:val="32"/>
        </w:rPr>
        <w:t>。</w:t>
      </w:r>
    </w:p>
    <w:p w14:paraId="291FE0D2">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方正楷体_GBK" w:hAnsi="方正楷体_GBK" w:eastAsia="方正楷体_GBK" w:cs="方正楷体_GBK"/>
          <w:b/>
          <w:kern w:val="0"/>
          <w:sz w:val="32"/>
          <w:szCs w:val="32"/>
          <w:lang w:val="en-US" w:eastAsia="zh-CN"/>
        </w:rPr>
      </w:pPr>
      <w:r>
        <w:rPr>
          <w:rFonts w:hint="eastAsia" w:ascii="方正楷体_GBK" w:hAnsi="方正楷体_GBK" w:eastAsia="方正楷体_GBK" w:cs="方正楷体_GBK"/>
          <w:b/>
          <w:kern w:val="0"/>
          <w:sz w:val="32"/>
          <w:szCs w:val="32"/>
          <w:lang w:val="en-US" w:eastAsia="zh-CN"/>
        </w:rPr>
        <w:t>（四）绩效目标</w:t>
      </w:r>
    </w:p>
    <w:p w14:paraId="000AFD2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1、通过利用专业设备、专业技术的支撑服务，对环境空气质量监测数据进行更为深入的分析，进行污染规律的分析，精准溯源，靶靶向治理，促进我区空气质量持续改善。</w:t>
      </w:r>
    </w:p>
    <w:p w14:paraId="4FE657D2">
      <w:pPr>
        <w:snapToGrid w:val="0"/>
        <w:spacing w:line="360" w:lineRule="auto"/>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2、保障大气污染防治第三方管控项目服务工作正常运营，需申请项目财政资金258万元，资金主要用于大气污染防治第三方管控项目中期款项支出。</w:t>
      </w:r>
    </w:p>
    <w:p w14:paraId="71AF7D76">
      <w:pPr>
        <w:snapToGrid w:val="0"/>
        <w:spacing w:line="360" w:lineRule="auto"/>
        <w:ind w:firstLine="643" w:firstLineChars="200"/>
        <w:outlineLvl w:val="0"/>
        <w:rPr>
          <w:rFonts w:hint="eastAsia" w:ascii="方正黑体_GBK" w:hAnsi="方正黑体_GBK" w:eastAsia="方正黑体_GBK" w:cs="方正黑体_GBK"/>
          <w:b/>
          <w:bCs/>
          <w:kern w:val="0"/>
          <w:sz w:val="32"/>
          <w:szCs w:val="32"/>
        </w:rPr>
      </w:pPr>
      <w:bookmarkStart w:id="7" w:name="_Toc1884"/>
      <w:r>
        <w:rPr>
          <w:rFonts w:hint="eastAsia" w:ascii="方正黑体_GBK" w:hAnsi="方正黑体_GBK" w:eastAsia="方正黑体_GBK" w:cs="方正黑体_GBK"/>
          <w:b/>
          <w:bCs/>
          <w:kern w:val="0"/>
          <w:sz w:val="32"/>
          <w:szCs w:val="32"/>
        </w:rPr>
        <w:t>二、绩效评价工作开展情况</w:t>
      </w:r>
      <w:bookmarkEnd w:id="7"/>
    </w:p>
    <w:p w14:paraId="477DB4BF">
      <w:pPr>
        <w:snapToGrid w:val="0"/>
        <w:spacing w:line="360" w:lineRule="auto"/>
        <w:ind w:firstLine="643" w:firstLineChars="200"/>
        <w:rPr>
          <w:rFonts w:hint="eastAsia" w:ascii="方正楷体_GBK" w:hAnsi="方正楷体_GBK" w:eastAsia="方正楷体_GBK" w:cs="方正楷体_GBK"/>
          <w:b/>
          <w:kern w:val="0"/>
          <w:sz w:val="32"/>
          <w:szCs w:val="32"/>
          <w:lang w:val="en-US" w:eastAsia="zh-CN"/>
        </w:rPr>
      </w:pPr>
      <w:r>
        <w:rPr>
          <w:rFonts w:hint="eastAsia" w:ascii="方正楷体_GBK" w:hAnsi="方正楷体_GBK" w:eastAsia="方正楷体_GBK" w:cs="方正楷体_GBK"/>
          <w:b/>
          <w:kern w:val="0"/>
          <w:sz w:val="32"/>
          <w:szCs w:val="32"/>
          <w:lang w:val="en-US" w:eastAsia="zh-CN"/>
        </w:rPr>
        <w:t>（一）绩效评价的目的</w:t>
      </w:r>
    </w:p>
    <w:p w14:paraId="79FF3968">
      <w:pPr>
        <w:snapToGrid w:val="0"/>
        <w:spacing w:line="360" w:lineRule="auto"/>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为规范预算绩效重点评价工作,提高重点政策和项目绩效管理水平,促进财政资金配置效率、使用效益和政府公共服务管理水平提升。</w:t>
      </w:r>
    </w:p>
    <w:p w14:paraId="48777EB8">
      <w:pPr>
        <w:snapToGrid w:val="0"/>
        <w:spacing w:line="360" w:lineRule="auto"/>
        <w:ind w:firstLine="643" w:firstLineChars="200"/>
        <w:rPr>
          <w:rFonts w:hint="eastAsia" w:ascii="方正楷体_GBK" w:hAnsi="方正楷体_GBK" w:eastAsia="方正楷体_GBK" w:cs="方正楷体_GBK"/>
          <w:b/>
          <w:kern w:val="0"/>
          <w:sz w:val="32"/>
          <w:szCs w:val="32"/>
          <w:lang w:val="en-US" w:eastAsia="zh-CN"/>
        </w:rPr>
      </w:pPr>
      <w:r>
        <w:rPr>
          <w:rFonts w:hint="eastAsia" w:ascii="方正楷体_GBK" w:hAnsi="方正楷体_GBK" w:eastAsia="方正楷体_GBK" w:cs="方正楷体_GBK"/>
          <w:b/>
          <w:kern w:val="0"/>
          <w:sz w:val="32"/>
          <w:szCs w:val="32"/>
          <w:lang w:val="en-US" w:eastAsia="zh-CN"/>
        </w:rPr>
        <w:t>（二）绩效评价的对象和范围</w:t>
      </w:r>
    </w:p>
    <w:p w14:paraId="43FC4C01">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本次绩效评价的内容是大气污染防治第三方管控项目，评价范围为决策、过程、产出、效果相关方面。评价时间范围自2022年1月1日至2023年12月31日。本次评价通过总结经验、发现问题、剖析原因，提出改进建议。</w:t>
      </w:r>
    </w:p>
    <w:p w14:paraId="6A7E728C">
      <w:pPr>
        <w:snapToGrid w:val="0"/>
        <w:spacing w:line="360" w:lineRule="auto"/>
        <w:ind w:firstLine="643" w:firstLineChars="200"/>
        <w:rPr>
          <w:rFonts w:hint="eastAsia" w:ascii="方正楷体_GBK" w:hAnsi="方正楷体_GBK" w:eastAsia="方正楷体_GBK" w:cs="方正楷体_GBK"/>
          <w:b/>
          <w:kern w:val="0"/>
          <w:sz w:val="32"/>
          <w:szCs w:val="32"/>
          <w:lang w:val="en-US" w:eastAsia="zh-CN"/>
        </w:rPr>
      </w:pPr>
      <w:r>
        <w:rPr>
          <w:rFonts w:hint="eastAsia" w:ascii="方正楷体_GBK" w:hAnsi="方正楷体_GBK" w:eastAsia="方正楷体_GBK" w:cs="方正楷体_GBK"/>
          <w:b/>
          <w:kern w:val="0"/>
          <w:sz w:val="32"/>
          <w:szCs w:val="32"/>
          <w:lang w:val="en-US" w:eastAsia="zh-CN"/>
        </w:rPr>
        <w:t>（三）绩效评价原则、指标及评价标准</w:t>
      </w:r>
    </w:p>
    <w:p w14:paraId="515F930C">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根据重要性、系统性、经济性和相关性原则，参照《河北省项目支出绩效指标框架体系》合理设置指标分值，明确具体评价标准，形成《大气污染防治第三方管控项目资金绩效评价指标表》。绩效评价指标表由决策、过程、产出、效果四部分组成，4个一级指标，下设12个二级指标，18个三级指标，总分值为100分。详见附件《大气污染防治第三方管控项目绩效评价指标评分表》。按照综合评分划分为四个等级，90分（含）以上为“优”、80（含）-90分为“良”、60（含）-80分为“中”、60（不含）以下为“差”。</w:t>
      </w:r>
    </w:p>
    <w:p w14:paraId="2C13E929">
      <w:pPr>
        <w:snapToGrid w:val="0"/>
        <w:spacing w:line="360" w:lineRule="auto"/>
        <w:ind w:firstLine="643" w:firstLineChars="200"/>
        <w:outlineLvl w:val="0"/>
        <w:rPr>
          <w:rFonts w:hint="eastAsia" w:ascii="方正黑体_GBK" w:hAnsi="方正黑体_GBK" w:eastAsia="方正黑体_GBK" w:cs="方正黑体_GBK"/>
          <w:b/>
          <w:bCs/>
          <w:kern w:val="0"/>
          <w:sz w:val="32"/>
          <w:szCs w:val="32"/>
        </w:rPr>
      </w:pPr>
      <w:bookmarkStart w:id="8" w:name="_Toc22341"/>
      <w:r>
        <w:rPr>
          <w:rFonts w:hint="eastAsia" w:ascii="方正黑体_GBK" w:hAnsi="方正黑体_GBK" w:eastAsia="方正黑体_GBK" w:cs="方正黑体_GBK"/>
          <w:b/>
          <w:bCs/>
          <w:kern w:val="0"/>
          <w:sz w:val="32"/>
          <w:szCs w:val="32"/>
        </w:rPr>
        <w:t>三、绩效评价工作过程</w:t>
      </w:r>
      <w:bookmarkEnd w:id="8"/>
    </w:p>
    <w:p w14:paraId="37F58B00">
      <w:pPr>
        <w:snapToGrid w:val="0"/>
        <w:spacing w:line="360" w:lineRule="auto"/>
        <w:ind w:firstLine="643" w:firstLineChars="200"/>
        <w:rPr>
          <w:rFonts w:hint="eastAsia" w:ascii="方正楷体_GBK" w:hAnsi="方正楷体_GBK" w:eastAsia="方正楷体_GBK" w:cs="方正楷体_GBK"/>
          <w:b/>
          <w:kern w:val="0"/>
          <w:sz w:val="32"/>
          <w:szCs w:val="32"/>
          <w:lang w:val="en-US" w:eastAsia="zh-CN"/>
        </w:rPr>
      </w:pPr>
      <w:r>
        <w:rPr>
          <w:rFonts w:hint="eastAsia" w:ascii="方正楷体_GBK" w:hAnsi="方正楷体_GBK" w:eastAsia="方正楷体_GBK" w:cs="方正楷体_GBK"/>
          <w:b/>
          <w:kern w:val="0"/>
          <w:sz w:val="32"/>
          <w:szCs w:val="32"/>
          <w:lang w:val="en-US" w:eastAsia="zh-CN"/>
        </w:rPr>
        <w:t>（一）绩效评价组织情况</w:t>
      </w:r>
    </w:p>
    <w:p w14:paraId="63A45E51">
      <w:pPr>
        <w:snapToGrid w:val="0"/>
        <w:spacing w:line="360" w:lineRule="auto"/>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sz w:val="32"/>
          <w:szCs w:val="32"/>
        </w:rPr>
        <w:t>评价依据</w:t>
      </w:r>
    </w:p>
    <w:p w14:paraId="11CDC2B6">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为进一步加强财政资金支出绩效监控，促进优化财政资金配置，提高财政资金使用绩效，根据《中华人民共和国预算法》（2014年修订版）、财政部关于印发《预算绩效评价共性指标体系框架》的通知（财预〔2013〕53号）、中共中央 国务院《关于全面实施预算绩效管理的意见》（中发〔2018〕34号）等文件、资金管理及项目资料，资金拨付文件、相关凭证资料、合同及其他相关资料的要求开展此次绩效评价工作。 </w:t>
      </w:r>
    </w:p>
    <w:p w14:paraId="7EB3690E">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2、确定评价方法</w:t>
      </w:r>
    </w:p>
    <w:p w14:paraId="03F8938B">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按照客观独立、科学规范、公平公正的原则开展大气污染防治第三方管控项目绩效评价工作，本次绩效评价采用定量与定性相结合，综合运用比较法、因素分析法、公众评判法等开展评价工作。</w:t>
      </w:r>
    </w:p>
    <w:p w14:paraId="515B6EB3">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3、制定工作方案</w:t>
      </w:r>
    </w:p>
    <w:p w14:paraId="349D3400">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为做好绩效评价工作，我们制定了《徐水区财政局2024年度财政重点绩效评价大气污染防治第三方管控项目工作方案》，明确绩效评价工作具体要求及评分标准，对大气污染防治第三方管控项目开展绩效评价工作。</w:t>
      </w:r>
    </w:p>
    <w:p w14:paraId="3EB30A10">
      <w:pPr>
        <w:snapToGrid w:val="0"/>
        <w:spacing w:line="360" w:lineRule="auto"/>
        <w:ind w:firstLine="643" w:firstLineChars="200"/>
        <w:rPr>
          <w:rFonts w:hint="eastAsia" w:ascii="方正楷体_GBK" w:hAnsi="方正楷体_GBK" w:eastAsia="方正楷体_GBK" w:cs="方正楷体_GBK"/>
          <w:b/>
          <w:kern w:val="0"/>
          <w:sz w:val="32"/>
          <w:szCs w:val="32"/>
          <w:lang w:val="en-US" w:eastAsia="zh-CN"/>
        </w:rPr>
      </w:pPr>
      <w:r>
        <w:rPr>
          <w:rFonts w:hint="eastAsia" w:ascii="方正楷体_GBK" w:hAnsi="方正楷体_GBK" w:eastAsia="方正楷体_GBK" w:cs="方正楷体_GBK"/>
          <w:b/>
          <w:kern w:val="0"/>
          <w:sz w:val="32"/>
          <w:szCs w:val="32"/>
          <w:lang w:val="en-US" w:eastAsia="zh-CN"/>
        </w:rPr>
        <w:t>（二）绩效评价工作开展情况</w:t>
      </w:r>
    </w:p>
    <w:p w14:paraId="4CF4FA6D">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根据大气污染防治第三方管控项目特点，本次绩效评价工作采取内业检查和外业检查相结合的方式开展。</w:t>
      </w:r>
    </w:p>
    <w:p w14:paraId="7A0838C1">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1、内业检查</w:t>
      </w:r>
    </w:p>
    <w:p w14:paraId="13380D13">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是听取汇报。评价组深入保定市生态环境局徐水区分局，听取项目负责人大气污染防治第三方管控项目情况汇报，初步了解资金规模、工作方案、项目进展、资金拨付、经验做法和遇到问题等情况。二是查阅资料，进行档案资料专项检查、抽查工作；查阅工作方案、资金下达文件、合同等资料，以及落实项目实施中有关制度的执行情况；查阅原始凭证、记账凭证及有关账簿，核实项目资金到账、使用、报账及会计核算的实际情况。</w:t>
      </w:r>
    </w:p>
    <w:p w14:paraId="6C880E74">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2、外业检查</w:t>
      </w:r>
    </w:p>
    <w:p w14:paraId="60F16A3B">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对大气污染防治第三方管控项目实施情况进行满意度调查。绩效评价组主要采取观察、检查、复核等方式对评价项目有关情况进行核实，对收集的资料进行整理和科学分析，仔细对照分析绩效评价指标标准和评分表，根据各项工作的完成情况进行评价打分，形成最终绩效评价结论，撰写评价报告。</w:t>
      </w:r>
    </w:p>
    <w:p w14:paraId="378BC195">
      <w:pPr>
        <w:snapToGrid w:val="0"/>
        <w:spacing w:line="360" w:lineRule="auto"/>
        <w:ind w:firstLine="643" w:firstLineChars="200"/>
        <w:outlineLvl w:val="0"/>
        <w:rPr>
          <w:rFonts w:hint="eastAsia" w:ascii="方正黑体_GBK" w:hAnsi="方正黑体_GBK" w:eastAsia="方正黑体_GBK" w:cs="方正黑体_GBK"/>
          <w:b/>
          <w:bCs/>
          <w:kern w:val="0"/>
          <w:sz w:val="32"/>
          <w:szCs w:val="32"/>
        </w:rPr>
      </w:pPr>
      <w:bookmarkStart w:id="9" w:name="_Toc9153"/>
      <w:r>
        <w:rPr>
          <w:rFonts w:hint="eastAsia" w:ascii="方正黑体_GBK" w:hAnsi="方正黑体_GBK" w:eastAsia="方正黑体_GBK" w:cs="方正黑体_GBK"/>
          <w:b/>
          <w:bCs/>
          <w:kern w:val="0"/>
          <w:sz w:val="32"/>
          <w:szCs w:val="32"/>
          <w:lang w:eastAsia="zh-CN"/>
        </w:rPr>
        <w:t>四、</w:t>
      </w:r>
      <w:r>
        <w:rPr>
          <w:rFonts w:hint="eastAsia" w:ascii="方正黑体_GBK" w:hAnsi="方正黑体_GBK" w:eastAsia="方正黑体_GBK" w:cs="方正黑体_GBK"/>
          <w:b/>
          <w:bCs/>
          <w:kern w:val="0"/>
          <w:sz w:val="32"/>
          <w:szCs w:val="32"/>
        </w:rPr>
        <w:t>绩效评价分析情况</w:t>
      </w:r>
      <w:bookmarkEnd w:id="9"/>
    </w:p>
    <w:p w14:paraId="67E92400">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绩效评价组开展绩效评价工作，并最终形成评价结果。经综合评价，项目绩效评价总体得分91分，评价等级为“优”。项目评价一级指标得分情况见下表：</w:t>
      </w:r>
    </w:p>
    <w:p w14:paraId="51B49236">
      <w:pPr>
        <w:snapToGrid w:val="0"/>
        <w:spacing w:line="360" w:lineRule="auto"/>
        <w:ind w:firstLine="640" w:firstLineChars="200"/>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综合评价得分情况表</w:t>
      </w:r>
    </w:p>
    <w:tbl>
      <w:tblPr>
        <w:tblStyle w:val="12"/>
        <w:tblW w:w="9079" w:type="dxa"/>
        <w:tblInd w:w="93" w:type="dxa"/>
        <w:tblLayout w:type="fixed"/>
        <w:tblCellMar>
          <w:top w:w="0" w:type="dxa"/>
          <w:left w:w="108" w:type="dxa"/>
          <w:bottom w:w="0" w:type="dxa"/>
          <w:right w:w="108" w:type="dxa"/>
        </w:tblCellMar>
      </w:tblPr>
      <w:tblGrid>
        <w:gridCol w:w="2502"/>
        <w:gridCol w:w="2108"/>
        <w:gridCol w:w="2183"/>
        <w:gridCol w:w="2286"/>
      </w:tblGrid>
      <w:tr w14:paraId="17780DF1">
        <w:tblPrEx>
          <w:tblCellMar>
            <w:top w:w="0" w:type="dxa"/>
            <w:left w:w="108" w:type="dxa"/>
            <w:bottom w:w="0" w:type="dxa"/>
            <w:right w:w="108" w:type="dxa"/>
          </w:tblCellMar>
        </w:tblPrEx>
        <w:trPr>
          <w:trHeight w:val="400" w:hRule="atLeast"/>
        </w:trPr>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A937">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一级指标</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03A2">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分值</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E745">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得分</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9DF7">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得分率</w:t>
            </w:r>
          </w:p>
        </w:tc>
      </w:tr>
      <w:tr w14:paraId="681C828C">
        <w:tblPrEx>
          <w:tblCellMar>
            <w:top w:w="0" w:type="dxa"/>
            <w:left w:w="108" w:type="dxa"/>
            <w:bottom w:w="0" w:type="dxa"/>
            <w:right w:w="108" w:type="dxa"/>
          </w:tblCellMar>
        </w:tblPrEx>
        <w:trPr>
          <w:trHeight w:val="400" w:hRule="atLeast"/>
        </w:trPr>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19FD">
            <w:pPr>
              <w:keepNext w:val="0"/>
              <w:keepLines w:val="0"/>
              <w:pageBreakBefore w:val="0"/>
              <w:widowControl/>
              <w:kinsoku/>
              <w:wordWrap/>
              <w:overflowPunct/>
              <w:topLinePunct w:val="0"/>
              <w:autoSpaceDE/>
              <w:autoSpaceDN/>
              <w:bidi w:val="0"/>
              <w:adjustRightInd/>
              <w:spacing w:line="400" w:lineRule="exac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决策</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9B32">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bidi="ar"/>
              </w:rPr>
              <w:t>1</w:t>
            </w:r>
            <w:r>
              <w:rPr>
                <w:rFonts w:hint="eastAsia" w:ascii="方正仿宋_GBK" w:hAnsi="方正仿宋_GBK" w:eastAsia="方正仿宋_GBK" w:cs="方正仿宋_GBK"/>
                <w:color w:val="000000"/>
                <w:kern w:val="0"/>
                <w:sz w:val="21"/>
                <w:szCs w:val="21"/>
                <w:lang w:val="en-US" w:eastAsia="zh-CN" w:bidi="ar"/>
              </w:rPr>
              <w:t>5</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443A">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9</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9FCC">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val="en-US" w:eastAsia="zh-CN" w:bidi="ar"/>
              </w:rPr>
              <w:t>60.00</w:t>
            </w:r>
            <w:r>
              <w:rPr>
                <w:rFonts w:hint="eastAsia" w:ascii="方正仿宋_GBK" w:hAnsi="方正仿宋_GBK" w:eastAsia="方正仿宋_GBK" w:cs="方正仿宋_GBK"/>
                <w:color w:val="000000"/>
                <w:kern w:val="0"/>
                <w:sz w:val="21"/>
                <w:szCs w:val="21"/>
                <w:lang w:bidi="ar"/>
              </w:rPr>
              <w:t>%</w:t>
            </w:r>
          </w:p>
        </w:tc>
      </w:tr>
      <w:tr w14:paraId="4D150C80">
        <w:tblPrEx>
          <w:tblCellMar>
            <w:top w:w="0" w:type="dxa"/>
            <w:left w:w="108" w:type="dxa"/>
            <w:bottom w:w="0" w:type="dxa"/>
            <w:right w:w="108" w:type="dxa"/>
          </w:tblCellMar>
        </w:tblPrEx>
        <w:trPr>
          <w:trHeight w:val="400" w:hRule="atLeast"/>
        </w:trPr>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7F4B">
            <w:pPr>
              <w:keepNext w:val="0"/>
              <w:keepLines w:val="0"/>
              <w:pageBreakBefore w:val="0"/>
              <w:widowControl/>
              <w:kinsoku/>
              <w:wordWrap/>
              <w:overflowPunct/>
              <w:topLinePunct w:val="0"/>
              <w:autoSpaceDE/>
              <w:autoSpaceDN/>
              <w:bidi w:val="0"/>
              <w:adjustRightInd/>
              <w:spacing w:line="400" w:lineRule="exac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过程</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19C1">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20</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AEF5">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17</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91C2">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val="en-US" w:eastAsia="zh-CN" w:bidi="ar"/>
              </w:rPr>
              <w:t>85.00</w:t>
            </w:r>
            <w:r>
              <w:rPr>
                <w:rFonts w:hint="eastAsia" w:ascii="方正仿宋_GBK" w:hAnsi="方正仿宋_GBK" w:eastAsia="方正仿宋_GBK" w:cs="方正仿宋_GBK"/>
                <w:color w:val="000000"/>
                <w:kern w:val="0"/>
                <w:sz w:val="21"/>
                <w:szCs w:val="21"/>
                <w:lang w:bidi="ar"/>
              </w:rPr>
              <w:t>%</w:t>
            </w:r>
          </w:p>
        </w:tc>
      </w:tr>
      <w:tr w14:paraId="7D98A471">
        <w:tblPrEx>
          <w:tblCellMar>
            <w:top w:w="0" w:type="dxa"/>
            <w:left w:w="108" w:type="dxa"/>
            <w:bottom w:w="0" w:type="dxa"/>
            <w:right w:w="108" w:type="dxa"/>
          </w:tblCellMar>
        </w:tblPrEx>
        <w:trPr>
          <w:trHeight w:val="400" w:hRule="atLeast"/>
        </w:trPr>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4B94">
            <w:pPr>
              <w:keepNext w:val="0"/>
              <w:keepLines w:val="0"/>
              <w:pageBreakBefore w:val="0"/>
              <w:widowControl/>
              <w:kinsoku/>
              <w:wordWrap/>
              <w:overflowPunct/>
              <w:topLinePunct w:val="0"/>
              <w:autoSpaceDE/>
              <w:autoSpaceDN/>
              <w:bidi w:val="0"/>
              <w:adjustRightInd/>
              <w:spacing w:line="400" w:lineRule="exac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产出</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E596">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40</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76B4">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40</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ADC7">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val="en-US" w:eastAsia="zh-CN" w:bidi="ar"/>
              </w:rPr>
              <w:t>100.00</w:t>
            </w:r>
            <w:r>
              <w:rPr>
                <w:rFonts w:hint="eastAsia" w:ascii="方正仿宋_GBK" w:hAnsi="方正仿宋_GBK" w:eastAsia="方正仿宋_GBK" w:cs="方正仿宋_GBK"/>
                <w:color w:val="000000"/>
                <w:kern w:val="0"/>
                <w:sz w:val="21"/>
                <w:szCs w:val="21"/>
                <w:lang w:bidi="ar"/>
              </w:rPr>
              <w:t>%</w:t>
            </w:r>
          </w:p>
        </w:tc>
      </w:tr>
      <w:tr w14:paraId="4DD532F5">
        <w:tblPrEx>
          <w:tblCellMar>
            <w:top w:w="0" w:type="dxa"/>
            <w:left w:w="108" w:type="dxa"/>
            <w:bottom w:w="0" w:type="dxa"/>
            <w:right w:w="108" w:type="dxa"/>
          </w:tblCellMar>
        </w:tblPrEx>
        <w:trPr>
          <w:trHeight w:val="400" w:hRule="atLeast"/>
        </w:trPr>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11C2">
            <w:pPr>
              <w:keepNext w:val="0"/>
              <w:keepLines w:val="0"/>
              <w:pageBreakBefore w:val="0"/>
              <w:widowControl/>
              <w:kinsoku/>
              <w:wordWrap/>
              <w:overflowPunct/>
              <w:topLinePunct w:val="0"/>
              <w:autoSpaceDE/>
              <w:autoSpaceDN/>
              <w:bidi w:val="0"/>
              <w:adjustRightInd/>
              <w:spacing w:line="400" w:lineRule="exact"/>
              <w:jc w:val="left"/>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效益</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5FC0">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25</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DE64">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25</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6E7E">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val="en-US" w:eastAsia="zh-CN" w:bidi="ar"/>
              </w:rPr>
              <w:t>100.00</w:t>
            </w:r>
            <w:r>
              <w:rPr>
                <w:rFonts w:hint="eastAsia" w:ascii="方正仿宋_GBK" w:hAnsi="方正仿宋_GBK" w:eastAsia="方正仿宋_GBK" w:cs="方正仿宋_GBK"/>
                <w:color w:val="000000"/>
                <w:kern w:val="0"/>
                <w:sz w:val="21"/>
                <w:szCs w:val="21"/>
                <w:lang w:bidi="ar"/>
              </w:rPr>
              <w:t>%</w:t>
            </w:r>
          </w:p>
        </w:tc>
      </w:tr>
      <w:tr w14:paraId="59A03C4F">
        <w:tblPrEx>
          <w:tblCellMar>
            <w:top w:w="0" w:type="dxa"/>
            <w:left w:w="108" w:type="dxa"/>
            <w:bottom w:w="0" w:type="dxa"/>
            <w:right w:w="108" w:type="dxa"/>
          </w:tblCellMar>
        </w:tblPrEx>
        <w:trPr>
          <w:trHeight w:val="400" w:hRule="atLeast"/>
        </w:trPr>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C349">
            <w:pPr>
              <w:keepNext w:val="0"/>
              <w:keepLines w:val="0"/>
              <w:pageBreakBefore w:val="0"/>
              <w:widowControl/>
              <w:kinsoku/>
              <w:wordWrap/>
              <w:overflowPunct/>
              <w:topLinePunct w:val="0"/>
              <w:autoSpaceDE/>
              <w:autoSpaceDN/>
              <w:bidi w:val="0"/>
              <w:adjustRightInd/>
              <w:spacing w:line="400" w:lineRule="exact"/>
              <w:jc w:val="left"/>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合计</w:t>
            </w:r>
          </w:p>
        </w:tc>
        <w:tc>
          <w:tcPr>
            <w:tcW w:w="2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E854">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100</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074E">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91</w:t>
            </w:r>
          </w:p>
        </w:tc>
        <w:tc>
          <w:tcPr>
            <w:tcW w:w="2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A5AD">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91</w:t>
            </w:r>
            <w:r>
              <w:rPr>
                <w:rFonts w:hint="eastAsia" w:ascii="方正仿宋_GBK" w:hAnsi="方正仿宋_GBK" w:eastAsia="方正仿宋_GBK" w:cs="方正仿宋_GBK"/>
                <w:color w:val="000000"/>
                <w:kern w:val="0"/>
                <w:sz w:val="21"/>
                <w:szCs w:val="21"/>
                <w:lang w:bidi="ar"/>
              </w:rPr>
              <w:t>.00%</w:t>
            </w:r>
          </w:p>
        </w:tc>
      </w:tr>
    </w:tbl>
    <w:p w14:paraId="14C93F1A">
      <w:pPr>
        <w:snapToGrid w:val="0"/>
        <w:spacing w:line="360" w:lineRule="auto"/>
        <w:ind w:firstLine="643" w:firstLineChars="200"/>
        <w:outlineLvl w:val="0"/>
        <w:rPr>
          <w:rFonts w:hint="eastAsia" w:ascii="方正黑体_GBK" w:hAnsi="方正黑体_GBK" w:eastAsia="方正黑体_GBK" w:cs="方正黑体_GBK"/>
          <w:b/>
          <w:bCs/>
          <w:kern w:val="0"/>
          <w:sz w:val="32"/>
          <w:szCs w:val="32"/>
        </w:rPr>
      </w:pPr>
      <w:bookmarkStart w:id="10" w:name="_Toc27029"/>
      <w:r>
        <w:rPr>
          <w:rFonts w:hint="eastAsia" w:ascii="方正黑体_GBK" w:hAnsi="方正黑体_GBK" w:eastAsia="方正黑体_GBK" w:cs="方正黑体_GBK"/>
          <w:b/>
          <w:bCs/>
          <w:kern w:val="0"/>
          <w:sz w:val="32"/>
          <w:szCs w:val="32"/>
        </w:rPr>
        <w:t>五、绩效情况分析</w:t>
      </w:r>
      <w:bookmarkEnd w:id="10"/>
    </w:p>
    <w:p w14:paraId="1DFE2B6E">
      <w:pPr>
        <w:snapToGrid w:val="0"/>
        <w:spacing w:line="360" w:lineRule="auto"/>
        <w:ind w:firstLine="643" w:firstLineChars="200"/>
        <w:rPr>
          <w:rFonts w:hint="eastAsia" w:ascii="方正楷体_GBK" w:hAnsi="方正楷体_GBK" w:eastAsia="方正楷体_GBK" w:cs="方正楷体_GBK"/>
          <w:b/>
          <w:kern w:val="0"/>
          <w:sz w:val="32"/>
          <w:szCs w:val="32"/>
          <w:lang w:val="en-US" w:eastAsia="zh-CN"/>
        </w:rPr>
      </w:pPr>
      <w:r>
        <w:rPr>
          <w:rFonts w:hint="eastAsia" w:ascii="方正楷体_GBK" w:hAnsi="方正楷体_GBK" w:eastAsia="方正楷体_GBK" w:cs="方正楷体_GBK"/>
          <w:b/>
          <w:kern w:val="0"/>
          <w:sz w:val="32"/>
          <w:szCs w:val="32"/>
          <w:lang w:val="en-US" w:eastAsia="zh-CN"/>
        </w:rPr>
        <w:t>（一）决策情况分析</w:t>
      </w:r>
    </w:p>
    <w:p w14:paraId="60923315">
      <w:pPr>
        <w:snapToGrid w:val="0"/>
        <w:spacing w:line="360" w:lineRule="auto"/>
        <w:ind w:firstLine="640" w:firstLineChars="200"/>
        <w:jc w:val="left"/>
        <w:rPr>
          <w:rFonts w:ascii="仿宋" w:hAnsi="仿宋" w:eastAsia="仿宋"/>
          <w:sz w:val="32"/>
          <w:szCs w:val="32"/>
        </w:rPr>
      </w:pPr>
      <w:r>
        <w:rPr>
          <w:rFonts w:hint="eastAsia" w:ascii="方正仿宋_GBK" w:hAnsi="方正仿宋_GBK" w:eastAsia="方正仿宋_GBK" w:cs="方正仿宋_GBK"/>
          <w:sz w:val="32"/>
          <w:szCs w:val="32"/>
          <w:highlight w:val="none"/>
          <w:lang w:val="en-US" w:eastAsia="zh-CN"/>
        </w:rPr>
        <w:t>主要评价项目立项、绩效目标和资金投入等情况。下设3个二级指标，6个三级指标，标准分值15分，实际得分9分。</w:t>
      </w:r>
    </w:p>
    <w:p w14:paraId="3D38BB8D">
      <w:pPr>
        <w:snapToGrid w:val="0"/>
        <w:spacing w:line="360" w:lineRule="auto"/>
        <w:ind w:firstLine="640" w:firstLineChars="20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决策指标设定及评分情况表</w:t>
      </w:r>
    </w:p>
    <w:tbl>
      <w:tblPr>
        <w:tblStyle w:val="12"/>
        <w:tblW w:w="9030" w:type="dxa"/>
        <w:tblInd w:w="93" w:type="dxa"/>
        <w:tblLayout w:type="autofit"/>
        <w:tblCellMar>
          <w:top w:w="0" w:type="dxa"/>
          <w:left w:w="108" w:type="dxa"/>
          <w:bottom w:w="0" w:type="dxa"/>
          <w:right w:w="108" w:type="dxa"/>
        </w:tblCellMar>
      </w:tblPr>
      <w:tblGrid>
        <w:gridCol w:w="1650"/>
        <w:gridCol w:w="2076"/>
        <w:gridCol w:w="2475"/>
        <w:gridCol w:w="1695"/>
        <w:gridCol w:w="1275"/>
      </w:tblGrid>
      <w:tr w14:paraId="260EA4AC">
        <w:tblPrEx>
          <w:tblCellMar>
            <w:top w:w="0" w:type="dxa"/>
            <w:left w:w="108" w:type="dxa"/>
            <w:bottom w:w="0" w:type="dxa"/>
            <w:right w:w="108" w:type="dxa"/>
          </w:tblCellMar>
        </w:tblPrEx>
        <w:trPr>
          <w:trHeight w:val="373"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7591">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一级指标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AF62">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二级指标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8481">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三级指标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215C">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5DF4">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得分</w:t>
            </w:r>
          </w:p>
        </w:tc>
      </w:tr>
      <w:tr w14:paraId="49EDEA3E">
        <w:tblPrEx>
          <w:tblCellMar>
            <w:top w:w="0" w:type="dxa"/>
            <w:left w:w="108" w:type="dxa"/>
            <w:bottom w:w="0" w:type="dxa"/>
            <w:right w:w="108" w:type="dxa"/>
          </w:tblCellMar>
        </w:tblPrEx>
        <w:trPr>
          <w:trHeight w:val="400" w:hRule="atLeast"/>
        </w:trPr>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F290C">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决策</w:t>
            </w:r>
          </w:p>
          <w:p w14:paraId="2B7745A2">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（1</w:t>
            </w:r>
            <w:r>
              <w:rPr>
                <w:rFonts w:hint="eastAsia" w:ascii="方正仿宋_GBK" w:hAnsi="方正仿宋_GBK" w:eastAsia="方正仿宋_GBK" w:cs="方正仿宋_GBK"/>
                <w:color w:val="000000"/>
                <w:kern w:val="0"/>
                <w:sz w:val="21"/>
                <w:szCs w:val="21"/>
                <w:lang w:val="en-US" w:eastAsia="zh-CN" w:bidi="ar"/>
              </w:rPr>
              <w:t>5</w:t>
            </w:r>
            <w:r>
              <w:rPr>
                <w:rFonts w:hint="eastAsia" w:ascii="方正仿宋_GBK" w:hAnsi="方正仿宋_GBK" w:eastAsia="方正仿宋_GBK" w:cs="方正仿宋_GBK"/>
                <w:color w:val="000000"/>
                <w:kern w:val="0"/>
                <w:sz w:val="21"/>
                <w:szCs w:val="21"/>
                <w:lang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5F4F">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项目立项（</w:t>
            </w:r>
            <w:r>
              <w:rPr>
                <w:rFonts w:hint="eastAsia" w:ascii="方正仿宋_GBK" w:hAnsi="方正仿宋_GBK" w:eastAsia="方正仿宋_GBK" w:cs="方正仿宋_GBK"/>
                <w:color w:val="000000"/>
                <w:kern w:val="0"/>
                <w:sz w:val="21"/>
                <w:szCs w:val="21"/>
                <w:lang w:val="en-US" w:eastAsia="zh-CN" w:bidi="ar"/>
              </w:rPr>
              <w:t>4</w:t>
            </w:r>
            <w:r>
              <w:rPr>
                <w:rFonts w:hint="eastAsia" w:ascii="方正仿宋_GBK" w:hAnsi="方正仿宋_GBK" w:eastAsia="方正仿宋_GBK" w:cs="方正仿宋_GBK"/>
                <w:color w:val="000000"/>
                <w:kern w:val="0"/>
                <w:sz w:val="21"/>
                <w:szCs w:val="21"/>
                <w:lang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13DE">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立项依据充分性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B89D">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0B38">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1</w:t>
            </w:r>
          </w:p>
        </w:tc>
      </w:tr>
      <w:tr w14:paraId="56305C27">
        <w:tblPrEx>
          <w:tblCellMar>
            <w:top w:w="0" w:type="dxa"/>
            <w:left w:w="108" w:type="dxa"/>
            <w:bottom w:w="0" w:type="dxa"/>
            <w:right w:w="108" w:type="dxa"/>
          </w:tblCellMar>
        </w:tblPrEx>
        <w:trPr>
          <w:trHeight w:val="42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CFEC9">
            <w:pPr>
              <w:keepNext w:val="0"/>
              <w:keepLines w:val="0"/>
              <w:pageBreakBefore w:val="0"/>
              <w:kinsoku/>
              <w:wordWrap/>
              <w:overflowPunct/>
              <w:topLinePunct w:val="0"/>
              <w:autoSpaceDE/>
              <w:autoSpaceDN/>
              <w:bidi w:val="0"/>
              <w:adjustRightInd/>
              <w:spacing w:line="400" w:lineRule="exact"/>
              <w:jc w:val="center"/>
              <w:rPr>
                <w:rFonts w:hint="eastAsia" w:ascii="方正仿宋_GBK" w:hAnsi="方正仿宋_GBK" w:eastAsia="方正仿宋_GBK" w:cs="方正仿宋_GBK"/>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7191">
            <w:pPr>
              <w:keepNext w:val="0"/>
              <w:keepLines w:val="0"/>
              <w:pageBreakBefore w:val="0"/>
              <w:kinsoku/>
              <w:wordWrap/>
              <w:overflowPunct/>
              <w:topLinePunct w:val="0"/>
              <w:autoSpaceDE/>
              <w:autoSpaceDN/>
              <w:bidi w:val="0"/>
              <w:adjustRightInd/>
              <w:spacing w:line="400" w:lineRule="exact"/>
              <w:jc w:val="center"/>
              <w:rPr>
                <w:rFonts w:hint="eastAsia" w:ascii="方正仿宋_GBK" w:hAnsi="方正仿宋_GBK" w:eastAsia="方正仿宋_GBK" w:cs="方正仿宋_GBK"/>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3CF3">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立项程序规范性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51E9">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411D">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0</w:t>
            </w:r>
          </w:p>
        </w:tc>
      </w:tr>
      <w:tr w14:paraId="074DE11C">
        <w:tblPrEx>
          <w:tblCellMar>
            <w:top w:w="0" w:type="dxa"/>
            <w:left w:w="108" w:type="dxa"/>
            <w:bottom w:w="0" w:type="dxa"/>
            <w:right w:w="108" w:type="dxa"/>
          </w:tblCellMar>
        </w:tblPrEx>
        <w:trPr>
          <w:trHeight w:val="48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A0387">
            <w:pPr>
              <w:keepNext w:val="0"/>
              <w:keepLines w:val="0"/>
              <w:pageBreakBefore w:val="0"/>
              <w:kinsoku/>
              <w:wordWrap/>
              <w:overflowPunct/>
              <w:topLinePunct w:val="0"/>
              <w:autoSpaceDE/>
              <w:autoSpaceDN/>
              <w:bidi w:val="0"/>
              <w:adjustRightInd/>
              <w:spacing w:line="400" w:lineRule="exact"/>
              <w:jc w:val="center"/>
              <w:rPr>
                <w:rFonts w:hint="eastAsia" w:ascii="方正仿宋_GBK" w:hAnsi="方正仿宋_GBK" w:eastAsia="方正仿宋_GBK" w:cs="方正仿宋_GBK"/>
                <w:color w:val="000000"/>
                <w:sz w:val="21"/>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D8E7">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绩效目标（</w:t>
            </w:r>
            <w:r>
              <w:rPr>
                <w:rFonts w:hint="eastAsia" w:ascii="方正仿宋_GBK" w:hAnsi="方正仿宋_GBK" w:eastAsia="方正仿宋_GBK" w:cs="方正仿宋_GBK"/>
                <w:color w:val="000000"/>
                <w:kern w:val="0"/>
                <w:sz w:val="21"/>
                <w:szCs w:val="21"/>
                <w:lang w:val="en-US" w:eastAsia="zh-CN" w:bidi="ar"/>
              </w:rPr>
              <w:t>7</w:t>
            </w:r>
            <w:r>
              <w:rPr>
                <w:rFonts w:hint="eastAsia" w:ascii="方正仿宋_GBK" w:hAnsi="方正仿宋_GBK" w:eastAsia="方正仿宋_GBK" w:cs="方正仿宋_GBK"/>
                <w:color w:val="000000"/>
                <w:kern w:val="0"/>
                <w:sz w:val="21"/>
                <w:szCs w:val="21"/>
                <w:lang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0A15">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绩效目标合理性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3C32">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D8D1">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4</w:t>
            </w:r>
          </w:p>
        </w:tc>
      </w:tr>
      <w:tr w14:paraId="461D20F7">
        <w:tblPrEx>
          <w:tblCellMar>
            <w:top w:w="0" w:type="dxa"/>
            <w:left w:w="108" w:type="dxa"/>
            <w:bottom w:w="0" w:type="dxa"/>
            <w:right w:w="108" w:type="dxa"/>
          </w:tblCellMar>
        </w:tblPrEx>
        <w:trPr>
          <w:trHeight w:val="44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2C8DC">
            <w:pPr>
              <w:keepNext w:val="0"/>
              <w:keepLines w:val="0"/>
              <w:pageBreakBefore w:val="0"/>
              <w:kinsoku/>
              <w:wordWrap/>
              <w:overflowPunct/>
              <w:topLinePunct w:val="0"/>
              <w:autoSpaceDE/>
              <w:autoSpaceDN/>
              <w:bidi w:val="0"/>
              <w:adjustRightInd/>
              <w:spacing w:line="400" w:lineRule="exact"/>
              <w:jc w:val="center"/>
              <w:rPr>
                <w:rFonts w:hint="eastAsia" w:ascii="方正仿宋_GBK" w:hAnsi="方正仿宋_GBK" w:eastAsia="方正仿宋_GBK" w:cs="方正仿宋_GBK"/>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CE6C">
            <w:pPr>
              <w:keepNext w:val="0"/>
              <w:keepLines w:val="0"/>
              <w:pageBreakBefore w:val="0"/>
              <w:kinsoku/>
              <w:wordWrap/>
              <w:overflowPunct/>
              <w:topLinePunct w:val="0"/>
              <w:autoSpaceDE/>
              <w:autoSpaceDN/>
              <w:bidi w:val="0"/>
              <w:adjustRightInd/>
              <w:spacing w:line="400" w:lineRule="exact"/>
              <w:jc w:val="center"/>
              <w:rPr>
                <w:rFonts w:hint="eastAsia" w:ascii="方正仿宋_GBK" w:hAnsi="方正仿宋_GBK" w:eastAsia="方正仿宋_GBK" w:cs="方正仿宋_GBK"/>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3227">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绩效指标明确性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0AF6">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53E6">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3</w:t>
            </w:r>
          </w:p>
        </w:tc>
      </w:tr>
      <w:tr w14:paraId="57B18A26">
        <w:tblPrEx>
          <w:tblCellMar>
            <w:top w:w="0" w:type="dxa"/>
            <w:left w:w="108" w:type="dxa"/>
            <w:bottom w:w="0" w:type="dxa"/>
            <w:right w:w="108" w:type="dxa"/>
          </w:tblCellMar>
        </w:tblPrEx>
        <w:trPr>
          <w:trHeight w:val="46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F9C55">
            <w:pPr>
              <w:keepNext w:val="0"/>
              <w:keepLines w:val="0"/>
              <w:pageBreakBefore w:val="0"/>
              <w:kinsoku/>
              <w:wordWrap/>
              <w:overflowPunct/>
              <w:topLinePunct w:val="0"/>
              <w:autoSpaceDE/>
              <w:autoSpaceDN/>
              <w:bidi w:val="0"/>
              <w:adjustRightInd/>
              <w:spacing w:line="400" w:lineRule="exact"/>
              <w:jc w:val="center"/>
              <w:rPr>
                <w:rFonts w:hint="eastAsia" w:ascii="方正仿宋_GBK" w:hAnsi="方正仿宋_GBK" w:eastAsia="方正仿宋_GBK" w:cs="方正仿宋_GBK"/>
                <w:color w:val="000000"/>
                <w:sz w:val="21"/>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43C4">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资金投入（4分）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195E">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预算编制科学性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230C">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A0B1">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1</w:t>
            </w:r>
          </w:p>
        </w:tc>
      </w:tr>
      <w:tr w14:paraId="5205C9CB">
        <w:tblPrEx>
          <w:tblCellMar>
            <w:top w:w="0" w:type="dxa"/>
            <w:left w:w="108" w:type="dxa"/>
            <w:bottom w:w="0" w:type="dxa"/>
            <w:right w:w="108" w:type="dxa"/>
          </w:tblCellMar>
        </w:tblPrEx>
        <w:trPr>
          <w:trHeight w:val="420"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69511">
            <w:pPr>
              <w:keepNext w:val="0"/>
              <w:keepLines w:val="0"/>
              <w:pageBreakBefore w:val="0"/>
              <w:kinsoku/>
              <w:wordWrap/>
              <w:overflowPunct/>
              <w:topLinePunct w:val="0"/>
              <w:autoSpaceDE/>
              <w:autoSpaceDN/>
              <w:bidi w:val="0"/>
              <w:adjustRightInd/>
              <w:spacing w:line="400" w:lineRule="exact"/>
              <w:jc w:val="center"/>
              <w:rPr>
                <w:rFonts w:hint="eastAsia" w:ascii="方正仿宋_GBK" w:hAnsi="方正仿宋_GBK" w:eastAsia="方正仿宋_GBK" w:cs="方正仿宋_GBK"/>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79B6">
            <w:pPr>
              <w:keepNext w:val="0"/>
              <w:keepLines w:val="0"/>
              <w:pageBreakBefore w:val="0"/>
              <w:kinsoku/>
              <w:wordWrap/>
              <w:overflowPunct/>
              <w:topLinePunct w:val="0"/>
              <w:autoSpaceDE/>
              <w:autoSpaceDN/>
              <w:bidi w:val="0"/>
              <w:adjustRightInd/>
              <w:spacing w:line="400" w:lineRule="exact"/>
              <w:jc w:val="center"/>
              <w:rPr>
                <w:rFonts w:hint="eastAsia" w:ascii="方正仿宋_GBK" w:hAnsi="方正仿宋_GBK" w:eastAsia="方正仿宋_GBK" w:cs="方正仿宋_GBK"/>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30D0">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资金分配合理性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1058">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2C61">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0</w:t>
            </w:r>
          </w:p>
        </w:tc>
      </w:tr>
      <w:tr w14:paraId="020C83A1">
        <w:tblPrEx>
          <w:tblCellMar>
            <w:top w:w="0" w:type="dxa"/>
            <w:left w:w="108" w:type="dxa"/>
            <w:bottom w:w="0" w:type="dxa"/>
            <w:right w:w="108" w:type="dxa"/>
          </w:tblCellMar>
        </w:tblPrEx>
        <w:trPr>
          <w:trHeight w:val="432"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6DACB">
            <w:pPr>
              <w:keepNext w:val="0"/>
              <w:keepLines w:val="0"/>
              <w:pageBreakBefore w:val="0"/>
              <w:kinsoku/>
              <w:wordWrap/>
              <w:overflowPunct/>
              <w:topLinePunct w:val="0"/>
              <w:autoSpaceDE/>
              <w:autoSpaceDN/>
              <w:bidi w:val="0"/>
              <w:adjustRightInd/>
              <w:spacing w:line="400" w:lineRule="exact"/>
              <w:jc w:val="center"/>
              <w:rPr>
                <w:rFonts w:hint="eastAsia" w:ascii="方正仿宋_GBK" w:hAnsi="方正仿宋_GBK" w:eastAsia="方正仿宋_GBK" w:cs="方正仿宋_GBK"/>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CFC5">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CB1E">
            <w:pPr>
              <w:keepNext w:val="0"/>
              <w:keepLines w:val="0"/>
              <w:pageBreakBefore w:val="0"/>
              <w:kinsoku/>
              <w:wordWrap/>
              <w:overflowPunct/>
              <w:topLinePunct w:val="0"/>
              <w:autoSpaceDE/>
              <w:autoSpaceDN/>
              <w:bidi w:val="0"/>
              <w:adjustRightInd/>
              <w:spacing w:line="400" w:lineRule="exact"/>
              <w:jc w:val="center"/>
              <w:rPr>
                <w:rFonts w:hint="eastAsia" w:ascii="方正仿宋_GBK" w:hAnsi="方正仿宋_GBK" w:eastAsia="方正仿宋_GBK" w:cs="方正仿宋_GBK"/>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E8BE">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F2CC">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9</w:t>
            </w:r>
          </w:p>
        </w:tc>
      </w:tr>
    </w:tbl>
    <w:p w14:paraId="02C21187">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1、项目立项情况</w:t>
      </w:r>
    </w:p>
    <w:p w14:paraId="271BB97F">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（1）立项依据充分性</w:t>
      </w:r>
    </w:p>
    <w:p w14:paraId="61473A89">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立项依据充分性指标主要评价项目立项是否符合法律法规、相关政策、发展规划以及部门职责，用于反映项目立项依据情况。标准得分2分。实施方案未明确时间范围，第三方产生方式及服务内容、资金来源和拨付等内容，扣1分，实际得分1分。</w:t>
      </w:r>
    </w:p>
    <w:p w14:paraId="4FE992BE">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（2）立项程序规范性</w:t>
      </w:r>
    </w:p>
    <w:p w14:paraId="4FC5F479">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立项程序规范性指标主要考核项目申请设立过程是否符合相关要求，用以反映和考核项目立项的规范情况。标准得分2分。该项目无实施方案的批复资料，扣2分，实际得分0分。</w:t>
      </w:r>
    </w:p>
    <w:p w14:paraId="04CBF4B9">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2、绩效目标情况</w:t>
      </w:r>
    </w:p>
    <w:p w14:paraId="73755095">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（1）绩效目标合理性</w:t>
      </w:r>
    </w:p>
    <w:p w14:paraId="3722DA70">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绩效目标合理性指标主要考核项目所设定的绩效目标是否依据充分，是否符合客观实际，用以反映和考核项目绩效目标与项目实施的相符情况。标准得分4分。大气污染防治第三方管控项目绩效目标与实际工作具有相关性，符合全市部署、发展规划的要求。实际得分4分。</w:t>
      </w:r>
    </w:p>
    <w:p w14:paraId="7E56D512">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（2）绩效指标明确性</w:t>
      </w:r>
    </w:p>
    <w:p w14:paraId="13C0C2B0">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绩效指标明确性指标主要评价设定的绩效指标是否清晰、细化、可衡量等，用以反映和考核项目绩效目标的明细化情况。标准得分3分。大气污染防治第三方管控项目从产出数量、质量、时效、成本、生态效益、满意度、预算执行率7个方面设置了绩效指标，将项目绩效目标细化分解为具体的绩效指标，通过清晰、可衡量的指标值予以体现，与项目目标任务数或计划数相对应。实际得分3分。</w:t>
      </w:r>
    </w:p>
    <w:p w14:paraId="63BA871B">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3、资金投入情况</w:t>
      </w:r>
    </w:p>
    <w:p w14:paraId="5C33BD19">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（1）预算编制科学性</w:t>
      </w:r>
    </w:p>
    <w:p w14:paraId="7D67CF2E">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预算编制科学性主要评价项目预算编制是否经过科学论证，有明确目标，资金额度与年度目标是否相适应，用以反映和考核项目预算编制的科学性、合理性情况。标准得分3分。该项目无预算过程详细资料，扣2分，实际得分1分。</w:t>
      </w:r>
    </w:p>
    <w:p w14:paraId="571ED455">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（2）资金分配合理性</w:t>
      </w:r>
    </w:p>
    <w:p w14:paraId="12598C8C">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资金分配合理性主要评价项目预算资金分配是否有测算依据，与补助单位或地方实际是否相适应，用以反映和考核项目预算资金分配的科学性、合理性情况。标准得分1分。该项目无资金分配标准及测算资料，扣1分，实际得分0分。</w:t>
      </w:r>
    </w:p>
    <w:p w14:paraId="5573F4C0">
      <w:pPr>
        <w:snapToGrid w:val="0"/>
        <w:spacing w:line="360" w:lineRule="auto"/>
        <w:ind w:firstLine="643" w:firstLineChars="200"/>
        <w:rPr>
          <w:rFonts w:hint="eastAsia" w:ascii="方正楷体_GBK" w:hAnsi="方正楷体_GBK" w:eastAsia="方正楷体_GBK" w:cs="方正楷体_GBK"/>
          <w:b/>
          <w:kern w:val="0"/>
          <w:sz w:val="32"/>
          <w:szCs w:val="32"/>
          <w:lang w:val="en-US" w:eastAsia="zh-CN"/>
        </w:rPr>
      </w:pPr>
      <w:r>
        <w:rPr>
          <w:rFonts w:hint="eastAsia" w:ascii="方正楷体_GBK" w:hAnsi="方正楷体_GBK" w:eastAsia="方正楷体_GBK" w:cs="方正楷体_GBK"/>
          <w:b/>
          <w:kern w:val="0"/>
          <w:sz w:val="32"/>
          <w:szCs w:val="32"/>
          <w:lang w:val="en-US" w:eastAsia="zh-CN"/>
        </w:rPr>
        <w:t>（二）过程情况分析</w:t>
      </w:r>
    </w:p>
    <w:p w14:paraId="4C102A40">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主要评价资金管理和组织实施情况，下设2个二级指标，5个三级指标，标准得分20分，实际得分17分。</w:t>
      </w:r>
    </w:p>
    <w:p w14:paraId="329B787F">
      <w:pPr>
        <w:snapToGrid w:val="0"/>
        <w:spacing w:line="360" w:lineRule="auto"/>
        <w:ind w:firstLine="640" w:firstLineChars="20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过程指标设定及评分情况表</w:t>
      </w:r>
    </w:p>
    <w:tbl>
      <w:tblPr>
        <w:tblStyle w:val="12"/>
        <w:tblW w:w="9030" w:type="dxa"/>
        <w:tblInd w:w="93" w:type="dxa"/>
        <w:tblLayout w:type="autofit"/>
        <w:tblCellMar>
          <w:top w:w="0" w:type="dxa"/>
          <w:left w:w="108" w:type="dxa"/>
          <w:bottom w:w="0" w:type="dxa"/>
          <w:right w:w="108" w:type="dxa"/>
        </w:tblCellMar>
      </w:tblPr>
      <w:tblGrid>
        <w:gridCol w:w="1650"/>
        <w:gridCol w:w="1935"/>
        <w:gridCol w:w="2475"/>
        <w:gridCol w:w="1695"/>
        <w:gridCol w:w="1275"/>
      </w:tblGrid>
      <w:tr w14:paraId="78B2B006">
        <w:tblPrEx>
          <w:tblCellMar>
            <w:top w:w="0" w:type="dxa"/>
            <w:left w:w="108" w:type="dxa"/>
            <w:bottom w:w="0" w:type="dxa"/>
            <w:right w:w="108" w:type="dxa"/>
          </w:tblCellMar>
        </w:tblPrEx>
        <w:trPr>
          <w:trHeight w:val="28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F376">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一级指标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B823">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二级指标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A197">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三级指标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BCE3">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4070">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得分</w:t>
            </w:r>
          </w:p>
        </w:tc>
      </w:tr>
      <w:tr w14:paraId="43BB1638">
        <w:tblPrEx>
          <w:tblCellMar>
            <w:top w:w="0" w:type="dxa"/>
            <w:left w:w="108" w:type="dxa"/>
            <w:bottom w:w="0" w:type="dxa"/>
            <w:right w:w="108" w:type="dxa"/>
          </w:tblCellMar>
        </w:tblPrEx>
        <w:trPr>
          <w:trHeight w:val="285" w:hRule="atLeast"/>
        </w:trPr>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D84CA">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过程</w:t>
            </w:r>
          </w:p>
          <w:p w14:paraId="4614D337">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（20分）</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B4C8F">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资金管理</w:t>
            </w:r>
          </w:p>
          <w:p w14:paraId="67528317">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（12分）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C6D3">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281E">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0455">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3</w:t>
            </w:r>
          </w:p>
        </w:tc>
      </w:tr>
      <w:tr w14:paraId="506E78FD">
        <w:tblPrEx>
          <w:tblCellMar>
            <w:top w:w="0" w:type="dxa"/>
            <w:left w:w="108" w:type="dxa"/>
            <w:bottom w:w="0" w:type="dxa"/>
            <w:right w:w="108" w:type="dxa"/>
          </w:tblCellMar>
        </w:tblPrEx>
        <w:trPr>
          <w:trHeight w:val="285"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9073">
            <w:pPr>
              <w:jc w:val="center"/>
              <w:rPr>
                <w:rFonts w:hint="eastAsia" w:ascii="方正仿宋_GBK" w:hAnsi="方正仿宋_GBK" w:eastAsia="方正仿宋_GBK" w:cs="方正仿宋_GBK"/>
                <w:color w:val="000000"/>
                <w:sz w:val="21"/>
                <w:szCs w:val="21"/>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CB52">
            <w:pPr>
              <w:jc w:val="center"/>
              <w:rPr>
                <w:rFonts w:hint="eastAsia" w:ascii="方正仿宋_GBK" w:hAnsi="方正仿宋_GBK" w:eastAsia="方正仿宋_GBK" w:cs="方正仿宋_GBK"/>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ED97">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D95D">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A3C0">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3</w:t>
            </w:r>
          </w:p>
        </w:tc>
      </w:tr>
      <w:tr w14:paraId="004B9BF8">
        <w:tblPrEx>
          <w:tblCellMar>
            <w:top w:w="0" w:type="dxa"/>
            <w:left w:w="108" w:type="dxa"/>
            <w:bottom w:w="0" w:type="dxa"/>
            <w:right w:w="108" w:type="dxa"/>
          </w:tblCellMar>
        </w:tblPrEx>
        <w:trPr>
          <w:trHeight w:val="285"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B590E">
            <w:pPr>
              <w:jc w:val="center"/>
              <w:rPr>
                <w:rFonts w:hint="eastAsia" w:ascii="方正仿宋_GBK" w:hAnsi="方正仿宋_GBK" w:eastAsia="方正仿宋_GBK" w:cs="方正仿宋_GBK"/>
                <w:color w:val="000000"/>
                <w:sz w:val="21"/>
                <w:szCs w:val="21"/>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731C">
            <w:pPr>
              <w:jc w:val="center"/>
              <w:rPr>
                <w:rFonts w:hint="eastAsia" w:ascii="方正仿宋_GBK" w:hAnsi="方正仿宋_GBK" w:eastAsia="方正仿宋_GBK" w:cs="方正仿宋_GBK"/>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2C09">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A0CD">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8B71">
            <w:pPr>
              <w:widowControl/>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6</w:t>
            </w:r>
          </w:p>
        </w:tc>
      </w:tr>
      <w:tr w14:paraId="6383591D">
        <w:tblPrEx>
          <w:tblCellMar>
            <w:top w:w="0" w:type="dxa"/>
            <w:left w:w="108" w:type="dxa"/>
            <w:bottom w:w="0" w:type="dxa"/>
            <w:right w:w="108" w:type="dxa"/>
          </w:tblCellMar>
        </w:tblPrEx>
        <w:trPr>
          <w:trHeight w:val="285"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74431">
            <w:pPr>
              <w:jc w:val="center"/>
              <w:rPr>
                <w:rFonts w:hint="eastAsia" w:ascii="方正仿宋_GBK" w:hAnsi="方正仿宋_GBK" w:eastAsia="方正仿宋_GBK" w:cs="方正仿宋_GBK"/>
                <w:color w:val="000000"/>
                <w:sz w:val="21"/>
                <w:szCs w:val="21"/>
              </w:rPr>
            </w:pP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8178B">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组织实施</w:t>
            </w:r>
          </w:p>
          <w:p w14:paraId="27204343">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（8分）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A799">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7E51">
            <w:pPr>
              <w:widowControl/>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B986">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val="en-US" w:eastAsia="zh-CN" w:bidi="ar"/>
              </w:rPr>
              <w:t>2</w:t>
            </w:r>
          </w:p>
        </w:tc>
      </w:tr>
      <w:tr w14:paraId="769C9126">
        <w:tblPrEx>
          <w:tblCellMar>
            <w:top w:w="0" w:type="dxa"/>
            <w:left w:w="108" w:type="dxa"/>
            <w:bottom w:w="0" w:type="dxa"/>
            <w:right w:w="108" w:type="dxa"/>
          </w:tblCellMar>
        </w:tblPrEx>
        <w:trPr>
          <w:trHeight w:val="285"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354FC">
            <w:pPr>
              <w:jc w:val="center"/>
              <w:rPr>
                <w:rFonts w:hint="eastAsia" w:ascii="方正仿宋_GBK" w:hAnsi="方正仿宋_GBK" w:eastAsia="方正仿宋_GBK" w:cs="方正仿宋_GBK"/>
                <w:color w:val="000000"/>
                <w:sz w:val="21"/>
                <w:szCs w:val="21"/>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F11E">
            <w:pPr>
              <w:jc w:val="center"/>
              <w:rPr>
                <w:rFonts w:hint="eastAsia" w:ascii="方正仿宋_GBK" w:hAnsi="方正仿宋_GBK" w:eastAsia="方正仿宋_GBK" w:cs="方正仿宋_GBK"/>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4C25">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制度执行有效性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62E0">
            <w:pPr>
              <w:widowControl/>
              <w:jc w:val="center"/>
              <w:textAlignment w:val="center"/>
              <w:rPr>
                <w:rFonts w:hint="eastAsia" w:ascii="方正仿宋_GBK" w:hAnsi="方正仿宋_GBK" w:eastAsia="方正仿宋_GBK" w:cs="方正仿宋_GBK"/>
                <w:color w:val="000000"/>
                <w:sz w:val="21"/>
                <w:szCs w:val="21"/>
                <w:highlight w:val="none"/>
                <w:lang w:eastAsia="zh-CN"/>
              </w:rPr>
            </w:pPr>
            <w:r>
              <w:rPr>
                <w:rFonts w:hint="eastAsia" w:ascii="方正仿宋_GBK" w:hAnsi="方正仿宋_GBK" w:eastAsia="方正仿宋_GBK" w:cs="方正仿宋_GBK"/>
                <w:color w:val="000000"/>
                <w:kern w:val="0"/>
                <w:sz w:val="21"/>
                <w:szCs w:val="21"/>
                <w:highlight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7952">
            <w:pPr>
              <w:widowControl/>
              <w:jc w:val="center"/>
              <w:textAlignment w:val="center"/>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kern w:val="0"/>
                <w:sz w:val="21"/>
                <w:szCs w:val="21"/>
                <w:highlight w:val="none"/>
                <w:lang w:val="en-US" w:eastAsia="zh-CN" w:bidi="ar"/>
              </w:rPr>
              <w:t>3</w:t>
            </w:r>
          </w:p>
        </w:tc>
      </w:tr>
      <w:tr w14:paraId="2C323312">
        <w:tblPrEx>
          <w:tblCellMar>
            <w:top w:w="0" w:type="dxa"/>
            <w:left w:w="108" w:type="dxa"/>
            <w:bottom w:w="0" w:type="dxa"/>
            <w:right w:w="108" w:type="dxa"/>
          </w:tblCellMar>
        </w:tblPrEx>
        <w:trPr>
          <w:trHeight w:val="285" w:hRule="atLeast"/>
        </w:trPr>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07622">
            <w:pPr>
              <w:jc w:val="center"/>
              <w:rPr>
                <w:rFonts w:hint="eastAsia" w:ascii="方正仿宋_GBK" w:hAnsi="方正仿宋_GBK" w:eastAsia="方正仿宋_GBK" w:cs="方正仿宋_GBK"/>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5A6F">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92BA">
            <w:pPr>
              <w:jc w:val="center"/>
              <w:rPr>
                <w:rFonts w:hint="eastAsia" w:ascii="方正仿宋_GBK" w:hAnsi="方正仿宋_GBK" w:eastAsia="方正仿宋_GBK" w:cs="方正仿宋_GBK"/>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E7F5">
            <w:pPr>
              <w:widowControl/>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36F1">
            <w:pPr>
              <w:widowControl/>
              <w:jc w:val="center"/>
              <w:textAlignment w:val="center"/>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kern w:val="0"/>
                <w:sz w:val="21"/>
                <w:szCs w:val="21"/>
                <w:highlight w:val="none"/>
                <w:lang w:val="en-US" w:eastAsia="zh-CN" w:bidi="ar"/>
              </w:rPr>
              <w:t>17</w:t>
            </w:r>
          </w:p>
        </w:tc>
      </w:tr>
    </w:tbl>
    <w:p w14:paraId="4A490C6A">
      <w:pPr>
        <w:snapToGrid w:val="0"/>
        <w:spacing w:line="360" w:lineRule="auto"/>
        <w:ind w:firstLine="643" w:firstLineChars="200"/>
        <w:jc w:val="left"/>
        <w:rPr>
          <w:rFonts w:ascii="仿宋" w:hAnsi="仿宋" w:eastAsia="仿宋"/>
          <w:b/>
          <w:sz w:val="32"/>
          <w:szCs w:val="32"/>
        </w:rPr>
      </w:pPr>
    </w:p>
    <w:p w14:paraId="1C51E65B">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1、资金管理情况</w:t>
      </w:r>
    </w:p>
    <w:p w14:paraId="015A5931">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（1）资金到位率</w:t>
      </w:r>
    </w:p>
    <w:p w14:paraId="09291471">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资金到位率为实际到位资金与预算资金的比率，用以反映和考核资金落实情况对项目实施的总体保障程度。标准得分3分。大气污染防治第三方管控项目预算资金258</w:t>
      </w:r>
      <w:r>
        <w:rPr>
          <w:rFonts w:hint="default" w:ascii="方正仿宋_GBK" w:hAnsi="方正仿宋_GBK" w:eastAsia="方正仿宋_GBK" w:cs="方正仿宋_GBK"/>
          <w:sz w:val="32"/>
          <w:szCs w:val="32"/>
          <w:highlight w:val="none"/>
          <w:lang w:val="en-US" w:eastAsia="zh-CN"/>
        </w:rPr>
        <w:t>.00</w:t>
      </w:r>
      <w:r>
        <w:rPr>
          <w:rFonts w:hint="eastAsia" w:ascii="方正仿宋_GBK" w:hAnsi="方正仿宋_GBK" w:eastAsia="方正仿宋_GBK" w:cs="方正仿宋_GBK"/>
          <w:sz w:val="32"/>
          <w:szCs w:val="32"/>
          <w:highlight w:val="none"/>
          <w:lang w:val="en-US" w:eastAsia="zh-CN"/>
        </w:rPr>
        <w:t>万元，实际到位资金258</w:t>
      </w:r>
      <w:r>
        <w:rPr>
          <w:rFonts w:hint="default" w:ascii="方正仿宋_GBK" w:hAnsi="方正仿宋_GBK" w:eastAsia="方正仿宋_GBK" w:cs="方正仿宋_GBK"/>
          <w:sz w:val="32"/>
          <w:szCs w:val="32"/>
          <w:highlight w:val="none"/>
          <w:lang w:val="en-US" w:eastAsia="zh-CN"/>
        </w:rPr>
        <w:t>.00</w:t>
      </w:r>
      <w:r>
        <w:rPr>
          <w:rFonts w:hint="eastAsia" w:ascii="方正仿宋_GBK" w:hAnsi="方正仿宋_GBK" w:eastAsia="方正仿宋_GBK" w:cs="方正仿宋_GBK"/>
          <w:sz w:val="32"/>
          <w:szCs w:val="32"/>
          <w:highlight w:val="none"/>
          <w:lang w:val="en-US" w:eastAsia="zh-CN"/>
        </w:rPr>
        <w:t>万元，资金到位率100.00%。实际得分3分。</w:t>
      </w:r>
    </w:p>
    <w:p w14:paraId="067867D1">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（2）预算执行率</w:t>
      </w:r>
    </w:p>
    <w:p w14:paraId="00E5B563">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预算执行率指标主要评价项目预算资金是否按照计划执行，即实际支付资金与实际到位资金的比率，用以反映或考核项目预算执行情况。标准得分3分。大气污染防治第三方管控项目实际到位资金258.00万元，实际支付资金258.00万元，预算执行率100%。实际得分3分。 </w:t>
      </w:r>
    </w:p>
    <w:p w14:paraId="0F855C1C">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（3）资金使用合规性</w:t>
      </w:r>
    </w:p>
    <w:p w14:paraId="194D6E80">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资金使用合规性指标主要评价项目资金使用是否符合相关的财务管理制度规定，用以反映和考核项目资金的规范运行情况。标准得分6分。项目资金使用落实专账核算，未发现挤占、挪用、截留情况，资金使用符合项目预算批复和合同规定的用途，专项资金报销严格执行财务签批程序。实际得分6分。</w:t>
      </w:r>
    </w:p>
    <w:p w14:paraId="65A0587D">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2、组织实施情况</w:t>
      </w:r>
    </w:p>
    <w:p w14:paraId="2E5AB494">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（1）管理制度健全性</w:t>
      </w:r>
    </w:p>
    <w:p w14:paraId="5E198136">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管理制度健全性主要评价项目实施单位的财务和业务管理制度是否健全，用以反映和考核财务和业务管理制度对项目顺利实施的保障情况。标准得分2分。项目单位制定了《徐水区大气污染防治第三方管控项目管理制度》、《建设项目管理办法》和《专项资金管理办法》。实际得分2分。</w:t>
      </w:r>
    </w:p>
    <w:p w14:paraId="6F9F8A2C">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（2）制度执行有效性</w:t>
      </w:r>
    </w:p>
    <w:p w14:paraId="4B2471E1">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制度执行有效性主要评价项目实施是否符合相关管理规定，用以反映和考核相关管理制度有效执行情况。标准得分6分。项目实施遵守相关法律法规和相关管理规定，支出手续完备。项目管理制度要求问题巡查及记录，未见相关资料；项目实施方案批复资料等档案不完善，扣3分。实际得分3分。</w:t>
      </w:r>
    </w:p>
    <w:p w14:paraId="7FAC72DE">
      <w:pPr>
        <w:snapToGrid w:val="0"/>
        <w:spacing w:line="360" w:lineRule="auto"/>
        <w:ind w:firstLine="643" w:firstLineChars="200"/>
        <w:rPr>
          <w:rFonts w:hint="eastAsia" w:ascii="方正楷体_GBK" w:hAnsi="方正楷体_GBK" w:eastAsia="方正楷体_GBK" w:cs="方正楷体_GBK"/>
          <w:b/>
          <w:kern w:val="0"/>
          <w:sz w:val="32"/>
          <w:szCs w:val="32"/>
          <w:lang w:val="en-US" w:eastAsia="zh-CN"/>
        </w:rPr>
      </w:pPr>
      <w:r>
        <w:rPr>
          <w:rFonts w:hint="eastAsia" w:ascii="方正楷体_GBK" w:hAnsi="方正楷体_GBK" w:eastAsia="方正楷体_GBK" w:cs="方正楷体_GBK"/>
          <w:b/>
          <w:kern w:val="0"/>
          <w:sz w:val="32"/>
          <w:szCs w:val="32"/>
          <w:lang w:val="en-US" w:eastAsia="zh-CN"/>
        </w:rPr>
        <w:t>（三）产出情况分析</w:t>
      </w:r>
    </w:p>
    <w:p w14:paraId="2CD14032">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主要评价产出数量、产出质量、产出时效和产出成本指标情况。下设4个二级指标，4个三级指标，标准得分40分，实际得分40分。</w:t>
      </w:r>
    </w:p>
    <w:p w14:paraId="2DA21631">
      <w:pPr>
        <w:snapToGrid w:val="0"/>
        <w:spacing w:line="360" w:lineRule="auto"/>
        <w:ind w:firstLine="640" w:firstLineChars="20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产出指标设定及评分情况表</w:t>
      </w:r>
    </w:p>
    <w:tbl>
      <w:tblPr>
        <w:tblStyle w:val="12"/>
        <w:tblW w:w="9030" w:type="dxa"/>
        <w:tblInd w:w="93" w:type="dxa"/>
        <w:tblLayout w:type="autofit"/>
        <w:tblCellMar>
          <w:top w:w="0" w:type="dxa"/>
          <w:left w:w="108" w:type="dxa"/>
          <w:bottom w:w="0" w:type="dxa"/>
          <w:right w:w="108" w:type="dxa"/>
        </w:tblCellMar>
      </w:tblPr>
      <w:tblGrid>
        <w:gridCol w:w="1650"/>
        <w:gridCol w:w="1935"/>
        <w:gridCol w:w="2475"/>
        <w:gridCol w:w="1695"/>
        <w:gridCol w:w="1275"/>
      </w:tblGrid>
      <w:tr w14:paraId="37DDFAAF">
        <w:tblPrEx>
          <w:tblCellMar>
            <w:top w:w="0" w:type="dxa"/>
            <w:left w:w="108" w:type="dxa"/>
            <w:bottom w:w="0" w:type="dxa"/>
            <w:right w:w="108" w:type="dxa"/>
          </w:tblCellMar>
        </w:tblPrEx>
        <w:trPr>
          <w:trHeight w:val="28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9D84">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一级指标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83E9">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二级指标</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BC8A">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三级指标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750E">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分值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7DB7">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得分</w:t>
            </w:r>
          </w:p>
        </w:tc>
      </w:tr>
      <w:tr w14:paraId="11336B4F">
        <w:tblPrEx>
          <w:tblCellMar>
            <w:top w:w="0" w:type="dxa"/>
            <w:left w:w="108" w:type="dxa"/>
            <w:bottom w:w="0" w:type="dxa"/>
            <w:right w:w="108" w:type="dxa"/>
          </w:tblCellMar>
        </w:tblPrEx>
        <w:trPr>
          <w:trHeight w:val="285" w:hRule="atLeast"/>
        </w:trPr>
        <w:tc>
          <w:tcPr>
            <w:tcW w:w="1650" w:type="dxa"/>
            <w:vMerge w:val="restart"/>
            <w:tcBorders>
              <w:top w:val="single" w:color="000000" w:sz="4" w:space="0"/>
              <w:left w:val="single" w:color="000000" w:sz="4" w:space="0"/>
              <w:right w:val="single" w:color="000000" w:sz="4" w:space="0"/>
            </w:tcBorders>
            <w:shd w:val="clear" w:color="auto" w:fill="auto"/>
            <w:vAlign w:val="center"/>
          </w:tcPr>
          <w:p w14:paraId="17399544">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产出（40分）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F912">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产出数量（10分)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110F">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上报数据次数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9EB7">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48FC">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10</w:t>
            </w:r>
          </w:p>
        </w:tc>
      </w:tr>
      <w:tr w14:paraId="4EFDAD5A">
        <w:tblPrEx>
          <w:tblCellMar>
            <w:top w:w="0" w:type="dxa"/>
            <w:left w:w="108" w:type="dxa"/>
            <w:bottom w:w="0" w:type="dxa"/>
            <w:right w:w="108" w:type="dxa"/>
          </w:tblCellMar>
        </w:tblPrEx>
        <w:trPr>
          <w:trHeight w:val="287" w:hRule="atLeast"/>
        </w:trPr>
        <w:tc>
          <w:tcPr>
            <w:tcW w:w="1650" w:type="dxa"/>
            <w:vMerge w:val="continue"/>
            <w:tcBorders>
              <w:left w:val="single" w:color="000000" w:sz="4" w:space="0"/>
              <w:right w:val="single" w:color="000000" w:sz="4" w:space="0"/>
            </w:tcBorders>
            <w:shd w:val="clear" w:color="auto" w:fill="auto"/>
            <w:vAlign w:val="center"/>
          </w:tcPr>
          <w:p w14:paraId="22CC72A7">
            <w:pPr>
              <w:jc w:val="center"/>
              <w:rPr>
                <w:rFonts w:hint="eastAsia" w:ascii="方正仿宋_GBK" w:hAnsi="方正仿宋_GBK" w:eastAsia="方正仿宋_GBK" w:cs="方正仿宋_GBK"/>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C330">
            <w:pPr>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产出质量(10分）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7620">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3331">
            <w:pPr>
              <w:widowControl/>
              <w:jc w:val="center"/>
              <w:textAlignment w:val="cente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kern w:val="0"/>
                <w:sz w:val="21"/>
                <w:szCs w:val="21"/>
                <w:highlight w:val="none"/>
                <w:lang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A6BF">
            <w:pPr>
              <w:widowControl/>
              <w:jc w:val="center"/>
              <w:textAlignment w:val="center"/>
              <w:rPr>
                <w:rFonts w:hint="eastAsia" w:ascii="方正仿宋_GBK" w:hAnsi="方正仿宋_GBK" w:eastAsia="方正仿宋_GBK" w:cs="方正仿宋_GBK"/>
                <w:color w:val="000000"/>
                <w:sz w:val="21"/>
                <w:szCs w:val="21"/>
                <w:highlight w:val="none"/>
                <w:lang w:val="en-US" w:eastAsia="zh-CN"/>
              </w:rPr>
            </w:pPr>
            <w:r>
              <w:rPr>
                <w:rFonts w:hint="eastAsia" w:ascii="方正仿宋_GBK" w:hAnsi="方正仿宋_GBK" w:eastAsia="方正仿宋_GBK" w:cs="方正仿宋_GBK"/>
                <w:color w:val="000000"/>
                <w:kern w:val="0"/>
                <w:sz w:val="21"/>
                <w:szCs w:val="21"/>
                <w:highlight w:val="none"/>
                <w:lang w:val="en-US" w:eastAsia="zh-CN" w:bidi="ar"/>
              </w:rPr>
              <w:t>10</w:t>
            </w:r>
          </w:p>
        </w:tc>
      </w:tr>
      <w:tr w14:paraId="14D0829B">
        <w:tblPrEx>
          <w:tblCellMar>
            <w:top w:w="0" w:type="dxa"/>
            <w:left w:w="108" w:type="dxa"/>
            <w:bottom w:w="0" w:type="dxa"/>
            <w:right w:w="108" w:type="dxa"/>
          </w:tblCellMar>
        </w:tblPrEx>
        <w:trPr>
          <w:trHeight w:val="285" w:hRule="atLeast"/>
        </w:trPr>
        <w:tc>
          <w:tcPr>
            <w:tcW w:w="1650" w:type="dxa"/>
            <w:vMerge w:val="continue"/>
            <w:tcBorders>
              <w:left w:val="single" w:color="000000" w:sz="4" w:space="0"/>
              <w:right w:val="single" w:color="000000" w:sz="4" w:space="0"/>
            </w:tcBorders>
            <w:shd w:val="clear" w:color="auto" w:fill="auto"/>
            <w:vAlign w:val="center"/>
          </w:tcPr>
          <w:p w14:paraId="6248D2C4">
            <w:pPr>
              <w:jc w:val="center"/>
              <w:rPr>
                <w:rFonts w:hint="eastAsia" w:ascii="方正仿宋_GBK" w:hAnsi="方正仿宋_GBK" w:eastAsia="方正仿宋_GBK" w:cs="方正仿宋_GBK"/>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1FF6">
            <w:pPr>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产出时效(10分）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6992">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任务完成及时率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227B">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5F03">
            <w:pPr>
              <w:widowControl/>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kern w:val="0"/>
                <w:sz w:val="21"/>
                <w:szCs w:val="21"/>
                <w:lang w:val="en-US" w:eastAsia="zh-CN" w:bidi="ar"/>
              </w:rPr>
              <w:t>10</w:t>
            </w:r>
          </w:p>
        </w:tc>
      </w:tr>
      <w:tr w14:paraId="414F472F">
        <w:tblPrEx>
          <w:tblCellMar>
            <w:top w:w="0" w:type="dxa"/>
            <w:left w:w="108" w:type="dxa"/>
            <w:bottom w:w="0" w:type="dxa"/>
            <w:right w:w="108" w:type="dxa"/>
          </w:tblCellMar>
        </w:tblPrEx>
        <w:trPr>
          <w:trHeight w:val="285" w:hRule="atLeast"/>
        </w:trPr>
        <w:tc>
          <w:tcPr>
            <w:tcW w:w="1650" w:type="dxa"/>
            <w:vMerge w:val="continue"/>
            <w:tcBorders>
              <w:left w:val="single" w:color="000000" w:sz="4" w:space="0"/>
              <w:right w:val="single" w:color="000000" w:sz="4" w:space="0"/>
            </w:tcBorders>
            <w:shd w:val="clear" w:color="auto" w:fill="auto"/>
            <w:vAlign w:val="center"/>
          </w:tcPr>
          <w:p w14:paraId="422ADA00">
            <w:pPr>
              <w:jc w:val="center"/>
              <w:rPr>
                <w:rFonts w:hint="eastAsia" w:ascii="方正仿宋_GBK" w:hAnsi="方正仿宋_GBK" w:eastAsia="方正仿宋_GBK" w:cs="方正仿宋_GBK"/>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B632">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产出成本</w:t>
            </w:r>
            <w:r>
              <w:rPr>
                <w:rFonts w:hint="eastAsia" w:ascii="方正仿宋_GBK" w:hAnsi="方正仿宋_GBK" w:eastAsia="方正仿宋_GBK" w:cs="方正仿宋_GBK"/>
                <w:color w:val="000000"/>
                <w:sz w:val="21"/>
                <w:szCs w:val="21"/>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5755">
            <w:pPr>
              <w:widowControl/>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7E73">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4C93">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10</w:t>
            </w:r>
          </w:p>
        </w:tc>
      </w:tr>
      <w:tr w14:paraId="78935CEB">
        <w:tblPrEx>
          <w:tblCellMar>
            <w:top w:w="0" w:type="dxa"/>
            <w:left w:w="108" w:type="dxa"/>
            <w:bottom w:w="0" w:type="dxa"/>
            <w:right w:w="108" w:type="dxa"/>
          </w:tblCellMar>
        </w:tblPrEx>
        <w:trPr>
          <w:trHeight w:val="285" w:hRule="atLeast"/>
        </w:trPr>
        <w:tc>
          <w:tcPr>
            <w:tcW w:w="1650" w:type="dxa"/>
            <w:vMerge w:val="continue"/>
            <w:tcBorders>
              <w:left w:val="single" w:color="000000" w:sz="4" w:space="0"/>
              <w:bottom w:val="single" w:color="000000" w:sz="4" w:space="0"/>
              <w:right w:val="single" w:color="000000" w:sz="4" w:space="0"/>
            </w:tcBorders>
            <w:shd w:val="clear" w:color="auto" w:fill="auto"/>
            <w:vAlign w:val="center"/>
          </w:tcPr>
          <w:p w14:paraId="047054DB">
            <w:pPr>
              <w:jc w:val="center"/>
              <w:rPr>
                <w:rFonts w:hint="eastAsia" w:ascii="方正仿宋_GBK" w:hAnsi="方正仿宋_GBK" w:eastAsia="方正仿宋_GBK" w:cs="方正仿宋_GBK"/>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151F">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EBB9">
            <w:pPr>
              <w:jc w:val="center"/>
              <w:rPr>
                <w:rFonts w:hint="eastAsia" w:ascii="方正仿宋_GBK" w:hAnsi="方正仿宋_GBK" w:eastAsia="方正仿宋_GBK" w:cs="方正仿宋_GBK"/>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D4C1">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53D7">
            <w:pPr>
              <w:widowControl/>
              <w:jc w:val="center"/>
              <w:textAlignment w:val="center"/>
              <w:rPr>
                <w:rFonts w:hint="eastAsia" w:ascii="方正仿宋_GBK" w:hAnsi="方正仿宋_GBK" w:eastAsia="方正仿宋_GBK" w:cs="方正仿宋_GBK"/>
                <w:color w:val="000000"/>
                <w:sz w:val="21"/>
                <w:szCs w:val="21"/>
                <w:highlight w:val="yellow"/>
                <w:lang w:val="en-US" w:eastAsia="zh-CN"/>
              </w:rPr>
            </w:pPr>
            <w:r>
              <w:rPr>
                <w:rFonts w:hint="eastAsia" w:ascii="方正仿宋_GBK" w:hAnsi="方正仿宋_GBK" w:eastAsia="方正仿宋_GBK" w:cs="方正仿宋_GBK"/>
                <w:color w:val="000000"/>
                <w:kern w:val="0"/>
                <w:sz w:val="21"/>
                <w:szCs w:val="21"/>
                <w:highlight w:val="none"/>
                <w:lang w:val="en-US" w:eastAsia="zh-CN" w:bidi="ar"/>
              </w:rPr>
              <w:t>40</w:t>
            </w:r>
          </w:p>
        </w:tc>
      </w:tr>
    </w:tbl>
    <w:p w14:paraId="6F13B94B">
      <w:pPr>
        <w:snapToGrid w:val="0"/>
        <w:spacing w:line="360" w:lineRule="auto"/>
        <w:ind w:firstLine="640" w:firstLineChars="200"/>
        <w:jc w:val="left"/>
        <w:rPr>
          <w:rFonts w:ascii="仿宋" w:hAnsi="仿宋" w:eastAsia="仿宋"/>
          <w:sz w:val="32"/>
          <w:szCs w:val="32"/>
        </w:rPr>
      </w:pPr>
    </w:p>
    <w:p w14:paraId="2AD735D6">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产出数量</w:t>
      </w:r>
    </w:p>
    <w:p w14:paraId="12AF2890">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上报数据次数：项目实施的实际产出数，用以反映和考核项目产出数量目标的实现程度。标准得分10分。按时提供日报、周报、月报、季报、年报等相关报告，上报数据次数达到计划预定目标。实际得分10分。</w:t>
      </w:r>
    </w:p>
    <w:p w14:paraId="59C515EF">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2、产出质量</w:t>
      </w:r>
    </w:p>
    <w:p w14:paraId="658D56A4">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空气质量改善排名：项目完成的质量达标产出数与实际产出数的比率，用以反映和考核项目产出质量目标的实现程度。标准得分10分。根据采购合同履约验收书、考核合格说明，项目验收合格率为100.00%，截至2023年7月7日徐水区物探局国控站综合指数为九个国控站中排名第五。实际得分10分。</w:t>
      </w:r>
    </w:p>
    <w:p w14:paraId="1F4009BB">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3、产出时效</w:t>
      </w:r>
    </w:p>
    <w:p w14:paraId="245706CC">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任务完成及时率：实际完成时间与计划完成时间的比率，用以反映和考核项目产出时效目标的实现程度。标准得分10分。根据项目实施单位自评表、采购合同履约验收书，项目任务完成及时率为100.00%。实际得分10分。</w:t>
      </w:r>
    </w:p>
    <w:p w14:paraId="4536A923">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4、成本指标</w:t>
      </w:r>
    </w:p>
    <w:p w14:paraId="42C40D78">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服务费：完成项目计划工作目标的实际成本与计划成本的比率，用以反映和考核项目的成本节约程度。标准得分10分。根据中标通知书、政府采购合同，财务支出凭证及银行支付回单，实际拨付资金258.00万元，实际支出与计划成本一致。实际得分10分。</w:t>
      </w:r>
    </w:p>
    <w:p w14:paraId="137BDDB8">
      <w:pPr>
        <w:snapToGrid w:val="0"/>
        <w:spacing w:line="360" w:lineRule="auto"/>
        <w:ind w:firstLine="643" w:firstLineChars="200"/>
        <w:rPr>
          <w:rFonts w:hint="eastAsia" w:ascii="方正楷体_GBK" w:hAnsi="方正楷体_GBK" w:eastAsia="方正楷体_GBK" w:cs="方正楷体_GBK"/>
          <w:b/>
          <w:kern w:val="0"/>
          <w:sz w:val="32"/>
          <w:szCs w:val="32"/>
          <w:lang w:val="en-US" w:eastAsia="zh-CN"/>
        </w:rPr>
      </w:pPr>
      <w:r>
        <w:rPr>
          <w:rFonts w:hint="eastAsia" w:ascii="方正楷体_GBK" w:hAnsi="方正楷体_GBK" w:eastAsia="方正楷体_GBK" w:cs="方正楷体_GBK"/>
          <w:b/>
          <w:kern w:val="0"/>
          <w:sz w:val="32"/>
          <w:szCs w:val="32"/>
          <w:lang w:val="en-US" w:eastAsia="zh-CN"/>
        </w:rPr>
        <w:t>（四）效果情况分析</w:t>
      </w:r>
    </w:p>
    <w:p w14:paraId="697A4E29">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主要评价生态效益、可持续影响和群众满意度，下设3个二级指标，3个三级指标，标准得分25分，实际得分25分。</w:t>
      </w:r>
    </w:p>
    <w:p w14:paraId="7763004E">
      <w:pPr>
        <w:snapToGrid w:val="0"/>
        <w:spacing w:line="360" w:lineRule="auto"/>
        <w:ind w:firstLine="640" w:firstLineChars="20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效果指标设定及评分情况表</w:t>
      </w:r>
    </w:p>
    <w:tbl>
      <w:tblPr>
        <w:tblStyle w:val="12"/>
        <w:tblW w:w="9194" w:type="dxa"/>
        <w:tblInd w:w="93" w:type="dxa"/>
        <w:tblLayout w:type="autofit"/>
        <w:tblCellMar>
          <w:top w:w="0" w:type="dxa"/>
          <w:left w:w="108" w:type="dxa"/>
          <w:bottom w:w="0" w:type="dxa"/>
          <w:right w:w="108" w:type="dxa"/>
        </w:tblCellMar>
      </w:tblPr>
      <w:tblGrid>
        <w:gridCol w:w="1498"/>
        <w:gridCol w:w="1752"/>
        <w:gridCol w:w="3244"/>
        <w:gridCol w:w="1538"/>
        <w:gridCol w:w="1162"/>
      </w:tblGrid>
      <w:tr w14:paraId="0CA6ADA0">
        <w:tblPrEx>
          <w:tblCellMar>
            <w:top w:w="0" w:type="dxa"/>
            <w:left w:w="108" w:type="dxa"/>
            <w:bottom w:w="0" w:type="dxa"/>
            <w:right w:w="108" w:type="dxa"/>
          </w:tblCellMar>
        </w:tblPrEx>
        <w:trPr>
          <w:trHeight w:val="272" w:hRule="atLeast"/>
        </w:trPr>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7536">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一级指标</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B643">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二级指标</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E38A">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三级指标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ED29">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分值</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80AD">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得分</w:t>
            </w:r>
          </w:p>
        </w:tc>
      </w:tr>
      <w:tr w14:paraId="59D61CBD">
        <w:tblPrEx>
          <w:tblCellMar>
            <w:top w:w="0" w:type="dxa"/>
            <w:left w:w="108" w:type="dxa"/>
            <w:bottom w:w="0" w:type="dxa"/>
            <w:right w:w="108" w:type="dxa"/>
          </w:tblCellMar>
        </w:tblPrEx>
        <w:trPr>
          <w:trHeight w:val="285" w:hRule="atLeast"/>
        </w:trPr>
        <w:tc>
          <w:tcPr>
            <w:tcW w:w="1498" w:type="dxa"/>
            <w:vMerge w:val="restart"/>
            <w:tcBorders>
              <w:top w:val="single" w:color="000000" w:sz="4" w:space="0"/>
              <w:left w:val="single" w:color="000000" w:sz="4" w:space="0"/>
              <w:right w:val="single" w:color="000000" w:sz="4" w:space="0"/>
            </w:tcBorders>
            <w:shd w:val="clear" w:color="auto" w:fill="auto"/>
            <w:vAlign w:val="center"/>
          </w:tcPr>
          <w:p w14:paraId="20241493">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bidi="ar"/>
              </w:rPr>
              <w:t>效果（</w:t>
            </w:r>
            <w:r>
              <w:rPr>
                <w:rFonts w:hint="eastAsia" w:ascii="方正仿宋_GBK" w:hAnsi="方正仿宋_GBK" w:eastAsia="方正仿宋_GBK" w:cs="方正仿宋_GBK"/>
                <w:color w:val="000000"/>
                <w:kern w:val="0"/>
                <w:sz w:val="21"/>
                <w:szCs w:val="21"/>
                <w:lang w:val="en-US" w:eastAsia="zh-CN" w:bidi="ar"/>
              </w:rPr>
              <w:t>25</w:t>
            </w:r>
            <w:r>
              <w:rPr>
                <w:rFonts w:hint="eastAsia" w:ascii="方正仿宋_GBK" w:hAnsi="方正仿宋_GBK" w:eastAsia="方正仿宋_GBK" w:cs="方正仿宋_GBK"/>
                <w:color w:val="000000"/>
                <w:kern w:val="0"/>
                <w:sz w:val="21"/>
                <w:szCs w:val="21"/>
                <w:lang w:bidi="ar"/>
              </w:rPr>
              <w:t>分）</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CF6E">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生态效益</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CB32">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生态环境质量改善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AF4B">
            <w:pPr>
              <w:widowControl/>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0871">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val="en-US" w:eastAsia="zh-CN" w:bidi="ar"/>
              </w:rPr>
              <w:t>8</w:t>
            </w:r>
          </w:p>
        </w:tc>
      </w:tr>
      <w:tr w14:paraId="41028B4D">
        <w:tblPrEx>
          <w:tblCellMar>
            <w:top w:w="0" w:type="dxa"/>
            <w:left w:w="108" w:type="dxa"/>
            <w:bottom w:w="0" w:type="dxa"/>
            <w:right w:w="108" w:type="dxa"/>
          </w:tblCellMar>
        </w:tblPrEx>
        <w:trPr>
          <w:trHeight w:val="679" w:hRule="atLeast"/>
        </w:trPr>
        <w:tc>
          <w:tcPr>
            <w:tcW w:w="1498" w:type="dxa"/>
            <w:vMerge w:val="continue"/>
            <w:tcBorders>
              <w:left w:val="single" w:color="000000" w:sz="4" w:space="0"/>
              <w:right w:val="single" w:color="000000" w:sz="4" w:space="0"/>
            </w:tcBorders>
            <w:shd w:val="clear" w:color="auto" w:fill="auto"/>
            <w:vAlign w:val="center"/>
          </w:tcPr>
          <w:p w14:paraId="29420BFB">
            <w:pPr>
              <w:jc w:val="center"/>
              <w:rPr>
                <w:rFonts w:hint="eastAsia" w:ascii="方正仿宋_GBK" w:hAnsi="方正仿宋_GBK" w:eastAsia="方正仿宋_GBK" w:cs="方正仿宋_GBK"/>
                <w:color w:val="000000"/>
                <w:sz w:val="21"/>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3085">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可持续影响指标</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ECBF">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可持续发展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174D">
            <w:pPr>
              <w:widowControl/>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00DC">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val="en-US" w:eastAsia="zh-CN" w:bidi="ar"/>
              </w:rPr>
              <w:t>8</w:t>
            </w:r>
          </w:p>
        </w:tc>
      </w:tr>
      <w:tr w14:paraId="472F613C">
        <w:tblPrEx>
          <w:tblCellMar>
            <w:top w:w="0" w:type="dxa"/>
            <w:left w:w="108" w:type="dxa"/>
            <w:bottom w:w="0" w:type="dxa"/>
            <w:right w:w="108" w:type="dxa"/>
          </w:tblCellMar>
        </w:tblPrEx>
        <w:trPr>
          <w:trHeight w:val="285" w:hRule="atLeast"/>
        </w:trPr>
        <w:tc>
          <w:tcPr>
            <w:tcW w:w="1498" w:type="dxa"/>
            <w:vMerge w:val="continue"/>
            <w:tcBorders>
              <w:left w:val="single" w:color="000000" w:sz="4" w:space="0"/>
              <w:right w:val="single" w:color="000000" w:sz="4" w:space="0"/>
            </w:tcBorders>
            <w:shd w:val="clear" w:color="auto" w:fill="auto"/>
            <w:vAlign w:val="center"/>
          </w:tcPr>
          <w:p w14:paraId="0CEB2A39">
            <w:pPr>
              <w:jc w:val="center"/>
              <w:rPr>
                <w:rFonts w:hint="eastAsia" w:ascii="方正仿宋_GBK" w:hAnsi="方正仿宋_GBK" w:eastAsia="方正仿宋_GBK" w:cs="方正仿宋_GBK"/>
                <w:color w:val="000000"/>
                <w:sz w:val="21"/>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E231">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服务对象满意度</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A965">
            <w:pPr>
              <w:keepNext w:val="0"/>
              <w:keepLines w:val="0"/>
              <w:widowControl/>
              <w:suppressLineNumbers w:val="0"/>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1C85">
            <w:pPr>
              <w:widowControl/>
              <w:jc w:val="center"/>
              <w:textAlignment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kern w:val="0"/>
                <w:sz w:val="21"/>
                <w:szCs w:val="21"/>
                <w:lang w:val="en-US" w:eastAsia="zh-CN" w:bidi="ar"/>
              </w:rPr>
              <w:t>9</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25D5">
            <w:pPr>
              <w:widowControl/>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lang w:val="en-US" w:eastAsia="zh-CN" w:bidi="ar"/>
              </w:rPr>
              <w:t>9</w:t>
            </w:r>
          </w:p>
        </w:tc>
      </w:tr>
      <w:tr w14:paraId="7869EFDE">
        <w:tblPrEx>
          <w:tblCellMar>
            <w:top w:w="0" w:type="dxa"/>
            <w:left w:w="108" w:type="dxa"/>
            <w:bottom w:w="0" w:type="dxa"/>
            <w:right w:w="108" w:type="dxa"/>
          </w:tblCellMar>
        </w:tblPrEx>
        <w:trPr>
          <w:trHeight w:val="285" w:hRule="atLeast"/>
        </w:trPr>
        <w:tc>
          <w:tcPr>
            <w:tcW w:w="1498" w:type="dxa"/>
            <w:vMerge w:val="continue"/>
            <w:tcBorders>
              <w:left w:val="single" w:color="000000" w:sz="4" w:space="0"/>
              <w:bottom w:val="single" w:color="000000" w:sz="4" w:space="0"/>
              <w:right w:val="single" w:color="000000" w:sz="4" w:space="0"/>
            </w:tcBorders>
            <w:shd w:val="clear" w:color="auto" w:fill="auto"/>
            <w:vAlign w:val="center"/>
          </w:tcPr>
          <w:p w14:paraId="1143DE1F">
            <w:pPr>
              <w:jc w:val="center"/>
              <w:rPr>
                <w:rFonts w:hint="eastAsia" w:ascii="方正仿宋_GBK" w:hAnsi="方正仿宋_GBK" w:eastAsia="方正仿宋_GBK" w:cs="方正仿宋_GBK"/>
                <w:color w:val="000000"/>
                <w:sz w:val="21"/>
                <w:szCs w:val="21"/>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7D65">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合计</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59E6">
            <w:pPr>
              <w:jc w:val="center"/>
              <w:rPr>
                <w:rFonts w:hint="eastAsia" w:ascii="方正仿宋_GBK" w:hAnsi="方正仿宋_GBK" w:eastAsia="方正仿宋_GBK" w:cs="方正仿宋_GBK"/>
                <w:color w:val="000000"/>
                <w:sz w:val="21"/>
                <w:szCs w:val="21"/>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5B36">
            <w:pPr>
              <w:widowControl/>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6FAC">
            <w:pPr>
              <w:widowControl/>
              <w:jc w:val="center"/>
              <w:textAlignment w:val="center"/>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25</w:t>
            </w:r>
          </w:p>
        </w:tc>
      </w:tr>
    </w:tbl>
    <w:p w14:paraId="4F34DD27">
      <w:pPr>
        <w:snapToGrid w:val="0"/>
        <w:spacing w:line="360" w:lineRule="auto"/>
        <w:ind w:firstLine="643" w:firstLineChars="200"/>
        <w:jc w:val="left"/>
        <w:rPr>
          <w:rFonts w:hint="eastAsia" w:ascii="仿宋" w:hAnsi="仿宋" w:eastAsia="仿宋"/>
          <w:b/>
          <w:sz w:val="32"/>
          <w:szCs w:val="32"/>
        </w:rPr>
      </w:pPr>
    </w:p>
    <w:p w14:paraId="2E79D708">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bCs/>
          <w:sz w:val="32"/>
          <w:szCs w:val="32"/>
          <w:lang w:val="en-US" w:eastAsia="zh-CN"/>
        </w:rPr>
        <w:t>生态</w:t>
      </w:r>
      <w:r>
        <w:rPr>
          <w:rFonts w:hint="eastAsia" w:ascii="方正仿宋_GBK" w:hAnsi="方正仿宋_GBK" w:eastAsia="方正仿宋_GBK" w:cs="方正仿宋_GBK"/>
          <w:b/>
          <w:bCs/>
          <w:sz w:val="32"/>
          <w:szCs w:val="32"/>
        </w:rPr>
        <w:t>效益</w:t>
      </w:r>
    </w:p>
    <w:p w14:paraId="61CE5420">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生态环境质量是否得到改善，大气污染会导致空气质量恶化，影响人们的健康和生活质量。标准得分8分。根据自评报告和考核合格说明，大气污染防治有显著提高。实际得分8分。</w:t>
      </w:r>
    </w:p>
    <w:p w14:paraId="71032485">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、可持续影响</w:t>
      </w:r>
    </w:p>
    <w:p w14:paraId="1BDD9297">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大气污染防治对城市可持续发展起到重要作用。标准得分8分。该项目实施对大气污染有效防治，有利于城市可持续发展。实际得分8分。</w:t>
      </w:r>
    </w:p>
    <w:p w14:paraId="70FCB5D8">
      <w:pPr>
        <w:snapToGrid w:val="0"/>
        <w:spacing w:line="360" w:lineRule="auto"/>
        <w:ind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群众满意度情况</w:t>
      </w:r>
    </w:p>
    <w:p w14:paraId="02D3E8AA">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服务对象满意度：通过问卷调查了解项目服务对象满意度情况。标准得分9分。经走访调查，徐水区域空气环境质量得到改善，人民满意度高。实际得分9分。</w:t>
      </w:r>
    </w:p>
    <w:p w14:paraId="700371EE">
      <w:pPr>
        <w:snapToGrid w:val="0"/>
        <w:spacing w:line="360" w:lineRule="auto"/>
        <w:ind w:firstLine="643" w:firstLineChars="200"/>
        <w:rPr>
          <w:rFonts w:hint="eastAsia" w:ascii="方正楷体_GBK" w:hAnsi="方正楷体_GBK" w:eastAsia="方正楷体_GBK" w:cs="方正楷体_GBK"/>
          <w:b/>
          <w:kern w:val="0"/>
          <w:sz w:val="32"/>
          <w:szCs w:val="32"/>
          <w:lang w:val="en-US" w:eastAsia="zh-CN"/>
        </w:rPr>
      </w:pPr>
      <w:r>
        <w:rPr>
          <w:rFonts w:hint="eastAsia" w:ascii="方正楷体_GBK" w:hAnsi="方正楷体_GBK" w:eastAsia="方正楷体_GBK" w:cs="方正楷体_GBK"/>
          <w:b/>
          <w:kern w:val="0"/>
          <w:sz w:val="32"/>
          <w:szCs w:val="32"/>
          <w:lang w:val="en-US" w:eastAsia="zh-CN"/>
        </w:rPr>
        <w:t>（五）项目综合评价结论</w:t>
      </w:r>
    </w:p>
    <w:p w14:paraId="27C900B6">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通过此次绩效评价，大气污染防治第三方管控项目绩效评价实际得分91分，评价等级为“优”。我们认为，大气污染防治第三方管控项目的资金使用与空气质量提高相关，居民生活环境质量得到提高，严格落实了《大气污染防治第三方管控项目工作方案》的要求，进一步加大对环境污染的防控，增强公众的健康和生活质量，减少因空气污染导致的健康问题，提高社会的整体福祉。</w:t>
      </w:r>
    </w:p>
    <w:p w14:paraId="03AF9516">
      <w:pPr>
        <w:snapToGrid w:val="0"/>
        <w:spacing w:line="360" w:lineRule="auto"/>
        <w:ind w:firstLine="643" w:firstLineChars="200"/>
        <w:outlineLvl w:val="0"/>
        <w:rPr>
          <w:rFonts w:hint="eastAsia" w:ascii="方正黑体_GBK" w:hAnsi="方正黑体_GBK" w:eastAsia="方正黑体_GBK" w:cs="方正黑体_GBK"/>
          <w:b/>
          <w:bCs/>
          <w:kern w:val="0"/>
          <w:sz w:val="32"/>
          <w:szCs w:val="32"/>
        </w:rPr>
      </w:pPr>
      <w:bookmarkStart w:id="11" w:name="_Toc13931"/>
      <w:r>
        <w:rPr>
          <w:rFonts w:hint="eastAsia" w:ascii="方正黑体_GBK" w:hAnsi="方正黑体_GBK" w:eastAsia="方正黑体_GBK" w:cs="方正黑体_GBK"/>
          <w:b/>
          <w:bCs/>
          <w:kern w:val="0"/>
          <w:sz w:val="32"/>
          <w:szCs w:val="32"/>
          <w:lang w:val="en-US" w:eastAsia="zh-CN"/>
        </w:rPr>
        <w:t>六、</w:t>
      </w:r>
      <w:r>
        <w:rPr>
          <w:rFonts w:hint="eastAsia" w:ascii="方正黑体_GBK" w:hAnsi="方正黑体_GBK" w:eastAsia="方正黑体_GBK" w:cs="方正黑体_GBK"/>
          <w:b/>
          <w:bCs/>
          <w:kern w:val="0"/>
          <w:sz w:val="32"/>
          <w:szCs w:val="32"/>
        </w:rPr>
        <w:t>问题及建议</w:t>
      </w:r>
      <w:bookmarkEnd w:id="11"/>
    </w:p>
    <w:p w14:paraId="31EC33C8">
      <w:pPr>
        <w:snapToGrid w:val="0"/>
        <w:spacing w:line="360" w:lineRule="auto"/>
        <w:ind w:firstLine="643" w:firstLineChars="200"/>
        <w:jc w:val="left"/>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1、项目资料不完善，无实施方案批复资料及预算明细资料。</w:t>
      </w:r>
    </w:p>
    <w:p w14:paraId="1F4BF98E">
      <w:pPr>
        <w:snapToGrid w:val="0"/>
        <w:spacing w:line="360" w:lineRule="auto"/>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建议：加强项目档案管理，明确专人负责，分类登记，及时提供相关省市县文件、实施方案的批复以及相关预算的编制和审批资料。</w:t>
      </w:r>
    </w:p>
    <w:p w14:paraId="1F8FC750">
      <w:pPr>
        <w:snapToGrid w:val="0"/>
        <w:spacing w:line="360" w:lineRule="auto"/>
        <w:ind w:firstLine="643" w:firstLineChars="200"/>
        <w:jc w:val="left"/>
        <w:rPr>
          <w:rFonts w:hint="eastAsia" w:ascii="方正仿宋_GBK" w:hAnsi="方正仿宋_GBK" w:eastAsia="方正仿宋_GBK" w:cs="方正仿宋_GBK"/>
          <w:b/>
          <w:bCs/>
          <w:sz w:val="32"/>
          <w:szCs w:val="32"/>
          <w:lang w:val="en-US" w:eastAsia="zh-CN"/>
        </w:rPr>
      </w:pPr>
      <w:bookmarkStart w:id="12" w:name="_Toc1278274100"/>
      <w:bookmarkStart w:id="13" w:name="_Toc2044190079"/>
      <w:r>
        <w:rPr>
          <w:rFonts w:hint="eastAsia" w:ascii="方正仿宋_GBK" w:hAnsi="方正仿宋_GBK" w:eastAsia="方正仿宋_GBK" w:cs="方正仿宋_GBK"/>
          <w:b/>
          <w:bCs/>
          <w:sz w:val="32"/>
          <w:szCs w:val="32"/>
          <w:lang w:val="en-US" w:eastAsia="zh-CN"/>
        </w:rPr>
        <w:t>2、未严格按照项目管理制度执行</w:t>
      </w:r>
      <w:bookmarkEnd w:id="12"/>
      <w:bookmarkEnd w:id="13"/>
      <w:r>
        <w:rPr>
          <w:rFonts w:hint="eastAsia" w:ascii="方正仿宋_GBK" w:hAnsi="方正仿宋_GBK" w:eastAsia="方正仿宋_GBK" w:cs="方正仿宋_GBK"/>
          <w:b/>
          <w:bCs/>
          <w:sz w:val="32"/>
          <w:szCs w:val="32"/>
          <w:lang w:val="en-US" w:eastAsia="zh-CN"/>
        </w:rPr>
        <w:t>，项目管理制度要求问题巡查及记录，未见相关资料。</w:t>
      </w:r>
    </w:p>
    <w:p w14:paraId="031836AF">
      <w:pPr>
        <w:snapToGrid w:val="0"/>
        <w:spacing w:line="360" w:lineRule="auto"/>
        <w:ind w:firstLine="640" w:firstLineChars="200"/>
        <w:jc w:val="left"/>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建议：项目实施过程中严格遵守相关法律法规和相关管理规定，完善各项工作要求和记录，对发现的问题及时反馈、整改，确保项目顺利实施并达到预期效果。</w:t>
      </w:r>
    </w:p>
    <w:p w14:paraId="1C709089">
      <w:pPr>
        <w:numPr>
          <w:ilvl w:val="0"/>
          <w:numId w:val="1"/>
        </w:numPr>
        <w:snapToGrid w:val="0"/>
        <w:spacing w:line="360" w:lineRule="auto"/>
        <w:ind w:firstLine="643" w:firstLineChars="200"/>
        <w:outlineLvl w:val="0"/>
        <w:rPr>
          <w:rFonts w:hint="eastAsia" w:ascii="方正黑体_GBK" w:hAnsi="方正黑体_GBK" w:eastAsia="方正黑体_GBK" w:cs="方正黑体_GBK"/>
          <w:b/>
          <w:bCs/>
          <w:kern w:val="0"/>
          <w:sz w:val="32"/>
          <w:szCs w:val="32"/>
          <w:lang w:val="en-US" w:eastAsia="zh-CN"/>
        </w:rPr>
      </w:pPr>
      <w:bookmarkStart w:id="14" w:name="_Toc21606"/>
      <w:r>
        <w:rPr>
          <w:rFonts w:hint="eastAsia" w:ascii="方正黑体_GBK" w:hAnsi="方正黑体_GBK" w:eastAsia="方正黑体_GBK" w:cs="方正黑体_GBK"/>
          <w:b/>
          <w:bCs/>
          <w:kern w:val="0"/>
          <w:sz w:val="32"/>
          <w:szCs w:val="32"/>
          <w:lang w:val="en-US" w:eastAsia="zh-CN"/>
        </w:rPr>
        <w:t>评价结果及应用</w:t>
      </w:r>
      <w:bookmarkEnd w:id="14"/>
    </w:p>
    <w:p w14:paraId="5C958E2C">
      <w:pPr>
        <w:pStyle w:val="2"/>
        <w:widowControl w:val="0"/>
        <w:numPr>
          <w:ilvl w:val="0"/>
          <w:numId w:val="0"/>
        </w:numPr>
        <w:ind w:firstLine="640"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大气污染防</w:t>
      </w:r>
      <w:bookmarkStart w:id="15" w:name="_GoBack"/>
      <w:bookmarkEnd w:id="15"/>
      <w:r>
        <w:rPr>
          <w:rFonts w:hint="eastAsia" w:ascii="方正仿宋_GBK" w:hAnsi="方正仿宋_GBK" w:eastAsia="方正仿宋_GBK" w:cs="方正仿宋_GBK"/>
          <w:sz w:val="32"/>
          <w:szCs w:val="32"/>
          <w:highlight w:val="none"/>
          <w:lang w:val="en-US" w:eastAsia="zh-CN"/>
        </w:rPr>
        <w:t>治第三方管控项目绩效评价实际得分91分，评价等级为“优”。建议徐水区财政局根据绩效评价结果，及时向项目实施单位进行反馈，同时对存在的问题提出整改意见并限期整改。财政局和各预算部门应当将重点评价结果及其整改情况，作为安排预算、完善政策、改进管理的重要依据。按照奖优罚劣原则，对评价等级为优、良的，可根据情况予以支持，建议下年度酌情保留同类项目预算。</w:t>
      </w:r>
    </w:p>
    <w:p w14:paraId="378C8932">
      <w:pPr>
        <w:pStyle w:val="3"/>
        <w:rPr>
          <w:rFonts w:hint="eastAsia"/>
          <w:lang w:val="en-US" w:eastAsia="zh-CN"/>
        </w:rPr>
      </w:pPr>
    </w:p>
    <w:p w14:paraId="60142017">
      <w:pPr>
        <w:pStyle w:val="3"/>
        <w:rPr>
          <w:rFonts w:hint="eastAsia"/>
          <w:lang w:val="en-US" w:eastAsia="zh-CN"/>
        </w:rPr>
      </w:pPr>
    </w:p>
    <w:p w14:paraId="1B77570B">
      <w:pPr>
        <w:snapToGrid w:val="0"/>
        <w:spacing w:line="36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大气污染防治第三方管控项目资金</w:t>
      </w:r>
      <w:r>
        <w:rPr>
          <w:rFonts w:hint="eastAsia" w:ascii="方正仿宋_GBK" w:hAnsi="方正仿宋_GBK" w:eastAsia="方正仿宋_GBK" w:cs="方正仿宋_GBK"/>
          <w:sz w:val="32"/>
          <w:szCs w:val="32"/>
        </w:rPr>
        <w:t>绩效评价指标评分表</w:t>
      </w:r>
    </w:p>
    <w:p w14:paraId="50611B19">
      <w:pPr>
        <w:snapToGrid w:val="0"/>
        <w:spacing w:line="360" w:lineRule="auto"/>
        <w:jc w:val="left"/>
        <w:rPr>
          <w:rFonts w:eastAsia="仿宋_GB2312"/>
          <w:sz w:val="32"/>
          <w:szCs w:val="32"/>
        </w:rPr>
      </w:pPr>
      <w:r>
        <w:rPr>
          <w:rFonts w:hint="eastAsia" w:eastAsia="仿宋_GB2312"/>
          <w:sz w:val="32"/>
          <w:szCs w:val="32"/>
        </w:rPr>
        <w:t xml:space="preserve">                                </w:t>
      </w:r>
    </w:p>
    <w:sectPr>
      <w:footerReference r:id="rId5" w:type="default"/>
      <w:pgSz w:w="11906" w:h="16838"/>
      <w:pgMar w:top="2098" w:right="1474" w:bottom="1984" w:left="1587" w:header="851" w:footer="992" w:gutter="0"/>
      <w:paperSrc/>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F3BBE1D-6C2B-47A3-BBF8-61891A888430}"/>
  </w:font>
  <w:font w:name="黑体">
    <w:panose1 w:val="02010609060101010101"/>
    <w:charset w:val="86"/>
    <w:family w:val="auto"/>
    <w:pitch w:val="default"/>
    <w:sig w:usb0="800002BF" w:usb1="38CF7CFA" w:usb2="00000016" w:usb3="00000000" w:csb0="00040001" w:csb1="00000000"/>
    <w:embedRegular r:id="rId2" w:fontKey="{EDFD59CB-AC8B-48A7-B7C7-9B534BD48D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BFD5C1F-0ADC-42D6-9B37-078833E7952D}"/>
  </w:font>
  <w:font w:name="仿宋">
    <w:panose1 w:val="02010609060101010101"/>
    <w:charset w:val="86"/>
    <w:family w:val="modern"/>
    <w:pitch w:val="default"/>
    <w:sig w:usb0="800002BF" w:usb1="38CF7CFA" w:usb2="00000016" w:usb3="00000000" w:csb0="00040001" w:csb1="00000000"/>
    <w:embedRegular r:id="rId4" w:fontKey="{AFF58907-7E00-4F29-A0E3-27C2D7521592}"/>
  </w:font>
  <w:font w:name="仿宋_GB2312">
    <w:altName w:val="仿宋"/>
    <w:panose1 w:val="00000000000000000000"/>
    <w:charset w:val="86"/>
    <w:family w:val="auto"/>
    <w:pitch w:val="default"/>
    <w:sig w:usb0="00000000" w:usb1="00000000" w:usb2="00000000" w:usb3="00000000" w:csb0="00040000" w:csb1="00000000"/>
    <w:embedRegular r:id="rId5" w:fontKey="{8BD1810B-032F-451C-BC55-5FE108703736}"/>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6" w:fontKey="{CB471D70-E06F-4E00-925E-D2A9037EBCE2}"/>
  </w:font>
  <w:font w:name="方正楷体_GBK">
    <w:panose1 w:val="02000000000000000000"/>
    <w:charset w:val="86"/>
    <w:family w:val="auto"/>
    <w:pitch w:val="default"/>
    <w:sig w:usb0="800002BF" w:usb1="38CF7CFA" w:usb2="00000016" w:usb3="00000000" w:csb0="00040000" w:csb1="00000000"/>
    <w:embedRegular r:id="rId7" w:fontKey="{E42E2437-A0C7-4E48-8510-EB7DD8AD54E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GungsuhChe">
    <w:panose1 w:val="02030609000101010101"/>
    <w:charset w:val="81"/>
    <w:family w:val="auto"/>
    <w:pitch w:val="default"/>
    <w:sig w:usb0="B00002AF" w:usb1="69D77CFB" w:usb2="00000030" w:usb3="00000000" w:csb0="4008009F" w:csb1="DFD70000"/>
  </w:font>
  <w:font w:name="MS Mincho">
    <w:panose1 w:val="02020609040205080304"/>
    <w:charset w:val="80"/>
    <w:family w:val="auto"/>
    <w:pitch w:val="default"/>
    <w:sig w:usb0="E00002FF" w:usb1="6AC7FDFB" w:usb2="00000012" w:usb3="00000000" w:csb0="4002009F" w:csb1="DFD70000"/>
  </w:font>
  <w:font w:name="Cambria">
    <w:panose1 w:val="02040503050406030204"/>
    <w:charset w:val="00"/>
    <w:family w:val="auto"/>
    <w:pitch w:val="default"/>
    <w:sig w:usb0="E00002FF" w:usb1="400004FF" w:usb2="00000000" w:usb3="00000000" w:csb0="2000019F" w:csb1="00000000"/>
  </w:font>
  <w:font w:name="Cordia New">
    <w:panose1 w:val="020B0304020202020204"/>
    <w:charset w:val="00"/>
    <w:family w:val="auto"/>
    <w:pitch w:val="default"/>
    <w:sig w:usb0="81000003" w:usb1="00000000" w:usb2="00000000" w:usb3="00000000" w:csb0="00010001" w:csb1="00000000"/>
  </w:font>
  <w:font w:name="Iskoola Pota">
    <w:panose1 w:val="020B0502040204020203"/>
    <w:charset w:val="00"/>
    <w:family w:val="auto"/>
    <w:pitch w:val="default"/>
    <w:sig w:usb0="00000003" w:usb1="00000000" w:usb2="00000200" w:usb3="00000000" w:csb0="20000001" w:csb1="00000000"/>
  </w:font>
  <w:font w:name="方正黑体_GBK">
    <w:altName w:val="方正黑体_GBK"/>
    <w:panose1 w:val="02010600010101010101"/>
    <w:charset w:val="86"/>
    <w:family w:val="auto"/>
    <w:pitch w:val="default"/>
    <w:sig w:usb0="00000001" w:usb1="080E0000" w:usb2="00000000" w:usb3="00000000" w:csb0="00040000" w:csb1="00000000"/>
    <w:embedRegular r:id="rId8" w:fontKey="{9BFF9E64-E0F0-4A92-ADC4-4B828DF65E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CC5A5">
    <w:pPr>
      <w:pStyle w:val="8"/>
      <w:jc w:val="center"/>
    </w:pPr>
  </w:p>
  <w:p w14:paraId="20066CFF">
    <w:pPr>
      <w:pStyle w:val="8"/>
      <w:jc w:val="center"/>
    </w:pPr>
  </w:p>
  <w:p w14:paraId="7DCDC06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0330901"/>
    </w:sdtPr>
    <w:sdtContent>
      <w:p w14:paraId="4CE60DA0">
        <w:pPr>
          <w:pStyle w:val="8"/>
          <w:jc w:val="center"/>
        </w:pPr>
      </w:p>
      <w:p w14:paraId="53AA4F92">
        <w:pPr>
          <w:pStyle w:val="8"/>
          <w:jc w:val="center"/>
        </w:pPr>
        <w:r>
          <w:fldChar w:fldCharType="begin"/>
        </w:r>
        <w:r>
          <w:instrText xml:space="preserve">PAGE   \* MERGEFORMAT</w:instrText>
        </w:r>
        <w:r>
          <w:fldChar w:fldCharType="separate"/>
        </w:r>
        <w:r>
          <w:rPr>
            <w:lang w:val="zh-CN"/>
          </w:rPr>
          <w:t>10</w:t>
        </w:r>
        <w:r>
          <w:fldChar w:fldCharType="end"/>
        </w:r>
      </w:p>
    </w:sdtContent>
  </w:sdt>
  <w:p w14:paraId="0C5D134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E01">
    <w:pPr>
      <w:pStyle w:val="9"/>
      <w:pBdr>
        <w:bottom w:val="none" w:color="auto" w:sz="0" w:space="1"/>
      </w:pBdr>
    </w:pPr>
  </w:p>
  <w:p w14:paraId="4B8CD81C">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B0985"/>
    <w:multiLevelType w:val="singleLevel"/>
    <w:tmpl w:val="8FBB098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NTM3ZjliODZmMTE3MzhhM2ZiYWE3NDcyNDQ3MDQifQ=="/>
  </w:docVars>
  <w:rsids>
    <w:rsidRoot w:val="00C65A54"/>
    <w:rsid w:val="00002461"/>
    <w:rsid w:val="00016DAD"/>
    <w:rsid w:val="00022FAF"/>
    <w:rsid w:val="00023365"/>
    <w:rsid w:val="00025EC7"/>
    <w:rsid w:val="00026116"/>
    <w:rsid w:val="00027AEE"/>
    <w:rsid w:val="000307E9"/>
    <w:rsid w:val="0003153D"/>
    <w:rsid w:val="000317FE"/>
    <w:rsid w:val="0004217B"/>
    <w:rsid w:val="00044B03"/>
    <w:rsid w:val="00044D98"/>
    <w:rsid w:val="00051C63"/>
    <w:rsid w:val="0005419F"/>
    <w:rsid w:val="00056A96"/>
    <w:rsid w:val="00057DDD"/>
    <w:rsid w:val="000602F6"/>
    <w:rsid w:val="00060D2C"/>
    <w:rsid w:val="00065443"/>
    <w:rsid w:val="000728B3"/>
    <w:rsid w:val="00072A03"/>
    <w:rsid w:val="00072DDD"/>
    <w:rsid w:val="00073909"/>
    <w:rsid w:val="000754F7"/>
    <w:rsid w:val="00081FFB"/>
    <w:rsid w:val="000832F4"/>
    <w:rsid w:val="0008574B"/>
    <w:rsid w:val="000A18DB"/>
    <w:rsid w:val="000A6375"/>
    <w:rsid w:val="000A74A9"/>
    <w:rsid w:val="000B140C"/>
    <w:rsid w:val="000B1CE2"/>
    <w:rsid w:val="000B373A"/>
    <w:rsid w:val="000B499C"/>
    <w:rsid w:val="000C7943"/>
    <w:rsid w:val="000D0CAF"/>
    <w:rsid w:val="000D0EDF"/>
    <w:rsid w:val="000D4367"/>
    <w:rsid w:val="000E25BA"/>
    <w:rsid w:val="000E2F38"/>
    <w:rsid w:val="000E3E6E"/>
    <w:rsid w:val="000E7E8A"/>
    <w:rsid w:val="001034FB"/>
    <w:rsid w:val="00110C5D"/>
    <w:rsid w:val="00111F34"/>
    <w:rsid w:val="00112D42"/>
    <w:rsid w:val="0011436E"/>
    <w:rsid w:val="00125435"/>
    <w:rsid w:val="00134B98"/>
    <w:rsid w:val="001507C1"/>
    <w:rsid w:val="00153A6E"/>
    <w:rsid w:val="00157369"/>
    <w:rsid w:val="0016420B"/>
    <w:rsid w:val="001651C5"/>
    <w:rsid w:val="0017033D"/>
    <w:rsid w:val="00170711"/>
    <w:rsid w:val="00177064"/>
    <w:rsid w:val="001778FA"/>
    <w:rsid w:val="00181536"/>
    <w:rsid w:val="00181C85"/>
    <w:rsid w:val="00181FB6"/>
    <w:rsid w:val="00184657"/>
    <w:rsid w:val="001875B1"/>
    <w:rsid w:val="00194362"/>
    <w:rsid w:val="001A11CE"/>
    <w:rsid w:val="001A36B8"/>
    <w:rsid w:val="001A3734"/>
    <w:rsid w:val="001A5F4E"/>
    <w:rsid w:val="001B06D5"/>
    <w:rsid w:val="001B45F6"/>
    <w:rsid w:val="001B5F68"/>
    <w:rsid w:val="001C17FB"/>
    <w:rsid w:val="001C7311"/>
    <w:rsid w:val="001D002F"/>
    <w:rsid w:val="001D67A1"/>
    <w:rsid w:val="001E4A5F"/>
    <w:rsid w:val="001E7C3B"/>
    <w:rsid w:val="001F0215"/>
    <w:rsid w:val="001F21A1"/>
    <w:rsid w:val="001F22D1"/>
    <w:rsid w:val="001F4AB7"/>
    <w:rsid w:val="00213ECE"/>
    <w:rsid w:val="00227E0D"/>
    <w:rsid w:val="00230A0E"/>
    <w:rsid w:val="00232B89"/>
    <w:rsid w:val="00237B2E"/>
    <w:rsid w:val="00242244"/>
    <w:rsid w:val="00260232"/>
    <w:rsid w:val="00264106"/>
    <w:rsid w:val="00265D07"/>
    <w:rsid w:val="00270B3B"/>
    <w:rsid w:val="00271D56"/>
    <w:rsid w:val="002721AE"/>
    <w:rsid w:val="002749F1"/>
    <w:rsid w:val="00274CFE"/>
    <w:rsid w:val="0028342C"/>
    <w:rsid w:val="002843F9"/>
    <w:rsid w:val="00296570"/>
    <w:rsid w:val="002B2E7D"/>
    <w:rsid w:val="002B31A0"/>
    <w:rsid w:val="002B7B9F"/>
    <w:rsid w:val="002C1DD5"/>
    <w:rsid w:val="002C4A81"/>
    <w:rsid w:val="002D089F"/>
    <w:rsid w:val="002D36C1"/>
    <w:rsid w:val="002D7C5F"/>
    <w:rsid w:val="002E0290"/>
    <w:rsid w:val="002F1446"/>
    <w:rsid w:val="002F380A"/>
    <w:rsid w:val="002F3F9D"/>
    <w:rsid w:val="00314253"/>
    <w:rsid w:val="00315B7A"/>
    <w:rsid w:val="00316A1A"/>
    <w:rsid w:val="00322FC5"/>
    <w:rsid w:val="0032765A"/>
    <w:rsid w:val="0033192E"/>
    <w:rsid w:val="003361B9"/>
    <w:rsid w:val="00347006"/>
    <w:rsid w:val="003529D2"/>
    <w:rsid w:val="00363F40"/>
    <w:rsid w:val="00365721"/>
    <w:rsid w:val="00375603"/>
    <w:rsid w:val="00376349"/>
    <w:rsid w:val="003768DF"/>
    <w:rsid w:val="00392D2D"/>
    <w:rsid w:val="00394229"/>
    <w:rsid w:val="00395629"/>
    <w:rsid w:val="00397024"/>
    <w:rsid w:val="003A2740"/>
    <w:rsid w:val="003A3D84"/>
    <w:rsid w:val="003B1E44"/>
    <w:rsid w:val="003B3BC7"/>
    <w:rsid w:val="003B4700"/>
    <w:rsid w:val="003B5A04"/>
    <w:rsid w:val="003C006E"/>
    <w:rsid w:val="003C51EC"/>
    <w:rsid w:val="003C5908"/>
    <w:rsid w:val="003C7214"/>
    <w:rsid w:val="003D487A"/>
    <w:rsid w:val="003D516B"/>
    <w:rsid w:val="003D67A2"/>
    <w:rsid w:val="003F53C0"/>
    <w:rsid w:val="003F6617"/>
    <w:rsid w:val="00402527"/>
    <w:rsid w:val="004036A5"/>
    <w:rsid w:val="00413A94"/>
    <w:rsid w:val="00417189"/>
    <w:rsid w:val="004175BB"/>
    <w:rsid w:val="00421405"/>
    <w:rsid w:val="00425FF0"/>
    <w:rsid w:val="0042616C"/>
    <w:rsid w:val="00445B33"/>
    <w:rsid w:val="00450980"/>
    <w:rsid w:val="00454A4B"/>
    <w:rsid w:val="00467A73"/>
    <w:rsid w:val="004730AD"/>
    <w:rsid w:val="004768CD"/>
    <w:rsid w:val="0047749E"/>
    <w:rsid w:val="00480A74"/>
    <w:rsid w:val="00482F9A"/>
    <w:rsid w:val="00484267"/>
    <w:rsid w:val="00484516"/>
    <w:rsid w:val="004A58CD"/>
    <w:rsid w:val="004A599B"/>
    <w:rsid w:val="004B0E5D"/>
    <w:rsid w:val="004C387F"/>
    <w:rsid w:val="004C44F2"/>
    <w:rsid w:val="004D04A0"/>
    <w:rsid w:val="004D15D4"/>
    <w:rsid w:val="004D1F1B"/>
    <w:rsid w:val="004D3A28"/>
    <w:rsid w:val="004E34CB"/>
    <w:rsid w:val="004F4711"/>
    <w:rsid w:val="005007DF"/>
    <w:rsid w:val="00507754"/>
    <w:rsid w:val="00507C3C"/>
    <w:rsid w:val="0051484E"/>
    <w:rsid w:val="00515DEB"/>
    <w:rsid w:val="0052030F"/>
    <w:rsid w:val="00523EE1"/>
    <w:rsid w:val="00525D48"/>
    <w:rsid w:val="00535D68"/>
    <w:rsid w:val="00540436"/>
    <w:rsid w:val="005412E1"/>
    <w:rsid w:val="0054199E"/>
    <w:rsid w:val="00543B8D"/>
    <w:rsid w:val="005453DD"/>
    <w:rsid w:val="00546006"/>
    <w:rsid w:val="005514C7"/>
    <w:rsid w:val="005571CD"/>
    <w:rsid w:val="00560EE5"/>
    <w:rsid w:val="005625BA"/>
    <w:rsid w:val="00567A41"/>
    <w:rsid w:val="00572157"/>
    <w:rsid w:val="00574FC3"/>
    <w:rsid w:val="00584246"/>
    <w:rsid w:val="00584B02"/>
    <w:rsid w:val="00597070"/>
    <w:rsid w:val="005972DF"/>
    <w:rsid w:val="005A1A1A"/>
    <w:rsid w:val="005A4723"/>
    <w:rsid w:val="005A6ACE"/>
    <w:rsid w:val="005B0B37"/>
    <w:rsid w:val="005B7C69"/>
    <w:rsid w:val="005C43AF"/>
    <w:rsid w:val="005C667D"/>
    <w:rsid w:val="005D3738"/>
    <w:rsid w:val="005D559F"/>
    <w:rsid w:val="005D56F1"/>
    <w:rsid w:val="005D7285"/>
    <w:rsid w:val="005E11C4"/>
    <w:rsid w:val="005E2201"/>
    <w:rsid w:val="005E2624"/>
    <w:rsid w:val="005E3284"/>
    <w:rsid w:val="005E6914"/>
    <w:rsid w:val="005E70FF"/>
    <w:rsid w:val="0060270C"/>
    <w:rsid w:val="00603B89"/>
    <w:rsid w:val="00612032"/>
    <w:rsid w:val="00612BED"/>
    <w:rsid w:val="00621C19"/>
    <w:rsid w:val="00623A8E"/>
    <w:rsid w:val="006260BF"/>
    <w:rsid w:val="006305A6"/>
    <w:rsid w:val="006314B3"/>
    <w:rsid w:val="00634413"/>
    <w:rsid w:val="00635755"/>
    <w:rsid w:val="0063589B"/>
    <w:rsid w:val="00635AFC"/>
    <w:rsid w:val="0064145C"/>
    <w:rsid w:val="00651801"/>
    <w:rsid w:val="006524E3"/>
    <w:rsid w:val="006551E0"/>
    <w:rsid w:val="006627D0"/>
    <w:rsid w:val="006653E2"/>
    <w:rsid w:val="00666095"/>
    <w:rsid w:val="006673CC"/>
    <w:rsid w:val="00672136"/>
    <w:rsid w:val="00672847"/>
    <w:rsid w:val="00674B75"/>
    <w:rsid w:val="006766D4"/>
    <w:rsid w:val="00677583"/>
    <w:rsid w:val="006815DA"/>
    <w:rsid w:val="006818C3"/>
    <w:rsid w:val="00682897"/>
    <w:rsid w:val="00686F96"/>
    <w:rsid w:val="00691867"/>
    <w:rsid w:val="00691F5E"/>
    <w:rsid w:val="0069475F"/>
    <w:rsid w:val="00696E57"/>
    <w:rsid w:val="00696FAE"/>
    <w:rsid w:val="006A02E4"/>
    <w:rsid w:val="006A2604"/>
    <w:rsid w:val="006B410A"/>
    <w:rsid w:val="006B67E8"/>
    <w:rsid w:val="006D2CA1"/>
    <w:rsid w:val="006D392D"/>
    <w:rsid w:val="006D7088"/>
    <w:rsid w:val="006E1EEA"/>
    <w:rsid w:val="006E1FF1"/>
    <w:rsid w:val="006E21E0"/>
    <w:rsid w:val="006F1859"/>
    <w:rsid w:val="006F4063"/>
    <w:rsid w:val="006F53D6"/>
    <w:rsid w:val="00707786"/>
    <w:rsid w:val="0071190B"/>
    <w:rsid w:val="00711982"/>
    <w:rsid w:val="007218FE"/>
    <w:rsid w:val="007227FE"/>
    <w:rsid w:val="00725D4E"/>
    <w:rsid w:val="00731071"/>
    <w:rsid w:val="00734E37"/>
    <w:rsid w:val="007407BA"/>
    <w:rsid w:val="007449C0"/>
    <w:rsid w:val="007544F2"/>
    <w:rsid w:val="007555CE"/>
    <w:rsid w:val="00762058"/>
    <w:rsid w:val="00764221"/>
    <w:rsid w:val="00770C2F"/>
    <w:rsid w:val="0077276F"/>
    <w:rsid w:val="007742CB"/>
    <w:rsid w:val="00775D70"/>
    <w:rsid w:val="00780387"/>
    <w:rsid w:val="00783855"/>
    <w:rsid w:val="007937DB"/>
    <w:rsid w:val="007972E2"/>
    <w:rsid w:val="007A45D9"/>
    <w:rsid w:val="007A5969"/>
    <w:rsid w:val="007A5F6F"/>
    <w:rsid w:val="007A65EE"/>
    <w:rsid w:val="007B2D17"/>
    <w:rsid w:val="007B4035"/>
    <w:rsid w:val="007B6D1B"/>
    <w:rsid w:val="007B741E"/>
    <w:rsid w:val="007C21A9"/>
    <w:rsid w:val="007C48C7"/>
    <w:rsid w:val="007C5F0D"/>
    <w:rsid w:val="007C6BFB"/>
    <w:rsid w:val="007C70FB"/>
    <w:rsid w:val="007D5CF9"/>
    <w:rsid w:val="007E7EC3"/>
    <w:rsid w:val="007F2D96"/>
    <w:rsid w:val="007F4CC7"/>
    <w:rsid w:val="007F78F2"/>
    <w:rsid w:val="0081276A"/>
    <w:rsid w:val="008161A3"/>
    <w:rsid w:val="00822168"/>
    <w:rsid w:val="00823BE9"/>
    <w:rsid w:val="00830F5D"/>
    <w:rsid w:val="00835B24"/>
    <w:rsid w:val="0083602B"/>
    <w:rsid w:val="0085415C"/>
    <w:rsid w:val="0087125A"/>
    <w:rsid w:val="008717A8"/>
    <w:rsid w:val="008759C8"/>
    <w:rsid w:val="00890869"/>
    <w:rsid w:val="00894C6D"/>
    <w:rsid w:val="008950CE"/>
    <w:rsid w:val="00896576"/>
    <w:rsid w:val="00897556"/>
    <w:rsid w:val="008A139A"/>
    <w:rsid w:val="008A43BA"/>
    <w:rsid w:val="008B05E5"/>
    <w:rsid w:val="008B3D46"/>
    <w:rsid w:val="008B61D5"/>
    <w:rsid w:val="008C0F79"/>
    <w:rsid w:val="008D354A"/>
    <w:rsid w:val="008D53D8"/>
    <w:rsid w:val="008D66D8"/>
    <w:rsid w:val="008E447D"/>
    <w:rsid w:val="008E4D9E"/>
    <w:rsid w:val="008F1BE4"/>
    <w:rsid w:val="0090165E"/>
    <w:rsid w:val="0090382C"/>
    <w:rsid w:val="00942AAE"/>
    <w:rsid w:val="00945AE4"/>
    <w:rsid w:val="00950F97"/>
    <w:rsid w:val="009557B4"/>
    <w:rsid w:val="00956235"/>
    <w:rsid w:val="00967FE7"/>
    <w:rsid w:val="0097116A"/>
    <w:rsid w:val="00973235"/>
    <w:rsid w:val="0097736E"/>
    <w:rsid w:val="0097759A"/>
    <w:rsid w:val="00983490"/>
    <w:rsid w:val="00991089"/>
    <w:rsid w:val="00994ABD"/>
    <w:rsid w:val="009A268E"/>
    <w:rsid w:val="009B4659"/>
    <w:rsid w:val="009B4749"/>
    <w:rsid w:val="009B6720"/>
    <w:rsid w:val="009C2BBC"/>
    <w:rsid w:val="009C6252"/>
    <w:rsid w:val="009E3612"/>
    <w:rsid w:val="009E6FA5"/>
    <w:rsid w:val="009F01BD"/>
    <w:rsid w:val="009F5603"/>
    <w:rsid w:val="009F7475"/>
    <w:rsid w:val="00A01192"/>
    <w:rsid w:val="00A016CC"/>
    <w:rsid w:val="00A1174E"/>
    <w:rsid w:val="00A12C76"/>
    <w:rsid w:val="00A24C6F"/>
    <w:rsid w:val="00A300AE"/>
    <w:rsid w:val="00A32500"/>
    <w:rsid w:val="00A44F45"/>
    <w:rsid w:val="00A504A4"/>
    <w:rsid w:val="00A5377D"/>
    <w:rsid w:val="00A60B15"/>
    <w:rsid w:val="00A62F8C"/>
    <w:rsid w:val="00A64B07"/>
    <w:rsid w:val="00A6531E"/>
    <w:rsid w:val="00A7146E"/>
    <w:rsid w:val="00A74A06"/>
    <w:rsid w:val="00A813D1"/>
    <w:rsid w:val="00A85B73"/>
    <w:rsid w:val="00A8717B"/>
    <w:rsid w:val="00A967F8"/>
    <w:rsid w:val="00AA020E"/>
    <w:rsid w:val="00AA122C"/>
    <w:rsid w:val="00AB0272"/>
    <w:rsid w:val="00AC4C86"/>
    <w:rsid w:val="00AD2339"/>
    <w:rsid w:val="00AD55F1"/>
    <w:rsid w:val="00AD64F5"/>
    <w:rsid w:val="00AE1692"/>
    <w:rsid w:val="00AF18B7"/>
    <w:rsid w:val="00AF31CC"/>
    <w:rsid w:val="00B1269C"/>
    <w:rsid w:val="00B12BCE"/>
    <w:rsid w:val="00B210E7"/>
    <w:rsid w:val="00B26BCF"/>
    <w:rsid w:val="00B30DC8"/>
    <w:rsid w:val="00B32809"/>
    <w:rsid w:val="00B33831"/>
    <w:rsid w:val="00B359AD"/>
    <w:rsid w:val="00B365E8"/>
    <w:rsid w:val="00B44291"/>
    <w:rsid w:val="00B52846"/>
    <w:rsid w:val="00B6681C"/>
    <w:rsid w:val="00B755AD"/>
    <w:rsid w:val="00B81C35"/>
    <w:rsid w:val="00B84DEF"/>
    <w:rsid w:val="00B84F20"/>
    <w:rsid w:val="00B8547B"/>
    <w:rsid w:val="00B865F7"/>
    <w:rsid w:val="00B873AB"/>
    <w:rsid w:val="00B874AF"/>
    <w:rsid w:val="00B9071B"/>
    <w:rsid w:val="00B951B8"/>
    <w:rsid w:val="00B96554"/>
    <w:rsid w:val="00B9729D"/>
    <w:rsid w:val="00BA3A46"/>
    <w:rsid w:val="00BA49B1"/>
    <w:rsid w:val="00BA5B0E"/>
    <w:rsid w:val="00BB06EA"/>
    <w:rsid w:val="00BB2EF2"/>
    <w:rsid w:val="00BC1590"/>
    <w:rsid w:val="00BC186D"/>
    <w:rsid w:val="00BC2C1B"/>
    <w:rsid w:val="00BC606B"/>
    <w:rsid w:val="00BC69DF"/>
    <w:rsid w:val="00BC70B7"/>
    <w:rsid w:val="00BD39EE"/>
    <w:rsid w:val="00BD7ABB"/>
    <w:rsid w:val="00BE163E"/>
    <w:rsid w:val="00BE1DC0"/>
    <w:rsid w:val="00BE53B6"/>
    <w:rsid w:val="00BE740A"/>
    <w:rsid w:val="00BF14B0"/>
    <w:rsid w:val="00BF1D0C"/>
    <w:rsid w:val="00BF2507"/>
    <w:rsid w:val="00BF3006"/>
    <w:rsid w:val="00BF6AE5"/>
    <w:rsid w:val="00BF6E27"/>
    <w:rsid w:val="00BF76C9"/>
    <w:rsid w:val="00C00DEA"/>
    <w:rsid w:val="00C01544"/>
    <w:rsid w:val="00C0177A"/>
    <w:rsid w:val="00C0494E"/>
    <w:rsid w:val="00C06FAB"/>
    <w:rsid w:val="00C0776E"/>
    <w:rsid w:val="00C129E5"/>
    <w:rsid w:val="00C13020"/>
    <w:rsid w:val="00C14E95"/>
    <w:rsid w:val="00C15163"/>
    <w:rsid w:val="00C23298"/>
    <w:rsid w:val="00C27CEC"/>
    <w:rsid w:val="00C31F4D"/>
    <w:rsid w:val="00C32C30"/>
    <w:rsid w:val="00C4273B"/>
    <w:rsid w:val="00C5016B"/>
    <w:rsid w:val="00C52397"/>
    <w:rsid w:val="00C52E75"/>
    <w:rsid w:val="00C560AF"/>
    <w:rsid w:val="00C62706"/>
    <w:rsid w:val="00C65A54"/>
    <w:rsid w:val="00C774B7"/>
    <w:rsid w:val="00C83B82"/>
    <w:rsid w:val="00C84D3A"/>
    <w:rsid w:val="00C874EE"/>
    <w:rsid w:val="00C94EC3"/>
    <w:rsid w:val="00CA28BA"/>
    <w:rsid w:val="00CB2E62"/>
    <w:rsid w:val="00CB7C4C"/>
    <w:rsid w:val="00CD363E"/>
    <w:rsid w:val="00CD4158"/>
    <w:rsid w:val="00CE0A4B"/>
    <w:rsid w:val="00CE34A5"/>
    <w:rsid w:val="00CF0656"/>
    <w:rsid w:val="00CF3548"/>
    <w:rsid w:val="00D04FA8"/>
    <w:rsid w:val="00D0682B"/>
    <w:rsid w:val="00D10041"/>
    <w:rsid w:val="00D142E8"/>
    <w:rsid w:val="00D14A4C"/>
    <w:rsid w:val="00D151DB"/>
    <w:rsid w:val="00D201A1"/>
    <w:rsid w:val="00D24570"/>
    <w:rsid w:val="00D309D7"/>
    <w:rsid w:val="00D35C00"/>
    <w:rsid w:val="00D36B55"/>
    <w:rsid w:val="00D40833"/>
    <w:rsid w:val="00D42CB8"/>
    <w:rsid w:val="00D5361E"/>
    <w:rsid w:val="00D539BC"/>
    <w:rsid w:val="00D53D32"/>
    <w:rsid w:val="00D56D42"/>
    <w:rsid w:val="00D61E61"/>
    <w:rsid w:val="00D621EB"/>
    <w:rsid w:val="00D62933"/>
    <w:rsid w:val="00D62EFB"/>
    <w:rsid w:val="00D635AB"/>
    <w:rsid w:val="00D7684F"/>
    <w:rsid w:val="00D8122D"/>
    <w:rsid w:val="00D81496"/>
    <w:rsid w:val="00D83C74"/>
    <w:rsid w:val="00D867CD"/>
    <w:rsid w:val="00D92496"/>
    <w:rsid w:val="00DA0417"/>
    <w:rsid w:val="00DA05CC"/>
    <w:rsid w:val="00DA16BE"/>
    <w:rsid w:val="00DA52B2"/>
    <w:rsid w:val="00DA52C9"/>
    <w:rsid w:val="00DA7FB3"/>
    <w:rsid w:val="00DB013C"/>
    <w:rsid w:val="00DB0C48"/>
    <w:rsid w:val="00DB2F6A"/>
    <w:rsid w:val="00DC3628"/>
    <w:rsid w:val="00DC4EC0"/>
    <w:rsid w:val="00DD1C33"/>
    <w:rsid w:val="00DD1C6A"/>
    <w:rsid w:val="00DD786E"/>
    <w:rsid w:val="00DE0EAC"/>
    <w:rsid w:val="00DE4619"/>
    <w:rsid w:val="00DE5D0F"/>
    <w:rsid w:val="00DF1BA7"/>
    <w:rsid w:val="00DF3DB6"/>
    <w:rsid w:val="00DF47FA"/>
    <w:rsid w:val="00E0014B"/>
    <w:rsid w:val="00E03D99"/>
    <w:rsid w:val="00E06B83"/>
    <w:rsid w:val="00E12076"/>
    <w:rsid w:val="00E15BC2"/>
    <w:rsid w:val="00E16CCB"/>
    <w:rsid w:val="00E2310D"/>
    <w:rsid w:val="00E44B5E"/>
    <w:rsid w:val="00E65082"/>
    <w:rsid w:val="00E6657E"/>
    <w:rsid w:val="00E738FE"/>
    <w:rsid w:val="00E7587D"/>
    <w:rsid w:val="00E80AE6"/>
    <w:rsid w:val="00E80B0D"/>
    <w:rsid w:val="00E82D95"/>
    <w:rsid w:val="00E838EB"/>
    <w:rsid w:val="00E849AD"/>
    <w:rsid w:val="00E84B67"/>
    <w:rsid w:val="00E87C01"/>
    <w:rsid w:val="00E91415"/>
    <w:rsid w:val="00E941FD"/>
    <w:rsid w:val="00E972A6"/>
    <w:rsid w:val="00EA0C8F"/>
    <w:rsid w:val="00EA284A"/>
    <w:rsid w:val="00EA7D4C"/>
    <w:rsid w:val="00ED020E"/>
    <w:rsid w:val="00ED13C1"/>
    <w:rsid w:val="00EE4178"/>
    <w:rsid w:val="00EF2396"/>
    <w:rsid w:val="00EF2561"/>
    <w:rsid w:val="00EF50F7"/>
    <w:rsid w:val="00EF7442"/>
    <w:rsid w:val="00F02293"/>
    <w:rsid w:val="00F025B8"/>
    <w:rsid w:val="00F02F8D"/>
    <w:rsid w:val="00F03CAE"/>
    <w:rsid w:val="00F03CEA"/>
    <w:rsid w:val="00F04F5F"/>
    <w:rsid w:val="00F068B2"/>
    <w:rsid w:val="00F11B7E"/>
    <w:rsid w:val="00F16344"/>
    <w:rsid w:val="00F17A4B"/>
    <w:rsid w:val="00F24485"/>
    <w:rsid w:val="00F310B7"/>
    <w:rsid w:val="00F35DBD"/>
    <w:rsid w:val="00F466BE"/>
    <w:rsid w:val="00F51CA3"/>
    <w:rsid w:val="00F55FA3"/>
    <w:rsid w:val="00F56970"/>
    <w:rsid w:val="00F60C6C"/>
    <w:rsid w:val="00F6369C"/>
    <w:rsid w:val="00F64026"/>
    <w:rsid w:val="00F65625"/>
    <w:rsid w:val="00F67097"/>
    <w:rsid w:val="00F71EEB"/>
    <w:rsid w:val="00F740DC"/>
    <w:rsid w:val="00F82EC6"/>
    <w:rsid w:val="00F94A4F"/>
    <w:rsid w:val="00F96EE2"/>
    <w:rsid w:val="00F97159"/>
    <w:rsid w:val="00F97C1B"/>
    <w:rsid w:val="00FA0102"/>
    <w:rsid w:val="00FA2336"/>
    <w:rsid w:val="00FA4478"/>
    <w:rsid w:val="00FA4A6B"/>
    <w:rsid w:val="00FA7017"/>
    <w:rsid w:val="00FB0E62"/>
    <w:rsid w:val="00FB207B"/>
    <w:rsid w:val="00FB2E1E"/>
    <w:rsid w:val="00FB416D"/>
    <w:rsid w:val="00FC1728"/>
    <w:rsid w:val="00FC1B18"/>
    <w:rsid w:val="00FC6161"/>
    <w:rsid w:val="00FD2EAA"/>
    <w:rsid w:val="00FD59FF"/>
    <w:rsid w:val="00FE0E31"/>
    <w:rsid w:val="00FF66C2"/>
    <w:rsid w:val="011931F8"/>
    <w:rsid w:val="01497EA2"/>
    <w:rsid w:val="0183570B"/>
    <w:rsid w:val="018A4059"/>
    <w:rsid w:val="019266F7"/>
    <w:rsid w:val="01A56261"/>
    <w:rsid w:val="01D8767F"/>
    <w:rsid w:val="01E90E8D"/>
    <w:rsid w:val="01FC5B78"/>
    <w:rsid w:val="02315C81"/>
    <w:rsid w:val="02355A1C"/>
    <w:rsid w:val="025E2EB0"/>
    <w:rsid w:val="02724DD7"/>
    <w:rsid w:val="027C467A"/>
    <w:rsid w:val="02892846"/>
    <w:rsid w:val="02A1571E"/>
    <w:rsid w:val="02B17478"/>
    <w:rsid w:val="02EE0EA1"/>
    <w:rsid w:val="034304E3"/>
    <w:rsid w:val="0354240E"/>
    <w:rsid w:val="03680E13"/>
    <w:rsid w:val="03DF10CD"/>
    <w:rsid w:val="03E2379C"/>
    <w:rsid w:val="03EA2392"/>
    <w:rsid w:val="041C16FA"/>
    <w:rsid w:val="04257A58"/>
    <w:rsid w:val="042C4E89"/>
    <w:rsid w:val="04384DB3"/>
    <w:rsid w:val="047E4612"/>
    <w:rsid w:val="04851832"/>
    <w:rsid w:val="04870FFA"/>
    <w:rsid w:val="048826CF"/>
    <w:rsid w:val="04A96711"/>
    <w:rsid w:val="04AE4580"/>
    <w:rsid w:val="04C17E7F"/>
    <w:rsid w:val="04E43243"/>
    <w:rsid w:val="04F613B2"/>
    <w:rsid w:val="05097DD5"/>
    <w:rsid w:val="050C04AA"/>
    <w:rsid w:val="050F19AB"/>
    <w:rsid w:val="051E03C4"/>
    <w:rsid w:val="05242302"/>
    <w:rsid w:val="05297AAD"/>
    <w:rsid w:val="05297F48"/>
    <w:rsid w:val="052B539F"/>
    <w:rsid w:val="056D718F"/>
    <w:rsid w:val="057A4857"/>
    <w:rsid w:val="058C5774"/>
    <w:rsid w:val="059E17CE"/>
    <w:rsid w:val="05A30D0A"/>
    <w:rsid w:val="05BB0F54"/>
    <w:rsid w:val="05BC3C10"/>
    <w:rsid w:val="05BF02D5"/>
    <w:rsid w:val="05CB6C39"/>
    <w:rsid w:val="05CF1A3D"/>
    <w:rsid w:val="05D92FF4"/>
    <w:rsid w:val="05DB39AC"/>
    <w:rsid w:val="05F872FA"/>
    <w:rsid w:val="05FE0E2B"/>
    <w:rsid w:val="06386078"/>
    <w:rsid w:val="063B05BA"/>
    <w:rsid w:val="065C1C14"/>
    <w:rsid w:val="0671425E"/>
    <w:rsid w:val="06764498"/>
    <w:rsid w:val="067730D6"/>
    <w:rsid w:val="06790B6C"/>
    <w:rsid w:val="067B0693"/>
    <w:rsid w:val="067F3F82"/>
    <w:rsid w:val="0687078A"/>
    <w:rsid w:val="069403E0"/>
    <w:rsid w:val="069E7D97"/>
    <w:rsid w:val="06AE52A7"/>
    <w:rsid w:val="06C6307B"/>
    <w:rsid w:val="06C9424A"/>
    <w:rsid w:val="06CB2FD5"/>
    <w:rsid w:val="06FD16BC"/>
    <w:rsid w:val="070300BF"/>
    <w:rsid w:val="070D72DE"/>
    <w:rsid w:val="07196352"/>
    <w:rsid w:val="072A3484"/>
    <w:rsid w:val="07352AD2"/>
    <w:rsid w:val="07365970"/>
    <w:rsid w:val="074B4388"/>
    <w:rsid w:val="078C2347"/>
    <w:rsid w:val="07A51C6C"/>
    <w:rsid w:val="07BC6E73"/>
    <w:rsid w:val="07DD082F"/>
    <w:rsid w:val="07F66754"/>
    <w:rsid w:val="080C0261"/>
    <w:rsid w:val="08126BE6"/>
    <w:rsid w:val="0818417D"/>
    <w:rsid w:val="08193505"/>
    <w:rsid w:val="08255D9B"/>
    <w:rsid w:val="08267FEA"/>
    <w:rsid w:val="08382D84"/>
    <w:rsid w:val="0843536F"/>
    <w:rsid w:val="086A7399"/>
    <w:rsid w:val="08BA5387"/>
    <w:rsid w:val="08C953AA"/>
    <w:rsid w:val="08D629E7"/>
    <w:rsid w:val="08E656EF"/>
    <w:rsid w:val="08F735BC"/>
    <w:rsid w:val="08FA00F9"/>
    <w:rsid w:val="08FD548C"/>
    <w:rsid w:val="090D1CCD"/>
    <w:rsid w:val="090D6C4E"/>
    <w:rsid w:val="091745B6"/>
    <w:rsid w:val="091A644C"/>
    <w:rsid w:val="092516D0"/>
    <w:rsid w:val="09251C3A"/>
    <w:rsid w:val="092921DA"/>
    <w:rsid w:val="093F0D37"/>
    <w:rsid w:val="09554A11"/>
    <w:rsid w:val="0962095C"/>
    <w:rsid w:val="09627CAE"/>
    <w:rsid w:val="096F7010"/>
    <w:rsid w:val="09700D44"/>
    <w:rsid w:val="09955E97"/>
    <w:rsid w:val="09A04378"/>
    <w:rsid w:val="09A329ED"/>
    <w:rsid w:val="09BC1384"/>
    <w:rsid w:val="09BC683E"/>
    <w:rsid w:val="09C20227"/>
    <w:rsid w:val="09C64A62"/>
    <w:rsid w:val="09C80342"/>
    <w:rsid w:val="09F765C1"/>
    <w:rsid w:val="0A083AF7"/>
    <w:rsid w:val="0A1A67D5"/>
    <w:rsid w:val="0A1E5C31"/>
    <w:rsid w:val="0A310931"/>
    <w:rsid w:val="0A3B1A9F"/>
    <w:rsid w:val="0A415FCE"/>
    <w:rsid w:val="0A437584"/>
    <w:rsid w:val="0A7359DF"/>
    <w:rsid w:val="0A76785A"/>
    <w:rsid w:val="0A7F56BB"/>
    <w:rsid w:val="0A8F4EC4"/>
    <w:rsid w:val="0A981615"/>
    <w:rsid w:val="0AA0248E"/>
    <w:rsid w:val="0AA24749"/>
    <w:rsid w:val="0AA36C82"/>
    <w:rsid w:val="0AB32090"/>
    <w:rsid w:val="0AB67935"/>
    <w:rsid w:val="0ACF0940"/>
    <w:rsid w:val="0AFE0657"/>
    <w:rsid w:val="0B01095E"/>
    <w:rsid w:val="0B1E548C"/>
    <w:rsid w:val="0B5D547F"/>
    <w:rsid w:val="0B6A0A2D"/>
    <w:rsid w:val="0B8B3D6E"/>
    <w:rsid w:val="0BBD2B5E"/>
    <w:rsid w:val="0BD115A4"/>
    <w:rsid w:val="0BDE3F0B"/>
    <w:rsid w:val="0BEE3B68"/>
    <w:rsid w:val="0BEF146C"/>
    <w:rsid w:val="0C0B42B4"/>
    <w:rsid w:val="0C3C0F78"/>
    <w:rsid w:val="0C625904"/>
    <w:rsid w:val="0C6B4BE1"/>
    <w:rsid w:val="0C9126F1"/>
    <w:rsid w:val="0CA05F6A"/>
    <w:rsid w:val="0CE20A48"/>
    <w:rsid w:val="0CE35292"/>
    <w:rsid w:val="0CE77B8E"/>
    <w:rsid w:val="0CEC4664"/>
    <w:rsid w:val="0D032384"/>
    <w:rsid w:val="0D1432A8"/>
    <w:rsid w:val="0D145688"/>
    <w:rsid w:val="0D1770B7"/>
    <w:rsid w:val="0D28338C"/>
    <w:rsid w:val="0D486201"/>
    <w:rsid w:val="0D716277"/>
    <w:rsid w:val="0DAF1E39"/>
    <w:rsid w:val="0DFD5EE7"/>
    <w:rsid w:val="0E062899"/>
    <w:rsid w:val="0E1364D5"/>
    <w:rsid w:val="0E183A1E"/>
    <w:rsid w:val="0E5B5995"/>
    <w:rsid w:val="0E695F86"/>
    <w:rsid w:val="0E6F10CB"/>
    <w:rsid w:val="0EAC1A56"/>
    <w:rsid w:val="0EB533D0"/>
    <w:rsid w:val="0ED72303"/>
    <w:rsid w:val="0EEE0C51"/>
    <w:rsid w:val="0F02410C"/>
    <w:rsid w:val="0F340144"/>
    <w:rsid w:val="0F7C384E"/>
    <w:rsid w:val="0F7D063F"/>
    <w:rsid w:val="0F895827"/>
    <w:rsid w:val="0FA50780"/>
    <w:rsid w:val="0FA817A1"/>
    <w:rsid w:val="0FBE4278"/>
    <w:rsid w:val="10220B84"/>
    <w:rsid w:val="102750D2"/>
    <w:rsid w:val="102976EB"/>
    <w:rsid w:val="102C3D37"/>
    <w:rsid w:val="10435AE7"/>
    <w:rsid w:val="10745A4A"/>
    <w:rsid w:val="10916D6F"/>
    <w:rsid w:val="10953945"/>
    <w:rsid w:val="109E3D6A"/>
    <w:rsid w:val="10BA0620"/>
    <w:rsid w:val="10BD431F"/>
    <w:rsid w:val="10CF6E57"/>
    <w:rsid w:val="10E13A53"/>
    <w:rsid w:val="10F20D97"/>
    <w:rsid w:val="10FF4C43"/>
    <w:rsid w:val="10FF6A2D"/>
    <w:rsid w:val="110E7386"/>
    <w:rsid w:val="116A6F44"/>
    <w:rsid w:val="119428DC"/>
    <w:rsid w:val="11E678AF"/>
    <w:rsid w:val="11F97AE7"/>
    <w:rsid w:val="1202325C"/>
    <w:rsid w:val="120A2C32"/>
    <w:rsid w:val="12174F59"/>
    <w:rsid w:val="121E7B4A"/>
    <w:rsid w:val="122479E5"/>
    <w:rsid w:val="125169BB"/>
    <w:rsid w:val="125C471A"/>
    <w:rsid w:val="125E7A67"/>
    <w:rsid w:val="1264123C"/>
    <w:rsid w:val="12871C3D"/>
    <w:rsid w:val="12890AF6"/>
    <w:rsid w:val="12E07888"/>
    <w:rsid w:val="12ED3C1C"/>
    <w:rsid w:val="135E49FA"/>
    <w:rsid w:val="13615DA1"/>
    <w:rsid w:val="13744414"/>
    <w:rsid w:val="13767DC7"/>
    <w:rsid w:val="137878A3"/>
    <w:rsid w:val="13974EC0"/>
    <w:rsid w:val="13C16301"/>
    <w:rsid w:val="13C27C0D"/>
    <w:rsid w:val="13C60D2F"/>
    <w:rsid w:val="13CF32D4"/>
    <w:rsid w:val="13D32643"/>
    <w:rsid w:val="13F12B15"/>
    <w:rsid w:val="13F67AEF"/>
    <w:rsid w:val="13FA0E8C"/>
    <w:rsid w:val="13FE0C1D"/>
    <w:rsid w:val="14070E8A"/>
    <w:rsid w:val="14257BA6"/>
    <w:rsid w:val="142A57C1"/>
    <w:rsid w:val="14775252"/>
    <w:rsid w:val="148C5604"/>
    <w:rsid w:val="149352E9"/>
    <w:rsid w:val="149F5E01"/>
    <w:rsid w:val="14B57A12"/>
    <w:rsid w:val="14B97185"/>
    <w:rsid w:val="14BD6921"/>
    <w:rsid w:val="14C30F96"/>
    <w:rsid w:val="14D03EFD"/>
    <w:rsid w:val="14D361F0"/>
    <w:rsid w:val="14E615F6"/>
    <w:rsid w:val="14F74BCE"/>
    <w:rsid w:val="150021AF"/>
    <w:rsid w:val="15332FE5"/>
    <w:rsid w:val="15435974"/>
    <w:rsid w:val="154B5181"/>
    <w:rsid w:val="1577673B"/>
    <w:rsid w:val="157D75C9"/>
    <w:rsid w:val="158D6FD7"/>
    <w:rsid w:val="15973B41"/>
    <w:rsid w:val="15A81846"/>
    <w:rsid w:val="15AA7465"/>
    <w:rsid w:val="15B036FB"/>
    <w:rsid w:val="15B075C6"/>
    <w:rsid w:val="15B47E6F"/>
    <w:rsid w:val="15E33020"/>
    <w:rsid w:val="15EE0615"/>
    <w:rsid w:val="15F51EAC"/>
    <w:rsid w:val="16097510"/>
    <w:rsid w:val="162B4A3C"/>
    <w:rsid w:val="16310CF2"/>
    <w:rsid w:val="16350FDD"/>
    <w:rsid w:val="1648726A"/>
    <w:rsid w:val="164D414C"/>
    <w:rsid w:val="16614EEE"/>
    <w:rsid w:val="167F2D5D"/>
    <w:rsid w:val="16864C47"/>
    <w:rsid w:val="168C4D41"/>
    <w:rsid w:val="16A02EB8"/>
    <w:rsid w:val="16A77B86"/>
    <w:rsid w:val="16DB264F"/>
    <w:rsid w:val="16EB696B"/>
    <w:rsid w:val="16EF73AE"/>
    <w:rsid w:val="16F07823"/>
    <w:rsid w:val="16FA32FF"/>
    <w:rsid w:val="170D291B"/>
    <w:rsid w:val="171F4D6E"/>
    <w:rsid w:val="172970C6"/>
    <w:rsid w:val="172C2FAE"/>
    <w:rsid w:val="173D101D"/>
    <w:rsid w:val="1762439D"/>
    <w:rsid w:val="176C2443"/>
    <w:rsid w:val="179130B8"/>
    <w:rsid w:val="179219B2"/>
    <w:rsid w:val="17B85411"/>
    <w:rsid w:val="17B875F2"/>
    <w:rsid w:val="17BC04A9"/>
    <w:rsid w:val="17C7690E"/>
    <w:rsid w:val="17D905BB"/>
    <w:rsid w:val="180760D3"/>
    <w:rsid w:val="18092FCD"/>
    <w:rsid w:val="18162B4B"/>
    <w:rsid w:val="183C2DEB"/>
    <w:rsid w:val="184043AA"/>
    <w:rsid w:val="186A5EC7"/>
    <w:rsid w:val="187736F8"/>
    <w:rsid w:val="1881133B"/>
    <w:rsid w:val="18B527AD"/>
    <w:rsid w:val="18CA458F"/>
    <w:rsid w:val="18D6400B"/>
    <w:rsid w:val="18E02D82"/>
    <w:rsid w:val="18E17FAA"/>
    <w:rsid w:val="19022B56"/>
    <w:rsid w:val="19045B7E"/>
    <w:rsid w:val="192B54F7"/>
    <w:rsid w:val="193519B2"/>
    <w:rsid w:val="19441506"/>
    <w:rsid w:val="194B346B"/>
    <w:rsid w:val="195572AF"/>
    <w:rsid w:val="19587E24"/>
    <w:rsid w:val="195B6BE0"/>
    <w:rsid w:val="196D699F"/>
    <w:rsid w:val="1989451E"/>
    <w:rsid w:val="198A2A2E"/>
    <w:rsid w:val="199F10D6"/>
    <w:rsid w:val="19C8731D"/>
    <w:rsid w:val="19D40C57"/>
    <w:rsid w:val="19ED0CA2"/>
    <w:rsid w:val="19EF38B2"/>
    <w:rsid w:val="19F95938"/>
    <w:rsid w:val="1A0D279E"/>
    <w:rsid w:val="1A162B6E"/>
    <w:rsid w:val="1A22449B"/>
    <w:rsid w:val="1A3A2BC2"/>
    <w:rsid w:val="1A522CBA"/>
    <w:rsid w:val="1A5379F7"/>
    <w:rsid w:val="1A6F4B42"/>
    <w:rsid w:val="1A776784"/>
    <w:rsid w:val="1A9A6527"/>
    <w:rsid w:val="1AD13699"/>
    <w:rsid w:val="1AD839D8"/>
    <w:rsid w:val="1AE76F53"/>
    <w:rsid w:val="1AF76B74"/>
    <w:rsid w:val="1B0B060D"/>
    <w:rsid w:val="1B18428C"/>
    <w:rsid w:val="1B1C2489"/>
    <w:rsid w:val="1B2341D0"/>
    <w:rsid w:val="1B244B68"/>
    <w:rsid w:val="1B254E31"/>
    <w:rsid w:val="1B2B4E7F"/>
    <w:rsid w:val="1B340C4C"/>
    <w:rsid w:val="1B50050A"/>
    <w:rsid w:val="1B5E3C42"/>
    <w:rsid w:val="1B7D3172"/>
    <w:rsid w:val="1B832693"/>
    <w:rsid w:val="1B8E59A1"/>
    <w:rsid w:val="1B9238A2"/>
    <w:rsid w:val="1B946348"/>
    <w:rsid w:val="1BB07745"/>
    <w:rsid w:val="1BE3673F"/>
    <w:rsid w:val="1C1D2FE4"/>
    <w:rsid w:val="1C265A35"/>
    <w:rsid w:val="1C393806"/>
    <w:rsid w:val="1C632226"/>
    <w:rsid w:val="1C6C61B6"/>
    <w:rsid w:val="1C817300"/>
    <w:rsid w:val="1C9E20C4"/>
    <w:rsid w:val="1CAE366C"/>
    <w:rsid w:val="1CC6432B"/>
    <w:rsid w:val="1CCB000E"/>
    <w:rsid w:val="1CE703C8"/>
    <w:rsid w:val="1CF440F6"/>
    <w:rsid w:val="1D01203A"/>
    <w:rsid w:val="1D296E64"/>
    <w:rsid w:val="1D4168D0"/>
    <w:rsid w:val="1D556452"/>
    <w:rsid w:val="1D967E98"/>
    <w:rsid w:val="1DA40435"/>
    <w:rsid w:val="1DB85EE5"/>
    <w:rsid w:val="1DC43E3C"/>
    <w:rsid w:val="1DDC2BB3"/>
    <w:rsid w:val="1DEA3FF2"/>
    <w:rsid w:val="1DED5C9C"/>
    <w:rsid w:val="1DFC0E39"/>
    <w:rsid w:val="1E066FB6"/>
    <w:rsid w:val="1E094D5D"/>
    <w:rsid w:val="1E2C7696"/>
    <w:rsid w:val="1E4427F3"/>
    <w:rsid w:val="1E452EC6"/>
    <w:rsid w:val="1E4B3A0E"/>
    <w:rsid w:val="1E563971"/>
    <w:rsid w:val="1E5C33EF"/>
    <w:rsid w:val="1E605592"/>
    <w:rsid w:val="1E620276"/>
    <w:rsid w:val="1EA136AC"/>
    <w:rsid w:val="1EC03A22"/>
    <w:rsid w:val="1EDB3941"/>
    <w:rsid w:val="1EDC28D1"/>
    <w:rsid w:val="1EDFC491"/>
    <w:rsid w:val="1EF86F4E"/>
    <w:rsid w:val="1F182311"/>
    <w:rsid w:val="1F2B2044"/>
    <w:rsid w:val="1F46754F"/>
    <w:rsid w:val="1F5B03BC"/>
    <w:rsid w:val="1F5F444A"/>
    <w:rsid w:val="1FA51F8F"/>
    <w:rsid w:val="1FAD0CAB"/>
    <w:rsid w:val="1FCD59DB"/>
    <w:rsid w:val="1FD93461"/>
    <w:rsid w:val="1FEA2ED5"/>
    <w:rsid w:val="1FF47B29"/>
    <w:rsid w:val="20076E71"/>
    <w:rsid w:val="20175F89"/>
    <w:rsid w:val="20593856"/>
    <w:rsid w:val="20691111"/>
    <w:rsid w:val="206E4EDA"/>
    <w:rsid w:val="208B7132"/>
    <w:rsid w:val="20983A33"/>
    <w:rsid w:val="20A271D2"/>
    <w:rsid w:val="20CB4449"/>
    <w:rsid w:val="210D1468"/>
    <w:rsid w:val="21260EBB"/>
    <w:rsid w:val="212B3A96"/>
    <w:rsid w:val="21813DA2"/>
    <w:rsid w:val="21893E2F"/>
    <w:rsid w:val="21A35D8E"/>
    <w:rsid w:val="21B16ECE"/>
    <w:rsid w:val="21C26898"/>
    <w:rsid w:val="21DA71BA"/>
    <w:rsid w:val="21EA21DA"/>
    <w:rsid w:val="22105521"/>
    <w:rsid w:val="221C2F80"/>
    <w:rsid w:val="221D4DB4"/>
    <w:rsid w:val="225340D1"/>
    <w:rsid w:val="226C2320"/>
    <w:rsid w:val="22B10AB2"/>
    <w:rsid w:val="23063EB9"/>
    <w:rsid w:val="230B57D2"/>
    <w:rsid w:val="2313236D"/>
    <w:rsid w:val="231E16DE"/>
    <w:rsid w:val="232E5C5F"/>
    <w:rsid w:val="233573D2"/>
    <w:rsid w:val="23421335"/>
    <w:rsid w:val="23435D04"/>
    <w:rsid w:val="23441644"/>
    <w:rsid w:val="234C4274"/>
    <w:rsid w:val="239402BF"/>
    <w:rsid w:val="23D4544D"/>
    <w:rsid w:val="23D57542"/>
    <w:rsid w:val="23E17F83"/>
    <w:rsid w:val="23E63217"/>
    <w:rsid w:val="23F01C57"/>
    <w:rsid w:val="24020648"/>
    <w:rsid w:val="240936AB"/>
    <w:rsid w:val="244529FD"/>
    <w:rsid w:val="244D6A6C"/>
    <w:rsid w:val="24500583"/>
    <w:rsid w:val="24561519"/>
    <w:rsid w:val="2467735D"/>
    <w:rsid w:val="247141B6"/>
    <w:rsid w:val="248F59D3"/>
    <w:rsid w:val="24BE517C"/>
    <w:rsid w:val="24CF4576"/>
    <w:rsid w:val="24FA5C21"/>
    <w:rsid w:val="25071235"/>
    <w:rsid w:val="250C4CC9"/>
    <w:rsid w:val="25285582"/>
    <w:rsid w:val="256518E3"/>
    <w:rsid w:val="25773579"/>
    <w:rsid w:val="257E27AF"/>
    <w:rsid w:val="25874EED"/>
    <w:rsid w:val="258B6168"/>
    <w:rsid w:val="2594755D"/>
    <w:rsid w:val="25AA1A0B"/>
    <w:rsid w:val="25AE19F4"/>
    <w:rsid w:val="25CA5F59"/>
    <w:rsid w:val="25E25DA1"/>
    <w:rsid w:val="25E3100D"/>
    <w:rsid w:val="25ED724C"/>
    <w:rsid w:val="25F20B24"/>
    <w:rsid w:val="25F713E4"/>
    <w:rsid w:val="26153D7E"/>
    <w:rsid w:val="2645229E"/>
    <w:rsid w:val="26845AF5"/>
    <w:rsid w:val="26866096"/>
    <w:rsid w:val="2695548B"/>
    <w:rsid w:val="26A52004"/>
    <w:rsid w:val="26B42EA6"/>
    <w:rsid w:val="26D10C0B"/>
    <w:rsid w:val="26E61A43"/>
    <w:rsid w:val="26E66969"/>
    <w:rsid w:val="27333F1F"/>
    <w:rsid w:val="274759A7"/>
    <w:rsid w:val="275163C0"/>
    <w:rsid w:val="279A5E60"/>
    <w:rsid w:val="27A34BD4"/>
    <w:rsid w:val="27A6573D"/>
    <w:rsid w:val="27AF5EA2"/>
    <w:rsid w:val="27B23C6B"/>
    <w:rsid w:val="27B4781A"/>
    <w:rsid w:val="27BD44A9"/>
    <w:rsid w:val="27E14BA4"/>
    <w:rsid w:val="282D2FEA"/>
    <w:rsid w:val="2845390B"/>
    <w:rsid w:val="284C2C00"/>
    <w:rsid w:val="285D22EE"/>
    <w:rsid w:val="28662D00"/>
    <w:rsid w:val="2876437B"/>
    <w:rsid w:val="28952819"/>
    <w:rsid w:val="28962C01"/>
    <w:rsid w:val="28BF1236"/>
    <w:rsid w:val="28E569A6"/>
    <w:rsid w:val="29041DE4"/>
    <w:rsid w:val="290713B8"/>
    <w:rsid w:val="29072C32"/>
    <w:rsid w:val="290E4317"/>
    <w:rsid w:val="292675D1"/>
    <w:rsid w:val="296D23A0"/>
    <w:rsid w:val="29783DCB"/>
    <w:rsid w:val="29861139"/>
    <w:rsid w:val="29A70B64"/>
    <w:rsid w:val="29B403D2"/>
    <w:rsid w:val="29B92D05"/>
    <w:rsid w:val="29CA189A"/>
    <w:rsid w:val="29DF2B9A"/>
    <w:rsid w:val="29E50B42"/>
    <w:rsid w:val="29E72773"/>
    <w:rsid w:val="29F10324"/>
    <w:rsid w:val="2A6E41C2"/>
    <w:rsid w:val="2AA94BED"/>
    <w:rsid w:val="2AB11020"/>
    <w:rsid w:val="2AC505BE"/>
    <w:rsid w:val="2AD82FE3"/>
    <w:rsid w:val="2AEE2F44"/>
    <w:rsid w:val="2AF87653"/>
    <w:rsid w:val="2B046C70"/>
    <w:rsid w:val="2B112FD7"/>
    <w:rsid w:val="2B30355A"/>
    <w:rsid w:val="2B3D1946"/>
    <w:rsid w:val="2B41119B"/>
    <w:rsid w:val="2B4F2FE2"/>
    <w:rsid w:val="2B6279D1"/>
    <w:rsid w:val="2B640F3F"/>
    <w:rsid w:val="2B8E2C42"/>
    <w:rsid w:val="2BB20868"/>
    <w:rsid w:val="2BD12F7E"/>
    <w:rsid w:val="2BD25732"/>
    <w:rsid w:val="2BEC7C45"/>
    <w:rsid w:val="2C0C792D"/>
    <w:rsid w:val="2C1B0367"/>
    <w:rsid w:val="2C1C659B"/>
    <w:rsid w:val="2C22526A"/>
    <w:rsid w:val="2C25461E"/>
    <w:rsid w:val="2C377902"/>
    <w:rsid w:val="2C4A751E"/>
    <w:rsid w:val="2C607A02"/>
    <w:rsid w:val="2C6426F1"/>
    <w:rsid w:val="2C6C26AF"/>
    <w:rsid w:val="2C7312DC"/>
    <w:rsid w:val="2C8A1879"/>
    <w:rsid w:val="2CB43F39"/>
    <w:rsid w:val="2CBF27B8"/>
    <w:rsid w:val="2CD21C91"/>
    <w:rsid w:val="2CD47C2D"/>
    <w:rsid w:val="2CDA6E57"/>
    <w:rsid w:val="2CEB7734"/>
    <w:rsid w:val="2CED7F21"/>
    <w:rsid w:val="2D012656"/>
    <w:rsid w:val="2D020AF3"/>
    <w:rsid w:val="2D1256EB"/>
    <w:rsid w:val="2D16788F"/>
    <w:rsid w:val="2D2329BE"/>
    <w:rsid w:val="2D2874C3"/>
    <w:rsid w:val="2D3A3668"/>
    <w:rsid w:val="2D545417"/>
    <w:rsid w:val="2D63291A"/>
    <w:rsid w:val="2D6402F3"/>
    <w:rsid w:val="2D670F00"/>
    <w:rsid w:val="2D715632"/>
    <w:rsid w:val="2D9139BA"/>
    <w:rsid w:val="2D9347F5"/>
    <w:rsid w:val="2DA148A6"/>
    <w:rsid w:val="2DC748CC"/>
    <w:rsid w:val="2DCC1436"/>
    <w:rsid w:val="2DE31674"/>
    <w:rsid w:val="2DE735DA"/>
    <w:rsid w:val="2DF44A04"/>
    <w:rsid w:val="2E002C17"/>
    <w:rsid w:val="2E005267"/>
    <w:rsid w:val="2E157F12"/>
    <w:rsid w:val="2E30199F"/>
    <w:rsid w:val="2E344E26"/>
    <w:rsid w:val="2E354C32"/>
    <w:rsid w:val="2E3C3AEC"/>
    <w:rsid w:val="2E411AA8"/>
    <w:rsid w:val="2E677878"/>
    <w:rsid w:val="2E786928"/>
    <w:rsid w:val="2E8A1027"/>
    <w:rsid w:val="2EDE7D08"/>
    <w:rsid w:val="2EF20345"/>
    <w:rsid w:val="2EF76C94"/>
    <w:rsid w:val="2F0C6688"/>
    <w:rsid w:val="2F18022C"/>
    <w:rsid w:val="2F1F63FA"/>
    <w:rsid w:val="2F2A4707"/>
    <w:rsid w:val="2F483EB4"/>
    <w:rsid w:val="2F49550A"/>
    <w:rsid w:val="2F530815"/>
    <w:rsid w:val="2F775511"/>
    <w:rsid w:val="2F780A3E"/>
    <w:rsid w:val="2F786BD0"/>
    <w:rsid w:val="2F9E3443"/>
    <w:rsid w:val="2FDF44DC"/>
    <w:rsid w:val="305150C2"/>
    <w:rsid w:val="30577A17"/>
    <w:rsid w:val="305B50EB"/>
    <w:rsid w:val="30643B07"/>
    <w:rsid w:val="306574B9"/>
    <w:rsid w:val="30825DD1"/>
    <w:rsid w:val="30875EEE"/>
    <w:rsid w:val="30D20191"/>
    <w:rsid w:val="30DF0F6A"/>
    <w:rsid w:val="30E27714"/>
    <w:rsid w:val="30F36977"/>
    <w:rsid w:val="30FB14D9"/>
    <w:rsid w:val="3105492A"/>
    <w:rsid w:val="3118665D"/>
    <w:rsid w:val="312E51AB"/>
    <w:rsid w:val="31537D57"/>
    <w:rsid w:val="3158357A"/>
    <w:rsid w:val="31E75B75"/>
    <w:rsid w:val="31F26C21"/>
    <w:rsid w:val="320450B9"/>
    <w:rsid w:val="320F2170"/>
    <w:rsid w:val="32135AB4"/>
    <w:rsid w:val="322E52DF"/>
    <w:rsid w:val="32414BC3"/>
    <w:rsid w:val="3246687A"/>
    <w:rsid w:val="32586A62"/>
    <w:rsid w:val="325F27AE"/>
    <w:rsid w:val="32833630"/>
    <w:rsid w:val="328F1ECD"/>
    <w:rsid w:val="32902B6F"/>
    <w:rsid w:val="32907ABA"/>
    <w:rsid w:val="32AB5FEE"/>
    <w:rsid w:val="32B7712E"/>
    <w:rsid w:val="32B8555B"/>
    <w:rsid w:val="32C50000"/>
    <w:rsid w:val="32E07B62"/>
    <w:rsid w:val="32E2300A"/>
    <w:rsid w:val="32E50AEA"/>
    <w:rsid w:val="32EF27FE"/>
    <w:rsid w:val="32F26C1B"/>
    <w:rsid w:val="33061C78"/>
    <w:rsid w:val="3338318B"/>
    <w:rsid w:val="33442567"/>
    <w:rsid w:val="33477F06"/>
    <w:rsid w:val="338D684E"/>
    <w:rsid w:val="33942150"/>
    <w:rsid w:val="33C5382C"/>
    <w:rsid w:val="33C857DA"/>
    <w:rsid w:val="33CA6052"/>
    <w:rsid w:val="33D2655B"/>
    <w:rsid w:val="33E77266"/>
    <w:rsid w:val="33EE7C37"/>
    <w:rsid w:val="340B79BB"/>
    <w:rsid w:val="340F50FD"/>
    <w:rsid w:val="341C1866"/>
    <w:rsid w:val="341F0239"/>
    <w:rsid w:val="34217E18"/>
    <w:rsid w:val="342652B2"/>
    <w:rsid w:val="3428133F"/>
    <w:rsid w:val="34305554"/>
    <w:rsid w:val="34537230"/>
    <w:rsid w:val="34582305"/>
    <w:rsid w:val="345C347A"/>
    <w:rsid w:val="3472311F"/>
    <w:rsid w:val="34747A92"/>
    <w:rsid w:val="347C2D3D"/>
    <w:rsid w:val="34864A69"/>
    <w:rsid w:val="34A0607C"/>
    <w:rsid w:val="34C774FA"/>
    <w:rsid w:val="34D62216"/>
    <w:rsid w:val="34DA14BB"/>
    <w:rsid w:val="34DA5C46"/>
    <w:rsid w:val="34DD4984"/>
    <w:rsid w:val="34DE35F7"/>
    <w:rsid w:val="35112D6B"/>
    <w:rsid w:val="3534610F"/>
    <w:rsid w:val="3538441F"/>
    <w:rsid w:val="35841E64"/>
    <w:rsid w:val="359D70C1"/>
    <w:rsid w:val="35F60245"/>
    <w:rsid w:val="360F786E"/>
    <w:rsid w:val="362233E5"/>
    <w:rsid w:val="3629634E"/>
    <w:rsid w:val="362E7FED"/>
    <w:rsid w:val="36372206"/>
    <w:rsid w:val="364900C7"/>
    <w:rsid w:val="36552BBE"/>
    <w:rsid w:val="365E0B61"/>
    <w:rsid w:val="366F23BE"/>
    <w:rsid w:val="367330BE"/>
    <w:rsid w:val="36B5348D"/>
    <w:rsid w:val="36BE236F"/>
    <w:rsid w:val="36C77CC4"/>
    <w:rsid w:val="36DA408A"/>
    <w:rsid w:val="36FC31FC"/>
    <w:rsid w:val="370312F9"/>
    <w:rsid w:val="370522AA"/>
    <w:rsid w:val="370878F6"/>
    <w:rsid w:val="371207DA"/>
    <w:rsid w:val="3739337B"/>
    <w:rsid w:val="3742409B"/>
    <w:rsid w:val="37483665"/>
    <w:rsid w:val="374E7705"/>
    <w:rsid w:val="37620A33"/>
    <w:rsid w:val="3765168D"/>
    <w:rsid w:val="37A52748"/>
    <w:rsid w:val="37B40389"/>
    <w:rsid w:val="37FD2295"/>
    <w:rsid w:val="38364979"/>
    <w:rsid w:val="384B334B"/>
    <w:rsid w:val="384C710C"/>
    <w:rsid w:val="38695EA0"/>
    <w:rsid w:val="388E54AB"/>
    <w:rsid w:val="38907B06"/>
    <w:rsid w:val="38C12CEC"/>
    <w:rsid w:val="38CB13EB"/>
    <w:rsid w:val="38CC7F9C"/>
    <w:rsid w:val="38E24E89"/>
    <w:rsid w:val="38F61148"/>
    <w:rsid w:val="38F87E70"/>
    <w:rsid w:val="38FC612B"/>
    <w:rsid w:val="39306039"/>
    <w:rsid w:val="39373A71"/>
    <w:rsid w:val="393F5173"/>
    <w:rsid w:val="397B253C"/>
    <w:rsid w:val="39B34E88"/>
    <w:rsid w:val="39B923FC"/>
    <w:rsid w:val="39C93173"/>
    <w:rsid w:val="39D962BE"/>
    <w:rsid w:val="39EC1B04"/>
    <w:rsid w:val="3A536967"/>
    <w:rsid w:val="3A5D778D"/>
    <w:rsid w:val="3A68054A"/>
    <w:rsid w:val="3A6F0BDF"/>
    <w:rsid w:val="3A8F302F"/>
    <w:rsid w:val="3A925B15"/>
    <w:rsid w:val="3A941343"/>
    <w:rsid w:val="3ABF5150"/>
    <w:rsid w:val="3ACA3C0E"/>
    <w:rsid w:val="3AD90216"/>
    <w:rsid w:val="3B1E3B51"/>
    <w:rsid w:val="3B247304"/>
    <w:rsid w:val="3B41265F"/>
    <w:rsid w:val="3B722F65"/>
    <w:rsid w:val="3B787EA8"/>
    <w:rsid w:val="3B7C35D0"/>
    <w:rsid w:val="3B821F13"/>
    <w:rsid w:val="3B8409FF"/>
    <w:rsid w:val="3B8E3812"/>
    <w:rsid w:val="3BA63E61"/>
    <w:rsid w:val="3BC87DE7"/>
    <w:rsid w:val="3BE71DA1"/>
    <w:rsid w:val="3BEE19C0"/>
    <w:rsid w:val="3C095708"/>
    <w:rsid w:val="3C123858"/>
    <w:rsid w:val="3C2A2320"/>
    <w:rsid w:val="3C2B4EF9"/>
    <w:rsid w:val="3C5D1BF5"/>
    <w:rsid w:val="3C8A69B4"/>
    <w:rsid w:val="3CB94AFA"/>
    <w:rsid w:val="3CC76C84"/>
    <w:rsid w:val="3CCD6E49"/>
    <w:rsid w:val="3CEA539D"/>
    <w:rsid w:val="3CED1D81"/>
    <w:rsid w:val="3CF2649E"/>
    <w:rsid w:val="3D147B34"/>
    <w:rsid w:val="3D28258D"/>
    <w:rsid w:val="3D294374"/>
    <w:rsid w:val="3D34787F"/>
    <w:rsid w:val="3D5271E3"/>
    <w:rsid w:val="3D580804"/>
    <w:rsid w:val="3D6F7AB6"/>
    <w:rsid w:val="3DA81D75"/>
    <w:rsid w:val="3DB4232A"/>
    <w:rsid w:val="3DE74EC5"/>
    <w:rsid w:val="3DF05111"/>
    <w:rsid w:val="3DF51827"/>
    <w:rsid w:val="3DF562F0"/>
    <w:rsid w:val="3DF63993"/>
    <w:rsid w:val="3E4C7121"/>
    <w:rsid w:val="3E6A5C07"/>
    <w:rsid w:val="3E8046D1"/>
    <w:rsid w:val="3EA82911"/>
    <w:rsid w:val="3EB244B2"/>
    <w:rsid w:val="3EBE469D"/>
    <w:rsid w:val="3ECD7B71"/>
    <w:rsid w:val="3ED32757"/>
    <w:rsid w:val="3EF86A14"/>
    <w:rsid w:val="3F124A13"/>
    <w:rsid w:val="3F2D6E5D"/>
    <w:rsid w:val="3F4B26F6"/>
    <w:rsid w:val="3F593C0C"/>
    <w:rsid w:val="3FBB4882"/>
    <w:rsid w:val="3FD327BC"/>
    <w:rsid w:val="3FD66342"/>
    <w:rsid w:val="3FDD78EB"/>
    <w:rsid w:val="400022D9"/>
    <w:rsid w:val="4009013A"/>
    <w:rsid w:val="40183CC0"/>
    <w:rsid w:val="401917A8"/>
    <w:rsid w:val="403614B8"/>
    <w:rsid w:val="403A4566"/>
    <w:rsid w:val="403A6254"/>
    <w:rsid w:val="40696BFE"/>
    <w:rsid w:val="407E44C0"/>
    <w:rsid w:val="40990887"/>
    <w:rsid w:val="40C40D73"/>
    <w:rsid w:val="40CC062E"/>
    <w:rsid w:val="40DF67E2"/>
    <w:rsid w:val="40EB10B4"/>
    <w:rsid w:val="40F11692"/>
    <w:rsid w:val="40F31EB5"/>
    <w:rsid w:val="411946FB"/>
    <w:rsid w:val="4133563A"/>
    <w:rsid w:val="41457E05"/>
    <w:rsid w:val="414A46F9"/>
    <w:rsid w:val="414C0BD8"/>
    <w:rsid w:val="414F7F07"/>
    <w:rsid w:val="41540B3B"/>
    <w:rsid w:val="41555A1A"/>
    <w:rsid w:val="41565195"/>
    <w:rsid w:val="415E375B"/>
    <w:rsid w:val="416B4D04"/>
    <w:rsid w:val="416D5A3C"/>
    <w:rsid w:val="416E7E42"/>
    <w:rsid w:val="4174491F"/>
    <w:rsid w:val="419B564A"/>
    <w:rsid w:val="419C39E2"/>
    <w:rsid w:val="41A0162D"/>
    <w:rsid w:val="41CD328F"/>
    <w:rsid w:val="41E5730C"/>
    <w:rsid w:val="41FB2B45"/>
    <w:rsid w:val="42131CF5"/>
    <w:rsid w:val="421809FC"/>
    <w:rsid w:val="421D437A"/>
    <w:rsid w:val="42272787"/>
    <w:rsid w:val="42323173"/>
    <w:rsid w:val="423538E9"/>
    <w:rsid w:val="423D1A2F"/>
    <w:rsid w:val="42581D91"/>
    <w:rsid w:val="42644326"/>
    <w:rsid w:val="426F5C74"/>
    <w:rsid w:val="427334AA"/>
    <w:rsid w:val="42766C19"/>
    <w:rsid w:val="429B15B2"/>
    <w:rsid w:val="42A24AE3"/>
    <w:rsid w:val="42B23621"/>
    <w:rsid w:val="42B850ED"/>
    <w:rsid w:val="42BC68F8"/>
    <w:rsid w:val="42DD5DD5"/>
    <w:rsid w:val="42F43FF9"/>
    <w:rsid w:val="4300067E"/>
    <w:rsid w:val="432333C9"/>
    <w:rsid w:val="434101E4"/>
    <w:rsid w:val="43437C48"/>
    <w:rsid w:val="434A7486"/>
    <w:rsid w:val="4359242C"/>
    <w:rsid w:val="435C0DD7"/>
    <w:rsid w:val="43696122"/>
    <w:rsid w:val="437C563B"/>
    <w:rsid w:val="439F0ACB"/>
    <w:rsid w:val="43CF1877"/>
    <w:rsid w:val="43D64322"/>
    <w:rsid w:val="43D9237F"/>
    <w:rsid w:val="43E47319"/>
    <w:rsid w:val="43F01500"/>
    <w:rsid w:val="43FC543C"/>
    <w:rsid w:val="43FE6921"/>
    <w:rsid w:val="4420341B"/>
    <w:rsid w:val="44210188"/>
    <w:rsid w:val="443546A2"/>
    <w:rsid w:val="443609BF"/>
    <w:rsid w:val="443738DF"/>
    <w:rsid w:val="447106DE"/>
    <w:rsid w:val="448552E1"/>
    <w:rsid w:val="44897BBE"/>
    <w:rsid w:val="44CD6EC7"/>
    <w:rsid w:val="44FA0CBF"/>
    <w:rsid w:val="45045F69"/>
    <w:rsid w:val="450E40DD"/>
    <w:rsid w:val="451D0722"/>
    <w:rsid w:val="45390A30"/>
    <w:rsid w:val="45553518"/>
    <w:rsid w:val="455A178B"/>
    <w:rsid w:val="45837EE6"/>
    <w:rsid w:val="45990DA5"/>
    <w:rsid w:val="45A32905"/>
    <w:rsid w:val="45C16CF8"/>
    <w:rsid w:val="45CB1F22"/>
    <w:rsid w:val="4600776F"/>
    <w:rsid w:val="4612714C"/>
    <w:rsid w:val="46170933"/>
    <w:rsid w:val="461B215F"/>
    <w:rsid w:val="462477C5"/>
    <w:rsid w:val="46B701CA"/>
    <w:rsid w:val="46C6041B"/>
    <w:rsid w:val="46C634C7"/>
    <w:rsid w:val="46EA5CF9"/>
    <w:rsid w:val="46F33467"/>
    <w:rsid w:val="46FC49C3"/>
    <w:rsid w:val="470A5D78"/>
    <w:rsid w:val="47104324"/>
    <w:rsid w:val="472F13EE"/>
    <w:rsid w:val="4740482D"/>
    <w:rsid w:val="47500DF9"/>
    <w:rsid w:val="47864191"/>
    <w:rsid w:val="47875410"/>
    <w:rsid w:val="47A55F3E"/>
    <w:rsid w:val="47BD66C1"/>
    <w:rsid w:val="47CB5CC7"/>
    <w:rsid w:val="47CD33E9"/>
    <w:rsid w:val="47E42D50"/>
    <w:rsid w:val="48131E34"/>
    <w:rsid w:val="481F4A8A"/>
    <w:rsid w:val="48280C3B"/>
    <w:rsid w:val="483C5333"/>
    <w:rsid w:val="48424B87"/>
    <w:rsid w:val="48604603"/>
    <w:rsid w:val="48943EBF"/>
    <w:rsid w:val="489753F8"/>
    <w:rsid w:val="48CB7CB5"/>
    <w:rsid w:val="48F57DD3"/>
    <w:rsid w:val="49090C49"/>
    <w:rsid w:val="490C151E"/>
    <w:rsid w:val="49262DB0"/>
    <w:rsid w:val="49301A1E"/>
    <w:rsid w:val="49464D3C"/>
    <w:rsid w:val="49470B7F"/>
    <w:rsid w:val="49733967"/>
    <w:rsid w:val="4978309D"/>
    <w:rsid w:val="49812CDA"/>
    <w:rsid w:val="49E4223B"/>
    <w:rsid w:val="49EB681B"/>
    <w:rsid w:val="4A091129"/>
    <w:rsid w:val="4A1B3585"/>
    <w:rsid w:val="4A317C5F"/>
    <w:rsid w:val="4A3D4ABB"/>
    <w:rsid w:val="4A43195F"/>
    <w:rsid w:val="4A683769"/>
    <w:rsid w:val="4AB37624"/>
    <w:rsid w:val="4AB70B48"/>
    <w:rsid w:val="4AB918CA"/>
    <w:rsid w:val="4ACD1528"/>
    <w:rsid w:val="4AD936CA"/>
    <w:rsid w:val="4AFF42D4"/>
    <w:rsid w:val="4B030FF6"/>
    <w:rsid w:val="4B104964"/>
    <w:rsid w:val="4B4D4D67"/>
    <w:rsid w:val="4B806F35"/>
    <w:rsid w:val="4B8152AC"/>
    <w:rsid w:val="4B8E3CFC"/>
    <w:rsid w:val="4B9378B5"/>
    <w:rsid w:val="4BA67E8B"/>
    <w:rsid w:val="4BB27271"/>
    <w:rsid w:val="4BC706C6"/>
    <w:rsid w:val="4BD40DC2"/>
    <w:rsid w:val="4BF66B53"/>
    <w:rsid w:val="4C0461F8"/>
    <w:rsid w:val="4C35323D"/>
    <w:rsid w:val="4C3752F4"/>
    <w:rsid w:val="4C4F1BAD"/>
    <w:rsid w:val="4C6B160F"/>
    <w:rsid w:val="4C796072"/>
    <w:rsid w:val="4CBA6D80"/>
    <w:rsid w:val="4CC14DC6"/>
    <w:rsid w:val="4CCC51F9"/>
    <w:rsid w:val="4CE5332D"/>
    <w:rsid w:val="4D262912"/>
    <w:rsid w:val="4D631397"/>
    <w:rsid w:val="4D81508F"/>
    <w:rsid w:val="4D9255DB"/>
    <w:rsid w:val="4D9C3A6A"/>
    <w:rsid w:val="4DC42EC3"/>
    <w:rsid w:val="4DF237BF"/>
    <w:rsid w:val="4E233ED4"/>
    <w:rsid w:val="4E235942"/>
    <w:rsid w:val="4E4D0DDF"/>
    <w:rsid w:val="4E5C6ED8"/>
    <w:rsid w:val="4E691C49"/>
    <w:rsid w:val="4E7F67B8"/>
    <w:rsid w:val="4E92757C"/>
    <w:rsid w:val="4E9B0807"/>
    <w:rsid w:val="4EA14EDF"/>
    <w:rsid w:val="4EA72F8E"/>
    <w:rsid w:val="4EAC4470"/>
    <w:rsid w:val="4EAD7771"/>
    <w:rsid w:val="4EB26DC1"/>
    <w:rsid w:val="4EC449BF"/>
    <w:rsid w:val="4EC80DC6"/>
    <w:rsid w:val="4ED502F7"/>
    <w:rsid w:val="4EEE22DB"/>
    <w:rsid w:val="4EF4683C"/>
    <w:rsid w:val="4F1273BC"/>
    <w:rsid w:val="4F2B3C16"/>
    <w:rsid w:val="4F3C7582"/>
    <w:rsid w:val="4F3F0B74"/>
    <w:rsid w:val="4F585F94"/>
    <w:rsid w:val="4F7E6DEA"/>
    <w:rsid w:val="4F9E4892"/>
    <w:rsid w:val="4FE00D0E"/>
    <w:rsid w:val="4FE5566D"/>
    <w:rsid w:val="4FE87483"/>
    <w:rsid w:val="4FFD1BD3"/>
    <w:rsid w:val="50244EA6"/>
    <w:rsid w:val="50434C93"/>
    <w:rsid w:val="506E5094"/>
    <w:rsid w:val="507F06AC"/>
    <w:rsid w:val="508A08E9"/>
    <w:rsid w:val="50A9347D"/>
    <w:rsid w:val="50BA7205"/>
    <w:rsid w:val="50BD049E"/>
    <w:rsid w:val="50D908F7"/>
    <w:rsid w:val="50E37170"/>
    <w:rsid w:val="50EF76A1"/>
    <w:rsid w:val="50F26705"/>
    <w:rsid w:val="50FC3A8A"/>
    <w:rsid w:val="51082CD8"/>
    <w:rsid w:val="51154AE7"/>
    <w:rsid w:val="51311603"/>
    <w:rsid w:val="5144681D"/>
    <w:rsid w:val="5164260B"/>
    <w:rsid w:val="51667E3D"/>
    <w:rsid w:val="519312BB"/>
    <w:rsid w:val="51B417D7"/>
    <w:rsid w:val="51D634DA"/>
    <w:rsid w:val="51E21EC9"/>
    <w:rsid w:val="51E249EC"/>
    <w:rsid w:val="5203403B"/>
    <w:rsid w:val="52085F1F"/>
    <w:rsid w:val="521E0FE8"/>
    <w:rsid w:val="52235DBE"/>
    <w:rsid w:val="522D0490"/>
    <w:rsid w:val="52447C4A"/>
    <w:rsid w:val="524F6BD8"/>
    <w:rsid w:val="525E226F"/>
    <w:rsid w:val="52A336C4"/>
    <w:rsid w:val="52AD431D"/>
    <w:rsid w:val="52B36256"/>
    <w:rsid w:val="52F948EB"/>
    <w:rsid w:val="53110A14"/>
    <w:rsid w:val="53242558"/>
    <w:rsid w:val="532F1250"/>
    <w:rsid w:val="533264D8"/>
    <w:rsid w:val="533F5E28"/>
    <w:rsid w:val="534211DB"/>
    <w:rsid w:val="53494985"/>
    <w:rsid w:val="5351790A"/>
    <w:rsid w:val="53607807"/>
    <w:rsid w:val="53754440"/>
    <w:rsid w:val="53843959"/>
    <w:rsid w:val="538468C8"/>
    <w:rsid w:val="538E4A2D"/>
    <w:rsid w:val="53AE104D"/>
    <w:rsid w:val="53C61E11"/>
    <w:rsid w:val="53C650FB"/>
    <w:rsid w:val="53DF697E"/>
    <w:rsid w:val="53EF66CE"/>
    <w:rsid w:val="54052A9C"/>
    <w:rsid w:val="54246861"/>
    <w:rsid w:val="542C4FEF"/>
    <w:rsid w:val="544B52F6"/>
    <w:rsid w:val="546164EA"/>
    <w:rsid w:val="54775E16"/>
    <w:rsid w:val="548013B0"/>
    <w:rsid w:val="54814609"/>
    <w:rsid w:val="548D6BBC"/>
    <w:rsid w:val="54D964E4"/>
    <w:rsid w:val="54E234CF"/>
    <w:rsid w:val="54E8589B"/>
    <w:rsid w:val="54F87E32"/>
    <w:rsid w:val="550646C1"/>
    <w:rsid w:val="55140328"/>
    <w:rsid w:val="551B6264"/>
    <w:rsid w:val="55333D62"/>
    <w:rsid w:val="554D5F7D"/>
    <w:rsid w:val="555370AB"/>
    <w:rsid w:val="557A1176"/>
    <w:rsid w:val="558A7608"/>
    <w:rsid w:val="55AA1BBF"/>
    <w:rsid w:val="55BD67E8"/>
    <w:rsid w:val="55D568EF"/>
    <w:rsid w:val="55D839AB"/>
    <w:rsid w:val="55E94FF2"/>
    <w:rsid w:val="5637441F"/>
    <w:rsid w:val="565317F7"/>
    <w:rsid w:val="565E64B6"/>
    <w:rsid w:val="56783564"/>
    <w:rsid w:val="56797788"/>
    <w:rsid w:val="569175A2"/>
    <w:rsid w:val="56B44D1B"/>
    <w:rsid w:val="56FA42D0"/>
    <w:rsid w:val="571F4AA5"/>
    <w:rsid w:val="572F6BEB"/>
    <w:rsid w:val="576C6D81"/>
    <w:rsid w:val="577B3EEF"/>
    <w:rsid w:val="577D2735"/>
    <w:rsid w:val="57820C2E"/>
    <w:rsid w:val="578D5DBF"/>
    <w:rsid w:val="578F472C"/>
    <w:rsid w:val="57931557"/>
    <w:rsid w:val="579A05A1"/>
    <w:rsid w:val="57C80DB4"/>
    <w:rsid w:val="57E75347"/>
    <w:rsid w:val="580729C6"/>
    <w:rsid w:val="58161188"/>
    <w:rsid w:val="581A3D49"/>
    <w:rsid w:val="58354DBE"/>
    <w:rsid w:val="58460CA5"/>
    <w:rsid w:val="584F1A0E"/>
    <w:rsid w:val="58601CBB"/>
    <w:rsid w:val="586439C8"/>
    <w:rsid w:val="587B2C5E"/>
    <w:rsid w:val="589074C5"/>
    <w:rsid w:val="58946B33"/>
    <w:rsid w:val="58977B11"/>
    <w:rsid w:val="589F1857"/>
    <w:rsid w:val="58A818B5"/>
    <w:rsid w:val="58A97872"/>
    <w:rsid w:val="58AC6B98"/>
    <w:rsid w:val="58C97A9C"/>
    <w:rsid w:val="58D23E38"/>
    <w:rsid w:val="58FE7B30"/>
    <w:rsid w:val="59257D6E"/>
    <w:rsid w:val="593515FD"/>
    <w:rsid w:val="59407B10"/>
    <w:rsid w:val="59643F69"/>
    <w:rsid w:val="597E52DA"/>
    <w:rsid w:val="5999039D"/>
    <w:rsid w:val="59A665F1"/>
    <w:rsid w:val="59AD06B0"/>
    <w:rsid w:val="59B14C75"/>
    <w:rsid w:val="59DC4825"/>
    <w:rsid w:val="59DD4F2C"/>
    <w:rsid w:val="59F753F8"/>
    <w:rsid w:val="5A007A25"/>
    <w:rsid w:val="5A1107AF"/>
    <w:rsid w:val="5A1A1F20"/>
    <w:rsid w:val="5A1D7833"/>
    <w:rsid w:val="5A2771CE"/>
    <w:rsid w:val="5A686784"/>
    <w:rsid w:val="5A6E297A"/>
    <w:rsid w:val="5A712A5F"/>
    <w:rsid w:val="5A7A7829"/>
    <w:rsid w:val="5A826E48"/>
    <w:rsid w:val="5A891325"/>
    <w:rsid w:val="5A953E31"/>
    <w:rsid w:val="5A9E54AA"/>
    <w:rsid w:val="5A9F6538"/>
    <w:rsid w:val="5AD52293"/>
    <w:rsid w:val="5AFD7FAE"/>
    <w:rsid w:val="5AFF2B9C"/>
    <w:rsid w:val="5B202B35"/>
    <w:rsid w:val="5B290D1E"/>
    <w:rsid w:val="5B337C8F"/>
    <w:rsid w:val="5B3E6D48"/>
    <w:rsid w:val="5B6836FC"/>
    <w:rsid w:val="5B80008F"/>
    <w:rsid w:val="5B8A5421"/>
    <w:rsid w:val="5B920779"/>
    <w:rsid w:val="5BA2394A"/>
    <w:rsid w:val="5BC3152D"/>
    <w:rsid w:val="5BCA01F4"/>
    <w:rsid w:val="5BD96128"/>
    <w:rsid w:val="5BE03A3C"/>
    <w:rsid w:val="5BE970F3"/>
    <w:rsid w:val="5BF45C0A"/>
    <w:rsid w:val="5C220772"/>
    <w:rsid w:val="5C264A62"/>
    <w:rsid w:val="5C361E08"/>
    <w:rsid w:val="5C3D351C"/>
    <w:rsid w:val="5C6C0B70"/>
    <w:rsid w:val="5C79603B"/>
    <w:rsid w:val="5C82343A"/>
    <w:rsid w:val="5C935450"/>
    <w:rsid w:val="5C9E068C"/>
    <w:rsid w:val="5CCA1B95"/>
    <w:rsid w:val="5CD6269B"/>
    <w:rsid w:val="5CDF5E22"/>
    <w:rsid w:val="5D013667"/>
    <w:rsid w:val="5D262D15"/>
    <w:rsid w:val="5D3A32FA"/>
    <w:rsid w:val="5D476205"/>
    <w:rsid w:val="5D55F5B5"/>
    <w:rsid w:val="5D681B7B"/>
    <w:rsid w:val="5D885496"/>
    <w:rsid w:val="5DA63644"/>
    <w:rsid w:val="5DBA421D"/>
    <w:rsid w:val="5DBF2697"/>
    <w:rsid w:val="5DDBAF5A"/>
    <w:rsid w:val="5DEB03D7"/>
    <w:rsid w:val="5DF14A79"/>
    <w:rsid w:val="5DF559A0"/>
    <w:rsid w:val="5E042214"/>
    <w:rsid w:val="5E0D7486"/>
    <w:rsid w:val="5E116E83"/>
    <w:rsid w:val="5E1A5A3C"/>
    <w:rsid w:val="5E1D2F81"/>
    <w:rsid w:val="5E3F30AA"/>
    <w:rsid w:val="5E47349D"/>
    <w:rsid w:val="5E5C5F62"/>
    <w:rsid w:val="5E8C5DAB"/>
    <w:rsid w:val="5E985B80"/>
    <w:rsid w:val="5EB4015A"/>
    <w:rsid w:val="5EB63F37"/>
    <w:rsid w:val="5EB81276"/>
    <w:rsid w:val="5EBB74B3"/>
    <w:rsid w:val="5EBF4206"/>
    <w:rsid w:val="5EF22F50"/>
    <w:rsid w:val="5F9B7AB4"/>
    <w:rsid w:val="5FA327E6"/>
    <w:rsid w:val="5FBA7DCF"/>
    <w:rsid w:val="5FBE7004"/>
    <w:rsid w:val="5FDD6310"/>
    <w:rsid w:val="60003EAC"/>
    <w:rsid w:val="60031C46"/>
    <w:rsid w:val="600912CC"/>
    <w:rsid w:val="60103A52"/>
    <w:rsid w:val="60320C2D"/>
    <w:rsid w:val="60404F3E"/>
    <w:rsid w:val="604D21E6"/>
    <w:rsid w:val="606E51FC"/>
    <w:rsid w:val="609806F6"/>
    <w:rsid w:val="60B1197C"/>
    <w:rsid w:val="60B20267"/>
    <w:rsid w:val="60E27D03"/>
    <w:rsid w:val="60EB5A75"/>
    <w:rsid w:val="60FB67FC"/>
    <w:rsid w:val="61153C0B"/>
    <w:rsid w:val="613B62C7"/>
    <w:rsid w:val="614544CA"/>
    <w:rsid w:val="61461DEA"/>
    <w:rsid w:val="61515E06"/>
    <w:rsid w:val="6154257D"/>
    <w:rsid w:val="61884457"/>
    <w:rsid w:val="61A43A9C"/>
    <w:rsid w:val="61B55D40"/>
    <w:rsid w:val="61D90495"/>
    <w:rsid w:val="61DA4719"/>
    <w:rsid w:val="61E12CB3"/>
    <w:rsid w:val="61EF3D6F"/>
    <w:rsid w:val="61F61BA3"/>
    <w:rsid w:val="61FA20F8"/>
    <w:rsid w:val="620109D3"/>
    <w:rsid w:val="62064E09"/>
    <w:rsid w:val="620A4458"/>
    <w:rsid w:val="62106809"/>
    <w:rsid w:val="62297A5E"/>
    <w:rsid w:val="622F5879"/>
    <w:rsid w:val="625D50E1"/>
    <w:rsid w:val="62970485"/>
    <w:rsid w:val="62B96842"/>
    <w:rsid w:val="62D058DC"/>
    <w:rsid w:val="62D06E7D"/>
    <w:rsid w:val="6302311B"/>
    <w:rsid w:val="63050CD1"/>
    <w:rsid w:val="630603B5"/>
    <w:rsid w:val="630818FD"/>
    <w:rsid w:val="631A6ED6"/>
    <w:rsid w:val="63382B94"/>
    <w:rsid w:val="634102DD"/>
    <w:rsid w:val="63575477"/>
    <w:rsid w:val="636605B8"/>
    <w:rsid w:val="63821396"/>
    <w:rsid w:val="63896D5D"/>
    <w:rsid w:val="639962AE"/>
    <w:rsid w:val="63A5160C"/>
    <w:rsid w:val="63A94364"/>
    <w:rsid w:val="63B2283B"/>
    <w:rsid w:val="63B35A34"/>
    <w:rsid w:val="63CE24BE"/>
    <w:rsid w:val="63D538F0"/>
    <w:rsid w:val="63DC70F3"/>
    <w:rsid w:val="63F728D4"/>
    <w:rsid w:val="64664A7D"/>
    <w:rsid w:val="64721222"/>
    <w:rsid w:val="64876EFE"/>
    <w:rsid w:val="64B44560"/>
    <w:rsid w:val="64BE4BC6"/>
    <w:rsid w:val="64E1456C"/>
    <w:rsid w:val="64FC0597"/>
    <w:rsid w:val="65043BE9"/>
    <w:rsid w:val="650A0534"/>
    <w:rsid w:val="65133B44"/>
    <w:rsid w:val="656F2FF5"/>
    <w:rsid w:val="657038D9"/>
    <w:rsid w:val="659A7D63"/>
    <w:rsid w:val="65C07CE9"/>
    <w:rsid w:val="65C42F22"/>
    <w:rsid w:val="65D51F02"/>
    <w:rsid w:val="65D76D51"/>
    <w:rsid w:val="65ED21DB"/>
    <w:rsid w:val="65FB1943"/>
    <w:rsid w:val="660A0B5E"/>
    <w:rsid w:val="663D2073"/>
    <w:rsid w:val="663E6528"/>
    <w:rsid w:val="66482C26"/>
    <w:rsid w:val="66664D1A"/>
    <w:rsid w:val="66884B2E"/>
    <w:rsid w:val="668A5502"/>
    <w:rsid w:val="669C1A3C"/>
    <w:rsid w:val="669E617D"/>
    <w:rsid w:val="66A6100B"/>
    <w:rsid w:val="66AC21FD"/>
    <w:rsid w:val="66CD0B9D"/>
    <w:rsid w:val="66D85309"/>
    <w:rsid w:val="66EA6D31"/>
    <w:rsid w:val="66F91DAB"/>
    <w:rsid w:val="67022F70"/>
    <w:rsid w:val="67051D40"/>
    <w:rsid w:val="67080EAD"/>
    <w:rsid w:val="670942DD"/>
    <w:rsid w:val="674A22AE"/>
    <w:rsid w:val="676606A3"/>
    <w:rsid w:val="67B9634F"/>
    <w:rsid w:val="67C10174"/>
    <w:rsid w:val="67C23BF2"/>
    <w:rsid w:val="67D62FDE"/>
    <w:rsid w:val="67E62CA7"/>
    <w:rsid w:val="67F56104"/>
    <w:rsid w:val="67F850D4"/>
    <w:rsid w:val="68187A01"/>
    <w:rsid w:val="68513A5D"/>
    <w:rsid w:val="688400A3"/>
    <w:rsid w:val="688C65E9"/>
    <w:rsid w:val="689E3798"/>
    <w:rsid w:val="68A429AB"/>
    <w:rsid w:val="68B7282C"/>
    <w:rsid w:val="68C36B2F"/>
    <w:rsid w:val="68EC3873"/>
    <w:rsid w:val="68F62C24"/>
    <w:rsid w:val="691401F5"/>
    <w:rsid w:val="691611B3"/>
    <w:rsid w:val="691B18CA"/>
    <w:rsid w:val="69247D17"/>
    <w:rsid w:val="69627EF9"/>
    <w:rsid w:val="699B0AB3"/>
    <w:rsid w:val="699B52E3"/>
    <w:rsid w:val="69A332A6"/>
    <w:rsid w:val="6A0C3407"/>
    <w:rsid w:val="6A1965EE"/>
    <w:rsid w:val="6A30402F"/>
    <w:rsid w:val="6A3C6480"/>
    <w:rsid w:val="6A462A85"/>
    <w:rsid w:val="6A6F1B07"/>
    <w:rsid w:val="6A700D69"/>
    <w:rsid w:val="6A725A7E"/>
    <w:rsid w:val="6A895F45"/>
    <w:rsid w:val="6A9C5EB7"/>
    <w:rsid w:val="6AAC4DF6"/>
    <w:rsid w:val="6ACB3424"/>
    <w:rsid w:val="6B362A44"/>
    <w:rsid w:val="6B4C5E29"/>
    <w:rsid w:val="6B532C1E"/>
    <w:rsid w:val="6B552F89"/>
    <w:rsid w:val="6B7118C0"/>
    <w:rsid w:val="6B862F32"/>
    <w:rsid w:val="6BA04973"/>
    <w:rsid w:val="6BBD16F4"/>
    <w:rsid w:val="6BCB437E"/>
    <w:rsid w:val="6C0526B2"/>
    <w:rsid w:val="6C087A11"/>
    <w:rsid w:val="6C286350"/>
    <w:rsid w:val="6C991511"/>
    <w:rsid w:val="6C9B10C3"/>
    <w:rsid w:val="6CA00DA0"/>
    <w:rsid w:val="6CA8267D"/>
    <w:rsid w:val="6CDC3F92"/>
    <w:rsid w:val="6CE37161"/>
    <w:rsid w:val="6CF52916"/>
    <w:rsid w:val="6D0951E9"/>
    <w:rsid w:val="6D2A2654"/>
    <w:rsid w:val="6D3204E6"/>
    <w:rsid w:val="6D3F60F2"/>
    <w:rsid w:val="6D5E32B3"/>
    <w:rsid w:val="6D6C290D"/>
    <w:rsid w:val="6D775FC0"/>
    <w:rsid w:val="6D9E60CA"/>
    <w:rsid w:val="6DBA5F8F"/>
    <w:rsid w:val="6DC833EB"/>
    <w:rsid w:val="6DDA67A0"/>
    <w:rsid w:val="6DE46153"/>
    <w:rsid w:val="6DF54662"/>
    <w:rsid w:val="6E110E78"/>
    <w:rsid w:val="6E3236EE"/>
    <w:rsid w:val="6E377516"/>
    <w:rsid w:val="6E4A5652"/>
    <w:rsid w:val="6E630F52"/>
    <w:rsid w:val="6E8153DD"/>
    <w:rsid w:val="6E8F5537"/>
    <w:rsid w:val="6EC53FFD"/>
    <w:rsid w:val="6EEB76F6"/>
    <w:rsid w:val="6EEF42E3"/>
    <w:rsid w:val="6F1256D9"/>
    <w:rsid w:val="6F271849"/>
    <w:rsid w:val="6F355F2F"/>
    <w:rsid w:val="6F3E6A6C"/>
    <w:rsid w:val="6F505CAD"/>
    <w:rsid w:val="6F5F22C5"/>
    <w:rsid w:val="6F6C577F"/>
    <w:rsid w:val="6F751AEC"/>
    <w:rsid w:val="6F8E0D3F"/>
    <w:rsid w:val="6FA61E3F"/>
    <w:rsid w:val="6FD7652D"/>
    <w:rsid w:val="6FDE5771"/>
    <w:rsid w:val="6FE176CA"/>
    <w:rsid w:val="70096E04"/>
    <w:rsid w:val="700A192E"/>
    <w:rsid w:val="700A6742"/>
    <w:rsid w:val="700E793B"/>
    <w:rsid w:val="701749DA"/>
    <w:rsid w:val="705709F9"/>
    <w:rsid w:val="706C2647"/>
    <w:rsid w:val="7083267D"/>
    <w:rsid w:val="709A63BA"/>
    <w:rsid w:val="70BD5035"/>
    <w:rsid w:val="70BE0ADE"/>
    <w:rsid w:val="70C512ED"/>
    <w:rsid w:val="70F82636"/>
    <w:rsid w:val="70F872CA"/>
    <w:rsid w:val="70FD4F9C"/>
    <w:rsid w:val="711C3D48"/>
    <w:rsid w:val="711C52C4"/>
    <w:rsid w:val="713954BB"/>
    <w:rsid w:val="716274FC"/>
    <w:rsid w:val="716A690C"/>
    <w:rsid w:val="717305C4"/>
    <w:rsid w:val="7177434D"/>
    <w:rsid w:val="7194127E"/>
    <w:rsid w:val="71A35602"/>
    <w:rsid w:val="71A735EF"/>
    <w:rsid w:val="71AE1365"/>
    <w:rsid w:val="71B268E9"/>
    <w:rsid w:val="71C23F7C"/>
    <w:rsid w:val="71C35C81"/>
    <w:rsid w:val="71DC5274"/>
    <w:rsid w:val="71E501C2"/>
    <w:rsid w:val="71FD3286"/>
    <w:rsid w:val="722156FE"/>
    <w:rsid w:val="72274984"/>
    <w:rsid w:val="7268400E"/>
    <w:rsid w:val="726C23C8"/>
    <w:rsid w:val="726E6B0F"/>
    <w:rsid w:val="72782DEA"/>
    <w:rsid w:val="727A27CB"/>
    <w:rsid w:val="72925DCF"/>
    <w:rsid w:val="729649DF"/>
    <w:rsid w:val="729A1099"/>
    <w:rsid w:val="72C81CEB"/>
    <w:rsid w:val="72D8500D"/>
    <w:rsid w:val="72EC20BA"/>
    <w:rsid w:val="72F077B5"/>
    <w:rsid w:val="72F61D48"/>
    <w:rsid w:val="73031261"/>
    <w:rsid w:val="7306582E"/>
    <w:rsid w:val="7328398E"/>
    <w:rsid w:val="732B3547"/>
    <w:rsid w:val="733C7E60"/>
    <w:rsid w:val="734804E4"/>
    <w:rsid w:val="73512F37"/>
    <w:rsid w:val="7354764D"/>
    <w:rsid w:val="73614C00"/>
    <w:rsid w:val="73963634"/>
    <w:rsid w:val="739F3A2D"/>
    <w:rsid w:val="73A859EE"/>
    <w:rsid w:val="73AD0411"/>
    <w:rsid w:val="73AD3724"/>
    <w:rsid w:val="73B360B2"/>
    <w:rsid w:val="73D21B4C"/>
    <w:rsid w:val="73D414D7"/>
    <w:rsid w:val="73D6524F"/>
    <w:rsid w:val="740C623C"/>
    <w:rsid w:val="74211BC2"/>
    <w:rsid w:val="74483DFC"/>
    <w:rsid w:val="74490E77"/>
    <w:rsid w:val="745A0DA7"/>
    <w:rsid w:val="74780EAA"/>
    <w:rsid w:val="748275C1"/>
    <w:rsid w:val="748A42EC"/>
    <w:rsid w:val="74963F79"/>
    <w:rsid w:val="74B57077"/>
    <w:rsid w:val="74DA0289"/>
    <w:rsid w:val="74E50BB9"/>
    <w:rsid w:val="74F30B8C"/>
    <w:rsid w:val="74F70900"/>
    <w:rsid w:val="750E5685"/>
    <w:rsid w:val="752F3511"/>
    <w:rsid w:val="75571A46"/>
    <w:rsid w:val="755A3250"/>
    <w:rsid w:val="75660C24"/>
    <w:rsid w:val="75796EEB"/>
    <w:rsid w:val="757A5506"/>
    <w:rsid w:val="75881436"/>
    <w:rsid w:val="7596463D"/>
    <w:rsid w:val="759E14B1"/>
    <w:rsid w:val="75A94B13"/>
    <w:rsid w:val="75B632A7"/>
    <w:rsid w:val="75CF3E74"/>
    <w:rsid w:val="75E50BC6"/>
    <w:rsid w:val="75EC2C46"/>
    <w:rsid w:val="75F41152"/>
    <w:rsid w:val="760C2700"/>
    <w:rsid w:val="760E08DC"/>
    <w:rsid w:val="761414B1"/>
    <w:rsid w:val="761B77A5"/>
    <w:rsid w:val="76261B05"/>
    <w:rsid w:val="76841522"/>
    <w:rsid w:val="768E3D9B"/>
    <w:rsid w:val="76917FB2"/>
    <w:rsid w:val="7692275D"/>
    <w:rsid w:val="76CF6FF4"/>
    <w:rsid w:val="76DE40A2"/>
    <w:rsid w:val="76E7744A"/>
    <w:rsid w:val="76EF10AC"/>
    <w:rsid w:val="76FB467D"/>
    <w:rsid w:val="771C4756"/>
    <w:rsid w:val="773F166F"/>
    <w:rsid w:val="774642BC"/>
    <w:rsid w:val="77511E91"/>
    <w:rsid w:val="775B70DB"/>
    <w:rsid w:val="775E3E98"/>
    <w:rsid w:val="778F072E"/>
    <w:rsid w:val="77A00008"/>
    <w:rsid w:val="77B3FBDF"/>
    <w:rsid w:val="77D5065E"/>
    <w:rsid w:val="77DF34D7"/>
    <w:rsid w:val="78363AB7"/>
    <w:rsid w:val="783A1C03"/>
    <w:rsid w:val="783B0F19"/>
    <w:rsid w:val="783F2621"/>
    <w:rsid w:val="785E6097"/>
    <w:rsid w:val="787C67C9"/>
    <w:rsid w:val="78991E92"/>
    <w:rsid w:val="78A15C40"/>
    <w:rsid w:val="78A9473B"/>
    <w:rsid w:val="78BA6F02"/>
    <w:rsid w:val="78CB0235"/>
    <w:rsid w:val="78D60745"/>
    <w:rsid w:val="78D7663A"/>
    <w:rsid w:val="78E90CD3"/>
    <w:rsid w:val="78EC1F74"/>
    <w:rsid w:val="78EC58AB"/>
    <w:rsid w:val="78FB7B05"/>
    <w:rsid w:val="790B35CA"/>
    <w:rsid w:val="790D3017"/>
    <w:rsid w:val="791014AD"/>
    <w:rsid w:val="79124661"/>
    <w:rsid w:val="792E1A5E"/>
    <w:rsid w:val="79732BA8"/>
    <w:rsid w:val="798C230B"/>
    <w:rsid w:val="79C539A2"/>
    <w:rsid w:val="79CB7368"/>
    <w:rsid w:val="79D550C0"/>
    <w:rsid w:val="79EE31DC"/>
    <w:rsid w:val="79FE0710"/>
    <w:rsid w:val="7A0B3779"/>
    <w:rsid w:val="7A122B30"/>
    <w:rsid w:val="7A381625"/>
    <w:rsid w:val="7A6B0884"/>
    <w:rsid w:val="7A9000CA"/>
    <w:rsid w:val="7AAC5FC2"/>
    <w:rsid w:val="7ABC1E49"/>
    <w:rsid w:val="7AD1051F"/>
    <w:rsid w:val="7ADB0BF0"/>
    <w:rsid w:val="7AF30EBF"/>
    <w:rsid w:val="7AF669E0"/>
    <w:rsid w:val="7B056FBC"/>
    <w:rsid w:val="7B273EF9"/>
    <w:rsid w:val="7B5E687B"/>
    <w:rsid w:val="7B745558"/>
    <w:rsid w:val="7B94617F"/>
    <w:rsid w:val="7B950781"/>
    <w:rsid w:val="7B9559F0"/>
    <w:rsid w:val="7BC708BF"/>
    <w:rsid w:val="7BE1356B"/>
    <w:rsid w:val="7BE52B08"/>
    <w:rsid w:val="7BED8F42"/>
    <w:rsid w:val="7BEF0BA9"/>
    <w:rsid w:val="7C223095"/>
    <w:rsid w:val="7C297817"/>
    <w:rsid w:val="7C36113D"/>
    <w:rsid w:val="7C3A0C20"/>
    <w:rsid w:val="7C3E1B24"/>
    <w:rsid w:val="7C5801C2"/>
    <w:rsid w:val="7C591D15"/>
    <w:rsid w:val="7CE76E44"/>
    <w:rsid w:val="7D0847C8"/>
    <w:rsid w:val="7D1B6754"/>
    <w:rsid w:val="7D315CD4"/>
    <w:rsid w:val="7D393730"/>
    <w:rsid w:val="7D395255"/>
    <w:rsid w:val="7D595A6D"/>
    <w:rsid w:val="7D905478"/>
    <w:rsid w:val="7DAE0FEB"/>
    <w:rsid w:val="7DB534AD"/>
    <w:rsid w:val="7DB72DA9"/>
    <w:rsid w:val="7DC56C84"/>
    <w:rsid w:val="7DDF4E87"/>
    <w:rsid w:val="7DE16768"/>
    <w:rsid w:val="7DED15CA"/>
    <w:rsid w:val="7DF95CC9"/>
    <w:rsid w:val="7E0C0448"/>
    <w:rsid w:val="7E0F4F69"/>
    <w:rsid w:val="7E1612B7"/>
    <w:rsid w:val="7E2A1BC3"/>
    <w:rsid w:val="7E41634B"/>
    <w:rsid w:val="7E525A7D"/>
    <w:rsid w:val="7E654142"/>
    <w:rsid w:val="7E7726D7"/>
    <w:rsid w:val="7EA32AA7"/>
    <w:rsid w:val="7EAC6A0A"/>
    <w:rsid w:val="7ECB40EC"/>
    <w:rsid w:val="7ECD0B56"/>
    <w:rsid w:val="7EE25C54"/>
    <w:rsid w:val="7EEF0FDA"/>
    <w:rsid w:val="7EF91F37"/>
    <w:rsid w:val="7F1E0BF5"/>
    <w:rsid w:val="7F2D2D41"/>
    <w:rsid w:val="7F307258"/>
    <w:rsid w:val="7F3B6905"/>
    <w:rsid w:val="7F771151"/>
    <w:rsid w:val="7F882C18"/>
    <w:rsid w:val="7F956861"/>
    <w:rsid w:val="7FA5518F"/>
    <w:rsid w:val="7FC20182"/>
    <w:rsid w:val="7FC55E12"/>
    <w:rsid w:val="7FD12B77"/>
    <w:rsid w:val="7FD74F86"/>
    <w:rsid w:val="7FEB1F59"/>
    <w:rsid w:val="7FEF491A"/>
    <w:rsid w:val="99F7FEE9"/>
    <w:rsid w:val="BFFAD77E"/>
    <w:rsid w:val="D737AA9E"/>
    <w:rsid w:val="D97F3891"/>
    <w:rsid w:val="DDFF4F65"/>
    <w:rsid w:val="DF7DA6CF"/>
    <w:rsid w:val="DF9FE152"/>
    <w:rsid w:val="DFEDA3CF"/>
    <w:rsid w:val="FE7B4E35"/>
    <w:rsid w:val="FFFFD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251"/>
    </w:pPr>
    <w:rPr>
      <w:sz w:val="32"/>
      <w:szCs w:val="32"/>
    </w:rPr>
  </w:style>
  <w:style w:type="paragraph" w:customStyle="1" w:styleId="3">
    <w:name w:val="正文首行缩进1"/>
    <w:basedOn w:val="1"/>
    <w:qFormat/>
    <w:uiPriority w:val="0"/>
    <w:pPr>
      <w:spacing w:after="120"/>
      <w:ind w:firstLine="420" w:firstLineChars="100"/>
    </w:pPr>
  </w:style>
  <w:style w:type="paragraph" w:styleId="5">
    <w:name w:val="annotation text"/>
    <w:basedOn w:val="1"/>
    <w:link w:val="21"/>
    <w:qFormat/>
    <w:uiPriority w:val="0"/>
    <w:pPr>
      <w:jc w:val="left"/>
    </w:pPr>
  </w:style>
  <w:style w:type="paragraph" w:styleId="6">
    <w:name w:val="Plain Text"/>
    <w:basedOn w:val="1"/>
    <w:link w:val="19"/>
    <w:qFormat/>
    <w:uiPriority w:val="0"/>
    <w:rPr>
      <w:rFonts w:ascii="宋体" w:hAnsi="Courier New" w:cs="Courier New"/>
      <w:szCs w:val="21"/>
    </w:rPr>
  </w:style>
  <w:style w:type="paragraph" w:styleId="7">
    <w:name w:val="Balloon Text"/>
    <w:basedOn w:val="1"/>
    <w:link w:val="17"/>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rFonts w:ascii="Times New Roman" w:hAnsi="Times New Roman" w:cs="Times New Roman"/>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1"/>
    <w:next w:val="1"/>
    <w:qFormat/>
    <w:uiPriority w:val="0"/>
  </w:style>
  <w:style w:type="paragraph" w:styleId="11">
    <w:name w:val="annotation subject"/>
    <w:basedOn w:val="5"/>
    <w:next w:val="5"/>
    <w:link w:val="22"/>
    <w:qFormat/>
    <w:uiPriority w:val="0"/>
    <w:rPr>
      <w:b/>
      <w:bCs/>
    </w:rPr>
  </w:style>
  <w:style w:type="character" w:styleId="14">
    <w:name w:val="annotation reference"/>
    <w:basedOn w:val="13"/>
    <w:qFormat/>
    <w:uiPriority w:val="0"/>
    <w:rPr>
      <w:sz w:val="21"/>
      <w:szCs w:val="21"/>
    </w:rPr>
  </w:style>
  <w:style w:type="character" w:customStyle="1" w:styleId="15">
    <w:name w:val="页眉 字符"/>
    <w:basedOn w:val="13"/>
    <w:link w:val="9"/>
    <w:qFormat/>
    <w:uiPriority w:val="0"/>
    <w:rPr>
      <w:kern w:val="2"/>
      <w:sz w:val="18"/>
      <w:szCs w:val="18"/>
    </w:rPr>
  </w:style>
  <w:style w:type="character" w:customStyle="1" w:styleId="16">
    <w:name w:val="页脚 字符"/>
    <w:basedOn w:val="13"/>
    <w:link w:val="8"/>
    <w:qFormat/>
    <w:uiPriority w:val="99"/>
    <w:rPr>
      <w:kern w:val="2"/>
      <w:sz w:val="18"/>
      <w:szCs w:val="18"/>
    </w:rPr>
  </w:style>
  <w:style w:type="character" w:customStyle="1" w:styleId="17">
    <w:name w:val="批注框文本 字符"/>
    <w:basedOn w:val="13"/>
    <w:link w:val="7"/>
    <w:qFormat/>
    <w:uiPriority w:val="0"/>
    <w:rPr>
      <w:rFonts w:ascii="Calibri" w:hAnsi="Calibri" w:cs="Arial"/>
      <w:kern w:val="2"/>
      <w:sz w:val="18"/>
      <w:szCs w:val="18"/>
    </w:rPr>
  </w:style>
  <w:style w:type="character" w:customStyle="1" w:styleId="18">
    <w:name w:val="纯文本 Char"/>
    <w:basedOn w:val="13"/>
    <w:qFormat/>
    <w:uiPriority w:val="0"/>
    <w:rPr>
      <w:rFonts w:ascii="宋体" w:hAnsi="Courier New" w:cs="Courier New"/>
      <w:kern w:val="2"/>
      <w:sz w:val="21"/>
      <w:szCs w:val="21"/>
    </w:rPr>
  </w:style>
  <w:style w:type="character" w:customStyle="1" w:styleId="19">
    <w:name w:val="纯文本 字符"/>
    <w:basedOn w:val="13"/>
    <w:link w:val="6"/>
    <w:qFormat/>
    <w:uiPriority w:val="0"/>
    <w:rPr>
      <w:rFonts w:ascii="宋体" w:hAnsi="Courier New" w:cs="Courier New"/>
      <w:kern w:val="2"/>
      <w:sz w:val="21"/>
      <w:szCs w:val="21"/>
    </w:rPr>
  </w:style>
  <w:style w:type="paragraph" w:customStyle="1" w:styleId="20">
    <w:name w:val="列出段落1"/>
    <w:basedOn w:val="1"/>
    <w:qFormat/>
    <w:uiPriority w:val="34"/>
    <w:pPr>
      <w:ind w:firstLine="420" w:firstLineChars="200"/>
    </w:pPr>
  </w:style>
  <w:style w:type="character" w:customStyle="1" w:styleId="21">
    <w:name w:val="批注文字 字符"/>
    <w:basedOn w:val="13"/>
    <w:link w:val="5"/>
    <w:qFormat/>
    <w:uiPriority w:val="0"/>
    <w:rPr>
      <w:rFonts w:ascii="Calibri" w:hAnsi="Calibri" w:cs="Arial"/>
      <w:kern w:val="2"/>
      <w:sz w:val="21"/>
      <w:szCs w:val="22"/>
    </w:rPr>
  </w:style>
  <w:style w:type="character" w:customStyle="1" w:styleId="22">
    <w:name w:val="批注主题 字符"/>
    <w:basedOn w:val="21"/>
    <w:link w:val="11"/>
    <w:qFormat/>
    <w:uiPriority w:val="0"/>
    <w:rPr>
      <w:rFonts w:ascii="Calibri" w:hAnsi="Calibri" w:cs="Arial"/>
      <w:b/>
      <w:bCs/>
      <w:kern w:val="2"/>
      <w:sz w:val="21"/>
      <w:szCs w:val="22"/>
    </w:rPr>
  </w:style>
  <w:style w:type="paragraph" w:styleId="23">
    <w:name w:val="List Paragraph"/>
    <w:basedOn w:val="1"/>
    <w:unhideWhenUsed/>
    <w:qFormat/>
    <w:uiPriority w:val="99"/>
    <w:pPr>
      <w:ind w:firstLine="420" w:firstLineChars="200"/>
    </w:pPr>
  </w:style>
  <w:style w:type="paragraph" w:customStyle="1" w:styleId="2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18</Pages>
  <Words>5888</Words>
  <Characters>6167</Characters>
  <Lines>52</Lines>
  <Paragraphs>14</Paragraphs>
  <TotalTime>21</TotalTime>
  <ScaleCrop>false</ScaleCrop>
  <LinksUpToDate>false</LinksUpToDate>
  <CharactersWithSpaces>6221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2017-09-15T08:58:00Z</dcterms:created>
  <dc:creator>guest</dc:creator>
  <cp:lastModifiedBy>河北沃朋会计师事务所</cp:lastModifiedBy>
  <cp:lastPrinted>2019-09-13T10:38:00Z</cp:lastPrinted>
  <dcterms:modified xsi:type="dcterms:W3CDTF">2024-08-20T02:05:33Z</dcterms:modified>
  <cp:revision>497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366D337E5B36C801CFA4C266F3A082B7_43</vt:lpwstr>
  </property>
</Properties>
</file>