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320EA"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</w:p>
    <w:p w14:paraId="63B67BC5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保定市徐水区正</w:t>
      </w:r>
      <w:r>
        <w:rPr>
          <w:rFonts w:ascii="黑体" w:hAnsi="黑体" w:eastAsia="黑体"/>
          <w:sz w:val="44"/>
          <w:szCs w:val="44"/>
        </w:rPr>
        <w:t>村镇</w:t>
      </w:r>
      <w:r>
        <w:rPr>
          <w:rFonts w:hint="eastAsia" w:ascii="黑体" w:hAnsi="黑体" w:eastAsia="黑体"/>
          <w:sz w:val="44"/>
          <w:szCs w:val="44"/>
        </w:rPr>
        <w:t>人民政府</w:t>
      </w:r>
    </w:p>
    <w:p w14:paraId="7C268C77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2019年度财政专项资金部门绩效自评</w:t>
      </w:r>
    </w:p>
    <w:p w14:paraId="7CA3363C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工作报告</w:t>
      </w:r>
    </w:p>
    <w:p w14:paraId="7052CC95">
      <w:pPr>
        <w:jc w:val="center"/>
        <w:rPr>
          <w:rFonts w:ascii="黑体" w:hAnsi="黑体" w:eastAsia="黑体"/>
          <w:sz w:val="11"/>
          <w:szCs w:val="11"/>
        </w:rPr>
      </w:pPr>
    </w:p>
    <w:p w14:paraId="612450BC">
      <w:pPr>
        <w:jc w:val="left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</w:rPr>
        <w:t>按</w:t>
      </w:r>
      <w:r>
        <w:rPr>
          <w:rFonts w:ascii="华文仿宋" w:hAnsi="华文仿宋" w:eastAsia="华文仿宋"/>
          <w:sz w:val="30"/>
          <w:szCs w:val="30"/>
        </w:rPr>
        <w:t>照</w:t>
      </w:r>
      <w:r>
        <w:rPr>
          <w:rFonts w:hint="eastAsia" w:ascii="华文仿宋" w:hAnsi="华文仿宋" w:eastAsia="华文仿宋"/>
          <w:sz w:val="30"/>
          <w:szCs w:val="30"/>
        </w:rPr>
        <w:t>《保定市</w:t>
      </w:r>
      <w:r>
        <w:rPr>
          <w:rFonts w:ascii="华文仿宋" w:hAnsi="华文仿宋" w:eastAsia="华文仿宋"/>
          <w:sz w:val="30"/>
          <w:szCs w:val="30"/>
        </w:rPr>
        <w:t>徐水区财政局关于开展</w:t>
      </w:r>
      <w:r>
        <w:rPr>
          <w:rFonts w:hint="eastAsia" w:ascii="华文仿宋" w:hAnsi="华文仿宋" w:eastAsia="华文仿宋"/>
          <w:sz w:val="30"/>
          <w:szCs w:val="30"/>
        </w:rPr>
        <w:t>2019年</w:t>
      </w:r>
      <w:r>
        <w:rPr>
          <w:rFonts w:ascii="华文仿宋" w:hAnsi="华文仿宋" w:eastAsia="华文仿宋"/>
          <w:sz w:val="30"/>
          <w:szCs w:val="30"/>
        </w:rPr>
        <w:t>度财政专项资金部门绩效自评工作的通知</w:t>
      </w:r>
      <w:r>
        <w:rPr>
          <w:rFonts w:hint="eastAsia" w:ascii="华文仿宋" w:hAnsi="华文仿宋" w:eastAsia="华文仿宋"/>
          <w:sz w:val="30"/>
          <w:szCs w:val="30"/>
        </w:rPr>
        <w:t>》</w:t>
      </w:r>
      <w:r>
        <w:rPr>
          <w:rFonts w:ascii="华文仿宋" w:hAnsi="华文仿宋" w:eastAsia="华文仿宋"/>
          <w:sz w:val="30"/>
          <w:szCs w:val="30"/>
        </w:rPr>
        <w:t>（徐政财字【</w:t>
      </w:r>
      <w:r>
        <w:rPr>
          <w:rFonts w:hint="eastAsia" w:ascii="华文仿宋" w:hAnsi="华文仿宋" w:eastAsia="华文仿宋"/>
          <w:sz w:val="30"/>
          <w:szCs w:val="30"/>
        </w:rPr>
        <w:t>2020】14号</w:t>
      </w:r>
      <w:r>
        <w:rPr>
          <w:rFonts w:ascii="华文仿宋" w:hAnsi="华文仿宋" w:eastAsia="华文仿宋"/>
          <w:sz w:val="30"/>
          <w:szCs w:val="30"/>
        </w:rPr>
        <w:t>）要求</w:t>
      </w:r>
      <w:r>
        <w:rPr>
          <w:rFonts w:hint="eastAsia" w:ascii="华文仿宋" w:hAnsi="华文仿宋" w:eastAsia="华文仿宋"/>
          <w:sz w:val="30"/>
          <w:szCs w:val="30"/>
        </w:rPr>
        <w:t>，</w:t>
      </w:r>
      <w:r>
        <w:rPr>
          <w:rFonts w:ascii="华文仿宋" w:hAnsi="华文仿宋" w:eastAsia="华文仿宋"/>
          <w:sz w:val="30"/>
          <w:szCs w:val="30"/>
        </w:rPr>
        <w:t>正村镇党委、政府高度重视，</w:t>
      </w:r>
      <w:r>
        <w:rPr>
          <w:rFonts w:hint="eastAsia" w:ascii="华文仿宋" w:hAnsi="华文仿宋" w:eastAsia="华文仿宋"/>
          <w:sz w:val="30"/>
          <w:szCs w:val="30"/>
        </w:rPr>
        <w:t>一</w:t>
      </w:r>
      <w:r>
        <w:rPr>
          <w:rFonts w:ascii="华文仿宋" w:hAnsi="华文仿宋" w:eastAsia="华文仿宋"/>
          <w:sz w:val="30"/>
          <w:szCs w:val="30"/>
        </w:rPr>
        <w:t>把手亲自督办，</w:t>
      </w:r>
      <w:r>
        <w:rPr>
          <w:rFonts w:hint="eastAsia" w:ascii="华文仿宋" w:hAnsi="华文仿宋" w:eastAsia="华文仿宋"/>
          <w:sz w:val="30"/>
          <w:szCs w:val="30"/>
        </w:rPr>
        <w:t>认真</w:t>
      </w:r>
      <w:r>
        <w:rPr>
          <w:rFonts w:ascii="华文仿宋" w:hAnsi="华文仿宋" w:eastAsia="华文仿宋"/>
          <w:sz w:val="30"/>
          <w:szCs w:val="30"/>
        </w:rPr>
        <w:t>开展</w:t>
      </w:r>
      <w:r>
        <w:rPr>
          <w:rFonts w:hint="eastAsia" w:ascii="华文仿宋" w:hAnsi="华文仿宋" w:eastAsia="华文仿宋"/>
          <w:sz w:val="30"/>
          <w:szCs w:val="30"/>
        </w:rPr>
        <w:t>部门</w:t>
      </w:r>
      <w:r>
        <w:rPr>
          <w:rFonts w:ascii="华文仿宋" w:hAnsi="华文仿宋" w:eastAsia="华文仿宋"/>
          <w:sz w:val="30"/>
          <w:szCs w:val="30"/>
        </w:rPr>
        <w:t>年度绩效自评工作，</w:t>
      </w:r>
      <w:r>
        <w:rPr>
          <w:rFonts w:hint="eastAsia" w:ascii="华文仿宋" w:hAnsi="华文仿宋" w:eastAsia="华文仿宋"/>
          <w:sz w:val="30"/>
          <w:szCs w:val="30"/>
        </w:rPr>
        <w:t>现</w:t>
      </w:r>
      <w:r>
        <w:rPr>
          <w:rFonts w:ascii="华文仿宋" w:hAnsi="华文仿宋" w:eastAsia="华文仿宋"/>
          <w:sz w:val="30"/>
          <w:szCs w:val="30"/>
        </w:rPr>
        <w:t>简要汇报如下：</w:t>
      </w:r>
    </w:p>
    <w:p w14:paraId="27334C64">
      <w:pPr>
        <w:ind w:firstLine="450" w:firstLineChars="15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</w:t>
      </w:r>
      <w:r>
        <w:rPr>
          <w:rFonts w:ascii="黑体" w:hAnsi="黑体" w:eastAsia="黑体"/>
          <w:sz w:val="30"/>
          <w:szCs w:val="30"/>
        </w:rPr>
        <w:t>、绩效自评工作组织开展情况</w:t>
      </w:r>
    </w:p>
    <w:p w14:paraId="24CB8A9F">
      <w:pPr>
        <w:ind w:firstLine="300" w:firstLineChars="1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（</w:t>
      </w:r>
      <w:r>
        <w:rPr>
          <w:rFonts w:ascii="华文仿宋" w:hAnsi="华文仿宋" w:eastAsia="华文仿宋"/>
          <w:sz w:val="30"/>
          <w:szCs w:val="30"/>
        </w:rPr>
        <w:t>一）自评组织机构设置情况</w:t>
      </w:r>
    </w:p>
    <w:p w14:paraId="2ECD3EEB">
      <w:pPr>
        <w:ind w:firstLine="450" w:firstLineChars="15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针对2019年项目</w:t>
      </w:r>
      <w:r>
        <w:rPr>
          <w:rFonts w:ascii="华文仿宋" w:hAnsi="华文仿宋" w:eastAsia="华文仿宋"/>
          <w:sz w:val="30"/>
          <w:szCs w:val="30"/>
        </w:rPr>
        <w:t>预算</w:t>
      </w:r>
      <w:r>
        <w:rPr>
          <w:rFonts w:hint="eastAsia" w:ascii="华文仿宋" w:hAnsi="华文仿宋" w:eastAsia="华文仿宋"/>
          <w:sz w:val="30"/>
          <w:szCs w:val="30"/>
        </w:rPr>
        <w:t>，</w:t>
      </w:r>
      <w:r>
        <w:rPr>
          <w:rFonts w:ascii="华文仿宋" w:hAnsi="华文仿宋" w:eastAsia="华文仿宋"/>
          <w:sz w:val="30"/>
          <w:szCs w:val="30"/>
        </w:rPr>
        <w:t>组建了绩效自评工作领导小组，由分</w:t>
      </w:r>
      <w:r>
        <w:rPr>
          <w:rFonts w:hint="eastAsia" w:ascii="华文仿宋" w:hAnsi="华文仿宋" w:eastAsia="华文仿宋"/>
          <w:sz w:val="30"/>
          <w:szCs w:val="30"/>
        </w:rPr>
        <w:t>管项目</w:t>
      </w:r>
      <w:r>
        <w:rPr>
          <w:rFonts w:ascii="华文仿宋" w:hAnsi="华文仿宋" w:eastAsia="华文仿宋"/>
          <w:sz w:val="30"/>
          <w:szCs w:val="30"/>
        </w:rPr>
        <w:t>及财政工作的</w:t>
      </w:r>
      <w:r>
        <w:rPr>
          <w:rFonts w:hint="eastAsia" w:ascii="华文仿宋" w:hAnsi="华文仿宋" w:eastAsia="华文仿宋"/>
          <w:sz w:val="30"/>
          <w:szCs w:val="30"/>
        </w:rPr>
        <w:t>李</w:t>
      </w:r>
      <w:r>
        <w:rPr>
          <w:rFonts w:ascii="华文仿宋" w:hAnsi="华文仿宋" w:eastAsia="华文仿宋"/>
          <w:sz w:val="30"/>
          <w:szCs w:val="30"/>
        </w:rPr>
        <w:t>立任</w:t>
      </w:r>
      <w:r>
        <w:rPr>
          <w:rFonts w:hint="eastAsia" w:ascii="华文仿宋" w:hAnsi="华文仿宋" w:eastAsia="华文仿宋"/>
          <w:sz w:val="30"/>
          <w:szCs w:val="30"/>
        </w:rPr>
        <w:t>组</w:t>
      </w:r>
      <w:r>
        <w:rPr>
          <w:rFonts w:ascii="华文仿宋" w:hAnsi="华文仿宋" w:eastAsia="华文仿宋"/>
          <w:sz w:val="30"/>
          <w:szCs w:val="30"/>
        </w:rPr>
        <w:t>长，由各分管项目的主管领导为副组长，各项目相关股室为成员</w:t>
      </w:r>
      <w:r>
        <w:rPr>
          <w:rFonts w:hint="eastAsia" w:ascii="华文仿宋" w:hAnsi="华文仿宋" w:eastAsia="华文仿宋"/>
          <w:sz w:val="30"/>
          <w:szCs w:val="30"/>
        </w:rPr>
        <w:t>。</w:t>
      </w:r>
      <w:r>
        <w:rPr>
          <w:rFonts w:ascii="华文仿宋" w:hAnsi="华文仿宋" w:eastAsia="华文仿宋"/>
          <w:sz w:val="30"/>
          <w:szCs w:val="30"/>
        </w:rPr>
        <w:t>领导</w:t>
      </w:r>
      <w:r>
        <w:rPr>
          <w:rFonts w:hint="eastAsia" w:ascii="华文仿宋" w:hAnsi="华文仿宋" w:eastAsia="华文仿宋"/>
          <w:sz w:val="30"/>
          <w:szCs w:val="30"/>
        </w:rPr>
        <w:t>小组</w:t>
      </w:r>
      <w:r>
        <w:rPr>
          <w:rFonts w:ascii="华文仿宋" w:hAnsi="华文仿宋" w:eastAsia="华文仿宋"/>
          <w:sz w:val="30"/>
          <w:szCs w:val="30"/>
        </w:rPr>
        <w:t>下设办公室，办公室设在财政所，负责组织协调和实施工作。</w:t>
      </w:r>
    </w:p>
    <w:p w14:paraId="2964EDC0">
      <w:pPr>
        <w:ind w:firstLine="450" w:firstLineChars="15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（</w:t>
      </w:r>
      <w:r>
        <w:rPr>
          <w:rFonts w:ascii="华文仿宋" w:hAnsi="华文仿宋" w:eastAsia="华文仿宋"/>
          <w:sz w:val="30"/>
          <w:szCs w:val="30"/>
        </w:rPr>
        <w:t>二）</w:t>
      </w:r>
      <w:r>
        <w:rPr>
          <w:rFonts w:hint="eastAsia" w:ascii="华文仿宋" w:hAnsi="华文仿宋" w:eastAsia="华文仿宋"/>
          <w:sz w:val="30"/>
          <w:szCs w:val="30"/>
        </w:rPr>
        <w:t>评</w:t>
      </w:r>
      <w:r>
        <w:rPr>
          <w:rFonts w:ascii="华文仿宋" w:hAnsi="华文仿宋" w:eastAsia="华文仿宋"/>
          <w:sz w:val="30"/>
          <w:szCs w:val="30"/>
        </w:rPr>
        <w:t>价工作措施落实情况（包括资金安排、财务管理、审核、检查等情况）</w:t>
      </w:r>
    </w:p>
    <w:p w14:paraId="1049DC98">
      <w:pPr>
        <w:ind w:firstLine="450" w:firstLineChars="15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对2019年项目</w:t>
      </w:r>
      <w:r>
        <w:rPr>
          <w:rFonts w:ascii="华文仿宋" w:hAnsi="华文仿宋" w:eastAsia="华文仿宋"/>
          <w:sz w:val="30"/>
          <w:szCs w:val="30"/>
        </w:rPr>
        <w:t>预算</w:t>
      </w:r>
      <w:r>
        <w:rPr>
          <w:rFonts w:hint="eastAsia" w:ascii="华文仿宋" w:hAnsi="华文仿宋" w:eastAsia="华文仿宋"/>
          <w:sz w:val="30"/>
          <w:szCs w:val="30"/>
        </w:rPr>
        <w:t>，22个</w:t>
      </w:r>
      <w:r>
        <w:rPr>
          <w:rFonts w:ascii="华文仿宋" w:hAnsi="华文仿宋" w:eastAsia="华文仿宋"/>
          <w:sz w:val="30"/>
          <w:szCs w:val="30"/>
        </w:rPr>
        <w:t>项目涉及资金</w:t>
      </w:r>
      <w:r>
        <w:rPr>
          <w:rFonts w:hint="eastAsia" w:ascii="华文仿宋" w:hAnsi="华文仿宋" w:eastAsia="华文仿宋"/>
          <w:sz w:val="30"/>
          <w:szCs w:val="30"/>
        </w:rPr>
        <w:t>224.81423万</w:t>
      </w:r>
      <w:r>
        <w:rPr>
          <w:rFonts w:ascii="华文仿宋" w:hAnsi="华文仿宋" w:eastAsia="华文仿宋"/>
          <w:sz w:val="30"/>
          <w:szCs w:val="30"/>
        </w:rPr>
        <w:t>元，</w:t>
      </w:r>
      <w:r>
        <w:rPr>
          <w:rFonts w:hint="eastAsia" w:ascii="华文仿宋" w:hAnsi="华文仿宋" w:eastAsia="华文仿宋"/>
          <w:sz w:val="30"/>
          <w:szCs w:val="30"/>
        </w:rPr>
        <w:t>逐一</w:t>
      </w:r>
      <w:r>
        <w:rPr>
          <w:rFonts w:ascii="华文仿宋" w:hAnsi="华文仿宋" w:eastAsia="华文仿宋"/>
          <w:sz w:val="30"/>
          <w:szCs w:val="30"/>
        </w:rPr>
        <w:t>进行</w:t>
      </w:r>
      <w:r>
        <w:rPr>
          <w:rFonts w:hint="eastAsia" w:ascii="华文仿宋" w:hAnsi="华文仿宋" w:eastAsia="华文仿宋"/>
          <w:sz w:val="30"/>
          <w:szCs w:val="30"/>
        </w:rPr>
        <w:t>自</w:t>
      </w:r>
      <w:r>
        <w:rPr>
          <w:rFonts w:ascii="华文仿宋" w:hAnsi="华文仿宋" w:eastAsia="华文仿宋"/>
          <w:sz w:val="30"/>
          <w:szCs w:val="30"/>
        </w:rPr>
        <w:t>评，年初预算安排分别通过镇</w:t>
      </w:r>
      <w:r>
        <w:rPr>
          <w:rFonts w:hint="eastAsia" w:ascii="华文仿宋" w:hAnsi="华文仿宋" w:eastAsia="华文仿宋"/>
          <w:sz w:val="30"/>
          <w:szCs w:val="30"/>
        </w:rPr>
        <w:t>“</w:t>
      </w:r>
      <w:r>
        <w:rPr>
          <w:rFonts w:ascii="华文仿宋" w:hAnsi="华文仿宋" w:eastAsia="华文仿宋"/>
          <w:sz w:val="30"/>
          <w:szCs w:val="30"/>
        </w:rPr>
        <w:t>三重一大</w:t>
      </w:r>
      <w:r>
        <w:rPr>
          <w:rFonts w:hint="eastAsia" w:ascii="华文仿宋" w:hAnsi="华文仿宋" w:eastAsia="华文仿宋"/>
          <w:sz w:val="30"/>
          <w:szCs w:val="30"/>
        </w:rPr>
        <w:t>”会议，</w:t>
      </w:r>
      <w:r>
        <w:rPr>
          <w:rFonts w:ascii="华文仿宋" w:hAnsi="华文仿宋" w:eastAsia="华文仿宋"/>
          <w:sz w:val="30"/>
          <w:szCs w:val="30"/>
        </w:rPr>
        <w:t>资金分配拨付合理，严格按照</w:t>
      </w:r>
      <w:r>
        <w:rPr>
          <w:rFonts w:hint="eastAsia" w:ascii="华文仿宋" w:hAnsi="华文仿宋" w:eastAsia="华文仿宋"/>
          <w:sz w:val="30"/>
          <w:szCs w:val="30"/>
        </w:rPr>
        <w:t>行政</w:t>
      </w:r>
      <w:r>
        <w:rPr>
          <w:rFonts w:ascii="华文仿宋" w:hAnsi="华文仿宋" w:eastAsia="华文仿宋"/>
          <w:sz w:val="30"/>
          <w:szCs w:val="30"/>
        </w:rPr>
        <w:t>单位会计制度进行管理，项目手续、资金支付</w:t>
      </w:r>
      <w:r>
        <w:rPr>
          <w:rFonts w:hint="eastAsia" w:ascii="华文仿宋" w:hAnsi="华文仿宋" w:eastAsia="华文仿宋"/>
          <w:sz w:val="30"/>
          <w:szCs w:val="30"/>
        </w:rPr>
        <w:t>经办</w:t>
      </w:r>
      <w:r>
        <w:rPr>
          <w:rFonts w:ascii="华文仿宋" w:hAnsi="华文仿宋" w:eastAsia="华文仿宋"/>
          <w:sz w:val="30"/>
          <w:szCs w:val="30"/>
        </w:rPr>
        <w:t>人分开，</w:t>
      </w:r>
      <w:r>
        <w:rPr>
          <w:rFonts w:hint="eastAsia" w:ascii="华文仿宋" w:hAnsi="华文仿宋" w:eastAsia="华文仿宋"/>
          <w:sz w:val="30"/>
          <w:szCs w:val="30"/>
        </w:rPr>
        <w:t>资金</w:t>
      </w:r>
      <w:r>
        <w:rPr>
          <w:rFonts w:ascii="华文仿宋" w:hAnsi="华文仿宋" w:eastAsia="华文仿宋"/>
          <w:sz w:val="30"/>
          <w:szCs w:val="30"/>
        </w:rPr>
        <w:t>安全落实到位</w:t>
      </w:r>
      <w:r>
        <w:rPr>
          <w:rFonts w:hint="eastAsia" w:ascii="华文仿宋" w:hAnsi="华文仿宋" w:eastAsia="华文仿宋"/>
          <w:sz w:val="30"/>
          <w:szCs w:val="30"/>
        </w:rPr>
        <w:t>，</w:t>
      </w:r>
      <w:r>
        <w:rPr>
          <w:rFonts w:ascii="华文仿宋" w:hAnsi="华文仿宋" w:eastAsia="华文仿宋"/>
          <w:sz w:val="30"/>
          <w:szCs w:val="30"/>
        </w:rPr>
        <w:t>并进行了决算公开。</w:t>
      </w:r>
    </w:p>
    <w:p w14:paraId="1D81FA82">
      <w:pPr>
        <w:ind w:firstLine="450" w:firstLineChars="15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</w:t>
      </w:r>
      <w:r>
        <w:rPr>
          <w:rFonts w:ascii="黑体" w:hAnsi="黑体" w:eastAsia="黑体"/>
          <w:sz w:val="30"/>
          <w:szCs w:val="30"/>
        </w:rPr>
        <w:t>绩效目标实现情况</w:t>
      </w:r>
    </w:p>
    <w:p w14:paraId="5DA600C9">
      <w:pPr>
        <w:ind w:firstLine="450" w:firstLineChars="15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正</w:t>
      </w:r>
      <w:r>
        <w:rPr>
          <w:rFonts w:ascii="华文仿宋" w:hAnsi="华文仿宋" w:eastAsia="华文仿宋"/>
          <w:sz w:val="30"/>
          <w:szCs w:val="30"/>
        </w:rPr>
        <w:t>村镇</w:t>
      </w:r>
      <w:r>
        <w:rPr>
          <w:rFonts w:hint="eastAsia" w:ascii="华文仿宋" w:hAnsi="华文仿宋" w:eastAsia="华文仿宋"/>
          <w:sz w:val="30"/>
          <w:szCs w:val="30"/>
        </w:rPr>
        <w:t>22个</w:t>
      </w:r>
      <w:r>
        <w:rPr>
          <w:rFonts w:ascii="华文仿宋" w:hAnsi="华文仿宋" w:eastAsia="华文仿宋"/>
          <w:sz w:val="30"/>
          <w:szCs w:val="30"/>
        </w:rPr>
        <w:t>项目</w:t>
      </w:r>
      <w:r>
        <w:rPr>
          <w:rFonts w:hint="eastAsia" w:ascii="华文仿宋" w:hAnsi="华文仿宋" w:eastAsia="华文仿宋"/>
          <w:sz w:val="30"/>
          <w:szCs w:val="30"/>
        </w:rPr>
        <w:t>主</w:t>
      </w:r>
      <w:r>
        <w:rPr>
          <w:rFonts w:ascii="华文仿宋" w:hAnsi="华文仿宋" w:eastAsia="华文仿宋"/>
          <w:sz w:val="30"/>
          <w:szCs w:val="30"/>
        </w:rPr>
        <w:t>要涉及</w:t>
      </w:r>
      <w:r>
        <w:rPr>
          <w:rFonts w:hint="eastAsia" w:ascii="华文仿宋" w:hAnsi="华文仿宋" w:eastAsia="华文仿宋"/>
          <w:sz w:val="30"/>
          <w:szCs w:val="30"/>
        </w:rPr>
        <w:t>基层</w:t>
      </w:r>
      <w:r>
        <w:rPr>
          <w:rFonts w:ascii="华文仿宋" w:hAnsi="华文仿宋" w:eastAsia="华文仿宋"/>
          <w:sz w:val="30"/>
          <w:szCs w:val="30"/>
        </w:rPr>
        <w:t>党建、维稳、服务群众、</w:t>
      </w:r>
      <w:r>
        <w:rPr>
          <w:rFonts w:hint="eastAsia" w:ascii="华文仿宋" w:hAnsi="华文仿宋" w:eastAsia="华文仿宋"/>
          <w:sz w:val="30"/>
          <w:szCs w:val="30"/>
        </w:rPr>
        <w:t>环保</w:t>
      </w:r>
      <w:r>
        <w:rPr>
          <w:rFonts w:ascii="华文仿宋" w:hAnsi="华文仿宋" w:eastAsia="华文仿宋"/>
          <w:sz w:val="30"/>
          <w:szCs w:val="30"/>
        </w:rPr>
        <w:t>、扶贫、安全生产、纪检监察、人大、文化服务体系建设、基层民兵、</w:t>
      </w:r>
      <w:r>
        <w:rPr>
          <w:rFonts w:hint="eastAsia" w:ascii="华文仿宋" w:hAnsi="华文仿宋" w:eastAsia="华文仿宋"/>
          <w:sz w:val="30"/>
          <w:szCs w:val="30"/>
        </w:rPr>
        <w:t>退</w:t>
      </w:r>
      <w:r>
        <w:rPr>
          <w:rFonts w:ascii="华文仿宋" w:hAnsi="华文仿宋" w:eastAsia="华文仿宋"/>
          <w:sz w:val="30"/>
          <w:szCs w:val="30"/>
        </w:rPr>
        <w:t>役军人服务等各</w:t>
      </w:r>
      <w:r>
        <w:rPr>
          <w:rFonts w:hint="eastAsia" w:ascii="华文仿宋" w:hAnsi="华文仿宋" w:eastAsia="华文仿宋"/>
          <w:sz w:val="30"/>
          <w:szCs w:val="30"/>
        </w:rPr>
        <w:t>领域</w:t>
      </w:r>
      <w:r>
        <w:rPr>
          <w:rFonts w:ascii="华文仿宋" w:hAnsi="华文仿宋" w:eastAsia="华文仿宋"/>
          <w:sz w:val="30"/>
          <w:szCs w:val="30"/>
        </w:rPr>
        <w:t>，目标</w:t>
      </w:r>
      <w:r>
        <w:rPr>
          <w:rFonts w:hint="eastAsia" w:ascii="华文仿宋" w:hAnsi="华文仿宋" w:eastAsia="华文仿宋"/>
          <w:sz w:val="30"/>
          <w:szCs w:val="30"/>
        </w:rPr>
        <w:t>完成</w:t>
      </w:r>
      <w:r>
        <w:rPr>
          <w:rFonts w:ascii="华文仿宋" w:hAnsi="华文仿宋" w:eastAsia="华文仿宋"/>
          <w:sz w:val="30"/>
          <w:szCs w:val="30"/>
        </w:rPr>
        <w:t>情况良好，</w:t>
      </w:r>
      <w:r>
        <w:rPr>
          <w:rFonts w:hint="eastAsia" w:ascii="华文仿宋" w:hAnsi="华文仿宋" w:eastAsia="华文仿宋"/>
          <w:sz w:val="30"/>
          <w:szCs w:val="30"/>
        </w:rPr>
        <w:t>绩效</w:t>
      </w:r>
      <w:r>
        <w:rPr>
          <w:rFonts w:ascii="华文仿宋" w:hAnsi="华文仿宋" w:eastAsia="华文仿宋"/>
          <w:sz w:val="30"/>
          <w:szCs w:val="30"/>
        </w:rPr>
        <w:t>目标完成</w:t>
      </w:r>
      <w:r>
        <w:rPr>
          <w:rFonts w:hint="eastAsia" w:ascii="华文仿宋" w:hAnsi="华文仿宋" w:eastAsia="华文仿宋"/>
          <w:sz w:val="30"/>
          <w:szCs w:val="30"/>
        </w:rPr>
        <w:t>100%，达到</w:t>
      </w:r>
      <w:r>
        <w:rPr>
          <w:rFonts w:ascii="华文仿宋" w:hAnsi="华文仿宋" w:eastAsia="华文仿宋"/>
          <w:sz w:val="30"/>
          <w:szCs w:val="30"/>
        </w:rPr>
        <w:t>预期</w:t>
      </w:r>
      <w:r>
        <w:rPr>
          <w:rFonts w:hint="eastAsia" w:ascii="华文仿宋" w:hAnsi="华文仿宋" w:eastAsia="华文仿宋"/>
          <w:sz w:val="30"/>
          <w:szCs w:val="30"/>
        </w:rPr>
        <w:t>效果</w:t>
      </w:r>
      <w:r>
        <w:rPr>
          <w:rFonts w:ascii="华文仿宋" w:hAnsi="华文仿宋" w:eastAsia="华文仿宋"/>
          <w:sz w:val="30"/>
          <w:szCs w:val="30"/>
        </w:rPr>
        <w:t>。</w:t>
      </w:r>
      <w:r>
        <w:rPr>
          <w:rFonts w:hint="eastAsia" w:ascii="华文仿宋" w:hAnsi="华文仿宋" w:eastAsia="华文仿宋"/>
          <w:sz w:val="30"/>
          <w:szCs w:val="30"/>
        </w:rPr>
        <w:t>存在</w:t>
      </w:r>
      <w:r>
        <w:rPr>
          <w:rFonts w:ascii="华文仿宋" w:hAnsi="华文仿宋" w:eastAsia="华文仿宋"/>
          <w:sz w:val="30"/>
          <w:szCs w:val="30"/>
        </w:rPr>
        <w:t>的问题主要</w:t>
      </w:r>
      <w:r>
        <w:rPr>
          <w:rFonts w:hint="eastAsia" w:ascii="华文仿宋" w:hAnsi="华文仿宋" w:eastAsia="华文仿宋"/>
          <w:sz w:val="30"/>
          <w:szCs w:val="30"/>
        </w:rPr>
        <w:t>为口径问题</w:t>
      </w:r>
      <w:r>
        <w:rPr>
          <w:rFonts w:ascii="华文仿宋" w:hAnsi="华文仿宋" w:eastAsia="华文仿宋"/>
          <w:sz w:val="30"/>
          <w:szCs w:val="30"/>
        </w:rPr>
        <w:t>，</w:t>
      </w:r>
      <w:r>
        <w:rPr>
          <w:rFonts w:hint="eastAsia" w:ascii="华文仿宋" w:hAnsi="华文仿宋" w:eastAsia="华文仿宋"/>
          <w:sz w:val="30"/>
          <w:szCs w:val="30"/>
        </w:rPr>
        <w:t>河道</w:t>
      </w:r>
      <w:r>
        <w:rPr>
          <w:rFonts w:ascii="华文仿宋" w:hAnsi="华文仿宋" w:eastAsia="华文仿宋"/>
          <w:sz w:val="30"/>
          <w:szCs w:val="30"/>
        </w:rPr>
        <w:t>管理员及农村环保员意</w:t>
      </w:r>
      <w:r>
        <w:rPr>
          <w:rFonts w:hint="eastAsia" w:ascii="华文仿宋" w:hAnsi="华文仿宋" w:eastAsia="华文仿宋"/>
          <w:sz w:val="30"/>
          <w:szCs w:val="30"/>
        </w:rPr>
        <w:t>外</w:t>
      </w:r>
      <w:r>
        <w:rPr>
          <w:rFonts w:ascii="华文仿宋" w:hAnsi="华文仿宋" w:eastAsia="华文仿宋"/>
          <w:sz w:val="30"/>
          <w:szCs w:val="30"/>
        </w:rPr>
        <w:t>保险按年核定，按上级扶贫要求</w:t>
      </w:r>
      <w:r>
        <w:rPr>
          <w:rFonts w:hint="eastAsia" w:ascii="华文仿宋" w:hAnsi="华文仿宋" w:eastAsia="华文仿宋"/>
          <w:sz w:val="30"/>
          <w:szCs w:val="30"/>
        </w:rPr>
        <w:t>不</w:t>
      </w:r>
      <w:r>
        <w:rPr>
          <w:rFonts w:ascii="华文仿宋" w:hAnsi="华文仿宋" w:eastAsia="华文仿宋"/>
          <w:sz w:val="30"/>
          <w:szCs w:val="30"/>
        </w:rPr>
        <w:t>能垮年度，只执行</w:t>
      </w:r>
      <w:r>
        <w:rPr>
          <w:rFonts w:hint="eastAsia" w:ascii="华文仿宋" w:hAnsi="华文仿宋" w:eastAsia="华文仿宋"/>
          <w:sz w:val="30"/>
          <w:szCs w:val="30"/>
        </w:rPr>
        <w:t>2个</w:t>
      </w:r>
      <w:r>
        <w:rPr>
          <w:rFonts w:ascii="华文仿宋" w:hAnsi="华文仿宋" w:eastAsia="华文仿宋"/>
          <w:sz w:val="30"/>
          <w:szCs w:val="30"/>
        </w:rPr>
        <w:t>月，导致资金交回财政。</w:t>
      </w:r>
    </w:p>
    <w:p w14:paraId="4C2C3A4F">
      <w:pPr>
        <w:ind w:firstLine="450" w:firstLineChars="15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</w:t>
      </w:r>
      <w:r>
        <w:rPr>
          <w:rFonts w:ascii="黑体" w:hAnsi="黑体" w:eastAsia="黑体"/>
          <w:sz w:val="30"/>
          <w:szCs w:val="30"/>
        </w:rPr>
        <w:t>、绩效目标设定质量情况</w:t>
      </w:r>
    </w:p>
    <w:p w14:paraId="2122CF05">
      <w:pPr>
        <w:ind w:firstLine="450" w:firstLineChars="15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正村</w:t>
      </w:r>
      <w:r>
        <w:rPr>
          <w:rFonts w:ascii="华文仿宋" w:hAnsi="华文仿宋" w:eastAsia="华文仿宋"/>
          <w:sz w:val="30"/>
          <w:szCs w:val="30"/>
        </w:rPr>
        <w:t>镇</w:t>
      </w:r>
      <w:r>
        <w:rPr>
          <w:rFonts w:hint="eastAsia" w:ascii="华文仿宋" w:hAnsi="华文仿宋" w:eastAsia="华文仿宋"/>
          <w:sz w:val="30"/>
          <w:szCs w:val="30"/>
        </w:rPr>
        <w:t>通</w:t>
      </w:r>
      <w:r>
        <w:rPr>
          <w:rFonts w:ascii="华文仿宋" w:hAnsi="华文仿宋" w:eastAsia="华文仿宋"/>
          <w:sz w:val="30"/>
          <w:szCs w:val="30"/>
        </w:rPr>
        <w:t>过</w:t>
      </w:r>
      <w:r>
        <w:rPr>
          <w:rFonts w:hint="eastAsia" w:ascii="华文仿宋" w:hAnsi="华文仿宋" w:eastAsia="华文仿宋"/>
          <w:sz w:val="30"/>
          <w:szCs w:val="30"/>
        </w:rPr>
        <w:t>2019年部门</w:t>
      </w:r>
      <w:r>
        <w:rPr>
          <w:rFonts w:ascii="华文仿宋" w:hAnsi="华文仿宋" w:eastAsia="华文仿宋"/>
          <w:sz w:val="30"/>
          <w:szCs w:val="30"/>
        </w:rPr>
        <w:t>绩效自评</w:t>
      </w:r>
      <w:r>
        <w:rPr>
          <w:rFonts w:hint="eastAsia" w:ascii="华文仿宋" w:hAnsi="华文仿宋" w:eastAsia="华文仿宋"/>
          <w:sz w:val="30"/>
          <w:szCs w:val="30"/>
        </w:rPr>
        <w:t>，对</w:t>
      </w:r>
      <w:r>
        <w:rPr>
          <w:rFonts w:ascii="华文仿宋" w:hAnsi="华文仿宋" w:eastAsia="华文仿宋"/>
          <w:sz w:val="30"/>
          <w:szCs w:val="30"/>
        </w:rPr>
        <w:t>比年初绩效目标设定的</w:t>
      </w:r>
      <w:r>
        <w:rPr>
          <w:rFonts w:hint="eastAsia" w:ascii="华文仿宋" w:hAnsi="华文仿宋" w:eastAsia="华文仿宋"/>
          <w:sz w:val="30"/>
          <w:szCs w:val="30"/>
        </w:rPr>
        <w:t>产出</w:t>
      </w:r>
      <w:r>
        <w:rPr>
          <w:rFonts w:ascii="华文仿宋" w:hAnsi="华文仿宋" w:eastAsia="华文仿宋"/>
          <w:sz w:val="30"/>
          <w:szCs w:val="30"/>
        </w:rPr>
        <w:t>指标</w:t>
      </w:r>
      <w:r>
        <w:rPr>
          <w:rFonts w:hint="eastAsia" w:ascii="华文仿宋" w:hAnsi="华文仿宋" w:eastAsia="华文仿宋"/>
          <w:sz w:val="30"/>
          <w:szCs w:val="30"/>
        </w:rPr>
        <w:t>、效益</w:t>
      </w:r>
      <w:r>
        <w:rPr>
          <w:rFonts w:ascii="华文仿宋" w:hAnsi="华文仿宋" w:eastAsia="华文仿宋"/>
          <w:sz w:val="30"/>
          <w:szCs w:val="30"/>
        </w:rPr>
        <w:t>指标</w:t>
      </w:r>
      <w:r>
        <w:rPr>
          <w:rFonts w:hint="eastAsia" w:ascii="华文仿宋" w:hAnsi="华文仿宋" w:eastAsia="华文仿宋"/>
          <w:sz w:val="30"/>
          <w:szCs w:val="30"/>
        </w:rPr>
        <w:t>及满</w:t>
      </w:r>
      <w:r>
        <w:rPr>
          <w:rFonts w:ascii="华文仿宋" w:hAnsi="华文仿宋" w:eastAsia="华文仿宋"/>
          <w:sz w:val="30"/>
          <w:szCs w:val="30"/>
        </w:rPr>
        <w:t>意度指标</w:t>
      </w:r>
      <w:r>
        <w:rPr>
          <w:rFonts w:hint="eastAsia" w:ascii="华文仿宋" w:hAnsi="华文仿宋" w:eastAsia="华文仿宋"/>
          <w:sz w:val="30"/>
          <w:szCs w:val="30"/>
        </w:rPr>
        <w:t>清晰</w:t>
      </w:r>
      <w:r>
        <w:rPr>
          <w:rFonts w:ascii="华文仿宋" w:hAnsi="华文仿宋" w:eastAsia="华文仿宋"/>
          <w:sz w:val="30"/>
          <w:szCs w:val="30"/>
        </w:rPr>
        <w:t>准确</w:t>
      </w:r>
      <w:r>
        <w:rPr>
          <w:rFonts w:hint="eastAsia" w:ascii="华文仿宋" w:hAnsi="华文仿宋" w:eastAsia="华文仿宋"/>
          <w:sz w:val="30"/>
          <w:szCs w:val="30"/>
        </w:rPr>
        <w:t>，绩效</w:t>
      </w:r>
      <w:r>
        <w:rPr>
          <w:rFonts w:ascii="华文仿宋" w:hAnsi="华文仿宋" w:eastAsia="华文仿宋"/>
          <w:sz w:val="30"/>
          <w:szCs w:val="30"/>
        </w:rPr>
        <w:t>指标全面完整，科学合理。</w:t>
      </w:r>
      <w:r>
        <w:rPr>
          <w:rFonts w:hint="eastAsia" w:ascii="华文仿宋" w:hAnsi="华文仿宋" w:eastAsia="华文仿宋"/>
          <w:sz w:val="30"/>
          <w:szCs w:val="30"/>
        </w:rPr>
        <w:t>各</w:t>
      </w:r>
      <w:r>
        <w:rPr>
          <w:rFonts w:ascii="华文仿宋" w:hAnsi="华文仿宋" w:eastAsia="华文仿宋"/>
          <w:sz w:val="30"/>
          <w:szCs w:val="30"/>
        </w:rPr>
        <w:t>项目能够按照预期目标完成，</w:t>
      </w:r>
      <w:r>
        <w:rPr>
          <w:rFonts w:hint="eastAsia" w:ascii="华文仿宋" w:hAnsi="华文仿宋" w:eastAsia="华文仿宋"/>
          <w:sz w:val="30"/>
          <w:szCs w:val="30"/>
        </w:rPr>
        <w:t>绩效标准</w:t>
      </w:r>
      <w:r>
        <w:rPr>
          <w:rFonts w:ascii="华文仿宋" w:hAnsi="华文仿宋" w:eastAsia="华文仿宋"/>
          <w:sz w:val="30"/>
          <w:szCs w:val="30"/>
        </w:rPr>
        <w:t>恰当适宜，群众满意度较高。</w:t>
      </w:r>
    </w:p>
    <w:p w14:paraId="56396BAB">
      <w:pPr>
        <w:ind w:firstLine="450" w:firstLineChars="15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</w:t>
      </w:r>
      <w:r>
        <w:rPr>
          <w:rFonts w:ascii="黑体" w:hAnsi="黑体" w:eastAsia="黑体"/>
          <w:sz w:val="30"/>
          <w:szCs w:val="30"/>
        </w:rPr>
        <w:t>、整改措施及结果应用</w:t>
      </w:r>
    </w:p>
    <w:p w14:paraId="5AD61F66">
      <w:pPr>
        <w:ind w:firstLine="450" w:firstLineChars="15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正</w:t>
      </w:r>
      <w:r>
        <w:rPr>
          <w:rFonts w:ascii="华文仿宋" w:hAnsi="华文仿宋" w:eastAsia="华文仿宋"/>
          <w:sz w:val="30"/>
          <w:szCs w:val="30"/>
        </w:rPr>
        <w:t>村镇</w:t>
      </w:r>
      <w:r>
        <w:rPr>
          <w:rFonts w:hint="eastAsia" w:ascii="华文仿宋" w:hAnsi="华文仿宋" w:eastAsia="华文仿宋"/>
          <w:sz w:val="30"/>
          <w:szCs w:val="30"/>
        </w:rPr>
        <w:t>通过</w:t>
      </w:r>
      <w:r>
        <w:rPr>
          <w:rFonts w:ascii="华文仿宋" w:hAnsi="华文仿宋" w:eastAsia="华文仿宋"/>
          <w:sz w:val="30"/>
          <w:szCs w:val="30"/>
        </w:rPr>
        <w:t>对</w:t>
      </w:r>
      <w:r>
        <w:rPr>
          <w:rFonts w:hint="eastAsia" w:ascii="华文仿宋" w:hAnsi="华文仿宋" w:eastAsia="华文仿宋"/>
          <w:sz w:val="30"/>
          <w:szCs w:val="30"/>
        </w:rPr>
        <w:t>2</w:t>
      </w:r>
      <w:r>
        <w:rPr>
          <w:rFonts w:ascii="华文仿宋" w:hAnsi="华文仿宋" w:eastAsia="华文仿宋"/>
          <w:sz w:val="30"/>
          <w:szCs w:val="30"/>
        </w:rPr>
        <w:t>019</w:t>
      </w:r>
      <w:r>
        <w:rPr>
          <w:rFonts w:hint="eastAsia" w:ascii="华文仿宋" w:hAnsi="华文仿宋" w:eastAsia="华文仿宋"/>
          <w:sz w:val="30"/>
          <w:szCs w:val="30"/>
        </w:rPr>
        <w:t>年</w:t>
      </w:r>
      <w:r>
        <w:rPr>
          <w:rFonts w:ascii="华文仿宋" w:hAnsi="华文仿宋" w:eastAsia="华文仿宋"/>
          <w:sz w:val="30"/>
          <w:szCs w:val="30"/>
        </w:rPr>
        <w:t>部门绩效自评，</w:t>
      </w:r>
      <w:r>
        <w:rPr>
          <w:rFonts w:hint="eastAsia" w:ascii="华文仿宋" w:hAnsi="华文仿宋" w:eastAsia="华文仿宋"/>
          <w:sz w:val="30"/>
          <w:szCs w:val="30"/>
        </w:rPr>
        <w:t>进一步完善</w:t>
      </w:r>
      <w:r>
        <w:rPr>
          <w:rFonts w:ascii="华文仿宋" w:hAnsi="华文仿宋" w:eastAsia="华文仿宋"/>
          <w:sz w:val="30"/>
          <w:szCs w:val="30"/>
        </w:rPr>
        <w:t>项目申报、实施、绩效评价工作流程，健全财政专项资金管理制度，</w:t>
      </w:r>
      <w:r>
        <w:rPr>
          <w:rFonts w:hint="eastAsia" w:ascii="华文仿宋" w:hAnsi="华文仿宋" w:eastAsia="华文仿宋"/>
          <w:sz w:val="30"/>
          <w:szCs w:val="30"/>
        </w:rPr>
        <w:t>明确</w:t>
      </w:r>
      <w:r>
        <w:rPr>
          <w:rFonts w:ascii="华文仿宋" w:hAnsi="华文仿宋" w:eastAsia="华文仿宋"/>
          <w:sz w:val="30"/>
          <w:szCs w:val="30"/>
        </w:rPr>
        <w:t>项目事前、事中、事后专项监督流程和</w:t>
      </w:r>
      <w:r>
        <w:rPr>
          <w:rFonts w:hint="eastAsia" w:ascii="华文仿宋" w:hAnsi="华文仿宋" w:eastAsia="华文仿宋"/>
          <w:sz w:val="30"/>
          <w:szCs w:val="30"/>
        </w:rPr>
        <w:t>监督</w:t>
      </w:r>
      <w:r>
        <w:rPr>
          <w:rFonts w:ascii="华文仿宋" w:hAnsi="华文仿宋" w:eastAsia="华文仿宋"/>
          <w:sz w:val="30"/>
          <w:szCs w:val="30"/>
        </w:rPr>
        <w:t>机制，确保新的项目</w:t>
      </w:r>
      <w:r>
        <w:rPr>
          <w:rFonts w:hint="eastAsia" w:ascii="华文仿宋" w:hAnsi="华文仿宋" w:eastAsia="华文仿宋"/>
          <w:sz w:val="30"/>
          <w:szCs w:val="30"/>
        </w:rPr>
        <w:t>实施</w:t>
      </w:r>
      <w:r>
        <w:rPr>
          <w:rFonts w:ascii="华文仿宋" w:hAnsi="华文仿宋" w:eastAsia="华文仿宋"/>
          <w:sz w:val="30"/>
          <w:szCs w:val="30"/>
        </w:rPr>
        <w:t>的</w:t>
      </w:r>
      <w:r>
        <w:rPr>
          <w:rFonts w:hint="eastAsia" w:ascii="华文仿宋" w:hAnsi="华文仿宋" w:eastAsia="华文仿宋"/>
          <w:sz w:val="30"/>
          <w:szCs w:val="30"/>
        </w:rPr>
        <w:t>科</w:t>
      </w:r>
      <w:r>
        <w:rPr>
          <w:rFonts w:ascii="华文仿宋" w:hAnsi="华文仿宋" w:eastAsia="华文仿宋"/>
          <w:sz w:val="30"/>
          <w:szCs w:val="30"/>
        </w:rPr>
        <w:t>学合理</w:t>
      </w:r>
      <w:r>
        <w:rPr>
          <w:rFonts w:hint="eastAsia" w:ascii="华文仿宋" w:hAnsi="华文仿宋" w:eastAsia="华文仿宋"/>
          <w:sz w:val="30"/>
          <w:szCs w:val="30"/>
        </w:rPr>
        <w:t>、</w:t>
      </w:r>
      <w:r>
        <w:rPr>
          <w:rFonts w:ascii="华文仿宋" w:hAnsi="华文仿宋" w:eastAsia="华文仿宋"/>
          <w:sz w:val="30"/>
          <w:szCs w:val="30"/>
        </w:rPr>
        <w:t>清晰准</w:t>
      </w:r>
      <w:r>
        <w:rPr>
          <w:rFonts w:hint="eastAsia" w:ascii="华文仿宋" w:hAnsi="华文仿宋" w:eastAsia="华文仿宋"/>
          <w:sz w:val="30"/>
          <w:szCs w:val="30"/>
        </w:rPr>
        <w:t>确。特别</w:t>
      </w:r>
      <w:r>
        <w:rPr>
          <w:rFonts w:ascii="华文仿宋" w:hAnsi="华文仿宋" w:eastAsia="华文仿宋"/>
          <w:sz w:val="30"/>
          <w:szCs w:val="30"/>
        </w:rPr>
        <w:t>是</w:t>
      </w:r>
      <w:r>
        <w:rPr>
          <w:rFonts w:hint="eastAsia" w:ascii="华文仿宋" w:hAnsi="华文仿宋" w:eastAsia="华文仿宋"/>
          <w:sz w:val="30"/>
          <w:szCs w:val="30"/>
        </w:rPr>
        <w:t>对</w:t>
      </w:r>
      <w:r>
        <w:rPr>
          <w:rFonts w:ascii="华文仿宋" w:hAnsi="华文仿宋" w:eastAsia="华文仿宋"/>
          <w:sz w:val="30"/>
          <w:szCs w:val="30"/>
        </w:rPr>
        <w:t>上级专项资金，</w:t>
      </w:r>
      <w:r>
        <w:rPr>
          <w:rFonts w:hint="eastAsia" w:ascii="华文仿宋" w:hAnsi="华文仿宋" w:eastAsia="华文仿宋"/>
          <w:sz w:val="30"/>
          <w:szCs w:val="30"/>
        </w:rPr>
        <w:t>对预算</w:t>
      </w:r>
      <w:r>
        <w:rPr>
          <w:rFonts w:ascii="华文仿宋" w:hAnsi="华文仿宋" w:eastAsia="华文仿宋"/>
          <w:sz w:val="30"/>
          <w:szCs w:val="30"/>
        </w:rPr>
        <w:t>进行风险评估，</w:t>
      </w:r>
      <w:r>
        <w:rPr>
          <w:rFonts w:hint="eastAsia" w:ascii="华文仿宋" w:hAnsi="华文仿宋" w:eastAsia="华文仿宋"/>
          <w:sz w:val="30"/>
          <w:szCs w:val="30"/>
        </w:rPr>
        <w:t>做</w:t>
      </w:r>
      <w:r>
        <w:rPr>
          <w:rFonts w:ascii="华文仿宋" w:hAnsi="华文仿宋" w:eastAsia="华文仿宋"/>
          <w:sz w:val="30"/>
          <w:szCs w:val="30"/>
        </w:rPr>
        <w:t>到预算编制精准，</w:t>
      </w:r>
      <w:r>
        <w:rPr>
          <w:rFonts w:hint="eastAsia" w:ascii="华文仿宋" w:hAnsi="华文仿宋" w:eastAsia="华文仿宋"/>
          <w:sz w:val="30"/>
          <w:szCs w:val="30"/>
        </w:rPr>
        <w:t>以</w:t>
      </w:r>
      <w:r>
        <w:rPr>
          <w:rFonts w:ascii="华文仿宋" w:hAnsi="华文仿宋" w:eastAsia="华文仿宋"/>
          <w:sz w:val="30"/>
          <w:szCs w:val="30"/>
        </w:rPr>
        <w:t>便于</w:t>
      </w:r>
      <w:r>
        <w:rPr>
          <w:rFonts w:hint="eastAsia" w:ascii="华文仿宋" w:hAnsi="华文仿宋" w:eastAsia="华文仿宋"/>
          <w:sz w:val="30"/>
          <w:szCs w:val="30"/>
        </w:rPr>
        <w:t>预</w:t>
      </w:r>
      <w:r>
        <w:rPr>
          <w:rFonts w:ascii="华文仿宋" w:hAnsi="华文仿宋" w:eastAsia="华文仿宋"/>
          <w:sz w:val="30"/>
          <w:szCs w:val="30"/>
        </w:rPr>
        <w:t>算执行</w:t>
      </w:r>
      <w:r>
        <w:rPr>
          <w:rFonts w:hint="eastAsia" w:ascii="华文仿宋" w:hAnsi="华文仿宋" w:eastAsia="华文仿宋"/>
          <w:sz w:val="30"/>
          <w:szCs w:val="30"/>
        </w:rPr>
        <w:t>、管理和</w:t>
      </w:r>
      <w:r>
        <w:rPr>
          <w:rFonts w:ascii="华文仿宋" w:hAnsi="华文仿宋" w:eastAsia="华文仿宋"/>
          <w:sz w:val="30"/>
          <w:szCs w:val="30"/>
        </w:rPr>
        <w:t>实施</w:t>
      </w:r>
      <w:r>
        <w:rPr>
          <w:rFonts w:hint="eastAsia" w:ascii="华文仿宋" w:hAnsi="华文仿宋" w:eastAsia="华文仿宋"/>
          <w:sz w:val="30"/>
          <w:szCs w:val="30"/>
        </w:rPr>
        <w:t>顺畅。</w:t>
      </w:r>
    </w:p>
    <w:p w14:paraId="6D3775C1">
      <w:pPr>
        <w:ind w:firstLine="450" w:firstLineChars="150"/>
        <w:rPr>
          <w:rFonts w:hint="eastAsia" w:ascii="华文仿宋" w:hAnsi="华文仿宋" w:eastAsia="华文仿宋"/>
          <w:sz w:val="30"/>
          <w:szCs w:val="30"/>
        </w:rPr>
      </w:pPr>
    </w:p>
    <w:p w14:paraId="4BCC6210">
      <w:pPr>
        <w:ind w:firstLine="450" w:firstLineChars="150"/>
        <w:jc w:val="right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保定市徐水区正村镇人民政府</w:t>
      </w:r>
    </w:p>
    <w:p w14:paraId="4E2369E5">
      <w:pPr>
        <w:ind w:firstLine="450" w:firstLineChars="150"/>
        <w:jc w:val="right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2020年4月30日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C3"/>
    <w:rsid w:val="000F1E35"/>
    <w:rsid w:val="00165D89"/>
    <w:rsid w:val="001A3E5B"/>
    <w:rsid w:val="001D5947"/>
    <w:rsid w:val="00247548"/>
    <w:rsid w:val="003016FB"/>
    <w:rsid w:val="00310319"/>
    <w:rsid w:val="00597241"/>
    <w:rsid w:val="006F3338"/>
    <w:rsid w:val="0070034F"/>
    <w:rsid w:val="0070669A"/>
    <w:rsid w:val="007159EC"/>
    <w:rsid w:val="008319FD"/>
    <w:rsid w:val="008E5CCC"/>
    <w:rsid w:val="00A00843"/>
    <w:rsid w:val="00B01B4C"/>
    <w:rsid w:val="00B21F8A"/>
    <w:rsid w:val="00BB2EB0"/>
    <w:rsid w:val="00BE5514"/>
    <w:rsid w:val="00D14823"/>
    <w:rsid w:val="00DC227D"/>
    <w:rsid w:val="00DF4363"/>
    <w:rsid w:val="00E676C3"/>
    <w:rsid w:val="00EA38F5"/>
    <w:rsid w:val="00F97BA4"/>
    <w:rsid w:val="48C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828</Words>
  <Characters>867</Characters>
  <Lines>6</Lines>
  <Paragraphs>1</Paragraphs>
  <TotalTime>216</TotalTime>
  <ScaleCrop>false</ScaleCrop>
  <LinksUpToDate>false</LinksUpToDate>
  <CharactersWithSpaces>870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2020-04-29T03:20:00Z</dcterms:created>
  <dc:creator>admin</dc:creator>
  <cp:lastModifiedBy>田彬彬</cp:lastModifiedBy>
  <cp:lastPrinted>2020-05-18T07:54:00Z</cp:lastPrinted>
  <dcterms:modified xsi:type="dcterms:W3CDTF">2025-05-13T01:59:50Z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AD290D89EFFB4D22BA928B0DC0F6747E_13</vt:lpwstr>
  </property>
</Properties>
</file>