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C82C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2E65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DC912FB">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中国人民政治协商会议</w:t>
      </w:r>
    </w:p>
    <w:p w14:paraId="59E6D0D8">
      <w:pPr>
        <w:widowControl w:val="0"/>
        <w:adjustRightInd/>
        <w:snapToGrid/>
        <w:spacing w:after="0" w:line="580" w:lineRule="exact"/>
        <w:jc w:val="center"/>
        <w:rPr>
          <w:rFonts w:hint="eastAsia"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保定市徐水区委员会</w:t>
      </w:r>
    </w:p>
    <w:p w14:paraId="73003868">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年部门整体支出绩效评价自评报告</w:t>
      </w:r>
    </w:p>
    <w:p w14:paraId="1B7651D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E65F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C0CD126">
      <w:pPr>
        <w:widowControl w:val="0"/>
        <w:adjustRightInd/>
        <w:snapToGrid/>
        <w:spacing w:after="0" w:line="540" w:lineRule="exact"/>
        <w:jc w:val="both"/>
        <w:rPr>
          <w:rFonts w:ascii="Times New Roman" w:hAnsi="Times New Roman" w:eastAsia="宋体" w:cs="Times New Roman"/>
          <w:bCs/>
          <w:kern w:val="2"/>
          <w:sz w:val="72"/>
          <w:szCs w:val="24"/>
        </w:rPr>
      </w:pPr>
    </w:p>
    <w:p w14:paraId="3B867E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479EF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A4572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DDF9C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BA36CD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B71191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F4E35F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BBDA88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0099F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31BD63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4DB38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2F88E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D45E402">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14:paraId="0EE0DC3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5E2973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9DB9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8B24F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6357CB34">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6F0B811A">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0841FF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2F46BD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w:t>
          </w:r>
          <w:r>
            <w:rPr>
              <w:rFonts w:hint="eastAsia" w:ascii="宋体" w:hAnsi="宋体" w:eastAsia="宋体" w:cs="宋体"/>
              <w:b/>
              <w:bCs/>
              <w:sz w:val="24"/>
              <w:szCs w:val="24"/>
            </w:rPr>
            <w:t>中国人民政治协商会议保定市徐水区委员会</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47C3F3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7AFCA1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DD46D5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72352C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BA23E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3711EE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649AC15">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2ED9AE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305D4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0752A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C5EE5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F05A36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1092CA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1D373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BB8A55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491B0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BC5AF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80F04E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341DE4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CE0B6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69479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731768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0C4E86">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0E13F3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5EACA5D">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72FA99FD">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2B4C80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14:paraId="3AC97F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中国人民政治协商会议保定市徐水区委员会为正处级级行政单位，经费保障形式为财政拨款，下设</w:t>
      </w:r>
      <w:r>
        <w:rPr>
          <w:rFonts w:ascii="仿宋_GB2312" w:eastAsia="仿宋_GB2312" w:cs="DengXian-Regular"/>
          <w:sz w:val="32"/>
          <w:szCs w:val="32"/>
        </w:rPr>
        <w:t>5</w:t>
      </w:r>
      <w:r>
        <w:rPr>
          <w:rFonts w:hint="eastAsia" w:ascii="仿宋_GB2312" w:eastAsia="仿宋_GB2312" w:cs="DengXian-Regular"/>
          <w:sz w:val="32"/>
          <w:szCs w:val="32"/>
        </w:rPr>
        <w:t>个科室，分别为办公室、经济法制建设委员会、宣教文卫委员会、提案委员会、环境资源与城乡建设委员会，主要职责有：</w:t>
      </w:r>
      <w:r>
        <w:rPr>
          <w:rFonts w:ascii="仿宋_GB2312" w:eastAsia="仿宋_GB2312" w:cs="DengXian-Regular"/>
          <w:sz w:val="32"/>
          <w:szCs w:val="32"/>
        </w:rPr>
        <w:t xml:space="preserve">      </w:t>
      </w:r>
      <w:r>
        <w:rPr>
          <w:rFonts w:hint="eastAsia" w:ascii="仿宋" w:hAnsi="仿宋" w:eastAsia="仿宋" w:cs="微软雅黑"/>
          <w:sz w:val="32"/>
          <w:szCs w:val="32"/>
        </w:rPr>
        <w:t>（一）负责政协全体会议、常务委员会会议、主席会议、专题协商会议的组织</w:t>
      </w:r>
      <w:r>
        <w:rPr>
          <w:rFonts w:hint="eastAsia" w:ascii="仿宋" w:hAnsi="仿宋" w:eastAsia="仿宋" w:cs="微软雅黑"/>
          <w:sz w:val="32"/>
          <w:szCs w:val="32"/>
          <w:lang w:eastAsia="zh-CN"/>
        </w:rPr>
        <w:t>、</w:t>
      </w:r>
      <w:r>
        <w:rPr>
          <w:rFonts w:hint="eastAsia" w:ascii="仿宋" w:hAnsi="仿宋" w:eastAsia="仿宋" w:cs="微软雅黑"/>
          <w:sz w:val="32"/>
          <w:szCs w:val="32"/>
          <w:lang w:val="en-US" w:eastAsia="zh-CN"/>
        </w:rPr>
        <w:t>筹备、协调</w:t>
      </w:r>
      <w:r>
        <w:rPr>
          <w:rFonts w:hint="eastAsia" w:ascii="仿宋" w:hAnsi="仿宋" w:eastAsia="仿宋" w:cs="微软雅黑"/>
          <w:sz w:val="32"/>
          <w:szCs w:val="32"/>
        </w:rPr>
        <w:t>工作。（二）负责政协全体会议、常务委员会会议、主席会议决议和决定的具体组织实施工作。（</w:t>
      </w:r>
      <w:r>
        <w:rPr>
          <w:rFonts w:hint="eastAsia" w:ascii="仿宋" w:hAnsi="仿宋" w:eastAsia="仿宋" w:cs="微软雅黑"/>
          <w:sz w:val="32"/>
          <w:szCs w:val="32"/>
          <w:lang w:val="en-US" w:eastAsia="zh-CN"/>
        </w:rPr>
        <w:t>三</w:t>
      </w:r>
      <w:r>
        <w:rPr>
          <w:rFonts w:hint="eastAsia" w:ascii="仿宋" w:hAnsi="仿宋" w:eastAsia="仿宋" w:cs="微软雅黑"/>
          <w:sz w:val="32"/>
          <w:szCs w:val="32"/>
        </w:rPr>
        <w:t>）负责政协委员进行视察、参观、调查、座谈、学习、研讨等日常活动的服务和具体组织工作。（</w:t>
      </w:r>
      <w:r>
        <w:rPr>
          <w:rFonts w:hint="eastAsia" w:ascii="仿宋" w:hAnsi="仿宋" w:eastAsia="仿宋" w:cs="微软雅黑"/>
          <w:sz w:val="32"/>
          <w:szCs w:val="32"/>
          <w:lang w:val="en-US" w:eastAsia="zh-CN"/>
        </w:rPr>
        <w:t>四</w:t>
      </w:r>
      <w:r>
        <w:rPr>
          <w:rFonts w:hint="eastAsia" w:ascii="仿宋" w:hAnsi="仿宋" w:eastAsia="仿宋" w:cs="微软雅黑"/>
          <w:sz w:val="32"/>
          <w:szCs w:val="32"/>
        </w:rPr>
        <w:t>）负责协调、保障专门委员会实施专题调研计划和开展相关活动的服务保障工作。（</w:t>
      </w:r>
      <w:r>
        <w:rPr>
          <w:rFonts w:hint="eastAsia" w:ascii="仿宋" w:hAnsi="仿宋" w:eastAsia="仿宋" w:cs="微软雅黑"/>
          <w:sz w:val="32"/>
          <w:szCs w:val="32"/>
          <w:lang w:val="en-US" w:eastAsia="zh-CN"/>
        </w:rPr>
        <w:t>五</w:t>
      </w:r>
      <w:r>
        <w:rPr>
          <w:rFonts w:hint="eastAsia" w:ascii="仿宋" w:hAnsi="仿宋" w:eastAsia="仿宋" w:cs="微软雅黑"/>
          <w:sz w:val="32"/>
          <w:szCs w:val="32"/>
        </w:rPr>
        <w:t>）整理、报送政协组织和政协委员履行职能形成的调研报告、视察报告、大会发言、建议案；收集反映社情民意，处理政协委员和人民群众的来信来访。（</w:t>
      </w:r>
      <w:r>
        <w:rPr>
          <w:rFonts w:hint="eastAsia" w:ascii="仿宋" w:hAnsi="仿宋" w:eastAsia="仿宋" w:cs="微软雅黑"/>
          <w:sz w:val="32"/>
          <w:szCs w:val="32"/>
          <w:lang w:val="en-US" w:eastAsia="zh-CN"/>
        </w:rPr>
        <w:t>六</w:t>
      </w:r>
      <w:r>
        <w:rPr>
          <w:rFonts w:hint="eastAsia" w:ascii="仿宋" w:hAnsi="仿宋" w:eastAsia="仿宋" w:cs="微软雅黑"/>
          <w:sz w:val="32"/>
          <w:szCs w:val="32"/>
        </w:rPr>
        <w:t>）负责政协委员提案办理的协调和服务工作。（</w:t>
      </w:r>
      <w:r>
        <w:rPr>
          <w:rFonts w:hint="eastAsia" w:ascii="仿宋" w:hAnsi="仿宋" w:eastAsia="仿宋" w:cs="微软雅黑"/>
          <w:sz w:val="32"/>
          <w:szCs w:val="32"/>
          <w:lang w:val="en-US" w:eastAsia="zh-CN"/>
        </w:rPr>
        <w:t>七</w:t>
      </w:r>
      <w:r>
        <w:rPr>
          <w:rFonts w:hint="eastAsia" w:ascii="仿宋" w:hAnsi="仿宋" w:eastAsia="仿宋" w:cs="微软雅黑"/>
          <w:sz w:val="32"/>
          <w:szCs w:val="32"/>
        </w:rPr>
        <w:t>）负责宣传人民政协的方针政策、工作业绩和经验以及政协委员的先进事迹。（</w:t>
      </w:r>
      <w:r>
        <w:rPr>
          <w:rFonts w:hint="eastAsia" w:ascii="仿宋" w:hAnsi="仿宋" w:eastAsia="仿宋" w:cs="微软雅黑"/>
          <w:sz w:val="32"/>
          <w:szCs w:val="32"/>
          <w:lang w:val="en-US" w:eastAsia="zh-CN"/>
        </w:rPr>
        <w:t>八</w:t>
      </w:r>
      <w:r>
        <w:rPr>
          <w:rFonts w:hint="eastAsia" w:ascii="仿宋" w:hAnsi="仿宋" w:eastAsia="仿宋" w:cs="微软雅黑"/>
          <w:sz w:val="32"/>
          <w:szCs w:val="32"/>
        </w:rPr>
        <w:t>）联系各民主党派、工商联、各人民团体和无党派人士，互通信息，协调工作，加强合作。（</w:t>
      </w:r>
      <w:r>
        <w:rPr>
          <w:rFonts w:hint="eastAsia" w:ascii="仿宋" w:hAnsi="仿宋" w:eastAsia="仿宋" w:cs="微软雅黑"/>
          <w:sz w:val="32"/>
          <w:szCs w:val="32"/>
          <w:lang w:val="en-US" w:eastAsia="zh-CN"/>
        </w:rPr>
        <w:t>九</w:t>
      </w:r>
      <w:r>
        <w:rPr>
          <w:rFonts w:hint="eastAsia" w:ascii="仿宋" w:hAnsi="仿宋" w:eastAsia="仿宋" w:cs="微软雅黑"/>
          <w:sz w:val="32"/>
          <w:szCs w:val="32"/>
        </w:rPr>
        <w:t>）负责区政协机关机构编制、干部人事管理和后勤服务保障工作。负责接待海内外有关友好人士和对外联谊工作。（十）承办区政协领导同志交办的其他事项。</w:t>
      </w:r>
    </w:p>
    <w:p w14:paraId="32F73D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FBABF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61084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中国人民政治协商会议保定市徐水区委员会</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14:paraId="4E01CA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2D797C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93</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w:t>
      </w:r>
    </w:p>
    <w:p w14:paraId="7BB6FA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50C8F1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242E8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rPr>
        <w:t>在职人员控制率大于100%，人员控制率较高，主要是人员超编</w:t>
      </w:r>
      <w:r>
        <w:rPr>
          <w:rFonts w:ascii="仿宋_GB2312" w:eastAsia="仿宋_GB2312" w:cs="DengXian-Regular"/>
          <w:sz w:val="32"/>
          <w:szCs w:val="32"/>
        </w:rPr>
        <w:t>。</w:t>
      </w:r>
    </w:p>
    <w:p w14:paraId="056BF323">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14:paraId="07AD6477">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default" w:ascii="仿宋_GB2312" w:eastAsia="仿宋_GB2312" w:cs="DengXian-Regular"/>
          <w:sz w:val="32"/>
          <w:szCs w:val="32"/>
          <w:lang w:val="en-US"/>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w:t>
      </w:r>
      <w:r>
        <w:rPr>
          <w:rFonts w:hint="eastAsia" w:ascii="仿宋_GB2312" w:eastAsia="仿宋_GB2312" w:cs="DengXian-Regular"/>
          <w:sz w:val="32"/>
          <w:szCs w:val="32"/>
        </w:rPr>
        <w:t>政府采</w:t>
      </w:r>
      <w:r>
        <w:rPr>
          <w:rFonts w:ascii="仿宋_GB2312" w:eastAsia="仿宋_GB2312" w:cs="DengXian-Regular"/>
          <w:sz w:val="32"/>
          <w:szCs w:val="32"/>
        </w:rPr>
        <w:t>购较年初预算增加较多</w:t>
      </w:r>
      <w:r>
        <w:rPr>
          <w:rFonts w:hint="eastAsia" w:ascii="仿宋_GB2312" w:eastAsia="仿宋_GB2312" w:cs="DengXian-Regular"/>
          <w:sz w:val="32"/>
          <w:szCs w:val="32"/>
        </w:rPr>
        <w:t>。</w:t>
      </w:r>
    </w:p>
    <w:p w14:paraId="33A082BC">
      <w:pPr>
        <w:spacing w:after="0" w:line="360" w:lineRule="auto"/>
        <w:ind w:firstLine="640" w:firstLineChars="20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4</w:t>
      </w:r>
      <w:r>
        <w:rPr>
          <w:rFonts w:hint="eastAsia" w:ascii="仿宋_GB2312" w:eastAsia="仿宋_GB2312" w:cs="DengXian-Regular"/>
          <w:sz w:val="32"/>
          <w:szCs w:val="32"/>
        </w:rPr>
        <w:t>.项目资金使用率：项目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14:paraId="19F40B3C">
      <w:pPr>
        <w:spacing w:after="0" w:line="360" w:lineRule="auto"/>
        <w:ind w:firstLine="640" w:firstLineChars="20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5</w:t>
      </w:r>
      <w:r>
        <w:rPr>
          <w:rFonts w:hint="eastAsia" w:ascii="仿宋_GB2312" w:eastAsia="仿宋_GB2312" w:cs="DengXian-Regular"/>
          <w:sz w:val="32"/>
          <w:szCs w:val="32"/>
        </w:rPr>
        <w:t>.部分基础数据信息方面：部分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14:paraId="683B0E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57EE07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A6690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7E075D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2CB0D4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0E8AB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2C2EF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673C60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7C429F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政协</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2D1789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D50FB99">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6F0062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1FA87E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年基本支出决算数较预算数增加，主要原因为增加人员经费支出，建议202</w:t>
      </w:r>
      <w:r>
        <w:rPr>
          <w:rFonts w:hint="default" w:ascii="仿宋_GB2312" w:eastAsia="仿宋_GB2312" w:cs="DengXian-Regular"/>
          <w:sz w:val="32"/>
          <w:szCs w:val="32"/>
          <w:lang w:val="en-US"/>
        </w:rPr>
        <w:t>3</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3</w:t>
      </w:r>
      <w:r>
        <w:rPr>
          <w:rFonts w:hint="eastAsia" w:ascii="仿宋_GB2312" w:eastAsia="仿宋_GB2312" w:cs="DengXian-Regular"/>
          <w:sz w:val="32"/>
          <w:szCs w:val="32"/>
        </w:rPr>
        <w:t>年实际发生人员经费支出、人员数量和工资标准适当安排人员经费预算。</w:t>
      </w:r>
    </w:p>
    <w:p w14:paraId="6B7132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年项目支出资金使用率较低，</w:t>
      </w:r>
      <w:r>
        <w:rPr>
          <w:rFonts w:hint="eastAsia" w:ascii="仿宋_GB2312" w:eastAsia="仿宋_GB2312" w:cs="DengXian-Regular"/>
          <w:sz w:val="32"/>
          <w:szCs w:val="32"/>
          <w:lang w:val="en-US" w:eastAsia="zh-CN"/>
        </w:rPr>
        <w:t>银</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lang w:val="en-US" w:eastAsia="zh-CN"/>
        </w:rPr>
        <w:t>年疫情原因</w:t>
      </w:r>
      <w:r>
        <w:rPr>
          <w:rFonts w:hint="eastAsia" w:ascii="仿宋_GB2312" w:eastAsia="仿宋_GB2312" w:cs="DengXian-Regular"/>
          <w:sz w:val="32"/>
          <w:szCs w:val="32"/>
        </w:rPr>
        <w:t>针对未实施的项目资金已交回财政</w:t>
      </w:r>
      <w:r>
        <w:rPr>
          <w:rFonts w:hint="eastAsia" w:ascii="仿宋_GB2312" w:eastAsia="仿宋_GB2312" w:cs="DengXian-Regular"/>
          <w:sz w:val="32"/>
          <w:szCs w:val="32"/>
          <w:lang w:eastAsia="zh-CN"/>
        </w:rPr>
        <w:t>，</w:t>
      </w:r>
      <w:r>
        <w:rPr>
          <w:rFonts w:hint="eastAsia" w:ascii="仿宋_GB2312" w:eastAsia="仿宋_GB2312" w:cs="DengXian-Regular"/>
          <w:sz w:val="32"/>
          <w:szCs w:val="32"/>
        </w:rPr>
        <w:t>建议</w:t>
      </w:r>
      <w:r>
        <w:rPr>
          <w:rFonts w:ascii="仿宋_GB2312" w:eastAsia="仿宋_GB2312" w:cs="DengXian-Regular"/>
          <w:sz w:val="32"/>
          <w:szCs w:val="32"/>
        </w:rPr>
        <w:t>202</w:t>
      </w:r>
      <w:r>
        <w:rPr>
          <w:rFonts w:hint="default" w:ascii="仿宋_GB2312" w:eastAsia="仿宋_GB2312" w:cs="DengXian-Regular"/>
          <w:sz w:val="32"/>
          <w:szCs w:val="32"/>
          <w:lang w:val="en-US"/>
        </w:rPr>
        <w:t>3</w:t>
      </w:r>
      <w:r>
        <w:rPr>
          <w:rFonts w:ascii="仿宋_GB2312" w:eastAsia="仿宋_GB2312" w:cs="DengXian-Regular"/>
          <w:sz w:val="32"/>
          <w:szCs w:val="32"/>
        </w:rPr>
        <w:t>年预算项目资金根据实际情况予以保持或适当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40F43961">
      <w:pPr>
        <w:pStyle w:val="3"/>
        <w:spacing w:line="540" w:lineRule="exact"/>
        <w:jc w:val="center"/>
        <w:rPr>
          <w:rFonts w:ascii="黑体" w:hAnsi="黑体"/>
          <w:b w:val="0"/>
        </w:rPr>
      </w:pPr>
      <w:r>
        <w:rPr>
          <w:rFonts w:hint="eastAsia" w:ascii="黑体" w:hAnsi="黑体"/>
          <w:b w:val="0"/>
        </w:rPr>
        <w:t>第二部分   绩效评价报告</w:t>
      </w:r>
      <w:bookmarkEnd w:id="1"/>
    </w:p>
    <w:p w14:paraId="2A738BCB">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w:t>
      </w:r>
      <w:r>
        <w:rPr>
          <w:rFonts w:hint="eastAsia" w:ascii="仿宋_GB2312" w:eastAsia="仿宋_GB2312" w:cs="DengXian-Regular"/>
        </w:rPr>
        <w:t>中国人民政治协商会议保定市徐水区委员会</w:t>
      </w:r>
      <w:r>
        <w:rPr>
          <w:rFonts w:hint="eastAsia" w:ascii="楷体" w:hAnsi="楷体" w:eastAsia="楷体" w:cs="楷体"/>
        </w:rPr>
        <w:t>基本情况</w:t>
      </w:r>
      <w:bookmarkEnd w:id="2"/>
      <w:bookmarkEnd w:id="3"/>
      <w:bookmarkStart w:id="4" w:name="_Toc492652764"/>
    </w:p>
    <w:p w14:paraId="28FB96C6">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6FC108BC">
      <w:pPr>
        <w:spacing w:after="0" w:line="360" w:lineRule="auto"/>
        <w:ind w:firstLine="640" w:firstLineChars="200"/>
        <w:jc w:val="both"/>
        <w:textAlignment w:val="baseline"/>
        <w:rPr>
          <w:rFonts w:ascii="仿宋_GB2312" w:eastAsia="仿宋_GB2312" w:cs="DengXian-Regular"/>
          <w:sz w:val="32"/>
          <w:szCs w:val="32"/>
        </w:rPr>
      </w:pPr>
      <w:bookmarkStart w:id="6" w:name="_Toc465149499"/>
      <w:bookmarkStart w:id="7" w:name="_Toc7075"/>
      <w:bookmarkStart w:id="8" w:name="_Toc492652765"/>
      <w:r>
        <w:rPr>
          <w:rFonts w:hint="eastAsia" w:ascii="仿宋_GB2312" w:eastAsia="仿宋_GB2312" w:cs="DengXian-Regular"/>
          <w:sz w:val="32"/>
          <w:szCs w:val="32"/>
        </w:rPr>
        <w:t>根据中共保定市徐水区委办公室、保定市徐水区人民政府办公室关于印发《保定市徐水区中国人民政治协商会议保定市徐水区委员会机关职能配置内设机构和人员编制规定》的通知，中国人民政治协商会议保定市徐水区委员会为区委工作部门，正处级单位，下设</w:t>
      </w:r>
      <w:r>
        <w:rPr>
          <w:rFonts w:ascii="仿宋_GB2312" w:eastAsia="仿宋_GB2312" w:cs="DengXian-Regular"/>
          <w:sz w:val="32"/>
          <w:szCs w:val="32"/>
        </w:rPr>
        <w:t>5</w:t>
      </w:r>
      <w:r>
        <w:rPr>
          <w:rFonts w:hint="eastAsia" w:ascii="仿宋_GB2312" w:eastAsia="仿宋_GB2312" w:cs="DengXian-Regular"/>
          <w:sz w:val="32"/>
          <w:szCs w:val="32"/>
        </w:rPr>
        <w:t>个股室。中国人民政治协商会议保定市徐水区委员会根据绩效预算管理改革的相关要求，按照“部门职责—工作活动绩效目标”的层级设立了绩效预算架构，职责活动包括</w:t>
      </w:r>
      <w:r>
        <w:rPr>
          <w:rFonts w:hint="eastAsia" w:ascii="仿宋" w:hAnsi="仿宋" w:eastAsia="仿宋" w:cs="微软雅黑"/>
          <w:sz w:val="32"/>
          <w:szCs w:val="32"/>
        </w:rPr>
        <w:t>（一）负责政协全体会议、常务委员会会议、主席会议、专题协商会议的组织</w:t>
      </w:r>
      <w:r>
        <w:rPr>
          <w:rFonts w:hint="eastAsia" w:ascii="仿宋" w:hAnsi="仿宋" w:eastAsia="仿宋" w:cs="微软雅黑"/>
          <w:sz w:val="32"/>
          <w:szCs w:val="32"/>
          <w:lang w:eastAsia="zh-CN"/>
        </w:rPr>
        <w:t>、</w:t>
      </w:r>
      <w:r>
        <w:rPr>
          <w:rFonts w:hint="eastAsia" w:ascii="仿宋" w:hAnsi="仿宋" w:eastAsia="仿宋" w:cs="微软雅黑"/>
          <w:sz w:val="32"/>
          <w:szCs w:val="32"/>
          <w:lang w:val="en-US" w:eastAsia="zh-CN"/>
        </w:rPr>
        <w:t>筹备、协调</w:t>
      </w:r>
      <w:r>
        <w:rPr>
          <w:rFonts w:hint="eastAsia" w:ascii="仿宋" w:hAnsi="仿宋" w:eastAsia="仿宋" w:cs="微软雅黑"/>
          <w:sz w:val="32"/>
          <w:szCs w:val="32"/>
        </w:rPr>
        <w:t>工作。（二）负责政协全体会议、常务委员会会议、主席会议决议和决定的具体组织实施工作。（</w:t>
      </w:r>
      <w:r>
        <w:rPr>
          <w:rFonts w:hint="eastAsia" w:ascii="仿宋" w:hAnsi="仿宋" w:eastAsia="仿宋" w:cs="微软雅黑"/>
          <w:sz w:val="32"/>
          <w:szCs w:val="32"/>
          <w:lang w:val="en-US" w:eastAsia="zh-CN"/>
        </w:rPr>
        <w:t>三</w:t>
      </w:r>
      <w:r>
        <w:rPr>
          <w:rFonts w:hint="eastAsia" w:ascii="仿宋" w:hAnsi="仿宋" w:eastAsia="仿宋" w:cs="微软雅黑"/>
          <w:sz w:val="32"/>
          <w:szCs w:val="32"/>
        </w:rPr>
        <w:t>）负责政协委员进行视察、参观、调查、座谈、学习、研讨等日常活动的服务和具体组织工作。（</w:t>
      </w:r>
      <w:r>
        <w:rPr>
          <w:rFonts w:hint="eastAsia" w:ascii="仿宋" w:hAnsi="仿宋" w:eastAsia="仿宋" w:cs="微软雅黑"/>
          <w:sz w:val="32"/>
          <w:szCs w:val="32"/>
          <w:lang w:val="en-US" w:eastAsia="zh-CN"/>
        </w:rPr>
        <w:t>四</w:t>
      </w:r>
      <w:r>
        <w:rPr>
          <w:rFonts w:hint="eastAsia" w:ascii="仿宋" w:hAnsi="仿宋" w:eastAsia="仿宋" w:cs="微软雅黑"/>
          <w:sz w:val="32"/>
          <w:szCs w:val="32"/>
        </w:rPr>
        <w:t>）负责协调、保障专门委员会实施专题调研计划和开展相关活动的服务保障工作。（</w:t>
      </w:r>
      <w:r>
        <w:rPr>
          <w:rFonts w:hint="eastAsia" w:ascii="仿宋" w:hAnsi="仿宋" w:eastAsia="仿宋" w:cs="微软雅黑"/>
          <w:sz w:val="32"/>
          <w:szCs w:val="32"/>
          <w:lang w:val="en-US" w:eastAsia="zh-CN"/>
        </w:rPr>
        <w:t>五</w:t>
      </w:r>
      <w:r>
        <w:rPr>
          <w:rFonts w:hint="eastAsia" w:ascii="仿宋" w:hAnsi="仿宋" w:eastAsia="仿宋" w:cs="微软雅黑"/>
          <w:sz w:val="32"/>
          <w:szCs w:val="32"/>
        </w:rPr>
        <w:t>）整理、报送政协组织和政协委员履行职能形成的调研报告、视察报告、大会发言、建议案；收集反映社情民意，处理政协委员和人民群众的来信来访。（</w:t>
      </w:r>
      <w:r>
        <w:rPr>
          <w:rFonts w:hint="eastAsia" w:ascii="仿宋" w:hAnsi="仿宋" w:eastAsia="仿宋" w:cs="微软雅黑"/>
          <w:sz w:val="32"/>
          <w:szCs w:val="32"/>
          <w:lang w:val="en-US" w:eastAsia="zh-CN"/>
        </w:rPr>
        <w:t>六</w:t>
      </w:r>
      <w:r>
        <w:rPr>
          <w:rFonts w:hint="eastAsia" w:ascii="仿宋" w:hAnsi="仿宋" w:eastAsia="仿宋" w:cs="微软雅黑"/>
          <w:sz w:val="32"/>
          <w:szCs w:val="32"/>
        </w:rPr>
        <w:t>）负责政协委员提案办理的协调和服务工作。（</w:t>
      </w:r>
      <w:r>
        <w:rPr>
          <w:rFonts w:hint="eastAsia" w:ascii="仿宋" w:hAnsi="仿宋" w:eastAsia="仿宋" w:cs="微软雅黑"/>
          <w:sz w:val="32"/>
          <w:szCs w:val="32"/>
          <w:lang w:val="en-US" w:eastAsia="zh-CN"/>
        </w:rPr>
        <w:t>七</w:t>
      </w:r>
      <w:r>
        <w:rPr>
          <w:rFonts w:hint="eastAsia" w:ascii="仿宋" w:hAnsi="仿宋" w:eastAsia="仿宋" w:cs="微软雅黑"/>
          <w:sz w:val="32"/>
          <w:szCs w:val="32"/>
        </w:rPr>
        <w:t>）负责宣传人民政协的方针政策、工作业绩和经验以及政协委员的先进事迹。（</w:t>
      </w:r>
      <w:r>
        <w:rPr>
          <w:rFonts w:hint="eastAsia" w:ascii="仿宋" w:hAnsi="仿宋" w:eastAsia="仿宋" w:cs="微软雅黑"/>
          <w:sz w:val="32"/>
          <w:szCs w:val="32"/>
          <w:lang w:val="en-US" w:eastAsia="zh-CN"/>
        </w:rPr>
        <w:t>八</w:t>
      </w:r>
      <w:r>
        <w:rPr>
          <w:rFonts w:hint="eastAsia" w:ascii="仿宋" w:hAnsi="仿宋" w:eastAsia="仿宋" w:cs="微软雅黑"/>
          <w:sz w:val="32"/>
          <w:szCs w:val="32"/>
        </w:rPr>
        <w:t>）联系各民主党派、工商联、各人民团体和无党派人士，互通信息，协调工作，加强合作。（</w:t>
      </w:r>
      <w:r>
        <w:rPr>
          <w:rFonts w:hint="eastAsia" w:ascii="仿宋" w:hAnsi="仿宋" w:eastAsia="仿宋" w:cs="微软雅黑"/>
          <w:sz w:val="32"/>
          <w:szCs w:val="32"/>
          <w:lang w:val="en-US" w:eastAsia="zh-CN"/>
        </w:rPr>
        <w:t>九</w:t>
      </w:r>
      <w:r>
        <w:rPr>
          <w:rFonts w:hint="eastAsia" w:ascii="仿宋" w:hAnsi="仿宋" w:eastAsia="仿宋" w:cs="微软雅黑"/>
          <w:sz w:val="32"/>
          <w:szCs w:val="32"/>
        </w:rPr>
        <w:t>）负责区政协机关机构编制、干部人事管理和后勤服务保障工作。负责接待海内外有关友好人士和对外联谊工作。（十）承办区政协领导同志交办的其他事项。</w:t>
      </w:r>
    </w:p>
    <w:p w14:paraId="1E4B39D5">
      <w:pPr>
        <w:spacing w:after="0" w:line="360" w:lineRule="auto"/>
        <w:ind w:firstLine="640" w:firstLineChars="200"/>
        <w:jc w:val="both"/>
        <w:textAlignment w:val="baseline"/>
        <w:rPr>
          <w:rFonts w:ascii="仿宋" w:hAnsi="仿宋" w:eastAsia="仿宋"/>
          <w:sz w:val="32"/>
          <w:szCs w:val="32"/>
        </w:rPr>
      </w:pPr>
    </w:p>
    <w:p w14:paraId="18CD87A7">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09A618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年绩效预算编制要求，中国人民政治协商会议保定市徐水区委员会设置的年度发展规划总体目标为：</w:t>
      </w:r>
    </w:p>
    <w:p w14:paraId="0F266C27">
      <w:pPr>
        <w:spacing w:after="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bidi="ar"/>
        </w:rPr>
        <w:t xml:space="preserve">坚持以习近平新时代中国特色社会主义思想为指导，深入贯彻党的十九届六中全会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 </w:t>
      </w:r>
    </w:p>
    <w:p w14:paraId="337AE2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BA875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1.开展政治协商工作。</w:t>
      </w:r>
    </w:p>
    <w:p w14:paraId="24CF4D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2.开展民主监督工作。</w:t>
      </w:r>
    </w:p>
    <w:p w14:paraId="006F35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3.开展参政议政工作。</w:t>
      </w:r>
    </w:p>
    <w:p w14:paraId="56B68AFB">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（三）部门预算收入及决算收入</w:t>
      </w:r>
      <w:bookmarkEnd w:id="9"/>
    </w:p>
    <w:p w14:paraId="52BB97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746.97</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746.95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其他收入</w:t>
      </w:r>
      <w:r>
        <w:rPr>
          <w:rFonts w:hint="default" w:ascii="仿宋_GB2312" w:eastAsia="仿宋_GB2312" w:cs="DengXian-Regular"/>
          <w:sz w:val="32"/>
          <w:szCs w:val="32"/>
          <w:lang w:val="en-US" w:eastAsia="zh-CN"/>
        </w:rPr>
        <w:t>0.02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预算收入按功能分类包含：</w:t>
      </w:r>
      <w:r>
        <w:rPr>
          <w:rFonts w:hint="eastAsia" w:ascii="仿宋_GB2312" w:eastAsia="仿宋_GB2312" w:cs="DengXian-Regular"/>
          <w:sz w:val="32"/>
          <w:szCs w:val="32"/>
          <w:lang w:val="en-US" w:eastAsia="zh-CN"/>
        </w:rPr>
        <w:t>一般公共服务</w:t>
      </w:r>
      <w:r>
        <w:rPr>
          <w:rFonts w:hint="eastAsia" w:ascii="仿宋_GB2312" w:eastAsia="仿宋_GB2312" w:cs="DengXian-Regular"/>
          <w:sz w:val="32"/>
          <w:szCs w:val="32"/>
        </w:rPr>
        <w:t>支出</w:t>
      </w:r>
      <w:r>
        <w:rPr>
          <w:rFonts w:hint="default" w:ascii="仿宋_GB2312" w:eastAsia="仿宋_GB2312" w:cs="DengXian-Regular"/>
          <w:sz w:val="32"/>
          <w:szCs w:val="32"/>
          <w:lang w:val="en-US"/>
        </w:rPr>
        <w:t>623.31</w:t>
      </w:r>
      <w:r>
        <w:rPr>
          <w:rFonts w:hint="eastAsia" w:ascii="仿宋_GB2312" w:eastAsia="仿宋_GB2312" w:cs="DengXian-Regular"/>
          <w:sz w:val="32"/>
          <w:szCs w:val="32"/>
        </w:rPr>
        <w:t>万元，社会保障和就业支出</w:t>
      </w:r>
      <w:r>
        <w:rPr>
          <w:rFonts w:hint="default" w:ascii="仿宋_GB2312" w:eastAsia="仿宋_GB2312" w:cs="DengXian-Regular"/>
          <w:sz w:val="32"/>
          <w:szCs w:val="32"/>
          <w:lang w:val="en-US"/>
        </w:rPr>
        <w:t>77.43</w:t>
      </w:r>
      <w:r>
        <w:rPr>
          <w:rFonts w:hint="eastAsia" w:ascii="仿宋_GB2312" w:eastAsia="仿宋_GB2312" w:cs="DengXian-Regular"/>
          <w:sz w:val="32"/>
          <w:szCs w:val="32"/>
        </w:rPr>
        <w:t>万元，医疗卫生与计划生育支出</w:t>
      </w:r>
      <w:r>
        <w:rPr>
          <w:rFonts w:hint="default" w:ascii="仿宋_GB2312" w:eastAsia="仿宋_GB2312" w:cs="DengXian-Regular"/>
          <w:sz w:val="32"/>
          <w:szCs w:val="32"/>
          <w:lang w:val="en-US"/>
        </w:rPr>
        <w:t>25.18</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21.05</w:t>
      </w:r>
      <w:r>
        <w:rPr>
          <w:rFonts w:hint="eastAsia" w:ascii="仿宋_GB2312" w:eastAsia="仿宋_GB2312" w:cs="DengXian-Regular"/>
          <w:sz w:val="32"/>
          <w:szCs w:val="32"/>
        </w:rPr>
        <w:t>万元。具体预算收入详见附件2。</w:t>
      </w:r>
    </w:p>
    <w:p w14:paraId="2623651F">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741.13</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741.12</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0.014</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val="en-US" w:eastAsia="zh-CN"/>
        </w:rPr>
        <w:t>一般公共服务</w:t>
      </w:r>
      <w:r>
        <w:rPr>
          <w:rFonts w:hint="eastAsia" w:ascii="仿宋_GB2312" w:eastAsia="仿宋_GB2312" w:cs="DengXian-Regular"/>
          <w:sz w:val="32"/>
          <w:szCs w:val="32"/>
        </w:rPr>
        <w:t>支出</w:t>
      </w:r>
      <w:r>
        <w:rPr>
          <w:rFonts w:hint="default" w:ascii="仿宋_GB2312" w:eastAsia="仿宋_GB2312" w:cs="DengXian-Regular"/>
          <w:sz w:val="32"/>
          <w:szCs w:val="32"/>
          <w:lang w:val="en-US"/>
        </w:rPr>
        <w:t>599.49</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80.89</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108.96</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14.70</w:t>
      </w:r>
      <w:r>
        <w:rPr>
          <w:rFonts w:hint="eastAsia" w:ascii="仿宋_GB2312" w:eastAsia="仿宋_GB2312" w:cs="DengXian-Regular"/>
          <w:sz w:val="32"/>
          <w:szCs w:val="32"/>
        </w:rPr>
        <w:t>%；医疗卫生与计划生育支出</w:t>
      </w:r>
      <w:r>
        <w:rPr>
          <w:rFonts w:hint="default" w:ascii="仿宋_GB2312" w:eastAsia="仿宋_GB2312" w:cs="DengXian-Regular"/>
          <w:sz w:val="32"/>
          <w:szCs w:val="32"/>
          <w:lang w:val="en-US"/>
        </w:rPr>
        <w:t>11.59</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1.56</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21.08</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2.84</w:t>
      </w:r>
      <w:r>
        <w:rPr>
          <w:rFonts w:hint="eastAsia" w:ascii="仿宋_GB2312" w:eastAsia="仿宋_GB2312" w:cs="DengXian-Regular"/>
          <w:sz w:val="32"/>
          <w:szCs w:val="32"/>
        </w:rPr>
        <w:t>%。具体决算收入详见附件</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w:t>
      </w:r>
    </w:p>
    <w:p w14:paraId="4D86313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val="en-US" w:eastAsia="zh-CN"/>
        </w:rPr>
        <w:t>区政协</w:t>
      </w:r>
      <w:r>
        <w:rPr>
          <w:rFonts w:hint="eastAsia" w:ascii="仿宋_GB2312" w:eastAsia="仿宋_GB2312" w:cs="DengXian-Regular"/>
          <w:sz w:val="32"/>
          <w:szCs w:val="32"/>
        </w:rPr>
        <w:t>一般公共预算财政拨款决算收入比年初预算减少</w:t>
      </w:r>
      <w:r>
        <w:rPr>
          <w:rFonts w:hint="default" w:ascii="仿宋_GB2312" w:eastAsia="仿宋_GB2312" w:cs="DengXian-Regular"/>
          <w:sz w:val="32"/>
          <w:szCs w:val="32"/>
          <w:lang w:val="en-US"/>
        </w:rPr>
        <w:t>5.84</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99.22</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lang w:val="en-US" w:eastAsia="zh-CN"/>
        </w:rPr>
        <w:t>压缩开支</w:t>
      </w:r>
      <w:r>
        <w:rPr>
          <w:rFonts w:hint="eastAsia" w:ascii="仿宋_GB2312" w:eastAsia="仿宋_GB2312" w:cs="DengXian-Regular"/>
          <w:sz w:val="32"/>
          <w:szCs w:val="32"/>
        </w:rPr>
        <w:t>。</w:t>
      </w:r>
    </w:p>
    <w:p w14:paraId="321EA7DA">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63B85BF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政协</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746.97</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689.65</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57.32</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lang w:val="en-US" w:eastAsia="zh-CN"/>
        </w:rPr>
        <w:t>一般公共服务</w:t>
      </w:r>
      <w:r>
        <w:rPr>
          <w:rFonts w:hint="eastAsia" w:ascii="仿宋_GB2312" w:eastAsia="仿宋_GB2312" w:cs="Times New Roman" w:hAnsiTheme="minorEastAsia"/>
          <w:sz w:val="32"/>
          <w:szCs w:val="32"/>
          <w:u w:color="000000"/>
        </w:rPr>
        <w:t>支出</w:t>
      </w:r>
      <w:r>
        <w:rPr>
          <w:rFonts w:hint="default" w:ascii="仿宋_GB2312" w:eastAsia="仿宋_GB2312" w:cs="Times New Roman" w:hAnsiTheme="minorEastAsia"/>
          <w:sz w:val="32"/>
          <w:szCs w:val="32"/>
          <w:u w:color="000000"/>
          <w:lang w:val="en-US"/>
        </w:rPr>
        <w:t>623.31</w:t>
      </w:r>
      <w:r>
        <w:rPr>
          <w:rFonts w:hint="eastAsia" w:ascii="仿宋_GB2312" w:eastAsia="仿宋_GB2312" w:cs="Times New Roman" w:hAnsiTheme="minorEastAsia"/>
          <w:sz w:val="32"/>
          <w:szCs w:val="32"/>
          <w:u w:color="000000"/>
        </w:rPr>
        <w:t>万元，社会保障和就业支出</w:t>
      </w:r>
      <w:r>
        <w:rPr>
          <w:rFonts w:hint="default" w:ascii="仿宋_GB2312" w:eastAsia="仿宋_GB2312" w:cs="Times New Roman" w:hAnsiTheme="minorEastAsia"/>
          <w:sz w:val="32"/>
          <w:szCs w:val="32"/>
          <w:u w:color="000000"/>
          <w:lang w:val="en-US"/>
        </w:rPr>
        <w:t>77.43</w:t>
      </w:r>
      <w:r>
        <w:rPr>
          <w:rFonts w:hint="eastAsia" w:ascii="仿宋_GB2312" w:eastAsia="仿宋_GB2312" w:cs="Times New Roman" w:hAnsiTheme="minorEastAsia"/>
          <w:sz w:val="32"/>
          <w:szCs w:val="32"/>
          <w:u w:color="000000"/>
        </w:rPr>
        <w:t>万元，医疗卫生与计划教育支出</w:t>
      </w:r>
      <w:r>
        <w:rPr>
          <w:rFonts w:hint="default" w:ascii="仿宋_GB2312" w:eastAsia="仿宋_GB2312" w:cs="Times New Roman" w:hAnsiTheme="minorEastAsia"/>
          <w:sz w:val="32"/>
          <w:szCs w:val="32"/>
          <w:u w:color="000000"/>
          <w:lang w:val="en-US"/>
        </w:rPr>
        <w:t>25.18</w:t>
      </w:r>
      <w:r>
        <w:rPr>
          <w:rFonts w:hint="eastAsia" w:ascii="仿宋_GB2312" w:eastAsia="仿宋_GB2312" w:cs="Times New Roman" w:hAnsiTheme="minorEastAsia"/>
          <w:sz w:val="32"/>
          <w:szCs w:val="32"/>
          <w:u w:color="000000"/>
        </w:rPr>
        <w:t>万元，住房保障支出</w:t>
      </w:r>
      <w:r>
        <w:rPr>
          <w:rFonts w:hint="default" w:ascii="仿宋_GB2312" w:eastAsia="仿宋_GB2312" w:cs="Times New Roman" w:hAnsiTheme="minorEastAsia"/>
          <w:sz w:val="32"/>
          <w:szCs w:val="32"/>
          <w:u w:color="000000"/>
          <w:lang w:val="en-US"/>
        </w:rPr>
        <w:t>21.05</w:t>
      </w:r>
      <w:r>
        <w:rPr>
          <w:rFonts w:hint="eastAsia" w:ascii="仿宋_GB2312" w:eastAsia="仿宋_GB2312" w:cs="Times New Roman" w:hAnsiTheme="minorEastAsia"/>
          <w:sz w:val="32"/>
          <w:szCs w:val="32"/>
          <w:u w:color="000000"/>
        </w:rPr>
        <w:t>万元。具体预算支出详见附件2。</w:t>
      </w:r>
    </w:p>
    <w:p w14:paraId="09AE9D3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政协</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741.13</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691.27.</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49.86</w:t>
      </w:r>
      <w:r>
        <w:rPr>
          <w:rFonts w:hint="eastAsia" w:ascii="仿宋_GB2312" w:eastAsia="仿宋_GB2312" w:cs="Times New Roman" w:hAnsiTheme="minorEastAsia"/>
          <w:sz w:val="32"/>
          <w:szCs w:val="32"/>
          <w:u w:color="000000"/>
        </w:rPr>
        <w:t>万元。决算支出按功能分类包含：公共安全支出</w:t>
      </w:r>
      <w:r>
        <w:rPr>
          <w:rFonts w:hint="default" w:ascii="仿宋_GB2312" w:eastAsia="仿宋_GB2312" w:cs="Times New Roman" w:hAnsiTheme="minorEastAsia"/>
          <w:sz w:val="32"/>
          <w:szCs w:val="32"/>
          <w:u w:color="000000"/>
          <w:lang w:val="en-US"/>
        </w:rPr>
        <w:t>599.49</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80.89</w:t>
      </w:r>
      <w:r>
        <w:rPr>
          <w:rFonts w:hint="eastAsia" w:ascii="仿宋_GB2312" w:eastAsia="仿宋_GB2312" w:cs="Times New Roman" w:hAnsiTheme="minorEastAsia"/>
          <w:sz w:val="32"/>
          <w:szCs w:val="32"/>
          <w:u w:color="000000"/>
        </w:rPr>
        <w:t>%；社会保障和就业支出</w:t>
      </w:r>
      <w:r>
        <w:rPr>
          <w:rFonts w:hint="default" w:ascii="仿宋_GB2312" w:eastAsia="仿宋_GB2312" w:cs="Times New Roman" w:hAnsiTheme="minorEastAsia"/>
          <w:sz w:val="32"/>
          <w:szCs w:val="32"/>
          <w:u w:color="000000"/>
          <w:lang w:val="en-US"/>
        </w:rPr>
        <w:t>108.96</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14.71</w:t>
      </w:r>
      <w:r>
        <w:rPr>
          <w:rFonts w:hint="eastAsia" w:ascii="仿宋_GB2312" w:eastAsia="仿宋_GB2312" w:cs="Times New Roman" w:hAnsiTheme="minorEastAsia"/>
          <w:sz w:val="32"/>
          <w:szCs w:val="32"/>
          <w:u w:color="000000"/>
        </w:rPr>
        <w:t>%；医疗卫生与计划教育支出</w:t>
      </w:r>
      <w:r>
        <w:rPr>
          <w:rFonts w:hint="default" w:ascii="仿宋_GB2312" w:eastAsia="仿宋_GB2312" w:cs="Times New Roman" w:hAnsiTheme="minorEastAsia"/>
          <w:sz w:val="32"/>
          <w:szCs w:val="32"/>
          <w:u w:color="000000"/>
          <w:lang w:val="en-US"/>
        </w:rPr>
        <w:t>11.59</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1.56</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21.08</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2.84</w:t>
      </w:r>
      <w:r>
        <w:rPr>
          <w:rFonts w:hint="eastAsia" w:ascii="仿宋_GB2312" w:eastAsia="仿宋_GB2312" w:cs="Times New Roman" w:hAnsiTheme="minorEastAsia"/>
          <w:sz w:val="32"/>
          <w:szCs w:val="32"/>
          <w:u w:color="000000"/>
        </w:rPr>
        <w:t>%。具体决算支出详见附件2。</w:t>
      </w:r>
    </w:p>
    <w:p w14:paraId="016EB1AC">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val="en-US" w:eastAsia="zh-CN"/>
        </w:rPr>
        <w:t>减少</w:t>
      </w:r>
      <w:r>
        <w:rPr>
          <w:rFonts w:hint="default" w:ascii="仿宋_GB2312" w:eastAsia="仿宋_GB2312" w:cs="DengXian-Regular"/>
          <w:sz w:val="32"/>
          <w:szCs w:val="32"/>
          <w:lang w:val="en-US" w:eastAsia="zh-CN"/>
        </w:rPr>
        <w:t>5.84</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99.22</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val="en-US" w:eastAsia="zh-CN"/>
        </w:rPr>
        <w:t>压缩开支</w:t>
      </w:r>
      <w:r>
        <w:rPr>
          <w:rFonts w:hint="eastAsia" w:ascii="仿宋" w:hAnsi="仿宋" w:eastAsia="仿宋"/>
          <w:snapToGrid w:val="0"/>
          <w:sz w:val="32"/>
          <w:szCs w:val="32"/>
        </w:rPr>
        <w:t>。</w:t>
      </w:r>
    </w:p>
    <w:p w14:paraId="2992D47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49.86</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49.86</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5CC2AB70">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14:paraId="7D57373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10.22</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9.72</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0.5</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3.94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3.94</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6.28</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61.45</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年预算数相比</w:t>
      </w:r>
      <w:r>
        <w:rPr>
          <w:rFonts w:hint="eastAsia" w:ascii="仿宋_GB2312" w:eastAsia="仿宋_GB2312" w:cs="DengXian-Regular"/>
          <w:sz w:val="32"/>
          <w:szCs w:val="32"/>
          <w:lang w:val="en-US" w:eastAsia="zh-CN"/>
        </w:rPr>
        <w:t>减少</w:t>
      </w:r>
      <w:r>
        <w:rPr>
          <w:rFonts w:hint="default" w:ascii="仿宋_GB2312" w:eastAsia="仿宋_GB2312" w:cs="DengXian-Regular"/>
          <w:sz w:val="32"/>
          <w:szCs w:val="32"/>
          <w:lang w:val="en-US" w:eastAsia="zh-CN"/>
        </w:rPr>
        <w:t>5.78</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1.38</w:t>
      </w:r>
      <w:r>
        <w:rPr>
          <w:rFonts w:hint="eastAsia" w:ascii="仿宋_GB2312" w:eastAsia="仿宋_GB2312" w:cs="DengXian-Regular"/>
          <w:sz w:val="32"/>
          <w:szCs w:val="32"/>
        </w:rPr>
        <w:t>万元。具体详见表1。</w:t>
      </w:r>
    </w:p>
    <w:p w14:paraId="022CD45C">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政协</w:t>
      </w:r>
      <w:r>
        <w:rPr>
          <w:rFonts w:hint="eastAsia" w:asciiTheme="minorEastAsia" w:hAnsiTheme="minorEastAsia" w:eastAsiaTheme="minorEastAsia" w:cstheme="minorEastAsia"/>
          <w:b/>
          <w:bCs/>
          <w:sz w:val="32"/>
          <w:szCs w:val="32"/>
        </w:rPr>
        <w:t>“三公”经费预算及决算明细表</w:t>
      </w:r>
    </w:p>
    <w:p w14:paraId="1E28048C">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6FDAF7C0">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AD28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119A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7D7CA">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7DEE12F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A36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0A65B1DD">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EA95C">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DA30C">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9791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F50469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E3543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465AC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5A474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F471E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B5E0823">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85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057E17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1FE9">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8788">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0165">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66FF7A">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8206F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BA628A">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2D2A376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A9E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7C863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7E89">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8A77">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9A5A">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9.72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65FE">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3.94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9C5ACD">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-4.28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3542D">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1.38</w:t>
            </w:r>
          </w:p>
        </w:tc>
      </w:tr>
      <w:tr w14:paraId="5B2B590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372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A0E3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9DEE">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EACD">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B54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031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1E8C6B">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51965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5DCB273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709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3AB85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EE21">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061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CB9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10.22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F70BF">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3.94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563DF7">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7323B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1.38</w:t>
            </w:r>
          </w:p>
        </w:tc>
      </w:tr>
    </w:tbl>
    <w:p w14:paraId="454A3BE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4</w:t>
      </w:r>
      <w:r>
        <w:rPr>
          <w:rFonts w:hint="eastAsia" w:ascii="仿宋_GB2312" w:eastAsia="仿宋_GB2312" w:cs="DengXian-Regular"/>
          <w:sz w:val="32"/>
          <w:szCs w:val="32"/>
        </w:rPr>
        <w:t>辆，其中机要通讯用车</w:t>
      </w:r>
      <w:r>
        <w:rPr>
          <w:rFonts w:hint="default" w:ascii="仿宋_GB2312" w:eastAsia="仿宋_GB2312" w:cs="DengXian-Regular"/>
          <w:sz w:val="32"/>
          <w:szCs w:val="32"/>
          <w:lang w:val="en-US"/>
        </w:rPr>
        <w:t>4</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3.94</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5.78</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59.47</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val="en-US" w:eastAsia="zh-CN"/>
        </w:rPr>
        <w:t>减少</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1.38</w:t>
      </w:r>
      <w:r>
        <w:rPr>
          <w:rFonts w:hint="eastAsia" w:ascii="仿宋_GB2312" w:eastAsia="仿宋_GB2312" w:cs="DengXian-Regular"/>
          <w:sz w:val="32"/>
          <w:szCs w:val="32"/>
        </w:rPr>
        <w:t>万元。</w:t>
      </w:r>
    </w:p>
    <w:p w14:paraId="7D4C8C5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0.5</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0.5</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val="en-US" w:eastAsia="zh-CN"/>
        </w:rPr>
        <w:t>减少</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0742DBE2">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52F80D2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14:paraId="2064951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5E989ECD">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53E412B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D30793A">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656A8D9E">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732806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25510F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3E8C3CD1">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222475B1">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14:paraId="6B3983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2CDD7339">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754EC05">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78B772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085E5259">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5055F698">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A2923C8">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74413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15A550F">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5CF9C108">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981DA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368B65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696AB0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1076F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3B96C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2C4EA8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786A81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2C7C1550">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23B62DB2">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7AAB4E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5AF9DE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26CDF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78CFC3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817E1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E08C821">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846FE2E">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50C44A3E">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7466B37F">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93F29EB">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38CCB1E9">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383A73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A30DC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915A7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11BB5C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95DAD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相关资料的收集，制定绩效评价实施方案和体系,确定最终方案。</w:t>
      </w:r>
    </w:p>
    <w:p w14:paraId="7CBFDD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A8DF0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47763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292F08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431EB5BA">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3D61DD8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lang w:val="en-US"/>
        </w:rPr>
        <w:t>93</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CFA44CC">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w:t>
      </w:r>
      <w:r>
        <w:rPr>
          <w:rFonts w:hint="default" w:ascii="楷体_GB2312" w:eastAsia="楷体_GB2312" w:hAnsiTheme="minorEastAsia"/>
          <w:kern w:val="2"/>
          <w:sz w:val="32"/>
          <w:lang w:val="en-US"/>
        </w:rPr>
        <w:t>0</w:t>
      </w:r>
      <w:r>
        <w:rPr>
          <w:rFonts w:hint="eastAsia" w:ascii="楷体_GB2312" w:eastAsia="楷体_GB2312" w:hAnsiTheme="minorEastAsia"/>
          <w:kern w:val="2"/>
          <w:sz w:val="32"/>
        </w:rPr>
        <w:t>分）</w:t>
      </w:r>
      <w:bookmarkEnd w:id="59"/>
    </w:p>
    <w:p w14:paraId="493BAD7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52719548">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46D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942928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68747E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2C6A53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D930C7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361667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119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52CC3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73194C17">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492F4DE">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BF93D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4D015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46E87F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06D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CF5F57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8160C1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D360C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35D1AF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98B611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386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685733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68C400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C0FFB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65CD5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D39E1B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6A3E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EAAFA2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8C162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15B5B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0236F1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32F8C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6C5E70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820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687ADC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D46E0A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5DFBB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3ED96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F1A500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EFA9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B64595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F15405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E403B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7916A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4F1656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14:paraId="590C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D42FBC4">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46AA5576">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084AC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290DA3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bl>
    <w:p w14:paraId="7CE93017">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E1D0A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D4F70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989D9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通过对比保定市徐水区委办公室及保定市徐水区人民政府办公室印发的《保定市徐水区中国人民政治协商会议保定市徐水区委员会机关职能配置内设机构和人员编制规定》和徐水区政协202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评价工作组认为区政协部门职责符合“三定”方案中所赋予的职责，绩效目标设立依据充分，符合客观实际，与部门职责、工作规划和重点工作相关，工作活动和项目预算安排合理。</w:t>
      </w:r>
    </w:p>
    <w:p w14:paraId="78F343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B00AB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5ABE79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56D0D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71ED0D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2947BA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C22DA27">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7D90A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7FAE9A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2913E8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215255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870B6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所有收入均已纳入部门预算，部门支出按基本支出、项目支出分别编制。</w:t>
      </w:r>
    </w:p>
    <w:p w14:paraId="4EB907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1F5074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6446ED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50E65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D43DF56">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根据区政协202</w:t>
      </w:r>
      <w:r>
        <w:rPr>
          <w:rFonts w:hint="default" w:ascii="仿宋_GB2312" w:eastAsia="仿宋_GB2312" w:cs="DengXian-Regular"/>
          <w:color w:val="000000" w:themeColor="text1"/>
          <w:sz w:val="32"/>
          <w:szCs w:val="32"/>
          <w:lang w:val="en-US"/>
        </w:rPr>
        <w:t>2</w:t>
      </w:r>
      <w:r>
        <w:rPr>
          <w:rFonts w:hint="eastAsia" w:ascii="仿宋_GB2312" w:eastAsia="仿宋_GB2312" w:cs="DengXian-Regular"/>
          <w:color w:val="000000" w:themeColor="text1"/>
          <w:sz w:val="32"/>
          <w:szCs w:val="32"/>
        </w:rPr>
        <w:t>年预算文本—部门项目支出预算表，区政协</w:t>
      </w:r>
      <w:r>
        <w:rPr>
          <w:rFonts w:ascii="仿宋_GB2312" w:eastAsia="仿宋_GB2312" w:cs="DengXian-Regular"/>
          <w:color w:val="000000" w:themeColor="text1"/>
          <w:sz w:val="32"/>
          <w:szCs w:val="32"/>
        </w:rPr>
        <w:t>202</w:t>
      </w:r>
      <w:r>
        <w:rPr>
          <w:rFonts w:hint="default" w:ascii="仿宋_GB2312" w:eastAsia="仿宋_GB2312" w:cs="DengXian-Regular"/>
          <w:color w:val="000000" w:themeColor="text1"/>
          <w:sz w:val="32"/>
          <w:szCs w:val="32"/>
          <w:lang w:val="en-US"/>
        </w:rPr>
        <w:t>2</w:t>
      </w:r>
      <w:r>
        <w:rPr>
          <w:rFonts w:hint="eastAsia" w:ascii="仿宋_GB2312" w:eastAsia="仿宋_GB2312" w:cs="DengXian-Regular"/>
          <w:color w:val="000000" w:themeColor="text1"/>
          <w:sz w:val="32"/>
          <w:szCs w:val="32"/>
        </w:rPr>
        <w:t>年预算项目共</w:t>
      </w:r>
      <w:r>
        <w:rPr>
          <w:rFonts w:hint="default" w:ascii="仿宋_GB2312" w:eastAsia="仿宋_GB2312" w:cs="DengXian-Regular"/>
          <w:color w:val="000000" w:themeColor="text1"/>
          <w:sz w:val="32"/>
          <w:szCs w:val="32"/>
          <w:lang w:val="en-US"/>
        </w:rPr>
        <w:t>3</w:t>
      </w:r>
      <w:r>
        <w:rPr>
          <w:rFonts w:hint="eastAsia" w:ascii="仿宋_GB2312" w:eastAsia="仿宋_GB2312" w:cs="DengXian-Regular"/>
          <w:color w:val="000000" w:themeColor="text1"/>
          <w:sz w:val="32"/>
          <w:szCs w:val="32"/>
        </w:rPr>
        <w:t>个（详见附件2-2-2），涉及资金</w:t>
      </w:r>
      <w:r>
        <w:rPr>
          <w:rFonts w:hint="default" w:ascii="仿宋_GB2312" w:eastAsia="仿宋_GB2312" w:cs="DengXian-Regular"/>
          <w:color w:val="000000" w:themeColor="text1"/>
          <w:sz w:val="32"/>
          <w:szCs w:val="32"/>
          <w:lang w:val="en-US"/>
        </w:rPr>
        <w:t>57.30</w:t>
      </w:r>
      <w:r>
        <w:rPr>
          <w:rFonts w:hint="eastAsia" w:ascii="仿宋_GB2312" w:eastAsia="仿宋_GB2312" w:cs="DengXian-Regular"/>
          <w:color w:val="000000" w:themeColor="text1"/>
          <w:sz w:val="32"/>
          <w:szCs w:val="32"/>
        </w:rPr>
        <w:t>万元，所有项目均细化到具体用款单位及项目资金额度。项目预算细化率=（</w:t>
      </w:r>
      <w:r>
        <w:rPr>
          <w:rFonts w:hint="default" w:ascii="仿宋_GB2312" w:eastAsia="仿宋_GB2312" w:cs="DengXian-Regular"/>
          <w:color w:val="000000" w:themeColor="text1"/>
          <w:sz w:val="32"/>
          <w:szCs w:val="32"/>
          <w:lang w:val="en-US"/>
        </w:rPr>
        <w:t>57.30</w:t>
      </w:r>
      <w:r>
        <w:rPr>
          <w:rFonts w:hint="eastAsia" w:ascii="仿宋_GB2312" w:eastAsia="仿宋_GB2312" w:cs="DengXian-Regular"/>
          <w:color w:val="000000" w:themeColor="text1"/>
          <w:sz w:val="32"/>
          <w:szCs w:val="32"/>
        </w:rPr>
        <w:t>/</w:t>
      </w:r>
      <w:r>
        <w:rPr>
          <w:rFonts w:hint="default" w:ascii="仿宋_GB2312" w:eastAsia="仿宋_GB2312" w:cs="DengXian-Regular"/>
          <w:color w:val="000000" w:themeColor="text1"/>
          <w:sz w:val="32"/>
          <w:szCs w:val="32"/>
          <w:lang w:val="en-US"/>
        </w:rPr>
        <w:t>57.30</w:t>
      </w:r>
      <w:r>
        <w:rPr>
          <w:rFonts w:hint="eastAsia" w:ascii="仿宋_GB2312" w:eastAsia="仿宋_GB2312" w:cs="DengXian-Regular"/>
          <w:color w:val="000000" w:themeColor="text1"/>
          <w:sz w:val="32"/>
          <w:szCs w:val="32"/>
        </w:rPr>
        <w:t>）*100%=100%</w:t>
      </w:r>
    </w:p>
    <w:p w14:paraId="0AFC3C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F1805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EA4AB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在职人员控制情况，通过在职人员控制率衡量。</w:t>
      </w:r>
    </w:p>
    <w:p w14:paraId="19B1EE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7D613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根据保定市徐水区委办公室及保定市徐水区人民政府办公室关于印发《中国人民政治协商会议保定市徐水区委员会机关职能配置内设机构和人员编制规定》的通知，保定市徐水区政协部门人员编制为</w:t>
      </w:r>
      <w:r>
        <w:rPr>
          <w:rFonts w:ascii="仿宋_GB2312" w:eastAsia="仿宋_GB2312" w:cs="DengXian-Regular"/>
          <w:sz w:val="32"/>
          <w:szCs w:val="32"/>
        </w:rPr>
        <w:t>19</w:t>
      </w:r>
      <w:r>
        <w:rPr>
          <w:rFonts w:hint="eastAsia" w:ascii="仿宋_GB2312" w:eastAsia="仿宋_GB2312" w:cs="DengXian-Regular"/>
          <w:sz w:val="32"/>
          <w:szCs w:val="32"/>
        </w:rPr>
        <w:t>人，根据区政协202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年底，在职人员</w:t>
      </w:r>
      <w:r>
        <w:rPr>
          <w:rFonts w:ascii="仿宋_GB2312" w:eastAsia="仿宋_GB2312" w:cs="DengXian-Regular"/>
          <w:sz w:val="32"/>
          <w:szCs w:val="32"/>
        </w:rPr>
        <w:t>2</w:t>
      </w:r>
      <w:r>
        <w:rPr>
          <w:rFonts w:hint="default" w:ascii="仿宋_GB2312" w:eastAsia="仿宋_GB2312" w:cs="DengXian-Regular"/>
          <w:sz w:val="32"/>
          <w:szCs w:val="32"/>
          <w:lang w:val="en-US"/>
        </w:rPr>
        <w:t>2</w:t>
      </w:r>
      <w:r>
        <w:rPr>
          <w:rFonts w:hint="eastAsia" w:ascii="仿宋_GB2312" w:eastAsia="仿宋_GB2312" w:cs="DengXian-Regular"/>
          <w:sz w:val="32"/>
          <w:szCs w:val="32"/>
        </w:rPr>
        <w:t>人，在职人员控制率=（</w:t>
      </w:r>
      <w:r>
        <w:rPr>
          <w:rFonts w:ascii="仿宋_GB2312" w:eastAsia="仿宋_GB2312" w:cs="DengXian-Regular"/>
          <w:sz w:val="32"/>
          <w:szCs w:val="32"/>
        </w:rPr>
        <w:t>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ascii="仿宋_GB2312" w:eastAsia="仿宋_GB2312" w:cs="DengXian-Regular"/>
          <w:sz w:val="32"/>
          <w:szCs w:val="32"/>
        </w:rPr>
        <w:t>19</w:t>
      </w:r>
      <w:r>
        <w:rPr>
          <w:rFonts w:hint="eastAsia" w:ascii="仿宋_GB2312" w:eastAsia="仿宋_GB2312" w:cs="DengXian-Regular"/>
          <w:sz w:val="32"/>
          <w:szCs w:val="32"/>
        </w:rPr>
        <w:t>）*100%=1</w:t>
      </w:r>
      <w:r>
        <w:rPr>
          <w:rFonts w:ascii="仿宋_GB2312" w:eastAsia="仿宋_GB2312" w:cs="DengXian-Regular"/>
          <w:sz w:val="32"/>
          <w:szCs w:val="32"/>
        </w:rPr>
        <w:t>1</w:t>
      </w:r>
      <w:r>
        <w:rPr>
          <w:rFonts w:hint="default" w:ascii="仿宋_GB2312" w:eastAsia="仿宋_GB2312" w:cs="DengXian-Regular"/>
          <w:sz w:val="32"/>
          <w:szCs w:val="32"/>
          <w:lang w:val="en-US"/>
        </w:rPr>
        <w:t>5</w:t>
      </w:r>
      <w:r>
        <w:rPr>
          <w:rFonts w:ascii="仿宋_GB2312" w:eastAsia="仿宋_GB2312" w:cs="DengXian-Regular"/>
          <w:sz w:val="32"/>
          <w:szCs w:val="32"/>
        </w:rPr>
        <w:t>.</w:t>
      </w:r>
      <w:r>
        <w:rPr>
          <w:rFonts w:hint="default" w:ascii="仿宋_GB2312" w:eastAsia="仿宋_GB2312" w:cs="DengXian-Regular"/>
          <w:sz w:val="32"/>
          <w:szCs w:val="32"/>
          <w:lang w:val="en-US"/>
        </w:rPr>
        <w:t>79</w:t>
      </w:r>
      <w:r>
        <w:rPr>
          <w:rFonts w:hint="eastAsia" w:ascii="仿宋_GB2312" w:eastAsia="仿宋_GB2312" w:cs="DengXian-Regular"/>
          <w:sz w:val="32"/>
          <w:szCs w:val="32"/>
        </w:rPr>
        <w:t>%。</w:t>
      </w:r>
    </w:p>
    <w:p w14:paraId="7BE41F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bookmarkEnd w:id="60"/>
    <w:bookmarkEnd w:id="61"/>
    <w:p w14:paraId="68567F31">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w:t>
      </w:r>
      <w:r>
        <w:rPr>
          <w:rFonts w:hint="default" w:ascii="楷体" w:hAnsi="楷体" w:eastAsia="楷体"/>
          <w:sz w:val="32"/>
          <w:lang w:val="en-US"/>
        </w:rPr>
        <w:t>5</w:t>
      </w:r>
      <w:r>
        <w:rPr>
          <w:rFonts w:hint="eastAsia" w:ascii="楷体" w:hAnsi="楷体" w:eastAsia="楷体"/>
          <w:sz w:val="32"/>
        </w:rPr>
        <w:t>分）</w:t>
      </w:r>
      <w:bookmarkEnd w:id="62"/>
    </w:p>
    <w:p w14:paraId="1FF52964">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267F68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1F1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344B6B3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1FF1B3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479B950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50E23B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CC831E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19B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692F4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2B3C6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CB47A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C092E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5AA51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E3BAB9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110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08F68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57F6F78">
            <w:pPr>
              <w:spacing w:line="420" w:lineRule="exact"/>
              <w:jc w:val="center"/>
              <w:rPr>
                <w:rFonts w:cs="宋体" w:asciiTheme="minorEastAsia" w:hAnsiTheme="minorEastAsia" w:eastAsiaTheme="minorEastAsia"/>
                <w:sz w:val="21"/>
                <w:szCs w:val="21"/>
              </w:rPr>
            </w:pPr>
          </w:p>
        </w:tc>
        <w:tc>
          <w:tcPr>
            <w:tcW w:w="2277" w:type="dxa"/>
            <w:vAlign w:val="center"/>
          </w:tcPr>
          <w:p w14:paraId="57E397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30DBA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63D6C4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F9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35CF3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0F7C63">
            <w:pPr>
              <w:spacing w:line="420" w:lineRule="exact"/>
              <w:jc w:val="center"/>
              <w:rPr>
                <w:rFonts w:cs="宋体" w:asciiTheme="minorEastAsia" w:hAnsiTheme="minorEastAsia" w:eastAsiaTheme="minorEastAsia"/>
                <w:sz w:val="21"/>
                <w:szCs w:val="21"/>
              </w:rPr>
            </w:pPr>
          </w:p>
        </w:tc>
        <w:tc>
          <w:tcPr>
            <w:tcW w:w="2277" w:type="dxa"/>
            <w:vAlign w:val="center"/>
          </w:tcPr>
          <w:p w14:paraId="2A655E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DB454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C8BF51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B6C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F3D13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694932F">
            <w:pPr>
              <w:spacing w:line="420" w:lineRule="exact"/>
              <w:jc w:val="center"/>
              <w:rPr>
                <w:rFonts w:cs="宋体" w:asciiTheme="minorEastAsia" w:hAnsiTheme="minorEastAsia" w:eastAsiaTheme="minorEastAsia"/>
                <w:sz w:val="21"/>
                <w:szCs w:val="21"/>
              </w:rPr>
            </w:pPr>
          </w:p>
        </w:tc>
        <w:tc>
          <w:tcPr>
            <w:tcW w:w="2277" w:type="dxa"/>
            <w:vAlign w:val="center"/>
          </w:tcPr>
          <w:p w14:paraId="034C3B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3CBC41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3FCB57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127F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AD7B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26A4657">
            <w:pPr>
              <w:spacing w:line="420" w:lineRule="exact"/>
              <w:jc w:val="center"/>
              <w:rPr>
                <w:rFonts w:cs="宋体" w:asciiTheme="minorEastAsia" w:hAnsiTheme="minorEastAsia" w:eastAsiaTheme="minorEastAsia"/>
                <w:sz w:val="21"/>
                <w:szCs w:val="21"/>
              </w:rPr>
            </w:pPr>
          </w:p>
        </w:tc>
        <w:tc>
          <w:tcPr>
            <w:tcW w:w="2277" w:type="dxa"/>
            <w:vAlign w:val="center"/>
          </w:tcPr>
          <w:p w14:paraId="774065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EB778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F54DF6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3D6F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3A3BF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822C65">
            <w:pPr>
              <w:spacing w:line="420" w:lineRule="exact"/>
              <w:jc w:val="center"/>
              <w:rPr>
                <w:rFonts w:cs="宋体" w:asciiTheme="minorEastAsia" w:hAnsiTheme="minorEastAsia" w:eastAsiaTheme="minorEastAsia"/>
                <w:sz w:val="21"/>
                <w:szCs w:val="21"/>
              </w:rPr>
            </w:pPr>
          </w:p>
        </w:tc>
        <w:tc>
          <w:tcPr>
            <w:tcW w:w="2277" w:type="dxa"/>
            <w:vAlign w:val="center"/>
          </w:tcPr>
          <w:p w14:paraId="69A73D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173A2B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77AEA8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620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6430C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F8CA52C">
            <w:pPr>
              <w:spacing w:line="420" w:lineRule="exact"/>
              <w:jc w:val="center"/>
              <w:rPr>
                <w:rFonts w:cs="宋体" w:asciiTheme="minorEastAsia" w:hAnsiTheme="minorEastAsia" w:eastAsiaTheme="minorEastAsia"/>
                <w:sz w:val="21"/>
                <w:szCs w:val="21"/>
              </w:rPr>
            </w:pPr>
          </w:p>
        </w:tc>
        <w:tc>
          <w:tcPr>
            <w:tcW w:w="2277" w:type="dxa"/>
            <w:vAlign w:val="center"/>
          </w:tcPr>
          <w:p w14:paraId="784C1E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5A2595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BE67E3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0122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58E494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A12A798">
            <w:pPr>
              <w:spacing w:line="420" w:lineRule="exact"/>
              <w:jc w:val="center"/>
              <w:rPr>
                <w:rFonts w:cs="宋体" w:asciiTheme="minorEastAsia" w:hAnsiTheme="minorEastAsia" w:eastAsiaTheme="minorEastAsia"/>
                <w:sz w:val="21"/>
                <w:szCs w:val="21"/>
              </w:rPr>
            </w:pPr>
          </w:p>
        </w:tc>
        <w:tc>
          <w:tcPr>
            <w:tcW w:w="2277" w:type="dxa"/>
            <w:vAlign w:val="center"/>
          </w:tcPr>
          <w:p w14:paraId="15AFE5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0E1B5A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55939F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59A4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7AE63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73F1C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663BF7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0B779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E74FB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D98CF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0D3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7FC90E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F46909E">
            <w:pPr>
              <w:spacing w:line="420" w:lineRule="exact"/>
              <w:jc w:val="center"/>
              <w:rPr>
                <w:rFonts w:cs="宋体" w:asciiTheme="minorEastAsia" w:hAnsiTheme="minorEastAsia" w:eastAsiaTheme="minorEastAsia"/>
                <w:sz w:val="21"/>
                <w:szCs w:val="21"/>
              </w:rPr>
            </w:pPr>
          </w:p>
        </w:tc>
        <w:tc>
          <w:tcPr>
            <w:tcW w:w="2277" w:type="dxa"/>
            <w:vAlign w:val="center"/>
          </w:tcPr>
          <w:p w14:paraId="4E17A0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51C79C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E6DC57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A1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7E71A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6BC8ACE">
            <w:pPr>
              <w:spacing w:line="420" w:lineRule="exact"/>
              <w:jc w:val="center"/>
              <w:rPr>
                <w:rFonts w:cs="宋体" w:asciiTheme="minorEastAsia" w:hAnsiTheme="minorEastAsia" w:eastAsiaTheme="minorEastAsia"/>
                <w:sz w:val="21"/>
                <w:szCs w:val="21"/>
              </w:rPr>
            </w:pPr>
          </w:p>
        </w:tc>
        <w:tc>
          <w:tcPr>
            <w:tcW w:w="2277" w:type="dxa"/>
            <w:vAlign w:val="center"/>
          </w:tcPr>
          <w:p w14:paraId="2532EB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AAF7E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A84D7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AA0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545BF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79393B7">
            <w:pPr>
              <w:spacing w:line="420" w:lineRule="exact"/>
              <w:jc w:val="center"/>
              <w:rPr>
                <w:rFonts w:cs="宋体" w:asciiTheme="minorEastAsia" w:hAnsiTheme="minorEastAsia" w:eastAsiaTheme="minorEastAsia"/>
                <w:sz w:val="21"/>
                <w:szCs w:val="21"/>
              </w:rPr>
            </w:pPr>
          </w:p>
        </w:tc>
        <w:tc>
          <w:tcPr>
            <w:tcW w:w="2277" w:type="dxa"/>
            <w:vAlign w:val="center"/>
          </w:tcPr>
          <w:p w14:paraId="65FED4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E4F34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63CBAC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72B4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C0AB66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F3E5A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19514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19E47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9D3AB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0AC160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FA9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63AE6CA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4968C02">
            <w:pPr>
              <w:spacing w:line="420" w:lineRule="exact"/>
              <w:jc w:val="center"/>
              <w:rPr>
                <w:rFonts w:cs="宋体" w:asciiTheme="minorEastAsia" w:hAnsiTheme="minorEastAsia" w:eastAsiaTheme="minorEastAsia"/>
                <w:sz w:val="21"/>
                <w:szCs w:val="21"/>
              </w:rPr>
            </w:pPr>
          </w:p>
        </w:tc>
        <w:tc>
          <w:tcPr>
            <w:tcW w:w="2277" w:type="dxa"/>
            <w:vAlign w:val="center"/>
          </w:tcPr>
          <w:p w14:paraId="29DF3A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788C3E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27570A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082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E950E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1F97BDA2">
            <w:pPr>
              <w:spacing w:line="420" w:lineRule="exact"/>
              <w:jc w:val="center"/>
              <w:rPr>
                <w:rFonts w:cs="宋体" w:asciiTheme="minorEastAsia" w:hAnsiTheme="minorEastAsia" w:eastAsiaTheme="minorEastAsia"/>
                <w:sz w:val="21"/>
                <w:szCs w:val="21"/>
              </w:rPr>
            </w:pPr>
          </w:p>
        </w:tc>
        <w:tc>
          <w:tcPr>
            <w:tcW w:w="1155" w:type="dxa"/>
            <w:vAlign w:val="center"/>
          </w:tcPr>
          <w:p w14:paraId="715412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98D25A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45</w:t>
            </w:r>
          </w:p>
        </w:tc>
      </w:tr>
      <w:bookmarkEnd w:id="63"/>
    </w:tbl>
    <w:p w14:paraId="5709DA89">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3CCB4A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5C83F1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7F9FBE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6F2C0B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6C4A6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677FED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FC8CC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C7719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746.97</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741.13</w:t>
      </w:r>
      <w:r>
        <w:rPr>
          <w:rFonts w:hint="eastAsia" w:ascii="仿宋_GB2312" w:eastAsia="仿宋_GB2312" w:cs="DengXian-Regular"/>
          <w:sz w:val="32"/>
          <w:szCs w:val="32"/>
        </w:rPr>
        <w:t>万元，收入完成率=（</w:t>
      </w:r>
      <w:r>
        <w:rPr>
          <w:rFonts w:hint="default" w:ascii="仿宋_GB2312" w:eastAsia="仿宋_GB2312" w:cs="DengXian-Regular"/>
          <w:sz w:val="32"/>
          <w:szCs w:val="32"/>
          <w:lang w:val="en-US"/>
        </w:rPr>
        <w:t>741.13</w:t>
      </w:r>
      <w:r>
        <w:rPr>
          <w:rFonts w:hint="eastAsia" w:ascii="仿宋_GB2312" w:eastAsia="仿宋_GB2312" w:cs="DengXian-Regular"/>
          <w:sz w:val="32"/>
          <w:szCs w:val="32"/>
        </w:rPr>
        <w:t>/</w:t>
      </w:r>
      <w:r>
        <w:rPr>
          <w:rFonts w:hint="default" w:ascii="仿宋_GB2312" w:eastAsia="仿宋_GB2312" w:cs="DengXian-Regular"/>
          <w:sz w:val="32"/>
          <w:szCs w:val="32"/>
          <w:lang w:val="en-US"/>
        </w:rPr>
        <w:t>746.97</w:t>
      </w:r>
      <w:r>
        <w:rPr>
          <w:rFonts w:hint="eastAsia" w:ascii="仿宋_GB2312" w:eastAsia="仿宋_GB2312" w:cs="DengXian-Regular"/>
          <w:sz w:val="32"/>
          <w:szCs w:val="32"/>
        </w:rPr>
        <w:t>）*100%=</w:t>
      </w:r>
      <w:r>
        <w:rPr>
          <w:rFonts w:hint="default" w:ascii="仿宋_GB2312" w:eastAsia="仿宋_GB2312" w:cs="DengXian-Regular"/>
          <w:sz w:val="32"/>
          <w:szCs w:val="32"/>
          <w:lang w:val="en-US"/>
        </w:rPr>
        <w:t>99.22</w:t>
      </w:r>
      <w:r>
        <w:rPr>
          <w:rFonts w:hint="eastAsia" w:ascii="仿宋_GB2312" w:eastAsia="仿宋_GB2312" w:cs="DengXian-Regular"/>
          <w:sz w:val="32"/>
          <w:szCs w:val="32"/>
        </w:rPr>
        <w:t>%。</w:t>
      </w:r>
    </w:p>
    <w:p w14:paraId="0E2278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5BBDB7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549B0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8802F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CEDDA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496566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D377C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0814AB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1881F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741.12</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741.12</w:t>
      </w:r>
      <w:r>
        <w:rPr>
          <w:rFonts w:hint="eastAsia" w:ascii="仿宋_GB2312" w:eastAsia="仿宋_GB2312" w:cs="DengXian-Regular"/>
          <w:sz w:val="32"/>
          <w:szCs w:val="32"/>
        </w:rPr>
        <w:t>万元，财政拨款支出率=（</w:t>
      </w:r>
      <w:r>
        <w:rPr>
          <w:rFonts w:hint="default" w:ascii="仿宋_GB2312" w:eastAsia="仿宋_GB2312" w:cs="DengXian-Regular"/>
          <w:sz w:val="32"/>
          <w:szCs w:val="32"/>
          <w:lang w:val="en-US"/>
        </w:rPr>
        <w:t>741.12</w:t>
      </w:r>
      <w:r>
        <w:rPr>
          <w:rFonts w:hint="eastAsia" w:ascii="仿宋_GB2312" w:eastAsia="仿宋_GB2312" w:cs="DengXian-Regular"/>
          <w:sz w:val="32"/>
          <w:szCs w:val="32"/>
        </w:rPr>
        <w:t>/</w:t>
      </w:r>
      <w:r>
        <w:rPr>
          <w:rFonts w:hint="default" w:ascii="仿宋_GB2312" w:eastAsia="仿宋_GB2312" w:cs="DengXian-Regular"/>
          <w:sz w:val="32"/>
          <w:szCs w:val="32"/>
          <w:lang w:val="en-US"/>
        </w:rPr>
        <w:t>741.12</w:t>
      </w:r>
      <w:r>
        <w:rPr>
          <w:rFonts w:hint="eastAsia" w:ascii="仿宋_GB2312" w:eastAsia="仿宋_GB2312" w:cs="DengXian-Regular"/>
          <w:sz w:val="32"/>
          <w:szCs w:val="32"/>
        </w:rPr>
        <w:t>）*100%=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万元，故支出数</w:t>
      </w:r>
      <w:r>
        <w:rPr>
          <w:rFonts w:hint="eastAsia" w:ascii="仿宋_GB2312" w:eastAsia="仿宋_GB2312" w:cs="DengXian-Regular"/>
          <w:sz w:val="32"/>
          <w:szCs w:val="32"/>
          <w:lang w:val="en-US" w:eastAsia="zh-CN"/>
        </w:rPr>
        <w:t>等</w:t>
      </w:r>
      <w:r>
        <w:rPr>
          <w:rFonts w:hint="eastAsia" w:ascii="仿宋_GB2312" w:eastAsia="仿宋_GB2312" w:cs="DengXian-Regular"/>
          <w:sz w:val="32"/>
          <w:szCs w:val="32"/>
        </w:rPr>
        <w:t>于收入数。</w:t>
      </w:r>
    </w:p>
    <w:p w14:paraId="09064F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1FB51E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17DB2C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0DFA7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34FEB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10.22</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3.94</w:t>
      </w:r>
      <w:r>
        <w:rPr>
          <w:rFonts w:hint="eastAsia" w:ascii="仿宋_GB2312" w:eastAsia="仿宋_GB2312" w:cs="DengXian-Regular"/>
          <w:sz w:val="32"/>
          <w:szCs w:val="32"/>
        </w:rPr>
        <w:t>万元，“三公”经费控制率=（</w:t>
      </w:r>
      <w:r>
        <w:rPr>
          <w:rFonts w:hint="default" w:ascii="仿宋_GB2312" w:eastAsia="仿宋_GB2312" w:cs="DengXian-Regular"/>
          <w:sz w:val="32"/>
          <w:szCs w:val="32"/>
          <w:lang w:val="en-US"/>
        </w:rPr>
        <w:t>3.94</w:t>
      </w:r>
      <w:r>
        <w:rPr>
          <w:rFonts w:hint="eastAsia" w:ascii="仿宋_GB2312" w:eastAsia="仿宋_GB2312" w:cs="DengXian-Regular"/>
          <w:sz w:val="32"/>
          <w:szCs w:val="32"/>
        </w:rPr>
        <w:t>/</w:t>
      </w:r>
      <w:r>
        <w:rPr>
          <w:rFonts w:hint="default" w:ascii="仿宋_GB2312" w:eastAsia="仿宋_GB2312" w:cs="DengXian-Regular"/>
          <w:sz w:val="32"/>
          <w:szCs w:val="32"/>
          <w:lang w:val="en-US"/>
        </w:rPr>
        <w:t>10.22</w:t>
      </w:r>
      <w:r>
        <w:rPr>
          <w:rFonts w:hint="eastAsia" w:ascii="仿宋_GB2312" w:eastAsia="仿宋_GB2312" w:cs="DengXian-Regular"/>
          <w:sz w:val="32"/>
          <w:szCs w:val="32"/>
        </w:rPr>
        <w:t>）*100%=</w:t>
      </w:r>
      <w:r>
        <w:rPr>
          <w:rFonts w:hint="default" w:ascii="仿宋_GB2312" w:eastAsia="仿宋_GB2312" w:cs="DengXian-Regular"/>
          <w:sz w:val="32"/>
          <w:szCs w:val="32"/>
          <w:lang w:val="en-US"/>
        </w:rPr>
        <w:t>38.55</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5F8727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45B46A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618B9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DC6E1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C96031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3</w:t>
      </w:r>
      <w:r>
        <w:rPr>
          <w:rFonts w:hint="eastAsia" w:ascii="仿宋_GB2312" w:eastAsia="仿宋_GB2312" w:cs="DengXian-Regular"/>
          <w:sz w:val="32"/>
          <w:szCs w:val="32"/>
        </w:rPr>
        <w:t>万元，政府采购执行超出预算数额，扣</w:t>
      </w:r>
      <w:r>
        <w:rPr>
          <w:rFonts w:ascii="仿宋_GB2312" w:eastAsia="仿宋_GB2312" w:cs="DengXian-Regular"/>
          <w:sz w:val="32"/>
          <w:szCs w:val="32"/>
        </w:rPr>
        <w:t>1</w:t>
      </w:r>
      <w:r>
        <w:rPr>
          <w:rFonts w:hint="eastAsia" w:ascii="仿宋_GB2312" w:eastAsia="仿宋_GB2312" w:cs="DengXian-Regular"/>
          <w:sz w:val="32"/>
          <w:szCs w:val="32"/>
        </w:rPr>
        <w:t>分。</w:t>
      </w:r>
    </w:p>
    <w:p w14:paraId="58C6E6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A97AA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0A7B5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FB7C4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5DFF1C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33B4EB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34142E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D9A78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决算文本数据均与明细账、总账一致。</w:t>
      </w:r>
    </w:p>
    <w:p w14:paraId="57562D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1F2DA4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9E7C9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F1197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3C109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已按照相关管理制度的规定执行。</w:t>
      </w:r>
    </w:p>
    <w:p w14:paraId="1704DA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D734C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22B04E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449497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年的预决算情况、部门责任清单、行政监督清单等相关信息。</w:t>
      </w:r>
    </w:p>
    <w:p w14:paraId="4359F9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195E3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1892A5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DBE49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会计信息资料真实完整，</w:t>
      </w:r>
    </w:p>
    <w:p w14:paraId="163B20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A1069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75F19F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640BC0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3</w:t>
      </w:r>
      <w:r>
        <w:rPr>
          <w:rFonts w:hint="eastAsia" w:ascii="仿宋_GB2312" w:eastAsia="仿宋_GB2312" w:cs="DengXian-Regular"/>
          <w:sz w:val="32"/>
          <w:szCs w:val="32"/>
        </w:rPr>
        <w:t>万元，包含：</w:t>
      </w:r>
      <w:r>
        <w:rPr>
          <w:rFonts w:hint="eastAsia" w:ascii="仿宋_GB2312" w:eastAsia="仿宋_GB2312" w:cs="DengXian-Regular"/>
          <w:sz w:val="32"/>
          <w:szCs w:val="32"/>
          <w:lang w:val="en-US" w:eastAsia="zh-CN"/>
        </w:rPr>
        <w:t>空调</w:t>
      </w:r>
      <w:r>
        <w:rPr>
          <w:rFonts w:hint="eastAsia" w:ascii="仿宋_GB2312" w:eastAsia="仿宋_GB2312" w:cs="DengXian-Regular"/>
          <w:sz w:val="32"/>
          <w:szCs w:val="32"/>
        </w:rPr>
        <w:t>（</w:t>
      </w:r>
      <w:r>
        <w:rPr>
          <w:rFonts w:hint="default" w:ascii="仿宋_GB2312" w:eastAsia="仿宋_GB2312" w:cs="DengXian-Regular"/>
          <w:sz w:val="32"/>
          <w:szCs w:val="32"/>
          <w:lang w:val="en-US"/>
        </w:rPr>
        <w:t>1.14</w:t>
      </w:r>
      <w:r>
        <w:rPr>
          <w:rFonts w:hint="eastAsia" w:ascii="仿宋_GB2312" w:eastAsia="仿宋_GB2312" w:cs="DengXian-Regular"/>
          <w:sz w:val="32"/>
          <w:szCs w:val="32"/>
        </w:rPr>
        <w:t>万元）、电脑及计算机设备（</w:t>
      </w:r>
      <w:r>
        <w:rPr>
          <w:rFonts w:hint="default" w:ascii="仿宋_GB2312" w:eastAsia="仿宋_GB2312" w:cs="DengXian-Regular"/>
          <w:sz w:val="32"/>
          <w:szCs w:val="32"/>
          <w:lang w:val="en-US"/>
        </w:rPr>
        <w:t>1.86</w:t>
      </w:r>
      <w:r>
        <w:rPr>
          <w:rFonts w:hint="eastAsia" w:ascii="仿宋_GB2312" w:eastAsia="仿宋_GB2312" w:cs="DengXian-Regular"/>
          <w:sz w:val="32"/>
          <w:szCs w:val="32"/>
        </w:rPr>
        <w:t>万元），资产购置手续完备，配置符合要求，资产管理整体较规范。</w:t>
      </w:r>
    </w:p>
    <w:p w14:paraId="520525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10E701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31C261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EB8B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EF29B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CDC2D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3</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3</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3</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07E755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B79C2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AAE4E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17A298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84681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X</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3</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3</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1C9E68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14:paraId="3EE6F71B">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w:t>
      </w:r>
      <w:r>
        <w:rPr>
          <w:rFonts w:hint="default" w:ascii="楷体" w:hAnsi="楷体" w:eastAsia="楷体"/>
          <w:sz w:val="32"/>
          <w:lang w:val="en-US"/>
        </w:rPr>
        <w:t>4</w:t>
      </w:r>
      <w:r>
        <w:rPr>
          <w:rFonts w:hint="eastAsia" w:ascii="楷体" w:hAnsi="楷体" w:eastAsia="楷体"/>
          <w:sz w:val="32"/>
        </w:rPr>
        <w:t>分）</w:t>
      </w:r>
      <w:bookmarkEnd w:id="66"/>
    </w:p>
    <w:p w14:paraId="10B070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r>
        <w:rPr>
          <w:rFonts w:hint="eastAsia" w:ascii="仿宋" w:hAnsi="仿宋" w:eastAsia="仿宋" w:cs="仿宋"/>
          <w:sz w:val="32"/>
          <w:szCs w:val="32"/>
        </w:rPr>
        <w:t>完成及时率</w:t>
      </w:r>
      <w:r>
        <w:rPr>
          <w:rFonts w:hint="eastAsia" w:ascii="仿宋_GB2312" w:eastAsia="仿宋_GB2312" w:cs="DengXian-Regular"/>
          <w:sz w:val="32"/>
          <w:szCs w:val="32"/>
        </w:rPr>
        <w:t>，</w:t>
      </w:r>
      <w:r>
        <w:rPr>
          <w:rFonts w:hint="eastAsia" w:ascii="仿宋" w:hAnsi="仿宋" w:eastAsia="仿宋" w:cs="仿宋"/>
          <w:sz w:val="32"/>
          <w:szCs w:val="32"/>
          <w:lang w:val="en-US" w:eastAsia="zh-CN"/>
        </w:rPr>
        <w:t>参会</w:t>
      </w:r>
      <w:r>
        <w:rPr>
          <w:rFonts w:hint="eastAsia" w:ascii="仿宋" w:hAnsi="仿宋" w:eastAsia="仿宋" w:cs="仿宋"/>
          <w:sz w:val="32"/>
          <w:szCs w:val="32"/>
        </w:rPr>
        <w:t>达标率</w:t>
      </w:r>
      <w:r>
        <w:rPr>
          <w:rFonts w:hint="eastAsia" w:ascii="仿宋_GB2312" w:eastAsia="仿宋_GB2312" w:cs="DengXian-Regular"/>
          <w:sz w:val="32"/>
          <w:szCs w:val="32"/>
        </w:rPr>
        <w:t>。</w:t>
      </w:r>
    </w:p>
    <w:p w14:paraId="05672E3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5FBE29A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EB0ED6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007905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328FF5B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29A4961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153946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4E8F4F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C1C7E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A360E2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2D71EA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5A60E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32892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4F57E89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6</w:t>
            </w:r>
          </w:p>
        </w:tc>
      </w:tr>
      <w:tr w14:paraId="756FA46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90853B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95AD06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45820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E825BE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3B60C17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728200A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1B7B35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57A9DD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AE7FD21">
            <w:pPr>
              <w:spacing w:line="420" w:lineRule="exact"/>
              <w:jc w:val="center"/>
              <w:rPr>
                <w:rFonts w:cs="宋体" w:asciiTheme="minorEastAsia" w:hAnsiTheme="minorEastAsia" w:eastAsiaTheme="minorEastAsia"/>
                <w:sz w:val="21"/>
                <w:szCs w:val="21"/>
              </w:rPr>
            </w:pPr>
            <w:r>
              <w:rPr>
                <w:rFonts w:hint="eastAsia" w:ascii="仿宋" w:hAnsi="仿宋" w:eastAsia="仿宋" w:cs="仿宋"/>
                <w:b/>
                <w:bCs/>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F728B9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7091EEF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6</w:t>
            </w:r>
          </w:p>
        </w:tc>
      </w:tr>
      <w:tr w14:paraId="531A4F63">
        <w:tblPrEx>
          <w:tblCellMar>
            <w:top w:w="15" w:type="dxa"/>
            <w:left w:w="15" w:type="dxa"/>
            <w:bottom w:w="15" w:type="dxa"/>
            <w:right w:w="15" w:type="dxa"/>
          </w:tblCellMar>
        </w:tblPrEx>
        <w:trPr>
          <w:trHeight w:val="370"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4CD33E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35BA77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005E7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参会</w:t>
            </w:r>
            <w:r>
              <w:rPr>
                <w:rFonts w:hint="eastAsia" w:cs="宋体" w:asciiTheme="minorEastAsia" w:hAnsiTheme="minorEastAsia" w:eastAsiaTheme="minorEastAsia"/>
                <w:sz w:val="21"/>
                <w:szCs w:val="21"/>
              </w:rPr>
              <w:t>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5B1DE4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7</w:t>
            </w:r>
          </w:p>
        </w:tc>
        <w:tc>
          <w:tcPr>
            <w:tcW w:w="853" w:type="dxa"/>
            <w:tcBorders>
              <w:top w:val="single" w:color="000000" w:sz="4" w:space="0"/>
              <w:left w:val="single" w:color="000000" w:sz="4" w:space="0"/>
              <w:bottom w:val="single" w:color="000000" w:sz="4" w:space="0"/>
              <w:right w:val="single" w:color="000000" w:sz="4" w:space="0"/>
            </w:tcBorders>
            <w:vAlign w:val="center"/>
          </w:tcPr>
          <w:p w14:paraId="62AB452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7</w:t>
            </w:r>
          </w:p>
        </w:tc>
      </w:tr>
      <w:tr w14:paraId="6CB3C9E7">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733E1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F754106">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B28198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6BB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24</w:t>
            </w:r>
          </w:p>
        </w:tc>
      </w:tr>
    </w:tbl>
    <w:p w14:paraId="10BFFE5E">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w:t>
      </w:r>
      <w:r>
        <w:rPr>
          <w:rFonts w:hint="default" w:ascii="仿宋_GB2312" w:eastAsia="仿宋_GB2312" w:cs="DengXian-Regular"/>
          <w:sz w:val="32"/>
          <w:szCs w:val="32"/>
          <w:lang w:val="en-US"/>
        </w:rPr>
        <w:t>6</w:t>
      </w:r>
      <w:r>
        <w:rPr>
          <w:rFonts w:hint="eastAsia" w:ascii="仿宋_GB2312" w:eastAsia="仿宋_GB2312" w:cs="DengXian-Regular"/>
          <w:sz w:val="32"/>
          <w:szCs w:val="32"/>
        </w:rPr>
        <w:t>分）</w:t>
      </w:r>
    </w:p>
    <w:p w14:paraId="32785F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3CA1A9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339F0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年决算文本及相关资料，区政协202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年结转结余资金</w:t>
      </w:r>
      <w:r>
        <w:rPr>
          <w:rFonts w:ascii="仿宋_GB2312" w:eastAsia="仿宋_GB2312" w:cs="DengXian-Regular"/>
          <w:sz w:val="32"/>
          <w:szCs w:val="32"/>
        </w:rPr>
        <w:t>0</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741.12</w:t>
      </w:r>
      <w:r>
        <w:rPr>
          <w:rFonts w:hint="eastAsia" w:ascii="仿宋_GB2312" w:eastAsia="仿宋_GB2312" w:cs="DengXian-Regular"/>
          <w:sz w:val="32"/>
          <w:szCs w:val="32"/>
        </w:rPr>
        <w:t>万元，结转结余率</w:t>
      </w:r>
      <w:r>
        <w:rPr>
          <w:rFonts w:ascii="仿宋_GB2312" w:eastAsia="仿宋_GB2312" w:cs="DengXian-Regular"/>
          <w:sz w:val="32"/>
          <w:szCs w:val="32"/>
        </w:rPr>
        <w:t>0</w:t>
      </w:r>
      <w:r>
        <w:rPr>
          <w:rFonts w:hint="eastAsia" w:ascii="仿宋_GB2312" w:eastAsia="仿宋_GB2312" w:cs="DengXian-Regular"/>
          <w:sz w:val="32"/>
          <w:szCs w:val="32"/>
        </w:rPr>
        <w:t>%。</w:t>
      </w:r>
    </w:p>
    <w:p w14:paraId="1E2976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6</w:t>
      </w:r>
      <w:r>
        <w:rPr>
          <w:rFonts w:hint="eastAsia" w:ascii="仿宋_GB2312" w:eastAsia="仿宋_GB2312" w:cs="DengXian-Regular"/>
          <w:sz w:val="32"/>
          <w:szCs w:val="32"/>
        </w:rPr>
        <w:t>分。</w:t>
      </w:r>
    </w:p>
    <w:p w14:paraId="47BA2D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w:t>
      </w:r>
      <w:r>
        <w:rPr>
          <w:rFonts w:hint="default" w:ascii="仿宋_GB2312" w:eastAsia="仿宋_GB2312" w:cs="DengXian-Regular"/>
          <w:sz w:val="32"/>
          <w:szCs w:val="32"/>
          <w:lang w:val="en-US"/>
        </w:rPr>
        <w:t>6</w:t>
      </w:r>
      <w:r>
        <w:rPr>
          <w:rFonts w:hint="eastAsia" w:ascii="仿宋_GB2312" w:eastAsia="仿宋_GB2312" w:cs="DengXian-Regular"/>
          <w:sz w:val="32"/>
          <w:szCs w:val="32"/>
        </w:rPr>
        <w:t>分）</w:t>
      </w:r>
    </w:p>
    <w:p w14:paraId="28C13F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0CC27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30F3E6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49.86</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3</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57.3</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87.02</w:t>
      </w:r>
      <w:r>
        <w:rPr>
          <w:rFonts w:hint="eastAsia" w:ascii="仿宋_GB2312" w:eastAsia="仿宋_GB2312" w:cs="DengXian-Regular"/>
          <w:sz w:val="32"/>
          <w:szCs w:val="32"/>
        </w:rPr>
        <w:t>%。</w:t>
      </w:r>
    </w:p>
    <w:p w14:paraId="524C869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740020BB">
      <w:pPr>
        <w:numPr>
          <w:ilvl w:val="0"/>
          <w:numId w:val="0"/>
        </w:numPr>
        <w:spacing w:after="0" w:line="360" w:lineRule="auto"/>
        <w:ind w:left="660" w:leftChars="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3.</w:t>
      </w:r>
      <w:r>
        <w:rPr>
          <w:rFonts w:hint="eastAsia" w:ascii="仿宋_GB2312" w:eastAsia="仿宋_GB2312" w:cs="DengXian-Regular"/>
          <w:sz w:val="32"/>
          <w:szCs w:val="32"/>
        </w:rPr>
        <w:t>完成及时率（</w:t>
      </w:r>
      <w:r>
        <w:rPr>
          <w:rFonts w:ascii="仿宋_GB2312" w:eastAsia="仿宋_GB2312" w:cs="DengXian-Regular"/>
          <w:sz w:val="32"/>
          <w:szCs w:val="32"/>
        </w:rPr>
        <w:t>6</w:t>
      </w:r>
      <w:r>
        <w:rPr>
          <w:rFonts w:hint="eastAsia" w:ascii="仿宋_GB2312" w:eastAsia="仿宋_GB2312" w:cs="DengXian-Regular"/>
          <w:sz w:val="32"/>
          <w:szCs w:val="32"/>
        </w:rPr>
        <w:t>分）</w:t>
      </w:r>
    </w:p>
    <w:p w14:paraId="0C87A5B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该指标主要评价在规定时限内及时完成的实际工作数与计划工作数的比率，用以反映和考核部门履职实效目标的实现程度。</w:t>
      </w:r>
    </w:p>
    <w:p w14:paraId="087661D2">
      <w:pPr>
        <w:spacing w:after="0" w:line="360" w:lineRule="auto"/>
        <w:ind w:firstLine="640"/>
        <w:jc w:val="both"/>
        <w:textAlignment w:val="baseline"/>
        <w:rPr>
          <w:rFonts w:ascii="仿宋_GB2312" w:eastAsia="仿宋_GB2312" w:cs="DengXian-Regular"/>
          <w:sz w:val="32"/>
          <w:szCs w:val="32"/>
        </w:rPr>
      </w:pP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年我单位召开两次政协全会，及时完成换届。</w:t>
      </w:r>
    </w:p>
    <w:p w14:paraId="7AC7A27C">
      <w:pPr>
        <w:spacing w:after="0" w:line="360" w:lineRule="auto"/>
        <w:ind w:firstLine="64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192D4223">
      <w:pPr>
        <w:numPr>
          <w:ilvl w:val="0"/>
          <w:numId w:val="0"/>
        </w:numPr>
        <w:spacing w:after="0" w:line="360" w:lineRule="auto"/>
        <w:ind w:left="660" w:leftChars="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4.</w:t>
      </w:r>
      <w:r>
        <w:rPr>
          <w:rFonts w:hint="eastAsia" w:ascii="仿宋_GB2312" w:eastAsia="仿宋_GB2312" w:cs="DengXian-Regular"/>
          <w:sz w:val="32"/>
          <w:szCs w:val="32"/>
        </w:rPr>
        <w:t>质量达标率（</w:t>
      </w:r>
      <w:r>
        <w:rPr>
          <w:rFonts w:ascii="仿宋_GB2312" w:eastAsia="仿宋_GB2312" w:cs="DengXian-Regular"/>
          <w:sz w:val="32"/>
          <w:szCs w:val="32"/>
        </w:rPr>
        <w:t>7</w:t>
      </w:r>
      <w:r>
        <w:rPr>
          <w:rFonts w:hint="eastAsia" w:ascii="仿宋_GB2312" w:eastAsia="仿宋_GB2312" w:cs="DengXian-Regular"/>
          <w:sz w:val="32"/>
          <w:szCs w:val="32"/>
        </w:rPr>
        <w:t>分）</w:t>
      </w:r>
    </w:p>
    <w:p w14:paraId="5EC32225">
      <w:pPr>
        <w:spacing w:after="0" w:line="360" w:lineRule="auto"/>
        <w:ind w:left="99" w:leftChars="45"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该指标主要评价达到质量标准的实际工作数与计划工作数的比率，用以反映和考核部门履职质量目标的实现程度。</w:t>
      </w:r>
    </w:p>
    <w:p w14:paraId="6F3CA3FA">
      <w:pPr>
        <w:spacing w:after="0" w:line="360" w:lineRule="auto"/>
        <w:ind w:left="99" w:leftChars="45" w:firstLine="640" w:firstLineChars="200"/>
        <w:textAlignment w:val="baseline"/>
        <w:rPr>
          <w:rFonts w:ascii="仿宋_GB2312" w:eastAsia="仿宋_GB2312" w:cs="DengXian-Regular"/>
          <w:sz w:val="32"/>
          <w:szCs w:val="32"/>
        </w:rPr>
      </w:pP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年我部门主要工作完成程度较好，达标率超过</w:t>
      </w:r>
      <w:r>
        <w:rPr>
          <w:rFonts w:ascii="仿宋_GB2312" w:eastAsia="仿宋_GB2312" w:cs="DengXian-Regular"/>
          <w:sz w:val="32"/>
          <w:szCs w:val="32"/>
        </w:rPr>
        <w:t>90%</w:t>
      </w:r>
      <w:r>
        <w:rPr>
          <w:rFonts w:hint="eastAsia" w:ascii="仿宋_GB2312" w:eastAsia="仿宋_GB2312" w:cs="DengXian-Regular"/>
          <w:sz w:val="32"/>
          <w:szCs w:val="32"/>
        </w:rPr>
        <w:t>。</w:t>
      </w:r>
    </w:p>
    <w:p w14:paraId="6035BED7">
      <w:pPr>
        <w:spacing w:after="0" w:line="360" w:lineRule="auto"/>
        <w:ind w:left="99" w:leftChars="45" w:firstLine="640" w:firstLineChars="200"/>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7</w:t>
      </w:r>
      <w:r>
        <w:rPr>
          <w:rFonts w:hint="eastAsia" w:ascii="仿宋_GB2312" w:eastAsia="仿宋_GB2312" w:cs="DengXian-Regular"/>
          <w:sz w:val="32"/>
          <w:szCs w:val="32"/>
        </w:rPr>
        <w:t>分</w:t>
      </w:r>
      <w:r>
        <w:rPr>
          <w:rFonts w:hint="eastAsia" w:ascii="仿宋_GB2312" w:eastAsia="仿宋_GB2312" w:cs="DengXian-Regular"/>
          <w:sz w:val="32"/>
          <w:szCs w:val="32"/>
          <w:lang w:eastAsia="zh-CN"/>
        </w:rPr>
        <w:t>。</w:t>
      </w:r>
    </w:p>
    <w:p w14:paraId="53DB39C3">
      <w:pPr>
        <w:spacing w:after="0" w:line="360" w:lineRule="auto"/>
        <w:ind w:firstLine="640"/>
        <w:jc w:val="both"/>
        <w:textAlignment w:val="baseline"/>
        <w:rPr>
          <w:rFonts w:hint="eastAsia" w:ascii="仿宋_GB2312" w:eastAsia="仿宋_GB2312" w:cs="DengXian-Regular"/>
          <w:sz w:val="32"/>
          <w:szCs w:val="32"/>
        </w:rPr>
      </w:pPr>
    </w:p>
    <w:p w14:paraId="0517A5F6">
      <w:pPr>
        <w:spacing w:after="0" w:line="360" w:lineRule="auto"/>
        <w:ind w:firstLine="640" w:firstLineChars="200"/>
        <w:jc w:val="both"/>
        <w:textAlignment w:val="baseline"/>
        <w:rPr>
          <w:rFonts w:hint="default" w:ascii="仿宋_GB2312" w:eastAsia="仿宋_GB2312" w:cs="DengXian-Regular"/>
          <w:sz w:val="32"/>
          <w:szCs w:val="32"/>
          <w:lang w:val="en-US"/>
        </w:rPr>
      </w:pPr>
    </w:p>
    <w:p w14:paraId="1E8B708D">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w:t>
      </w:r>
      <w:r>
        <w:rPr>
          <w:rFonts w:hint="default" w:ascii="楷体" w:hAnsi="楷体" w:eastAsia="楷体"/>
          <w:sz w:val="32"/>
          <w:lang w:val="en-US"/>
        </w:rPr>
        <w:t>4</w:t>
      </w:r>
      <w:r>
        <w:rPr>
          <w:rFonts w:hint="eastAsia" w:ascii="楷体" w:hAnsi="楷体" w:eastAsia="楷体"/>
          <w:sz w:val="32"/>
        </w:rPr>
        <w:t>分）</w:t>
      </w:r>
      <w:bookmarkEnd w:id="69"/>
    </w:p>
    <w:p w14:paraId="752C11BE">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6F8D1C6">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A757E3B">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51D23B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9D1263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A3FF9B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4C220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BE4BFB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1C8840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180B3B3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E09A9A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2B3080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FD9654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3B950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3A5B4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74A8856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650DAF8A">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EE79D48">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5311EC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8B20E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54E1DA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813B38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4BC3766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059B1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460AB5E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47EF1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34DB639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14</w:t>
            </w:r>
          </w:p>
        </w:tc>
      </w:tr>
      <w:bookmarkEnd w:id="70"/>
    </w:tbl>
    <w:p w14:paraId="2BBF0A71">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4D6379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73CD3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经查看区政协提供的相关资料，区政协履行职责对社会发展所带来的社会效益较显著，有效的提高了社会公众的政治协商、参政议政、民主监督意识，减少了社会不稳定因素。</w:t>
      </w:r>
    </w:p>
    <w:p w14:paraId="770B16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4AC613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1A2131C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D7078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35CD29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B315DFE">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23F7E9A8">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4E4AA9F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4FF8BB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FB1C8E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19E270B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70E8F7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D55474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0D26EF77">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0B2ACF8">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你对召开政协会议是否满意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ED96AE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4D38997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129206D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A32183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A531A7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14:paraId="4566A516">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2110349">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你对办公室工作是否满意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2B49770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7600852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507A420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767C8DA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B2843A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97</w:t>
            </w:r>
          </w:p>
        </w:tc>
      </w:tr>
      <w:tr w14:paraId="60B38691">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6FD056A">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您对调研活动工作了解程度如何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3E01557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426A651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0E7C7A7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49F38FF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3FDEC3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bl>
    <w:p w14:paraId="3147B6D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3D2D582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86BE704">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单项满意度得分计算如下：</w:t>
      </w:r>
    </w:p>
    <w:p w14:paraId="3FA16F4C">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w:t>
      </w:r>
      <w:r>
        <w:rPr>
          <w:rFonts w:hint="eastAsia" w:ascii="仿宋" w:hAnsi="仿宋" w:eastAsia="仿宋" w:cs="仿宋"/>
          <w:sz w:val="32"/>
          <w:szCs w:val="32"/>
          <w:u w:color="000000"/>
        </w:rPr>
        <w:t>召开政协会议是否满意</w:t>
      </w:r>
      <w:r>
        <w:rPr>
          <w:rFonts w:hint="eastAsia" w:ascii="仿宋_GB2312" w:eastAsia="仿宋_GB2312" w:cs="Times New Roman" w:hAnsiTheme="minorEastAsia"/>
          <w:sz w:val="32"/>
          <w:szCs w:val="32"/>
          <w:u w:color="000000"/>
        </w:rPr>
        <w:t>，得分9</w:t>
      </w:r>
      <w:r>
        <w:rPr>
          <w:rFonts w:ascii="仿宋_GB2312" w:eastAsia="仿宋_GB2312" w:cs="Times New Roman" w:hAnsiTheme="minorEastAsia"/>
          <w:sz w:val="32"/>
          <w:szCs w:val="32"/>
          <w:u w:color="000000"/>
        </w:rPr>
        <w:t>8</w:t>
      </w:r>
      <w:r>
        <w:rPr>
          <w:rFonts w:hint="eastAsia" w:ascii="仿宋_GB2312" w:eastAsia="仿宋_GB2312" w:cs="Times New Roman" w:hAnsiTheme="minorEastAsia"/>
          <w:sz w:val="32"/>
          <w:szCs w:val="32"/>
          <w:u w:color="000000"/>
        </w:rPr>
        <w:t>分；</w:t>
      </w:r>
    </w:p>
    <w:p w14:paraId="152E194F">
      <w:pPr>
        <w:spacing w:line="580" w:lineRule="exact"/>
        <w:ind w:firstLine="640" w:firstLineChars="200"/>
        <w:rPr>
          <w:rFonts w:ascii="仿宋_GB2312" w:eastAsia="仿宋_GB2312" w:cs="Times New Roman" w:hAnsiTheme="minorEastAsia"/>
          <w:sz w:val="32"/>
          <w:szCs w:val="32"/>
          <w:u w:color="000000"/>
        </w:rPr>
      </w:pPr>
      <w:r>
        <w:rPr>
          <w:rFonts w:hint="eastAsia" w:ascii="仿宋" w:hAnsi="仿宋" w:eastAsia="仿宋" w:cs="仿宋"/>
          <w:sz w:val="32"/>
          <w:szCs w:val="32"/>
          <w:u w:color="000000"/>
        </w:rPr>
        <w:t>对办公室工作是否满意</w:t>
      </w:r>
      <w:r>
        <w:rPr>
          <w:rFonts w:hint="eastAsia" w:ascii="仿宋_GB2312" w:eastAsia="仿宋_GB2312" w:cs="Times New Roman" w:hAnsiTheme="minorEastAsia"/>
          <w:sz w:val="32"/>
          <w:szCs w:val="32"/>
          <w:u w:color="000000"/>
        </w:rPr>
        <w:t>，得分</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795DAA16">
      <w:pPr>
        <w:spacing w:line="580" w:lineRule="exact"/>
        <w:ind w:firstLine="640" w:firstLineChars="200"/>
        <w:rPr>
          <w:rFonts w:ascii="仿宋_GB2312" w:eastAsia="仿宋_GB2312" w:cs="Times New Roman" w:hAnsiTheme="minorEastAsia"/>
          <w:sz w:val="32"/>
          <w:szCs w:val="32"/>
          <w:u w:color="000000"/>
        </w:rPr>
      </w:pPr>
      <w:r>
        <w:rPr>
          <w:rFonts w:hint="eastAsia" w:ascii="仿宋" w:hAnsi="仿宋" w:eastAsia="仿宋" w:cs="仿宋"/>
          <w:sz w:val="32"/>
          <w:szCs w:val="32"/>
          <w:u w:color="000000"/>
        </w:rPr>
        <w:t>对调研活动工作了解程度如何</w:t>
      </w:r>
      <w:r>
        <w:rPr>
          <w:rFonts w:hint="eastAsia" w:ascii="仿宋_GB2312" w:eastAsia="仿宋_GB2312" w:cs="Times New Roman" w:hAnsiTheme="minorEastAsia"/>
          <w:sz w:val="32"/>
          <w:szCs w:val="32"/>
          <w:u w:color="000000"/>
        </w:rPr>
        <w:t>，得分</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分；</w:t>
      </w:r>
    </w:p>
    <w:p w14:paraId="0F9DD5D0">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总体得分情况</w:t>
      </w:r>
    </w:p>
    <w:p w14:paraId="626790FC">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w:t>
      </w:r>
      <w:r>
        <w:rPr>
          <w:rFonts w:hint="default" w:ascii="仿宋_GB2312" w:eastAsia="仿宋_GB2312" w:cs="Times New Roman" w:hAnsiTheme="minorEastAsia"/>
          <w:sz w:val="32"/>
          <w:szCs w:val="32"/>
          <w:u w:color="000000"/>
          <w:lang w:val="en-US"/>
        </w:rPr>
        <w:t>1/3</w:t>
      </w:r>
      <w:r>
        <w:rPr>
          <w:rFonts w:hint="eastAsia" w:ascii="仿宋_GB2312" w:eastAsia="仿宋_GB2312" w:cs="Times New Roman" w:hAnsiTheme="minorEastAsia"/>
          <w:sz w:val="32"/>
          <w:szCs w:val="32"/>
          <w:u w:color="000000"/>
        </w:rPr>
        <w:t>各单项满意度得分，总体平</w:t>
      </w:r>
      <w:r>
        <w:rPr>
          <w:rFonts w:ascii="仿宋_GB2312" w:eastAsia="仿宋_GB2312" w:cs="Times New Roman" w:hAnsiTheme="minorEastAsia"/>
          <w:sz w:val="32"/>
          <w:szCs w:val="32"/>
          <w:u w:color="000000"/>
        </w:rPr>
        <w:t>均</w:t>
      </w:r>
      <w:r>
        <w:rPr>
          <w:rFonts w:hint="eastAsia" w:ascii="仿宋_GB2312" w:eastAsia="仿宋_GB2312" w:cs="Times New Roman" w:hAnsiTheme="minorEastAsia"/>
          <w:sz w:val="32"/>
          <w:szCs w:val="32"/>
          <w:u w:color="000000"/>
        </w:rPr>
        <w:t>得分为</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0C99C1D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97</w:t>
      </w:r>
      <w:r>
        <w:rPr>
          <w:rFonts w:hint="eastAsia" w:ascii="仿宋_GB2312" w:eastAsia="仿宋_GB2312" w:cs="Times New Roman" w:hAnsiTheme="minorEastAsia"/>
          <w:sz w:val="32"/>
          <w:szCs w:val="32"/>
          <w:u w:color="000000"/>
        </w:rPr>
        <w:t>分，小于(大于）90分，评价等级为“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14:paraId="4452865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分。</w:t>
      </w:r>
    </w:p>
    <w:p w14:paraId="7ADF3EA9">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61F4F11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区政协单位</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14:paraId="3B30480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14:paraId="5F7E84A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2.预算决算比较：决算</w:t>
      </w:r>
      <w:r>
        <w:rPr>
          <w:rFonts w:ascii="仿宋_GB2312" w:eastAsia="仿宋_GB2312" w:cs="Times New Roman" w:hAnsiTheme="minorEastAsia"/>
          <w:sz w:val="32"/>
          <w:szCs w:val="32"/>
          <w:u w:color="000000"/>
        </w:rPr>
        <w:t>收入和支出较预算出入</w:t>
      </w:r>
      <w:r>
        <w:rPr>
          <w:rFonts w:hint="eastAsia" w:ascii="仿宋_GB2312" w:eastAsia="仿宋_GB2312" w:cs="Times New Roman" w:hAnsiTheme="minorEastAsia"/>
          <w:sz w:val="32"/>
          <w:szCs w:val="32"/>
          <w:u w:color="000000"/>
          <w:lang w:val="en-US" w:eastAsia="zh-CN"/>
        </w:rPr>
        <w:t>不</w:t>
      </w:r>
      <w:r>
        <w:rPr>
          <w:rFonts w:ascii="仿宋_GB2312" w:eastAsia="仿宋_GB2312" w:cs="Times New Roman" w:hAnsiTheme="minorEastAsia"/>
          <w:sz w:val="32"/>
          <w:szCs w:val="32"/>
          <w:u w:color="000000"/>
        </w:rPr>
        <w:t>大</w:t>
      </w:r>
      <w:r>
        <w:rPr>
          <w:rFonts w:hint="eastAsia" w:ascii="仿宋_GB2312" w:eastAsia="仿宋_GB2312" w:cs="Times New Roman" w:hAnsiTheme="minorEastAsia"/>
          <w:sz w:val="32"/>
          <w:szCs w:val="32"/>
          <w:u w:color="000000"/>
        </w:rPr>
        <w:t>。</w:t>
      </w:r>
    </w:p>
    <w:p w14:paraId="169678D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default" w:ascii="仿宋_GB2312" w:eastAsia="仿宋_GB2312" w:cs="Times New Roman" w:hAnsiTheme="minorEastAsia"/>
          <w:sz w:val="32"/>
          <w:szCs w:val="32"/>
          <w:u w:color="000000"/>
          <w:lang w:val="en-US"/>
        </w:rPr>
        <w:t>3</w:t>
      </w:r>
      <w:r>
        <w:rPr>
          <w:rFonts w:hint="eastAsia" w:ascii="仿宋_GB2312" w:eastAsia="仿宋_GB2312" w:cs="Times New Roman" w:hAnsiTheme="minorEastAsia"/>
          <w:sz w:val="32"/>
          <w:szCs w:val="32"/>
          <w:u w:color="000000"/>
        </w:rPr>
        <w:t>.政府采购方面：政府采购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14:paraId="5D6E88E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14:paraId="4AA11729">
      <w:pPr>
        <w:spacing w:after="0" w:line="360" w:lineRule="auto"/>
        <w:jc w:val="both"/>
        <w:textAlignment w:val="baseline"/>
        <w:rPr>
          <w:rFonts w:hint="eastAsia" w:ascii="仿宋_GB2312" w:eastAsia="仿宋_GB2312" w:cs="Times New Roman" w:hAnsiTheme="minorEastAsia"/>
          <w:sz w:val="32"/>
          <w:szCs w:val="32"/>
          <w:u w:color="000000"/>
        </w:rPr>
      </w:pPr>
      <w:bookmarkStart w:id="76" w:name="_Toc20723"/>
    </w:p>
    <w:bookmarkEnd w:id="75"/>
    <w:bookmarkEnd w:id="76"/>
    <w:p w14:paraId="450D6ABA">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政协</w:t>
      </w:r>
      <w:r>
        <w:rPr>
          <w:rFonts w:hint="eastAsia" w:ascii="仿宋_GB2312" w:eastAsia="仿宋_GB2312" w:cs="Times New Roman" w:hAnsiTheme="minorEastAsia"/>
          <w:sz w:val="32"/>
          <w:szCs w:val="32"/>
          <w:u w:color="000000"/>
        </w:rPr>
        <w:t>部门基本情况及主要职责</w:t>
      </w:r>
    </w:p>
    <w:p w14:paraId="5C4BA17E">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政协</w:t>
      </w:r>
      <w:r>
        <w:rPr>
          <w:rFonts w:hint="eastAsia" w:ascii="仿宋_GB2312" w:eastAsia="仿宋_GB2312" w:cs="Times New Roman" w:hAnsiTheme="minorEastAsia"/>
          <w:sz w:val="32"/>
          <w:szCs w:val="32"/>
          <w:u w:color="000000"/>
        </w:rPr>
        <w:t>收支预算及决算明细表</w:t>
      </w:r>
    </w:p>
    <w:p w14:paraId="46D8A233">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14:paraId="4210289D">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政协</w:t>
      </w:r>
      <w:r>
        <w:rPr>
          <w:rFonts w:hint="eastAsia" w:ascii="仿宋_GB2312" w:eastAsia="仿宋_GB2312" w:cs="Times New Roman" w:hAnsiTheme="minorEastAsia"/>
          <w:sz w:val="32"/>
          <w:szCs w:val="32"/>
          <w:u w:color="000000"/>
        </w:rPr>
        <w:t>工作活动绩效目标、绩效指标一览表</w:t>
      </w:r>
    </w:p>
    <w:p w14:paraId="515E946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8FF0DC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5AA34DA">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6E0D">
    <w:pPr>
      <w:pStyle w:val="14"/>
      <w:jc w:val="center"/>
    </w:pPr>
  </w:p>
  <w:p w14:paraId="45987E9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3AC5">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49DD9CB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M5ZTY4OGU2ZTJlMzY0MTVlZGQ3NDZmYmYzNmMwZWI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153377"/>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341415"/>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332C31"/>
    <w:rsid w:val="26694CDB"/>
    <w:rsid w:val="27B7325D"/>
    <w:rsid w:val="282C171E"/>
    <w:rsid w:val="2849297F"/>
    <w:rsid w:val="28864D74"/>
    <w:rsid w:val="2936596A"/>
    <w:rsid w:val="2997006D"/>
    <w:rsid w:val="29AC5EF0"/>
    <w:rsid w:val="29E13212"/>
    <w:rsid w:val="2B040631"/>
    <w:rsid w:val="2B0B5AF1"/>
    <w:rsid w:val="2B793244"/>
    <w:rsid w:val="2BEE0CF4"/>
    <w:rsid w:val="2C094BA0"/>
    <w:rsid w:val="2C60205D"/>
    <w:rsid w:val="2C8F5C68"/>
    <w:rsid w:val="2CAD317E"/>
    <w:rsid w:val="2CC97424"/>
    <w:rsid w:val="2D2725F0"/>
    <w:rsid w:val="2D345768"/>
    <w:rsid w:val="2D73679B"/>
    <w:rsid w:val="2E994608"/>
    <w:rsid w:val="2E9C375A"/>
    <w:rsid w:val="2EA60EE0"/>
    <w:rsid w:val="2ED8262F"/>
    <w:rsid w:val="2F242CBD"/>
    <w:rsid w:val="2FB34058"/>
    <w:rsid w:val="2FCE66A6"/>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6EC6B08"/>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ED3B41"/>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AB036E"/>
    <w:rsid w:val="49C23604"/>
    <w:rsid w:val="4A6500D9"/>
    <w:rsid w:val="4B4D56DB"/>
    <w:rsid w:val="4BCB58DC"/>
    <w:rsid w:val="4BE87F26"/>
    <w:rsid w:val="4C081E20"/>
    <w:rsid w:val="4C3974A1"/>
    <w:rsid w:val="4C4D743A"/>
    <w:rsid w:val="4C561056"/>
    <w:rsid w:val="4CDC25C4"/>
    <w:rsid w:val="4D2A1AAB"/>
    <w:rsid w:val="4DBE15DE"/>
    <w:rsid w:val="4DFF45BC"/>
    <w:rsid w:val="4E324CB5"/>
    <w:rsid w:val="4E61428A"/>
    <w:rsid w:val="4E7B705D"/>
    <w:rsid w:val="4EBF2070"/>
    <w:rsid w:val="4ECB455C"/>
    <w:rsid w:val="4EF16D21"/>
    <w:rsid w:val="4F4E6BEF"/>
    <w:rsid w:val="4F6745C5"/>
    <w:rsid w:val="4F751E54"/>
    <w:rsid w:val="4FA9510C"/>
    <w:rsid w:val="50234231"/>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02D58"/>
    <w:rsid w:val="5C8E70AE"/>
    <w:rsid w:val="5C9700DF"/>
    <w:rsid w:val="5CD816FE"/>
    <w:rsid w:val="5CFF5AEE"/>
    <w:rsid w:val="5D5260D6"/>
    <w:rsid w:val="5E4106DA"/>
    <w:rsid w:val="5E4B362D"/>
    <w:rsid w:val="5E4B3828"/>
    <w:rsid w:val="5EC32979"/>
    <w:rsid w:val="5EFC5263"/>
    <w:rsid w:val="5F2B51D9"/>
    <w:rsid w:val="5F37440C"/>
    <w:rsid w:val="5FE729FC"/>
    <w:rsid w:val="609E7926"/>
    <w:rsid w:val="60CC769A"/>
    <w:rsid w:val="60F3280A"/>
    <w:rsid w:val="615A0826"/>
    <w:rsid w:val="616E5025"/>
    <w:rsid w:val="619B371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6A3BE5"/>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12399</Words>
  <Characters>13295</Characters>
  <Lines>102</Lines>
  <Paragraphs>28</Paragraphs>
  <TotalTime>4</TotalTime>
  <ScaleCrop>false</ScaleCrop>
  <LinksUpToDate>false</LinksUpToDate>
  <CharactersWithSpaces>13461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杰子</cp:lastModifiedBy>
  <cp:lastPrinted>2023-08-17T14:04:00Z</cp:lastPrinted>
  <dcterms:modified xsi:type="dcterms:W3CDTF">2025-05-12T08:49:42Z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eyJoZGlkIjoiYmM5ZTY4OGU2ZTJlMzY0MTVlZGQ3NDZmYmYzNmMwZWIiLCJ1c2VySWQiOiI4NTg5MzQ2NjYifQ==</vt:lpwstr>
  </property>
</Properties>
</file>