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32" w:rsidRDefault="0004514F">
      <w:pPr>
        <w:widowControl/>
        <w:spacing w:line="578" w:lineRule="exact"/>
        <w:jc w:val="left"/>
        <w:rPr>
          <w:rFonts w:ascii="仿宋_GB2312" w:hAnsi="宋体" w:cs="宋体"/>
          <w:color w:val="000000"/>
          <w:sz w:val="32"/>
          <w:szCs w:val="32"/>
        </w:rPr>
      </w:pPr>
      <w:bookmarkStart w:id="0" w:name="_GoBack"/>
      <w:bookmarkEnd w:id="0"/>
      <w:r>
        <w:rPr>
          <w:rFonts w:ascii="仿宋_GB2312" w:hAnsi="宋体" w:cs="宋体" w:hint="eastAsia"/>
          <w:color w:val="000000"/>
          <w:sz w:val="32"/>
          <w:szCs w:val="32"/>
        </w:rPr>
        <w:t>附件</w:t>
      </w:r>
      <w:r>
        <w:rPr>
          <w:rFonts w:ascii="仿宋_GB2312" w:hAnsi="宋体" w:cs="宋体" w:hint="eastAsia"/>
          <w:color w:val="000000"/>
          <w:sz w:val="32"/>
          <w:szCs w:val="32"/>
        </w:rPr>
        <w:t>1</w:t>
      </w:r>
    </w:p>
    <w:p w:rsidR="00521832" w:rsidRDefault="0004514F">
      <w:pPr>
        <w:spacing w:line="360" w:lineRule="auto"/>
        <w:jc w:val="center"/>
        <w:rPr>
          <w:rFonts w:ascii="宋体" w:eastAsia="宋体" w:hAnsi="宋体"/>
          <w:b/>
          <w:sz w:val="44"/>
          <w:szCs w:val="44"/>
        </w:rPr>
      </w:pPr>
      <w:r>
        <w:rPr>
          <w:rFonts w:ascii="宋体" w:eastAsia="宋体" w:hAnsi="宋体" w:hint="eastAsia"/>
          <w:b/>
          <w:sz w:val="44"/>
          <w:szCs w:val="44"/>
        </w:rPr>
        <w:t>保定市徐水区东史端镇人民政府</w:t>
      </w:r>
    </w:p>
    <w:p w:rsidR="00521832" w:rsidRDefault="0004514F">
      <w:pPr>
        <w:spacing w:line="360" w:lineRule="auto"/>
        <w:jc w:val="center"/>
        <w:rPr>
          <w:rFonts w:ascii="宋体" w:eastAsia="宋体" w:hAnsi="宋体"/>
          <w:b/>
          <w:sz w:val="44"/>
          <w:szCs w:val="44"/>
        </w:rPr>
      </w:pPr>
      <w:r>
        <w:rPr>
          <w:rFonts w:ascii="宋体" w:eastAsia="宋体" w:hAnsi="宋体"/>
          <w:b/>
          <w:sz w:val="44"/>
          <w:szCs w:val="44"/>
        </w:rPr>
        <w:t>2022</w:t>
      </w:r>
      <w:r>
        <w:rPr>
          <w:rFonts w:ascii="宋体" w:eastAsia="宋体" w:hAnsi="宋体"/>
          <w:b/>
          <w:sz w:val="44"/>
          <w:szCs w:val="44"/>
        </w:rPr>
        <w:t>年部门预算公开说明</w:t>
      </w:r>
    </w:p>
    <w:p w:rsidR="00521832" w:rsidRDefault="0004514F">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rsidR="00521832" w:rsidRDefault="0004514F">
      <w:pPr>
        <w:spacing w:line="360" w:lineRule="auto"/>
        <w:ind w:firstLineChars="200" w:firstLine="640"/>
        <w:rPr>
          <w:rFonts w:ascii="仿宋" w:eastAsia="仿宋" w:hAnsi="仿宋"/>
          <w:sz w:val="32"/>
          <w:szCs w:val="32"/>
        </w:rPr>
      </w:pPr>
      <w:r>
        <w:rPr>
          <w:rFonts w:ascii="仿宋" w:eastAsia="仿宋" w:hAnsi="仿宋" w:hint="eastAsia"/>
          <w:sz w:val="32"/>
          <w:szCs w:val="32"/>
        </w:rPr>
        <w:t>按照《</w:t>
      </w:r>
      <w:r>
        <w:rPr>
          <w:rFonts w:ascii="仿宋" w:eastAsia="仿宋" w:hAnsi="仿宋" w:hint="eastAsia"/>
          <w:sz w:val="32"/>
          <w:szCs w:val="32"/>
        </w:rPr>
        <w:t>中华人民共和国</w:t>
      </w:r>
      <w:r>
        <w:rPr>
          <w:rFonts w:ascii="仿宋" w:eastAsia="仿宋" w:hAnsi="仿宋" w:hint="eastAsia"/>
          <w:sz w:val="32"/>
          <w:szCs w:val="32"/>
        </w:rPr>
        <w:t>预算法》、《地方预决算公开操作规程》等文件规定，现将我部门预算信息公开如下：</w:t>
      </w:r>
    </w:p>
    <w:p w:rsidR="00521832" w:rsidRDefault="0004514F">
      <w:pPr>
        <w:jc w:val="center"/>
        <w:outlineLvl w:val="0"/>
        <w:rPr>
          <w:rFonts w:ascii="方正小标宋_GBK" w:eastAsia="方正小标宋_GBK"/>
          <w:sz w:val="44"/>
        </w:rPr>
      </w:pPr>
      <w:r>
        <w:rPr>
          <w:rFonts w:ascii="方正小标宋_GBK" w:eastAsia="方正小标宋_GBK" w:hint="eastAsia"/>
          <w:sz w:val="44"/>
        </w:rPr>
        <w:t>第一部分</w:t>
      </w:r>
      <w:r>
        <w:rPr>
          <w:rFonts w:ascii="方正小标宋_GBK" w:eastAsia="方正小标宋_GBK"/>
          <w:sz w:val="44"/>
        </w:rPr>
        <w:t>:</w:t>
      </w:r>
      <w:r>
        <w:rPr>
          <w:rFonts w:ascii="方正小标宋_GBK" w:eastAsia="方正小标宋_GBK"/>
          <w:sz w:val="44"/>
        </w:rPr>
        <w:t>部门职责及机构设置情况</w:t>
      </w:r>
    </w:p>
    <w:p w:rsidR="00521832" w:rsidRDefault="0004514F">
      <w:pPr>
        <w:spacing w:line="360" w:lineRule="auto"/>
        <w:ind w:firstLineChars="200" w:firstLine="643"/>
        <w:rPr>
          <w:rFonts w:ascii="仿宋" w:eastAsia="仿宋" w:hAnsi="仿宋"/>
          <w:b/>
          <w:sz w:val="32"/>
          <w:szCs w:val="32"/>
        </w:rPr>
      </w:pPr>
      <w:r>
        <w:rPr>
          <w:rFonts w:ascii="仿宋" w:eastAsia="仿宋" w:hAnsi="仿宋" w:hint="eastAsia"/>
          <w:b/>
          <w:sz w:val="32"/>
          <w:szCs w:val="32"/>
        </w:rPr>
        <w:t>一、部门职责</w:t>
      </w:r>
    </w:p>
    <w:p w:rsidR="00521832" w:rsidRDefault="0004514F">
      <w:pPr>
        <w:pStyle w:val="1"/>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eastAsia="Times New Roman" w:hAnsi="Times New Roman"/>
          <w:sz w:val="28"/>
        </w:rPr>
      </w:pPr>
      <w:r>
        <w:rPr>
          <w:rFonts w:ascii="仿宋" w:eastAsia="仿宋" w:hAnsi="仿宋"/>
          <w:sz w:val="28"/>
        </w:rP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rsidR="00521832" w:rsidRDefault="0004514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（二）加强党对基层治理的全面领导，统筹抓好基层党建工作和基层党组织各项制度建设。推进全面从严治党，强化</w:t>
      </w:r>
      <w:r>
        <w:rPr>
          <w:rFonts w:ascii="仿宋" w:eastAsia="仿宋" w:hAnsi="仿宋"/>
          <w:sz w:val="28"/>
        </w:rPr>
        <w:t>“</w:t>
      </w:r>
      <w:r>
        <w:rPr>
          <w:rFonts w:ascii="仿宋" w:eastAsia="仿宋" w:hAnsi="仿宋"/>
          <w:sz w:val="28"/>
        </w:rPr>
        <w:t>两个责任</w:t>
      </w:r>
      <w:r>
        <w:rPr>
          <w:rFonts w:ascii="仿宋" w:eastAsia="仿宋" w:hAnsi="仿宋"/>
          <w:sz w:val="28"/>
        </w:rPr>
        <w:t>”</w:t>
      </w:r>
      <w:r>
        <w:rPr>
          <w:rFonts w:ascii="仿宋" w:eastAsia="仿宋" w:hAnsi="仿宋"/>
          <w:sz w:val="28"/>
        </w:rPr>
        <w:t>，确保党的路线方针政策在基层得到全面贯彻落实。</w:t>
      </w:r>
    </w:p>
    <w:p w:rsidR="00521832" w:rsidRDefault="0004514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（三）讨论和决定本乡镇经济建设、政治建设、文化建设、社会建设、生态文明建设和党的建设以及乡村振兴中的重大问题。</w:t>
      </w:r>
    </w:p>
    <w:p w:rsidR="00521832" w:rsidRDefault="0004514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（四）组织召开本级人民代表大会，充分行使重大事项决定权、监督权和任免权，做好人大代表工作，联系选民、反映群众意见和要求。</w:t>
      </w:r>
    </w:p>
    <w:p w:rsidR="00521832" w:rsidRDefault="0004514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（五）组织实施与群众生活密切相关的各项公共服务，落实基层</w:t>
      </w:r>
      <w:r>
        <w:rPr>
          <w:rFonts w:ascii="仿宋" w:eastAsia="仿宋" w:hAnsi="仿宋"/>
          <w:sz w:val="28"/>
        </w:rPr>
        <w:t>“</w:t>
      </w:r>
      <w:r>
        <w:rPr>
          <w:rFonts w:ascii="仿宋" w:eastAsia="仿宋" w:hAnsi="仿宋"/>
          <w:sz w:val="28"/>
        </w:rPr>
        <w:t>最多跑一次</w:t>
      </w:r>
      <w:r>
        <w:rPr>
          <w:rFonts w:ascii="仿宋" w:eastAsia="仿宋" w:hAnsi="仿宋"/>
          <w:sz w:val="28"/>
        </w:rPr>
        <w:t>”</w:t>
      </w:r>
      <w:r>
        <w:rPr>
          <w:rFonts w:ascii="仿宋" w:eastAsia="仿宋" w:hAnsi="仿宋"/>
          <w:sz w:val="28"/>
        </w:rPr>
        <w:t>改革工作，拓宽服务渠道，改进服务方式，建立健全</w:t>
      </w:r>
      <w:r>
        <w:rPr>
          <w:rFonts w:ascii="仿宋" w:eastAsia="仿宋" w:hAnsi="仿宋"/>
          <w:sz w:val="28"/>
        </w:rPr>
        <w:t>群众办事一次办结机制，推进乡镇便民服务平台标准化建设，实行</w:t>
      </w:r>
      <w:r>
        <w:rPr>
          <w:rFonts w:ascii="仿宋" w:eastAsia="仿宋" w:hAnsi="仿宋"/>
          <w:sz w:val="28"/>
        </w:rPr>
        <w:t>“</w:t>
      </w:r>
      <w:r>
        <w:rPr>
          <w:rFonts w:ascii="仿宋" w:eastAsia="仿宋" w:hAnsi="仿宋"/>
          <w:sz w:val="28"/>
        </w:rPr>
        <w:t>一站式服务</w:t>
      </w:r>
      <w:r>
        <w:rPr>
          <w:rFonts w:ascii="仿宋" w:eastAsia="仿宋" w:hAnsi="仿宋"/>
          <w:sz w:val="28"/>
        </w:rPr>
        <w:t>”“</w:t>
      </w:r>
      <w:r>
        <w:rPr>
          <w:rFonts w:ascii="仿宋" w:eastAsia="仿宋" w:hAnsi="仿宋"/>
          <w:sz w:val="28"/>
        </w:rPr>
        <w:t>一枚印章管审批（服务）</w:t>
      </w:r>
      <w:r>
        <w:rPr>
          <w:rFonts w:ascii="仿宋" w:eastAsia="仿宋" w:hAnsi="仿宋"/>
          <w:sz w:val="28"/>
        </w:rPr>
        <w:t>”</w:t>
      </w:r>
      <w:r>
        <w:rPr>
          <w:rFonts w:ascii="仿宋" w:eastAsia="仿宋" w:hAnsi="仿宋"/>
          <w:sz w:val="28"/>
        </w:rPr>
        <w:t>，提升</w:t>
      </w:r>
      <w:r>
        <w:rPr>
          <w:rFonts w:ascii="仿宋" w:eastAsia="仿宋" w:hAnsi="仿宋"/>
          <w:sz w:val="28"/>
        </w:rPr>
        <w:t xml:space="preserve"> </w:t>
      </w:r>
      <w:r>
        <w:rPr>
          <w:rFonts w:ascii="仿宋" w:eastAsia="仿宋" w:hAnsi="仿宋"/>
          <w:sz w:val="28"/>
        </w:rPr>
        <w:t>群众获得感和幸福感。</w:t>
      </w:r>
    </w:p>
    <w:p w:rsidR="00521832" w:rsidRDefault="0004514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lastRenderedPageBreak/>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521832" w:rsidRDefault="0004514F">
      <w:pPr>
        <w:pStyle w:val="1"/>
        <w:tabs>
          <w:tab w:val="center" w:pos="4381"/>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s>
        <w:spacing w:line="360" w:lineRule="auto"/>
        <w:rPr>
          <w:rFonts w:ascii="Times New Roman" w:eastAsia="Times New Roman" w:hAnsi="Times New Roman"/>
          <w:sz w:val="28"/>
        </w:rPr>
      </w:pPr>
      <w:r>
        <w:rPr>
          <w:rFonts w:ascii="仿宋" w:eastAsia="仿宋" w:hAnsi="仿宋"/>
          <w:sz w:val="28"/>
        </w:rPr>
        <w:t>（七）乡镇党委领导乡镇政权机关、群团组织和其他各类组织，加强指导和规范，支持和保证这些机关和组织依照国家法律法规以及各自章程履行职责。坚持党管</w:t>
      </w:r>
      <w:r>
        <w:rPr>
          <w:rFonts w:ascii="仿宋" w:eastAsia="仿宋" w:hAnsi="仿宋"/>
          <w:sz w:val="28"/>
        </w:rPr>
        <w:t>武装的根本原则和制度，协调各方办量，对乡镇人民武装工作实行统一领导。</w:t>
      </w:r>
    </w:p>
    <w:p w:rsidR="00521832" w:rsidRDefault="0004514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（八）加强乡镇党委自身建设和村党组织建设，以及其他隶属乡镇党委的党组织建设，抓好发展党员工作，加强党员队伍建设。维护和执行党的纪律，监督党员干部和其他任何工作人员严格遵守国家法律法规。</w:t>
      </w:r>
    </w:p>
    <w:p w:rsidR="00521832" w:rsidRDefault="0004514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（九）按照干部管理权限，负责对干部的教育、培训、选拔、考核和监督工作。协助管理上级有关部门驻乡镇单位的干部。做好人才服务工作。</w:t>
      </w:r>
    </w:p>
    <w:p w:rsidR="00521832" w:rsidRDefault="0004514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十）领导本乡镇的基层治理，加强社会主义民主法治建设和精神文明建设，加强社会治安综合治理，推行网格化管理服务，落实社会矛盾纠纷排查调处机制，综合发挥人民调解、行政调解和司法调解的作用，及进化解辖区社会矛盾，维护安全稳定。做好综合执法、应急管理、自然资源和生态环保、乡村振兴、民生保障、脱贫致富、民族宗教、防范邪教等工作。承担民兵预备役、征兵、退役军人服务、拥军优属等工作。</w:t>
      </w:r>
    </w:p>
    <w:p w:rsidR="00521832" w:rsidRDefault="0004514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（十一）保护社会主义全民所有的财产和劳动群众集体所有的财产，保护公民私人所有的合法财产，维护社会秩序，保障公民的人身权利、民主权利和其他权</w:t>
      </w:r>
      <w:r>
        <w:rPr>
          <w:rFonts w:ascii="仿宋" w:eastAsia="仿宋" w:hAnsi="仿宋"/>
          <w:sz w:val="28"/>
        </w:rPr>
        <w:t>利。保护各种经济组织的合法权益。保障各少数民族的合法权利和利益，尊重少数民族的风俗习惯。保障宪法和法律赋予妇女的男女平等、同工同酬和婚姻自由等各项权利。</w:t>
      </w:r>
    </w:p>
    <w:p w:rsidR="00521832" w:rsidRDefault="0004514F">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rPr>
          <w:rFonts w:ascii="Times New Roman" w:eastAsia="Times New Roman" w:hAnsi="Times New Roman"/>
          <w:sz w:val="28"/>
        </w:rPr>
      </w:pPr>
      <w:r>
        <w:rPr>
          <w:rFonts w:ascii="仿宋" w:eastAsia="仿宋" w:hAnsi="仿宋"/>
          <w:sz w:val="28"/>
        </w:rPr>
        <w:t>（十二）承办上级党委、人大、政府交办的其他事项。</w:t>
      </w:r>
    </w:p>
    <w:p w:rsidR="00521832" w:rsidRDefault="00521832">
      <w:pPr>
        <w:spacing w:line="360" w:lineRule="auto"/>
        <w:ind w:firstLineChars="200" w:firstLine="640"/>
        <w:rPr>
          <w:rFonts w:ascii="仿宋" w:eastAsia="仿宋" w:hAnsi="仿宋"/>
          <w:sz w:val="32"/>
          <w:szCs w:val="32"/>
        </w:rPr>
      </w:pPr>
    </w:p>
    <w:p w:rsidR="00521832" w:rsidRDefault="0004514F">
      <w:pPr>
        <w:spacing w:line="360" w:lineRule="auto"/>
        <w:ind w:firstLineChars="200" w:firstLine="643"/>
        <w:rPr>
          <w:rFonts w:ascii="仿宋" w:eastAsia="仿宋" w:hAnsi="仿宋"/>
          <w:b/>
          <w:sz w:val="32"/>
          <w:szCs w:val="32"/>
        </w:rPr>
      </w:pPr>
      <w:r>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92"/>
        <w:gridCol w:w="2692"/>
        <w:gridCol w:w="1701"/>
        <w:gridCol w:w="1418"/>
        <w:gridCol w:w="3260"/>
      </w:tblGrid>
      <w:tr w:rsidR="00521832">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经费保障形式</w:t>
            </w:r>
          </w:p>
        </w:tc>
      </w:tr>
      <w:tr w:rsidR="00521832">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521832" w:rsidRDefault="0004514F">
            <w:pPr>
              <w:jc w:val="center"/>
              <w:rPr>
                <w:rFonts w:ascii="仿宋_GB2312" w:eastAsia="仿宋_GB2312" w:hAnsi="仿宋"/>
                <w:bCs/>
                <w:sz w:val="24"/>
                <w:szCs w:val="24"/>
              </w:rPr>
            </w:pPr>
            <w:r>
              <w:rPr>
                <w:rFonts w:ascii="仿宋_GB2312" w:eastAsia="仿宋_GB2312" w:hAnsi="仿宋" w:hint="eastAsia"/>
                <w:bCs/>
                <w:sz w:val="24"/>
                <w:szCs w:val="24"/>
              </w:rPr>
              <w:t>1</w:t>
            </w:r>
          </w:p>
        </w:tc>
        <w:tc>
          <w:tcPr>
            <w:tcW w:w="2692" w:type="dxa"/>
            <w:tcBorders>
              <w:bottom w:val="single" w:sz="4" w:space="0" w:color="auto"/>
            </w:tcBorders>
            <w:vAlign w:val="center"/>
          </w:tcPr>
          <w:p w:rsidR="00521832" w:rsidRDefault="0004514F">
            <w:pPr>
              <w:spacing w:line="300" w:lineRule="exact"/>
              <w:jc w:val="left"/>
              <w:rPr>
                <w:rFonts w:ascii="仿宋" w:eastAsia="仿宋" w:hAnsi="仿宋"/>
                <w:sz w:val="32"/>
                <w:szCs w:val="32"/>
              </w:rPr>
            </w:pPr>
            <w:r>
              <w:rPr>
                <w:rFonts w:ascii="仿宋" w:eastAsia="仿宋" w:hAnsi="仿宋" w:hint="eastAsia"/>
                <w:sz w:val="32"/>
                <w:szCs w:val="32"/>
              </w:rPr>
              <w:t>东史端镇（行政）</w:t>
            </w:r>
          </w:p>
        </w:tc>
        <w:tc>
          <w:tcPr>
            <w:tcW w:w="1701" w:type="dxa"/>
            <w:vAlign w:val="center"/>
          </w:tcPr>
          <w:p w:rsidR="00521832" w:rsidRDefault="0004514F">
            <w:pPr>
              <w:spacing w:line="300" w:lineRule="exact"/>
              <w:jc w:val="center"/>
              <w:rPr>
                <w:rFonts w:ascii="仿宋" w:eastAsia="仿宋" w:hAnsi="仿宋"/>
                <w:sz w:val="32"/>
                <w:szCs w:val="32"/>
              </w:rPr>
            </w:pPr>
            <w:r>
              <w:rPr>
                <w:rFonts w:ascii="仿宋" w:eastAsia="仿宋" w:hAnsi="仿宋" w:hint="eastAsia"/>
                <w:sz w:val="32"/>
                <w:szCs w:val="32"/>
              </w:rPr>
              <w:t>行政</w:t>
            </w:r>
          </w:p>
        </w:tc>
        <w:tc>
          <w:tcPr>
            <w:tcW w:w="1418" w:type="dxa"/>
            <w:vAlign w:val="center"/>
          </w:tcPr>
          <w:p w:rsidR="00521832" w:rsidRDefault="0004514F">
            <w:pPr>
              <w:spacing w:line="300" w:lineRule="exact"/>
              <w:jc w:val="center"/>
              <w:rPr>
                <w:rFonts w:ascii="仿宋" w:eastAsia="仿宋" w:hAnsi="仿宋"/>
                <w:sz w:val="32"/>
                <w:szCs w:val="32"/>
              </w:rPr>
            </w:pPr>
            <w:r>
              <w:rPr>
                <w:rFonts w:ascii="仿宋" w:eastAsia="仿宋" w:hAnsi="仿宋" w:hint="eastAsia"/>
                <w:sz w:val="32"/>
                <w:szCs w:val="32"/>
              </w:rPr>
              <w:t>正科级</w:t>
            </w:r>
          </w:p>
        </w:tc>
        <w:tc>
          <w:tcPr>
            <w:tcW w:w="3260" w:type="dxa"/>
            <w:vAlign w:val="center"/>
          </w:tcPr>
          <w:p w:rsidR="00521832" w:rsidRDefault="0004514F">
            <w:pPr>
              <w:spacing w:line="300" w:lineRule="exact"/>
              <w:jc w:val="center"/>
              <w:rPr>
                <w:rFonts w:ascii="仿宋" w:eastAsia="仿宋" w:hAnsi="仿宋"/>
                <w:sz w:val="32"/>
                <w:szCs w:val="32"/>
              </w:rPr>
            </w:pPr>
            <w:r>
              <w:rPr>
                <w:rFonts w:ascii="仿宋" w:eastAsia="仿宋" w:hAnsi="仿宋" w:hint="eastAsia"/>
                <w:sz w:val="32"/>
                <w:szCs w:val="32"/>
              </w:rPr>
              <w:t>财政拨款</w:t>
            </w:r>
          </w:p>
        </w:tc>
      </w:tr>
      <w:tr w:rsidR="00521832">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521832" w:rsidRDefault="0004514F">
            <w:pPr>
              <w:jc w:val="center"/>
              <w:rPr>
                <w:rFonts w:ascii="仿宋_GB2312" w:eastAsia="仿宋_GB2312" w:hAnsi="仿宋"/>
                <w:bCs/>
                <w:sz w:val="24"/>
                <w:szCs w:val="24"/>
              </w:rPr>
            </w:pPr>
            <w:r>
              <w:rPr>
                <w:rFonts w:ascii="仿宋_GB2312" w:eastAsia="仿宋_GB2312" w:hAnsi="仿宋" w:hint="eastAsia"/>
                <w:bCs/>
                <w:sz w:val="24"/>
                <w:szCs w:val="24"/>
              </w:rPr>
              <w:t>2</w:t>
            </w:r>
          </w:p>
        </w:tc>
        <w:tc>
          <w:tcPr>
            <w:tcW w:w="2692" w:type="dxa"/>
            <w:tcBorders>
              <w:top w:val="single" w:sz="4" w:space="0" w:color="auto"/>
              <w:bottom w:val="single" w:sz="4" w:space="0" w:color="auto"/>
            </w:tcBorders>
            <w:vAlign w:val="center"/>
          </w:tcPr>
          <w:p w:rsidR="00521832" w:rsidRDefault="0004514F">
            <w:pPr>
              <w:spacing w:line="300" w:lineRule="exact"/>
              <w:jc w:val="left"/>
              <w:rPr>
                <w:rFonts w:ascii="仿宋" w:eastAsia="仿宋" w:hAnsi="仿宋"/>
                <w:sz w:val="32"/>
                <w:szCs w:val="32"/>
              </w:rPr>
            </w:pPr>
            <w:r>
              <w:rPr>
                <w:rFonts w:ascii="仿宋" w:eastAsia="仿宋" w:hAnsi="仿宋" w:hint="eastAsia"/>
                <w:sz w:val="32"/>
                <w:szCs w:val="32"/>
              </w:rPr>
              <w:t>东史端镇（事业）</w:t>
            </w:r>
          </w:p>
        </w:tc>
        <w:tc>
          <w:tcPr>
            <w:tcW w:w="1701" w:type="dxa"/>
            <w:vAlign w:val="center"/>
          </w:tcPr>
          <w:p w:rsidR="00521832" w:rsidRDefault="0004514F">
            <w:pPr>
              <w:spacing w:line="300" w:lineRule="exact"/>
              <w:jc w:val="center"/>
              <w:rPr>
                <w:rFonts w:ascii="仿宋" w:eastAsia="仿宋" w:hAnsi="仿宋"/>
                <w:sz w:val="32"/>
                <w:szCs w:val="32"/>
              </w:rPr>
            </w:pPr>
            <w:r>
              <w:rPr>
                <w:rFonts w:ascii="仿宋" w:eastAsia="仿宋" w:hAnsi="仿宋" w:hint="eastAsia"/>
                <w:sz w:val="32"/>
                <w:szCs w:val="32"/>
              </w:rPr>
              <w:t>行政</w:t>
            </w:r>
          </w:p>
        </w:tc>
        <w:tc>
          <w:tcPr>
            <w:tcW w:w="1418" w:type="dxa"/>
            <w:vAlign w:val="center"/>
          </w:tcPr>
          <w:p w:rsidR="00521832" w:rsidRDefault="0004514F">
            <w:pPr>
              <w:spacing w:line="300" w:lineRule="exact"/>
              <w:jc w:val="center"/>
              <w:rPr>
                <w:rFonts w:ascii="仿宋" w:eastAsia="仿宋" w:hAnsi="仿宋"/>
                <w:sz w:val="32"/>
                <w:szCs w:val="32"/>
              </w:rPr>
            </w:pPr>
            <w:r>
              <w:rPr>
                <w:rFonts w:ascii="仿宋" w:eastAsia="仿宋" w:hAnsi="仿宋" w:hint="eastAsia"/>
                <w:sz w:val="32"/>
                <w:szCs w:val="32"/>
              </w:rPr>
              <w:t>正科级</w:t>
            </w:r>
          </w:p>
        </w:tc>
        <w:tc>
          <w:tcPr>
            <w:tcW w:w="3260" w:type="dxa"/>
            <w:vAlign w:val="center"/>
          </w:tcPr>
          <w:p w:rsidR="00521832" w:rsidRDefault="0004514F">
            <w:pPr>
              <w:spacing w:line="300" w:lineRule="exact"/>
              <w:jc w:val="center"/>
              <w:rPr>
                <w:rFonts w:ascii="仿宋" w:eastAsia="仿宋" w:hAnsi="仿宋"/>
                <w:sz w:val="28"/>
                <w:szCs w:val="28"/>
              </w:rPr>
            </w:pPr>
            <w:r>
              <w:rPr>
                <w:rFonts w:ascii="仿宋" w:eastAsia="仿宋" w:hAnsi="仿宋" w:hint="eastAsia"/>
                <w:sz w:val="28"/>
                <w:szCs w:val="28"/>
              </w:rPr>
              <w:t>财政性资金基本保证</w:t>
            </w:r>
          </w:p>
        </w:tc>
      </w:tr>
    </w:tbl>
    <w:p w:rsidR="00521832" w:rsidRDefault="00521832">
      <w:pPr>
        <w:spacing w:line="360" w:lineRule="auto"/>
        <w:rPr>
          <w:rFonts w:ascii="仿宋" w:eastAsia="仿宋" w:hAnsi="仿宋"/>
          <w:b/>
          <w:sz w:val="32"/>
          <w:szCs w:val="32"/>
        </w:rPr>
      </w:pPr>
    </w:p>
    <w:p w:rsidR="00521832" w:rsidRDefault="0004514F">
      <w:pPr>
        <w:jc w:val="center"/>
        <w:outlineLvl w:val="0"/>
        <w:rPr>
          <w:rFonts w:ascii="方正小标宋_GBK" w:eastAsia="方正小标宋_GBK"/>
          <w:sz w:val="44"/>
        </w:rPr>
      </w:pPr>
      <w:r>
        <w:rPr>
          <w:rFonts w:ascii="方正小标宋_GBK" w:eastAsia="方正小标宋_GBK" w:hint="eastAsia"/>
          <w:sz w:val="44"/>
        </w:rPr>
        <w:t>第二部分：部门预算安排的总体情况</w:t>
      </w:r>
      <w:r>
        <w:rPr>
          <w:rFonts w:ascii="方正小标宋_GBK" w:eastAsia="方正小标宋_GBK"/>
          <w:sz w:val="44"/>
        </w:rPr>
        <w:t xml:space="preserve"> </w:t>
      </w:r>
    </w:p>
    <w:p w:rsidR="00521832" w:rsidRDefault="0004514F">
      <w:pPr>
        <w:spacing w:line="360" w:lineRule="auto"/>
        <w:ind w:firstLineChars="200" w:firstLine="640"/>
        <w:rPr>
          <w:rFonts w:ascii="仿宋" w:eastAsia="仿宋" w:hAnsi="仿宋"/>
          <w:sz w:val="32"/>
          <w:szCs w:val="32"/>
        </w:rPr>
      </w:pPr>
      <w:r>
        <w:rPr>
          <w:rFonts w:ascii="仿宋" w:eastAsia="仿宋" w:hAnsi="仿宋" w:hint="eastAsia"/>
          <w:sz w:val="32"/>
          <w:szCs w:val="32"/>
        </w:rPr>
        <w:t>按照预算管理有关规定，目前我区部门预算的编制实行综合预算制度，即全部收入和支出都反映</w:t>
      </w:r>
      <w:r>
        <w:rPr>
          <w:rFonts w:ascii="仿宋" w:eastAsia="仿宋" w:hAnsi="仿宋"/>
          <w:sz w:val="32"/>
          <w:szCs w:val="32"/>
        </w:rPr>
        <w:t>在</w:t>
      </w:r>
      <w:r>
        <w:rPr>
          <w:rFonts w:ascii="仿宋" w:eastAsia="仿宋" w:hAnsi="仿宋" w:hint="eastAsia"/>
          <w:sz w:val="32"/>
          <w:szCs w:val="32"/>
        </w:rPr>
        <w:t>预算中。我部门及所属事业单位的收支包含在部门预算中。</w:t>
      </w:r>
    </w:p>
    <w:p w:rsidR="00521832" w:rsidRDefault="0004514F">
      <w:pPr>
        <w:spacing w:line="360" w:lineRule="auto"/>
        <w:ind w:firstLineChars="200" w:firstLine="643"/>
        <w:rPr>
          <w:rFonts w:ascii="仿宋" w:eastAsia="仿宋" w:hAnsi="仿宋"/>
          <w:b/>
          <w:sz w:val="32"/>
          <w:szCs w:val="32"/>
        </w:rPr>
      </w:pPr>
      <w:r>
        <w:rPr>
          <w:rFonts w:ascii="仿宋" w:eastAsia="仿宋" w:hAnsi="仿宋" w:hint="eastAsia"/>
          <w:b/>
          <w:sz w:val="32"/>
          <w:szCs w:val="32"/>
        </w:rPr>
        <w:t>一、收入说明</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2022</w:t>
      </w:r>
      <w:r>
        <w:rPr>
          <w:rFonts w:ascii="仿宋" w:eastAsia="仿宋" w:hAnsi="仿宋"/>
          <w:sz w:val="32"/>
          <w:szCs w:val="32"/>
        </w:rPr>
        <w:t>年预算收入为</w:t>
      </w:r>
      <w:r>
        <w:rPr>
          <w:rFonts w:ascii="仿宋" w:eastAsia="仿宋" w:hAnsi="仿宋" w:hint="eastAsia"/>
          <w:sz w:val="32"/>
          <w:szCs w:val="32"/>
        </w:rPr>
        <w:t>3388.21</w:t>
      </w:r>
      <w:r>
        <w:rPr>
          <w:rFonts w:ascii="仿宋" w:eastAsia="仿宋" w:hAnsi="仿宋"/>
          <w:sz w:val="32"/>
          <w:szCs w:val="32"/>
        </w:rPr>
        <w:t>万元</w:t>
      </w:r>
      <w:r>
        <w:rPr>
          <w:rFonts w:ascii="仿宋" w:eastAsia="仿宋" w:hAnsi="仿宋"/>
          <w:sz w:val="32"/>
          <w:szCs w:val="32"/>
        </w:rPr>
        <w:t>,</w:t>
      </w:r>
      <w:r>
        <w:rPr>
          <w:rFonts w:ascii="仿宋" w:eastAsia="仿宋" w:hAnsi="仿宋"/>
          <w:sz w:val="32"/>
          <w:szCs w:val="32"/>
        </w:rPr>
        <w:t>其中：一般公共预算收入</w:t>
      </w:r>
      <w:r>
        <w:rPr>
          <w:rFonts w:ascii="仿宋" w:eastAsia="仿宋" w:hAnsi="仿宋" w:hint="eastAsia"/>
          <w:sz w:val="32"/>
          <w:szCs w:val="32"/>
        </w:rPr>
        <w:t>2291.60</w:t>
      </w:r>
      <w:r>
        <w:rPr>
          <w:rFonts w:ascii="仿宋" w:eastAsia="仿宋" w:hAnsi="仿宋"/>
          <w:sz w:val="32"/>
          <w:szCs w:val="32"/>
        </w:rPr>
        <w:t>万元，基金预算收入</w:t>
      </w:r>
      <w:r>
        <w:rPr>
          <w:rFonts w:ascii="仿宋" w:eastAsia="仿宋" w:hAnsi="仿宋" w:hint="eastAsia"/>
          <w:sz w:val="32"/>
          <w:szCs w:val="32"/>
        </w:rPr>
        <w:t>1096.46</w:t>
      </w:r>
      <w:r>
        <w:rPr>
          <w:rFonts w:ascii="仿宋" w:eastAsia="仿宋" w:hAnsi="仿宋"/>
          <w:sz w:val="32"/>
          <w:szCs w:val="32"/>
        </w:rPr>
        <w:t>万元，财政专户收入</w:t>
      </w:r>
      <w:r>
        <w:rPr>
          <w:rFonts w:ascii="仿宋" w:eastAsia="仿宋" w:hAnsi="仿宋" w:hint="eastAsia"/>
          <w:sz w:val="32"/>
          <w:szCs w:val="32"/>
        </w:rPr>
        <w:t>0</w:t>
      </w:r>
      <w:r>
        <w:rPr>
          <w:rFonts w:ascii="仿宋" w:eastAsia="仿宋" w:hAnsi="仿宋"/>
          <w:sz w:val="32"/>
          <w:szCs w:val="32"/>
        </w:rPr>
        <w:t>万元，其他来源收入</w:t>
      </w:r>
      <w:r>
        <w:rPr>
          <w:rFonts w:ascii="仿宋" w:eastAsia="仿宋" w:hAnsi="仿宋" w:hint="eastAsia"/>
          <w:sz w:val="32"/>
          <w:szCs w:val="32"/>
        </w:rPr>
        <w:t>0.15</w:t>
      </w:r>
      <w:r>
        <w:rPr>
          <w:rFonts w:ascii="仿宋" w:eastAsia="仿宋" w:hAnsi="仿宋"/>
          <w:sz w:val="32"/>
          <w:szCs w:val="32"/>
        </w:rPr>
        <w:t>万元。</w:t>
      </w:r>
    </w:p>
    <w:p w:rsidR="00521832" w:rsidRDefault="0004514F">
      <w:pPr>
        <w:spacing w:line="360" w:lineRule="auto"/>
        <w:ind w:firstLineChars="200" w:firstLine="643"/>
        <w:rPr>
          <w:rFonts w:ascii="仿宋" w:eastAsia="仿宋" w:hAnsi="仿宋"/>
          <w:b/>
          <w:sz w:val="32"/>
          <w:szCs w:val="32"/>
        </w:rPr>
      </w:pPr>
      <w:r>
        <w:rPr>
          <w:rFonts w:ascii="仿宋" w:eastAsia="仿宋" w:hAnsi="仿宋" w:hint="eastAsia"/>
          <w:b/>
          <w:sz w:val="32"/>
          <w:szCs w:val="32"/>
        </w:rPr>
        <w:t>二、支出说明</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2022</w:t>
      </w:r>
      <w:r>
        <w:rPr>
          <w:rFonts w:ascii="仿宋" w:eastAsia="仿宋" w:hAnsi="仿宋"/>
          <w:sz w:val="32"/>
          <w:szCs w:val="32"/>
        </w:rPr>
        <w:t>年部门支出预算：</w:t>
      </w:r>
      <w:r>
        <w:rPr>
          <w:rFonts w:ascii="仿宋" w:eastAsia="仿宋" w:hAnsi="仿宋" w:hint="eastAsia"/>
          <w:sz w:val="32"/>
          <w:szCs w:val="32"/>
        </w:rPr>
        <w:t>3388.21</w:t>
      </w:r>
      <w:r>
        <w:rPr>
          <w:rFonts w:ascii="仿宋" w:eastAsia="仿宋" w:hAnsi="仿宋"/>
          <w:sz w:val="32"/>
          <w:szCs w:val="32"/>
        </w:rPr>
        <w:t>万元</w:t>
      </w:r>
    </w:p>
    <w:p w:rsidR="00521832" w:rsidRDefault="0004514F">
      <w:pPr>
        <w:spacing w:line="360" w:lineRule="auto"/>
        <w:ind w:firstLineChars="200" w:firstLine="640"/>
        <w:rPr>
          <w:rFonts w:ascii="仿宋" w:eastAsia="仿宋" w:hAnsi="仿宋"/>
          <w:sz w:val="32"/>
          <w:szCs w:val="32"/>
        </w:rPr>
      </w:pPr>
      <w:r>
        <w:rPr>
          <w:rFonts w:ascii="仿宋" w:eastAsia="仿宋" w:hAnsi="仿宋" w:hint="eastAsia"/>
          <w:sz w:val="32"/>
          <w:szCs w:val="32"/>
        </w:rPr>
        <w:t>基本支出</w:t>
      </w:r>
      <w:r>
        <w:rPr>
          <w:rFonts w:ascii="仿宋" w:eastAsia="仿宋" w:hAnsi="仿宋" w:hint="eastAsia"/>
          <w:sz w:val="32"/>
          <w:szCs w:val="32"/>
        </w:rPr>
        <w:t>1886.90</w:t>
      </w:r>
      <w:r>
        <w:rPr>
          <w:rFonts w:ascii="仿宋" w:eastAsia="仿宋" w:hAnsi="仿宋" w:hint="eastAsia"/>
          <w:sz w:val="32"/>
          <w:szCs w:val="32"/>
        </w:rPr>
        <w:t>万元</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其中：人员经费</w:t>
      </w:r>
      <w:r>
        <w:rPr>
          <w:rFonts w:ascii="仿宋" w:eastAsia="仿宋" w:hAnsi="仿宋" w:hint="eastAsia"/>
          <w:sz w:val="32"/>
          <w:szCs w:val="32"/>
        </w:rPr>
        <w:t>1717.63</w:t>
      </w:r>
      <w:r>
        <w:rPr>
          <w:rFonts w:ascii="仿宋" w:eastAsia="仿宋" w:hAnsi="仿宋"/>
          <w:sz w:val="32"/>
          <w:szCs w:val="32"/>
        </w:rPr>
        <w:t>万元</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日常公用经费</w:t>
      </w:r>
      <w:r>
        <w:rPr>
          <w:rFonts w:ascii="仿宋" w:eastAsia="仿宋" w:hAnsi="仿宋" w:hint="eastAsia"/>
          <w:sz w:val="32"/>
          <w:szCs w:val="32"/>
        </w:rPr>
        <w:t>169.27</w:t>
      </w:r>
      <w:r>
        <w:rPr>
          <w:rFonts w:ascii="仿宋" w:eastAsia="仿宋" w:hAnsi="仿宋"/>
          <w:sz w:val="32"/>
          <w:szCs w:val="32"/>
        </w:rPr>
        <w:t>万元</w:t>
      </w:r>
    </w:p>
    <w:p w:rsidR="00521832" w:rsidRDefault="0004514F">
      <w:pPr>
        <w:spacing w:line="360" w:lineRule="auto"/>
        <w:ind w:firstLineChars="200" w:firstLine="640"/>
        <w:rPr>
          <w:rFonts w:ascii="仿宋" w:eastAsia="仿宋" w:hAnsi="仿宋"/>
          <w:sz w:val="32"/>
          <w:szCs w:val="32"/>
        </w:rPr>
      </w:pPr>
      <w:r>
        <w:rPr>
          <w:rFonts w:ascii="仿宋" w:eastAsia="仿宋" w:hAnsi="仿宋" w:hint="eastAsia"/>
          <w:sz w:val="32"/>
          <w:szCs w:val="32"/>
        </w:rPr>
        <w:t>项目支出</w:t>
      </w:r>
      <w:r>
        <w:rPr>
          <w:rFonts w:ascii="仿宋" w:eastAsia="仿宋" w:hAnsi="仿宋" w:hint="eastAsia"/>
          <w:sz w:val="32"/>
          <w:szCs w:val="32"/>
        </w:rPr>
        <w:t>1501.30</w:t>
      </w:r>
      <w:r>
        <w:rPr>
          <w:rFonts w:ascii="仿宋" w:eastAsia="仿宋" w:hAnsi="仿宋"/>
          <w:sz w:val="32"/>
          <w:szCs w:val="32"/>
        </w:rPr>
        <w:t>万元</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其中：本级支出</w:t>
      </w:r>
      <w:r>
        <w:rPr>
          <w:rFonts w:ascii="仿宋" w:eastAsia="仿宋" w:hAnsi="仿宋" w:hint="eastAsia"/>
          <w:sz w:val="32"/>
          <w:szCs w:val="32"/>
        </w:rPr>
        <w:t>1501.30</w:t>
      </w:r>
      <w:r>
        <w:rPr>
          <w:rFonts w:ascii="仿宋" w:eastAsia="仿宋" w:hAnsi="仿宋"/>
          <w:sz w:val="32"/>
          <w:szCs w:val="32"/>
        </w:rPr>
        <w:t>万元</w:t>
      </w:r>
    </w:p>
    <w:p w:rsidR="00521832" w:rsidRDefault="0004514F">
      <w:pPr>
        <w:spacing w:line="360" w:lineRule="auto"/>
        <w:ind w:firstLineChars="200" w:firstLine="643"/>
        <w:rPr>
          <w:rFonts w:ascii="仿宋" w:eastAsia="仿宋" w:hAnsi="仿宋"/>
          <w:b/>
          <w:sz w:val="32"/>
          <w:szCs w:val="32"/>
        </w:rPr>
      </w:pPr>
      <w:r>
        <w:rPr>
          <w:rFonts w:ascii="仿宋" w:eastAsia="仿宋" w:hAnsi="仿宋" w:hint="eastAsia"/>
          <w:b/>
          <w:sz w:val="32"/>
          <w:szCs w:val="32"/>
        </w:rPr>
        <w:t>三、比上年增减情况</w:t>
      </w:r>
    </w:p>
    <w:p w:rsidR="00521832" w:rsidRDefault="0004514F">
      <w:pPr>
        <w:spacing w:line="360" w:lineRule="auto"/>
        <w:ind w:firstLineChars="200" w:firstLine="640"/>
        <w:rPr>
          <w:rFonts w:ascii="仿宋" w:eastAsia="仿宋" w:hAnsi="仿宋"/>
          <w:sz w:val="32"/>
          <w:szCs w:val="32"/>
        </w:rPr>
      </w:pPr>
      <w:r>
        <w:rPr>
          <w:rFonts w:ascii="仿宋" w:eastAsia="仿宋" w:hAnsi="仿宋" w:hint="eastAsia"/>
          <w:sz w:val="32"/>
          <w:szCs w:val="32"/>
        </w:rPr>
        <w:lastRenderedPageBreak/>
        <w:t>本年度预算收支安排</w:t>
      </w:r>
      <w:r>
        <w:rPr>
          <w:rFonts w:ascii="仿宋" w:eastAsia="仿宋" w:hAnsi="仿宋" w:hint="eastAsia"/>
          <w:sz w:val="32"/>
          <w:szCs w:val="32"/>
        </w:rPr>
        <w:t>3388.21</w:t>
      </w:r>
      <w:r>
        <w:rPr>
          <w:rFonts w:ascii="仿宋" w:eastAsia="仿宋" w:hAnsi="仿宋" w:hint="eastAsia"/>
          <w:sz w:val="32"/>
          <w:szCs w:val="32"/>
        </w:rPr>
        <w:t>万元，较上年增加</w:t>
      </w:r>
      <w:r>
        <w:rPr>
          <w:rFonts w:ascii="仿宋" w:eastAsia="仿宋" w:hAnsi="仿宋" w:hint="eastAsia"/>
          <w:sz w:val="32"/>
          <w:szCs w:val="32"/>
        </w:rPr>
        <w:t>514.13</w:t>
      </w:r>
      <w:r>
        <w:rPr>
          <w:rFonts w:ascii="仿宋" w:eastAsia="仿宋" w:hAnsi="仿宋"/>
          <w:sz w:val="32"/>
          <w:szCs w:val="32"/>
        </w:rPr>
        <w:t>万元。其中</w:t>
      </w:r>
      <w:r>
        <w:rPr>
          <w:rFonts w:ascii="仿宋" w:eastAsia="仿宋" w:hAnsi="仿宋"/>
          <w:sz w:val="32"/>
          <w:szCs w:val="32"/>
        </w:rPr>
        <w:t>:</w:t>
      </w:r>
      <w:r>
        <w:rPr>
          <w:rFonts w:ascii="仿宋" w:eastAsia="仿宋" w:hAnsi="仿宋"/>
          <w:sz w:val="32"/>
          <w:szCs w:val="32"/>
        </w:rPr>
        <w:t>基本支出增加</w:t>
      </w:r>
      <w:r>
        <w:rPr>
          <w:rFonts w:ascii="仿宋" w:eastAsia="仿宋" w:hAnsi="仿宋" w:hint="eastAsia"/>
          <w:sz w:val="32"/>
          <w:szCs w:val="32"/>
        </w:rPr>
        <w:t>528.69</w:t>
      </w:r>
      <w:r>
        <w:rPr>
          <w:rFonts w:ascii="仿宋" w:eastAsia="仿宋" w:hAnsi="仿宋"/>
          <w:sz w:val="32"/>
          <w:szCs w:val="32"/>
        </w:rPr>
        <w:t>万元，主要原因是</w:t>
      </w:r>
      <w:r>
        <w:rPr>
          <w:rFonts w:ascii="仿宋" w:eastAsia="仿宋" w:hAnsi="仿宋" w:hint="eastAsia"/>
          <w:sz w:val="32"/>
          <w:szCs w:val="32"/>
        </w:rPr>
        <w:t>人员调入及人员增资人员经费比去年增加</w:t>
      </w:r>
      <w:r>
        <w:rPr>
          <w:rFonts w:ascii="仿宋" w:eastAsia="仿宋" w:hAnsi="仿宋"/>
          <w:sz w:val="32"/>
          <w:szCs w:val="32"/>
        </w:rPr>
        <w:t>；项目支出减少</w:t>
      </w:r>
      <w:r>
        <w:rPr>
          <w:rFonts w:ascii="仿宋" w:eastAsia="仿宋" w:hAnsi="仿宋" w:hint="eastAsia"/>
          <w:sz w:val="32"/>
          <w:szCs w:val="32"/>
        </w:rPr>
        <w:t>14.57</w:t>
      </w:r>
      <w:r>
        <w:rPr>
          <w:rFonts w:ascii="仿宋" w:eastAsia="仿宋" w:hAnsi="仿宋"/>
          <w:sz w:val="32"/>
          <w:szCs w:val="32"/>
        </w:rPr>
        <w:t>万元，主要原因是</w:t>
      </w:r>
      <w:r>
        <w:rPr>
          <w:rFonts w:ascii="仿宋" w:eastAsia="仿宋" w:hAnsi="仿宋" w:hint="eastAsia"/>
          <w:sz w:val="32"/>
          <w:szCs w:val="32"/>
        </w:rPr>
        <w:t>2022</w:t>
      </w:r>
      <w:r>
        <w:rPr>
          <w:rFonts w:ascii="仿宋" w:eastAsia="仿宋" w:hAnsi="仿宋" w:hint="eastAsia"/>
          <w:sz w:val="32"/>
          <w:szCs w:val="32"/>
        </w:rPr>
        <w:t>年减少年初项目</w:t>
      </w:r>
      <w:r>
        <w:rPr>
          <w:rFonts w:ascii="仿宋" w:eastAsia="仿宋" w:hAnsi="仿宋"/>
          <w:sz w:val="32"/>
          <w:szCs w:val="32"/>
        </w:rPr>
        <w:t>。</w:t>
      </w:r>
    </w:p>
    <w:p w:rsidR="00521832" w:rsidRDefault="00521832">
      <w:pPr>
        <w:spacing w:line="360" w:lineRule="auto"/>
        <w:ind w:firstLineChars="200" w:firstLine="640"/>
        <w:rPr>
          <w:rFonts w:ascii="仿宋" w:eastAsia="仿宋" w:hAnsi="仿宋"/>
          <w:sz w:val="32"/>
          <w:szCs w:val="32"/>
        </w:rPr>
      </w:pPr>
    </w:p>
    <w:p w:rsidR="00521832" w:rsidRDefault="0004514F">
      <w:pPr>
        <w:jc w:val="center"/>
        <w:outlineLvl w:val="0"/>
        <w:rPr>
          <w:rFonts w:ascii="方正小标宋_GBK" w:eastAsia="方正小标宋_GBK"/>
          <w:sz w:val="44"/>
        </w:rPr>
      </w:pPr>
      <w:r>
        <w:rPr>
          <w:rFonts w:ascii="方正小标宋_GBK" w:eastAsia="方正小标宋_GBK" w:hint="eastAsia"/>
          <w:sz w:val="44"/>
        </w:rPr>
        <w:t>第三部分：机关运行经费安排情况</w:t>
      </w:r>
    </w:p>
    <w:p w:rsidR="00521832" w:rsidRDefault="0004514F">
      <w:pPr>
        <w:spacing w:line="360" w:lineRule="auto"/>
        <w:ind w:firstLineChars="200" w:firstLine="640"/>
        <w:rPr>
          <w:rFonts w:ascii="仿宋" w:eastAsia="仿宋" w:hAnsi="仿宋"/>
          <w:b/>
          <w:sz w:val="32"/>
          <w:szCs w:val="32"/>
        </w:rPr>
      </w:pPr>
      <w:r>
        <w:rPr>
          <w:rFonts w:ascii="仿宋" w:eastAsia="仿宋" w:hAnsi="仿宋"/>
          <w:sz w:val="32"/>
          <w:szCs w:val="32"/>
        </w:rPr>
        <w:t>2022</w:t>
      </w:r>
      <w:r>
        <w:rPr>
          <w:rFonts w:ascii="仿宋" w:eastAsia="仿宋" w:hAnsi="仿宋"/>
          <w:sz w:val="32"/>
          <w:szCs w:val="32"/>
        </w:rPr>
        <w:t>年我部门机关运行经费安排</w:t>
      </w:r>
      <w:r>
        <w:rPr>
          <w:rFonts w:ascii="仿宋" w:eastAsia="仿宋" w:hAnsi="仿宋" w:hint="eastAsia"/>
          <w:sz w:val="32"/>
          <w:szCs w:val="32"/>
        </w:rPr>
        <w:t>169.27</w:t>
      </w:r>
      <w:r>
        <w:rPr>
          <w:rFonts w:ascii="仿宋" w:eastAsia="仿宋" w:hAnsi="仿宋"/>
          <w:sz w:val="32"/>
          <w:szCs w:val="32"/>
        </w:rPr>
        <w:t>万元，其中办公费</w:t>
      </w:r>
      <w:r>
        <w:rPr>
          <w:rFonts w:ascii="仿宋" w:eastAsia="仿宋" w:hAnsi="仿宋" w:hint="eastAsia"/>
          <w:sz w:val="32"/>
          <w:szCs w:val="32"/>
        </w:rPr>
        <w:t>29.92</w:t>
      </w:r>
      <w:r>
        <w:rPr>
          <w:rFonts w:ascii="仿宋" w:eastAsia="仿宋" w:hAnsi="仿宋"/>
          <w:sz w:val="32"/>
          <w:szCs w:val="32"/>
        </w:rPr>
        <w:t>万元，邮电费</w:t>
      </w:r>
      <w:r>
        <w:rPr>
          <w:rFonts w:ascii="仿宋" w:eastAsia="仿宋" w:hAnsi="仿宋" w:hint="eastAsia"/>
          <w:sz w:val="32"/>
          <w:szCs w:val="32"/>
        </w:rPr>
        <w:t>15.48</w:t>
      </w:r>
      <w:r>
        <w:rPr>
          <w:rFonts w:ascii="仿宋" w:eastAsia="仿宋" w:hAnsi="仿宋"/>
          <w:sz w:val="32"/>
          <w:szCs w:val="32"/>
        </w:rPr>
        <w:t>万元，工会经费、福利费</w:t>
      </w:r>
      <w:r>
        <w:rPr>
          <w:rFonts w:ascii="仿宋" w:eastAsia="仿宋" w:hAnsi="仿宋" w:hint="eastAsia"/>
          <w:sz w:val="32"/>
          <w:szCs w:val="32"/>
        </w:rPr>
        <w:t>22.11</w:t>
      </w:r>
      <w:r>
        <w:rPr>
          <w:rFonts w:ascii="仿宋" w:eastAsia="仿宋" w:hAnsi="仿宋"/>
          <w:sz w:val="32"/>
          <w:szCs w:val="32"/>
        </w:rPr>
        <w:t>万元，公务用车运行维护费</w:t>
      </w:r>
      <w:r>
        <w:rPr>
          <w:rFonts w:ascii="仿宋" w:eastAsia="仿宋" w:hAnsi="仿宋" w:hint="eastAsia"/>
          <w:sz w:val="32"/>
          <w:szCs w:val="32"/>
        </w:rPr>
        <w:t>12.15</w:t>
      </w:r>
      <w:r>
        <w:rPr>
          <w:rFonts w:ascii="仿宋" w:eastAsia="仿宋" w:hAnsi="仿宋"/>
          <w:sz w:val="32"/>
          <w:szCs w:val="32"/>
        </w:rPr>
        <w:t>万元</w:t>
      </w:r>
      <w:r>
        <w:rPr>
          <w:rFonts w:ascii="仿宋" w:eastAsia="仿宋" w:hAnsi="仿宋" w:hint="eastAsia"/>
          <w:sz w:val="32"/>
          <w:szCs w:val="32"/>
        </w:rPr>
        <w:t>，办公取暖费</w:t>
      </w:r>
      <w:r>
        <w:rPr>
          <w:rFonts w:ascii="仿宋" w:eastAsia="仿宋" w:hAnsi="仿宋" w:hint="eastAsia"/>
          <w:sz w:val="32"/>
          <w:szCs w:val="32"/>
        </w:rPr>
        <w:t>6.5</w:t>
      </w:r>
      <w:r>
        <w:rPr>
          <w:rFonts w:ascii="仿宋" w:eastAsia="仿宋" w:hAnsi="仿宋" w:hint="eastAsia"/>
          <w:sz w:val="32"/>
          <w:szCs w:val="32"/>
        </w:rPr>
        <w:t>万元，公务接待费</w:t>
      </w:r>
      <w:r>
        <w:rPr>
          <w:rFonts w:ascii="仿宋" w:eastAsia="仿宋" w:hAnsi="仿宋" w:hint="eastAsia"/>
          <w:sz w:val="32"/>
          <w:szCs w:val="32"/>
        </w:rPr>
        <w:t>2.48</w:t>
      </w:r>
      <w:r>
        <w:rPr>
          <w:rFonts w:ascii="仿宋" w:eastAsia="仿宋" w:hAnsi="仿宋" w:hint="eastAsia"/>
          <w:sz w:val="32"/>
          <w:szCs w:val="32"/>
        </w:rPr>
        <w:t>万元，公务交通补贴</w:t>
      </w:r>
      <w:r>
        <w:rPr>
          <w:rFonts w:ascii="仿宋" w:eastAsia="仿宋" w:hAnsi="仿宋" w:hint="eastAsia"/>
          <w:sz w:val="32"/>
          <w:szCs w:val="32"/>
        </w:rPr>
        <w:t>17.28</w:t>
      </w:r>
      <w:r>
        <w:rPr>
          <w:rFonts w:ascii="仿宋" w:eastAsia="仿宋" w:hAnsi="仿宋" w:hint="eastAsia"/>
          <w:sz w:val="32"/>
          <w:szCs w:val="32"/>
        </w:rPr>
        <w:t>万元，日常业务定额</w:t>
      </w:r>
      <w:r>
        <w:rPr>
          <w:rFonts w:ascii="仿宋" w:eastAsia="仿宋" w:hAnsi="仿宋" w:hint="eastAsia"/>
          <w:sz w:val="32"/>
          <w:szCs w:val="32"/>
        </w:rPr>
        <w:t>36.09</w:t>
      </w:r>
      <w:r>
        <w:rPr>
          <w:rFonts w:ascii="仿宋" w:eastAsia="仿宋" w:hAnsi="仿宋" w:hint="eastAsia"/>
          <w:sz w:val="32"/>
          <w:szCs w:val="32"/>
        </w:rPr>
        <w:t>万元</w:t>
      </w:r>
      <w:r>
        <w:rPr>
          <w:rFonts w:ascii="仿宋" w:eastAsia="仿宋" w:hAnsi="仿宋" w:hint="eastAsia"/>
          <w:sz w:val="32"/>
          <w:szCs w:val="32"/>
        </w:rPr>
        <w:t>，离退休干部经费</w:t>
      </w:r>
      <w:r>
        <w:rPr>
          <w:rFonts w:ascii="仿宋" w:eastAsia="仿宋" w:hAnsi="仿宋" w:hint="eastAsia"/>
          <w:sz w:val="32"/>
          <w:szCs w:val="32"/>
        </w:rPr>
        <w:t>2.02</w:t>
      </w:r>
      <w:r>
        <w:rPr>
          <w:rFonts w:ascii="仿宋" w:eastAsia="仿宋" w:hAnsi="仿宋" w:hint="eastAsia"/>
          <w:sz w:val="32"/>
          <w:szCs w:val="32"/>
        </w:rPr>
        <w:t>万元，预算绩效挂钩奖励资金</w:t>
      </w:r>
      <w:r>
        <w:rPr>
          <w:rFonts w:ascii="仿宋" w:eastAsia="仿宋" w:hAnsi="仿宋" w:hint="eastAsia"/>
          <w:sz w:val="32"/>
          <w:szCs w:val="32"/>
        </w:rPr>
        <w:t>25.25</w:t>
      </w:r>
      <w:r>
        <w:rPr>
          <w:rFonts w:ascii="仿宋" w:eastAsia="仿宋" w:hAnsi="仿宋" w:hint="eastAsia"/>
          <w:sz w:val="32"/>
          <w:szCs w:val="32"/>
        </w:rPr>
        <w:t>万元</w:t>
      </w:r>
      <w:r>
        <w:rPr>
          <w:rFonts w:ascii="仿宋" w:eastAsia="仿宋" w:hAnsi="仿宋"/>
          <w:sz w:val="32"/>
          <w:szCs w:val="32"/>
        </w:rPr>
        <w:t>。</w:t>
      </w:r>
    </w:p>
    <w:p w:rsidR="00521832" w:rsidRDefault="00521832">
      <w:pPr>
        <w:spacing w:line="360" w:lineRule="auto"/>
        <w:jc w:val="center"/>
        <w:rPr>
          <w:rFonts w:ascii="黑体" w:eastAsia="黑体" w:hAnsi="黑体" w:cs="Times New Roman"/>
          <w:sz w:val="32"/>
          <w:szCs w:val="32"/>
        </w:rPr>
      </w:pPr>
    </w:p>
    <w:p w:rsidR="00521832" w:rsidRDefault="00521832">
      <w:pPr>
        <w:spacing w:line="360" w:lineRule="auto"/>
        <w:jc w:val="center"/>
        <w:rPr>
          <w:rFonts w:ascii="黑体" w:eastAsia="黑体" w:hAnsi="黑体" w:cs="Times New Roman"/>
          <w:sz w:val="32"/>
          <w:szCs w:val="32"/>
        </w:rPr>
      </w:pPr>
    </w:p>
    <w:p w:rsidR="00521832" w:rsidRDefault="00521832">
      <w:pPr>
        <w:jc w:val="center"/>
        <w:outlineLvl w:val="0"/>
        <w:rPr>
          <w:rFonts w:ascii="方正小标宋_GBK" w:eastAsia="方正小标宋_GBK"/>
          <w:sz w:val="44"/>
        </w:rPr>
      </w:pPr>
    </w:p>
    <w:p w:rsidR="00521832" w:rsidRDefault="0004514F">
      <w:pPr>
        <w:jc w:val="center"/>
        <w:outlineLvl w:val="0"/>
        <w:rPr>
          <w:rFonts w:ascii="方正小标宋_GBK" w:eastAsia="方正小标宋_GBK"/>
          <w:sz w:val="44"/>
        </w:rPr>
      </w:pPr>
      <w:r>
        <w:rPr>
          <w:rFonts w:ascii="方正小标宋_GBK" w:eastAsia="方正小标宋_GBK" w:hint="eastAsia"/>
          <w:sz w:val="44"/>
        </w:rPr>
        <w:t>第四部分：财政拨款“三公”经费预算情况及增减变化原因</w:t>
      </w:r>
    </w:p>
    <w:tbl>
      <w:tblPr>
        <w:tblW w:w="5000" w:type="pct"/>
        <w:tblLook w:val="04A0"/>
      </w:tblPr>
      <w:tblGrid>
        <w:gridCol w:w="9508"/>
      </w:tblGrid>
      <w:tr w:rsidR="00521832">
        <w:trPr>
          <w:trHeight w:val="405"/>
        </w:trPr>
        <w:tc>
          <w:tcPr>
            <w:tcW w:w="5000" w:type="pct"/>
            <w:tcBorders>
              <w:top w:val="nil"/>
              <w:left w:val="nil"/>
              <w:bottom w:val="nil"/>
              <w:right w:val="nil"/>
            </w:tcBorders>
            <w:shd w:val="clear" w:color="auto" w:fill="auto"/>
            <w:noWrap/>
            <w:vAlign w:val="center"/>
          </w:tcPr>
          <w:tbl>
            <w:tblPr>
              <w:tblW w:w="0" w:type="auto"/>
              <w:jc w:val="center"/>
              <w:tblLook w:val="04A0"/>
            </w:tblPr>
            <w:tblGrid>
              <w:gridCol w:w="2163"/>
              <w:gridCol w:w="1276"/>
              <w:gridCol w:w="1418"/>
              <w:gridCol w:w="941"/>
              <w:gridCol w:w="3098"/>
            </w:tblGrid>
            <w:tr w:rsidR="00521832">
              <w:trPr>
                <w:trHeight w:val="405"/>
                <w:jc w:val="center"/>
              </w:trPr>
              <w:tc>
                <w:tcPr>
                  <w:tcW w:w="8896" w:type="dxa"/>
                  <w:gridSpan w:val="5"/>
                  <w:tcBorders>
                    <w:top w:val="nil"/>
                    <w:left w:val="nil"/>
                    <w:bottom w:val="nil"/>
                    <w:right w:val="nil"/>
                  </w:tcBorders>
                  <w:vAlign w:val="center"/>
                </w:tcPr>
                <w:p w:rsidR="00521832" w:rsidRDefault="00521832">
                  <w:pPr>
                    <w:spacing w:line="360" w:lineRule="auto"/>
                    <w:rPr>
                      <w:rFonts w:ascii="黑体" w:eastAsia="黑体" w:hAnsi="黑体" w:cs="宋体"/>
                      <w:kern w:val="0"/>
                      <w:sz w:val="32"/>
                      <w:szCs w:val="32"/>
                    </w:rPr>
                  </w:pPr>
                </w:p>
              </w:tc>
            </w:tr>
            <w:tr w:rsidR="00521832">
              <w:trPr>
                <w:trHeight w:val="221"/>
                <w:jc w:val="center"/>
              </w:trPr>
              <w:tc>
                <w:tcPr>
                  <w:tcW w:w="2163" w:type="dxa"/>
                  <w:tcBorders>
                    <w:top w:val="nil"/>
                    <w:left w:val="nil"/>
                    <w:bottom w:val="nil"/>
                    <w:right w:val="nil"/>
                  </w:tcBorders>
                  <w:vAlign w:val="center"/>
                </w:tcPr>
                <w:p w:rsidR="00521832" w:rsidRDefault="00521832">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521832" w:rsidRDefault="00521832">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521832" w:rsidRDefault="00521832">
                  <w:pPr>
                    <w:widowControl/>
                    <w:jc w:val="left"/>
                    <w:rPr>
                      <w:rFonts w:ascii="宋体" w:hAnsi="宋体" w:cs="宋体"/>
                      <w:kern w:val="0"/>
                      <w:sz w:val="24"/>
                      <w:szCs w:val="24"/>
                    </w:rPr>
                  </w:pPr>
                </w:p>
              </w:tc>
              <w:tc>
                <w:tcPr>
                  <w:tcW w:w="941" w:type="dxa"/>
                  <w:tcBorders>
                    <w:top w:val="nil"/>
                    <w:left w:val="nil"/>
                    <w:bottom w:val="nil"/>
                    <w:right w:val="nil"/>
                  </w:tcBorders>
                  <w:vAlign w:val="center"/>
                </w:tcPr>
                <w:p w:rsidR="00521832" w:rsidRDefault="00521832">
                  <w:pPr>
                    <w:widowControl/>
                    <w:jc w:val="left"/>
                    <w:rPr>
                      <w:rFonts w:ascii="宋体" w:hAnsi="宋体" w:cs="宋体"/>
                      <w:kern w:val="0"/>
                      <w:sz w:val="24"/>
                      <w:szCs w:val="24"/>
                    </w:rPr>
                  </w:pPr>
                </w:p>
              </w:tc>
              <w:tc>
                <w:tcPr>
                  <w:tcW w:w="3098" w:type="dxa"/>
                  <w:tcBorders>
                    <w:top w:val="nil"/>
                    <w:left w:val="nil"/>
                    <w:bottom w:val="nil"/>
                    <w:right w:val="nil"/>
                  </w:tcBorders>
                  <w:vAlign w:val="center"/>
                </w:tcPr>
                <w:p w:rsidR="00521832" w:rsidRDefault="0004514F">
                  <w:pPr>
                    <w:widowControl/>
                    <w:jc w:val="right"/>
                    <w:rPr>
                      <w:rFonts w:ascii="宋体" w:hAnsi="宋体" w:cs="宋体"/>
                      <w:kern w:val="0"/>
                      <w:sz w:val="24"/>
                      <w:szCs w:val="24"/>
                    </w:rPr>
                  </w:pPr>
                  <w:r>
                    <w:rPr>
                      <w:rFonts w:ascii="宋体" w:hAnsi="宋体" w:cs="宋体" w:hint="eastAsia"/>
                      <w:kern w:val="0"/>
                      <w:sz w:val="24"/>
                      <w:szCs w:val="24"/>
                    </w:rPr>
                    <w:t>单位：万元</w:t>
                  </w:r>
                </w:p>
              </w:tc>
            </w:tr>
            <w:tr w:rsidR="00521832">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rsidR="00521832" w:rsidRDefault="0004514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2021</w:t>
                  </w:r>
                  <w:r>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2022</w:t>
                  </w:r>
                  <w:r>
                    <w:rPr>
                      <w:rFonts w:ascii="仿宋_GB2312" w:eastAsia="仿宋_GB2312" w:hAnsi="宋体" w:cs="宋体" w:hint="eastAsia"/>
                      <w:b/>
                      <w:kern w:val="0"/>
                      <w:sz w:val="24"/>
                      <w:szCs w:val="24"/>
                    </w:rPr>
                    <w:t>年度预算</w:t>
                  </w:r>
                </w:p>
              </w:tc>
              <w:tc>
                <w:tcPr>
                  <w:tcW w:w="941" w:type="dxa"/>
                  <w:tcBorders>
                    <w:top w:val="single" w:sz="4" w:space="0" w:color="auto"/>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增减金额</w:t>
                  </w:r>
                </w:p>
              </w:tc>
              <w:tc>
                <w:tcPr>
                  <w:tcW w:w="3098" w:type="dxa"/>
                  <w:tcBorders>
                    <w:top w:val="single" w:sz="4" w:space="0" w:color="auto"/>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变化原因</w:t>
                  </w:r>
                </w:p>
              </w:tc>
            </w:tr>
            <w:tr w:rsidR="00521832">
              <w:trPr>
                <w:trHeight w:val="285"/>
                <w:jc w:val="center"/>
              </w:trPr>
              <w:tc>
                <w:tcPr>
                  <w:tcW w:w="2163" w:type="dxa"/>
                  <w:tcBorders>
                    <w:top w:val="nil"/>
                    <w:left w:val="single" w:sz="4" w:space="0" w:color="auto"/>
                    <w:bottom w:val="single" w:sz="4" w:space="0" w:color="auto"/>
                    <w:right w:val="single" w:sz="4" w:space="0" w:color="auto"/>
                  </w:tcBorders>
                  <w:vAlign w:val="center"/>
                </w:tcPr>
                <w:p w:rsidR="00521832" w:rsidRDefault="0004514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因公出国经费</w:t>
                  </w:r>
                </w:p>
              </w:tc>
              <w:tc>
                <w:tcPr>
                  <w:tcW w:w="1276"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941"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3098" w:type="dxa"/>
                  <w:tcBorders>
                    <w:top w:val="nil"/>
                    <w:left w:val="nil"/>
                    <w:bottom w:val="single" w:sz="4" w:space="0" w:color="auto"/>
                    <w:right w:val="single" w:sz="4" w:space="0" w:color="auto"/>
                  </w:tcBorders>
                  <w:vAlign w:val="center"/>
                </w:tcPr>
                <w:p w:rsidR="00521832" w:rsidRDefault="0004514F">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521832">
              <w:trPr>
                <w:trHeight w:val="285"/>
                <w:jc w:val="center"/>
              </w:trPr>
              <w:tc>
                <w:tcPr>
                  <w:tcW w:w="2163" w:type="dxa"/>
                  <w:tcBorders>
                    <w:top w:val="nil"/>
                    <w:left w:val="single" w:sz="4" w:space="0" w:color="auto"/>
                    <w:bottom w:val="single" w:sz="4" w:space="0" w:color="auto"/>
                    <w:right w:val="single" w:sz="4" w:space="0" w:color="auto"/>
                  </w:tcBorders>
                  <w:vAlign w:val="center"/>
                </w:tcPr>
                <w:p w:rsidR="00521832" w:rsidRDefault="0004514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941"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3098" w:type="dxa"/>
                  <w:tcBorders>
                    <w:top w:val="nil"/>
                    <w:left w:val="nil"/>
                    <w:bottom w:val="single" w:sz="4" w:space="0" w:color="auto"/>
                    <w:right w:val="single" w:sz="4" w:space="0" w:color="auto"/>
                  </w:tcBorders>
                  <w:vAlign w:val="center"/>
                </w:tcPr>
                <w:p w:rsidR="00521832" w:rsidRDefault="0004514F">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521832">
              <w:trPr>
                <w:trHeight w:val="570"/>
                <w:jc w:val="center"/>
              </w:trPr>
              <w:tc>
                <w:tcPr>
                  <w:tcW w:w="2163" w:type="dxa"/>
                  <w:tcBorders>
                    <w:top w:val="nil"/>
                    <w:left w:val="single" w:sz="4" w:space="0" w:color="auto"/>
                    <w:bottom w:val="single" w:sz="4" w:space="0" w:color="auto"/>
                    <w:right w:val="single" w:sz="4" w:space="0" w:color="auto"/>
                  </w:tcBorders>
                  <w:vAlign w:val="center"/>
                </w:tcPr>
                <w:p w:rsidR="00521832" w:rsidRDefault="0004514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18.00</w:t>
                  </w:r>
                </w:p>
              </w:tc>
              <w:tc>
                <w:tcPr>
                  <w:tcW w:w="1418"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12.15</w:t>
                  </w:r>
                </w:p>
              </w:tc>
              <w:tc>
                <w:tcPr>
                  <w:tcW w:w="941"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-5.85</w:t>
                  </w:r>
                </w:p>
              </w:tc>
              <w:tc>
                <w:tcPr>
                  <w:tcW w:w="3098" w:type="dxa"/>
                  <w:tcBorders>
                    <w:top w:val="nil"/>
                    <w:left w:val="nil"/>
                    <w:bottom w:val="single" w:sz="4" w:space="0" w:color="auto"/>
                    <w:right w:val="single" w:sz="4" w:space="0" w:color="auto"/>
                  </w:tcBorders>
                  <w:vAlign w:val="center"/>
                </w:tcPr>
                <w:p w:rsidR="00521832" w:rsidRDefault="0004514F">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按规定节约开支，压减支出</w:t>
                  </w:r>
                </w:p>
              </w:tc>
            </w:tr>
            <w:tr w:rsidR="00521832">
              <w:trPr>
                <w:trHeight w:val="855"/>
                <w:jc w:val="center"/>
              </w:trPr>
              <w:tc>
                <w:tcPr>
                  <w:tcW w:w="2163" w:type="dxa"/>
                  <w:tcBorders>
                    <w:top w:val="nil"/>
                    <w:left w:val="single" w:sz="4" w:space="0" w:color="auto"/>
                    <w:bottom w:val="single" w:sz="4" w:space="0" w:color="auto"/>
                    <w:right w:val="single" w:sz="4" w:space="0" w:color="auto"/>
                  </w:tcBorders>
                  <w:vAlign w:val="center"/>
                </w:tcPr>
                <w:p w:rsidR="00521832" w:rsidRDefault="0004514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公务接待费支出</w:t>
                  </w:r>
                </w:p>
              </w:tc>
              <w:tc>
                <w:tcPr>
                  <w:tcW w:w="1276"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8.90</w:t>
                  </w:r>
                </w:p>
              </w:tc>
              <w:tc>
                <w:tcPr>
                  <w:tcW w:w="1418"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2.48</w:t>
                  </w:r>
                </w:p>
              </w:tc>
              <w:tc>
                <w:tcPr>
                  <w:tcW w:w="941"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-6.42</w:t>
                  </w:r>
                </w:p>
              </w:tc>
              <w:tc>
                <w:tcPr>
                  <w:tcW w:w="3098" w:type="dxa"/>
                  <w:tcBorders>
                    <w:top w:val="nil"/>
                    <w:left w:val="nil"/>
                    <w:bottom w:val="single" w:sz="4" w:space="0" w:color="auto"/>
                    <w:right w:val="single" w:sz="4" w:space="0" w:color="auto"/>
                  </w:tcBorders>
                  <w:vAlign w:val="center"/>
                </w:tcPr>
                <w:p w:rsidR="00521832" w:rsidRDefault="0004514F">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按规定节约开支，压减支出</w:t>
                  </w:r>
                </w:p>
              </w:tc>
            </w:tr>
            <w:tr w:rsidR="00521832">
              <w:trPr>
                <w:trHeight w:val="1140"/>
                <w:jc w:val="center"/>
              </w:trPr>
              <w:tc>
                <w:tcPr>
                  <w:tcW w:w="2163" w:type="dxa"/>
                  <w:tcBorders>
                    <w:top w:val="nil"/>
                    <w:left w:val="single" w:sz="4" w:space="0" w:color="auto"/>
                    <w:bottom w:val="single" w:sz="4" w:space="0" w:color="auto"/>
                    <w:right w:val="single" w:sz="4" w:space="0" w:color="auto"/>
                  </w:tcBorders>
                  <w:vAlign w:val="center"/>
                </w:tcPr>
                <w:p w:rsidR="00521832" w:rsidRDefault="0004514F">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26.90</w:t>
                  </w:r>
                </w:p>
              </w:tc>
              <w:tc>
                <w:tcPr>
                  <w:tcW w:w="1418"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14.63</w:t>
                  </w:r>
                </w:p>
              </w:tc>
              <w:tc>
                <w:tcPr>
                  <w:tcW w:w="941" w:type="dxa"/>
                  <w:tcBorders>
                    <w:top w:val="nil"/>
                    <w:left w:val="nil"/>
                    <w:bottom w:val="single" w:sz="4" w:space="0" w:color="auto"/>
                    <w:right w:val="single" w:sz="4" w:space="0" w:color="auto"/>
                  </w:tcBorders>
                  <w:vAlign w:val="center"/>
                </w:tcPr>
                <w:p w:rsidR="00521832" w:rsidRDefault="0004514F">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-12.27</w:t>
                  </w:r>
                </w:p>
              </w:tc>
              <w:tc>
                <w:tcPr>
                  <w:tcW w:w="3098" w:type="dxa"/>
                  <w:tcBorders>
                    <w:top w:val="nil"/>
                    <w:left w:val="nil"/>
                    <w:bottom w:val="single" w:sz="4" w:space="0" w:color="auto"/>
                    <w:right w:val="single" w:sz="4" w:space="0" w:color="auto"/>
                  </w:tcBorders>
                  <w:vAlign w:val="center"/>
                </w:tcPr>
                <w:p w:rsidR="00521832" w:rsidRDefault="0004514F">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按规定节约开支，压减支出</w:t>
                  </w:r>
                </w:p>
              </w:tc>
            </w:tr>
            <w:tr w:rsidR="00521832">
              <w:trPr>
                <w:trHeight w:val="285"/>
                <w:jc w:val="center"/>
              </w:trPr>
              <w:tc>
                <w:tcPr>
                  <w:tcW w:w="2163" w:type="dxa"/>
                  <w:tcBorders>
                    <w:top w:val="nil"/>
                    <w:left w:val="nil"/>
                    <w:bottom w:val="nil"/>
                    <w:right w:val="nil"/>
                  </w:tcBorders>
                  <w:vAlign w:val="center"/>
                </w:tcPr>
                <w:p w:rsidR="00521832" w:rsidRDefault="00521832">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521832" w:rsidRDefault="00521832">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521832" w:rsidRDefault="00521832">
                  <w:pPr>
                    <w:widowControl/>
                    <w:jc w:val="left"/>
                    <w:rPr>
                      <w:rFonts w:ascii="宋体" w:hAnsi="宋体" w:cs="宋体"/>
                      <w:kern w:val="0"/>
                      <w:sz w:val="24"/>
                      <w:szCs w:val="24"/>
                    </w:rPr>
                  </w:pPr>
                </w:p>
              </w:tc>
              <w:tc>
                <w:tcPr>
                  <w:tcW w:w="941" w:type="dxa"/>
                  <w:tcBorders>
                    <w:top w:val="nil"/>
                    <w:left w:val="nil"/>
                    <w:bottom w:val="nil"/>
                    <w:right w:val="nil"/>
                  </w:tcBorders>
                  <w:vAlign w:val="center"/>
                </w:tcPr>
                <w:p w:rsidR="00521832" w:rsidRDefault="00521832">
                  <w:pPr>
                    <w:widowControl/>
                    <w:jc w:val="left"/>
                    <w:rPr>
                      <w:rFonts w:ascii="宋体" w:hAnsi="宋体" w:cs="宋体"/>
                      <w:kern w:val="0"/>
                      <w:sz w:val="24"/>
                      <w:szCs w:val="24"/>
                    </w:rPr>
                  </w:pPr>
                </w:p>
              </w:tc>
              <w:tc>
                <w:tcPr>
                  <w:tcW w:w="3098" w:type="dxa"/>
                  <w:tcBorders>
                    <w:top w:val="nil"/>
                    <w:left w:val="nil"/>
                    <w:bottom w:val="nil"/>
                    <w:right w:val="nil"/>
                  </w:tcBorders>
                  <w:vAlign w:val="center"/>
                </w:tcPr>
                <w:p w:rsidR="00521832" w:rsidRDefault="00521832">
                  <w:pPr>
                    <w:widowControl/>
                    <w:jc w:val="left"/>
                    <w:rPr>
                      <w:rFonts w:ascii="宋体" w:hAnsi="宋体" w:cs="宋体"/>
                      <w:kern w:val="0"/>
                      <w:sz w:val="24"/>
                      <w:szCs w:val="24"/>
                    </w:rPr>
                  </w:pPr>
                </w:p>
              </w:tc>
            </w:tr>
          </w:tbl>
          <w:p w:rsidR="00521832" w:rsidRDefault="00521832">
            <w:pPr>
              <w:widowControl/>
              <w:spacing w:line="520" w:lineRule="exact"/>
              <w:ind w:right="480"/>
              <w:rPr>
                <w:rFonts w:ascii="仿宋" w:eastAsia="仿宋" w:hAnsi="仿宋" w:cs="宋体"/>
                <w:kern w:val="0"/>
                <w:sz w:val="24"/>
                <w:szCs w:val="24"/>
              </w:rPr>
            </w:pPr>
          </w:p>
        </w:tc>
      </w:tr>
    </w:tbl>
    <w:p w:rsidR="00521832" w:rsidRDefault="00521832">
      <w:pPr>
        <w:spacing w:line="360" w:lineRule="auto"/>
        <w:rPr>
          <w:rFonts w:ascii="黑体" w:eastAsia="黑体" w:hAnsi="黑体" w:cs="Times New Roman"/>
          <w:sz w:val="32"/>
          <w:szCs w:val="32"/>
        </w:rPr>
      </w:pPr>
    </w:p>
    <w:p w:rsidR="00521832" w:rsidRDefault="00521832">
      <w:pPr>
        <w:spacing w:line="360" w:lineRule="auto"/>
        <w:rPr>
          <w:rFonts w:ascii="黑体" w:eastAsia="黑体" w:hAnsi="黑体" w:cs="Times New Roman"/>
          <w:sz w:val="32"/>
          <w:szCs w:val="32"/>
        </w:rPr>
      </w:pPr>
    </w:p>
    <w:p w:rsidR="00521832" w:rsidRDefault="0004514F">
      <w:pPr>
        <w:jc w:val="center"/>
        <w:outlineLvl w:val="0"/>
        <w:rPr>
          <w:rFonts w:ascii="方正小标宋_GBK" w:eastAsia="方正小标宋_GBK"/>
          <w:sz w:val="44"/>
        </w:rPr>
      </w:pPr>
      <w:r>
        <w:rPr>
          <w:rFonts w:ascii="方正小标宋_GBK" w:eastAsia="方正小标宋_GBK" w:hint="eastAsia"/>
          <w:sz w:val="44"/>
        </w:rPr>
        <w:t>第五部分：预算绩效信息</w:t>
      </w:r>
    </w:p>
    <w:p w:rsidR="00521832" w:rsidRDefault="00521832">
      <w:pPr>
        <w:spacing w:line="360" w:lineRule="auto"/>
        <w:jc w:val="center"/>
        <w:rPr>
          <w:rFonts w:ascii="黑体" w:eastAsia="黑体" w:hAnsi="黑体" w:cs="Times New Roman"/>
          <w:sz w:val="32"/>
          <w:szCs w:val="32"/>
        </w:rPr>
      </w:pPr>
    </w:p>
    <w:p w:rsidR="00521832" w:rsidRDefault="0004514F">
      <w:pPr>
        <w:spacing w:line="360" w:lineRule="auto"/>
        <w:ind w:firstLineChars="200" w:firstLine="643"/>
        <w:rPr>
          <w:rFonts w:ascii="仿宋" w:eastAsia="仿宋" w:hAnsi="仿宋"/>
          <w:b/>
          <w:sz w:val="32"/>
          <w:szCs w:val="32"/>
        </w:rPr>
      </w:pPr>
      <w:r>
        <w:rPr>
          <w:rFonts w:ascii="仿宋" w:eastAsia="仿宋" w:hAnsi="仿宋" w:hint="eastAsia"/>
          <w:b/>
          <w:sz w:val="32"/>
          <w:szCs w:val="32"/>
        </w:rPr>
        <w:t>一、</w:t>
      </w:r>
      <w:r>
        <w:rPr>
          <w:rFonts w:ascii="仿宋" w:eastAsia="仿宋" w:hAnsi="仿宋" w:hint="eastAsia"/>
          <w:b/>
          <w:sz w:val="32"/>
          <w:szCs w:val="32"/>
        </w:rPr>
        <w:t>部门</w:t>
      </w:r>
      <w:r>
        <w:rPr>
          <w:rFonts w:ascii="仿宋" w:eastAsia="仿宋" w:hAnsi="仿宋" w:hint="eastAsia"/>
          <w:b/>
          <w:sz w:val="32"/>
          <w:szCs w:val="32"/>
        </w:rPr>
        <w:t>总</w:t>
      </w:r>
      <w:r>
        <w:rPr>
          <w:rFonts w:ascii="仿宋" w:eastAsia="仿宋" w:hAnsi="仿宋" w:hint="eastAsia"/>
          <w:b/>
          <w:sz w:val="32"/>
          <w:szCs w:val="32"/>
        </w:rPr>
        <w:t>体绩效目标</w:t>
      </w:r>
    </w:p>
    <w:p w:rsidR="00521832" w:rsidRDefault="0004514F">
      <w:pPr>
        <w:spacing w:line="500" w:lineRule="exact"/>
        <w:ind w:firstLineChars="200" w:firstLine="560"/>
        <w:jc w:val="left"/>
        <w:rPr>
          <w:rFonts w:ascii="仿宋" w:eastAsia="仿宋" w:hAnsi="仿宋"/>
          <w:sz w:val="32"/>
          <w:szCs w:val="32"/>
        </w:rPr>
      </w:pPr>
      <w:r>
        <w:rPr>
          <w:rFonts w:ascii="仿宋" w:eastAsia="仿宋" w:hAnsi="仿宋" w:cs="仿宋" w:hint="eastAsia"/>
          <w:sz w:val="28"/>
        </w:rPr>
        <w:t>紧紧围绕区委、区政府的重要部署，深入贯彻落实党的十九届四中全会精神和习近平新时代中国特色社会主义思想，全面提升党建工作，加强党风廉政建设；推进规模化农业生产</w:t>
      </w:r>
      <w:r>
        <w:rPr>
          <w:rFonts w:ascii="仿宋" w:eastAsia="仿宋" w:hAnsi="仿宋" w:cs="仿宋" w:hint="eastAsia"/>
          <w:sz w:val="28"/>
        </w:rPr>
        <w:t xml:space="preserve">, </w:t>
      </w:r>
      <w:r>
        <w:rPr>
          <w:rFonts w:ascii="仿宋" w:eastAsia="仿宋" w:hAnsi="仿宋" w:cs="仿宋" w:hint="eastAsia"/>
          <w:sz w:val="28"/>
        </w:rPr>
        <w:t>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容易线建设的配合工作；扎实推进大气污染防治工作，统筹安排扬尘治理、秸</w:t>
      </w:r>
      <w:r>
        <w:rPr>
          <w:rFonts w:ascii="仿宋" w:eastAsia="仿宋" w:hAnsi="仿宋" w:cs="仿宋" w:hint="eastAsia"/>
          <w:sz w:val="28"/>
        </w:rPr>
        <w:t>秆</w:t>
      </w:r>
      <w:r>
        <w:rPr>
          <w:rFonts w:ascii="仿宋" w:eastAsia="仿宋" w:hAnsi="仿宋" w:cs="仿宋" w:hint="eastAsia"/>
          <w:sz w:val="28"/>
        </w:rPr>
        <w:t>焚烧，排查污染企业，加强管控与治理，改善人居环境。加强对企业和社会安全的管理，确保辖区内生产安全、社会和谐统筹安排</w:t>
      </w:r>
      <w:r>
        <w:rPr>
          <w:rFonts w:ascii="仿宋" w:eastAsia="仿宋" w:hAnsi="仿宋" w:cs="仿宋" w:hint="eastAsia"/>
          <w:sz w:val="28"/>
        </w:rPr>
        <w:t xml:space="preserve">; </w:t>
      </w:r>
      <w:r>
        <w:rPr>
          <w:rFonts w:ascii="仿宋" w:eastAsia="仿宋" w:hAnsi="仿宋" w:cs="仿宋" w:hint="eastAsia"/>
          <w:sz w:val="28"/>
        </w:rPr>
        <w:t>扎实推动建档立卡扶贫工作，保证建档立卡户脱贫不脱政策，防止返贫。扎实做好人大、政协、工会、共青团、武</w:t>
      </w:r>
      <w:r>
        <w:rPr>
          <w:rFonts w:ascii="仿宋" w:eastAsia="仿宋" w:hAnsi="仿宋" w:cs="仿宋" w:hint="eastAsia"/>
          <w:sz w:val="28"/>
        </w:rPr>
        <w:t>装、环保、土地、教育、卫生等各项工作，努力实现全乡各项事业持续发展。</w:t>
      </w:r>
    </w:p>
    <w:p w:rsidR="00521832" w:rsidRDefault="0004514F">
      <w:pPr>
        <w:spacing w:line="360" w:lineRule="auto"/>
        <w:ind w:firstLineChars="200" w:firstLine="643"/>
        <w:rPr>
          <w:rFonts w:ascii="方正书宋_GBK" w:eastAsia="方正书宋_GBK"/>
        </w:rPr>
      </w:pPr>
      <w:r>
        <w:rPr>
          <w:rFonts w:ascii="仿宋" w:eastAsia="仿宋" w:hAnsi="仿宋" w:hint="eastAsia"/>
          <w:b/>
          <w:sz w:val="32"/>
          <w:szCs w:val="32"/>
        </w:rPr>
        <w:t>二、预算项目分项绩效目标</w:t>
      </w:r>
      <w:r>
        <w:rPr>
          <w:rFonts w:ascii="仿宋" w:eastAsia="仿宋" w:hAnsi="仿宋" w:hint="eastAsia"/>
          <w:b/>
          <w:sz w:val="32"/>
          <w:szCs w:val="32"/>
        </w:rPr>
        <w:t xml:space="preserve"> </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（一）维护社会稳定，保障镇村稳定</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绩效目标：协调维护社会稳定和国家安全，以创建和谐稳定的社会环境为目标。</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lastRenderedPageBreak/>
        <w:t>绩效指标：矛盾纠纷调处率达到</w:t>
      </w:r>
      <w:r>
        <w:rPr>
          <w:rFonts w:ascii="仿宋" w:eastAsia="仿宋" w:hAnsi="仿宋" w:cs="仿宋" w:hint="eastAsia"/>
          <w:sz w:val="28"/>
        </w:rPr>
        <w:t>80%</w:t>
      </w:r>
      <w:r>
        <w:rPr>
          <w:rFonts w:ascii="仿宋" w:eastAsia="仿宋" w:hAnsi="仿宋" w:cs="仿宋" w:hint="eastAsia"/>
          <w:sz w:val="28"/>
        </w:rPr>
        <w:t>以上；协调督导事项化解率</w:t>
      </w:r>
      <w:r>
        <w:rPr>
          <w:rFonts w:ascii="仿宋" w:eastAsia="仿宋" w:hAnsi="仿宋" w:cs="仿宋" w:hint="eastAsia"/>
          <w:sz w:val="28"/>
        </w:rPr>
        <w:t>80%</w:t>
      </w:r>
      <w:r>
        <w:rPr>
          <w:rFonts w:ascii="仿宋" w:eastAsia="仿宋" w:hAnsi="仿宋" w:cs="仿宋" w:hint="eastAsia"/>
          <w:sz w:val="28"/>
        </w:rPr>
        <w:t>以上；稳定水平提高。</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（二）维持村级组织正常运转，促进发展</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绩效目标：维持村级组织正常运转，搞好服务保障，保障村级组织及村党组织正常运转，促进乡村社会和经济发展。</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绩效指标：村级各项经费资金支付及时率达到</w:t>
      </w:r>
      <w:r>
        <w:rPr>
          <w:rFonts w:ascii="仿宋" w:eastAsia="仿宋" w:hAnsi="仿宋" w:cs="仿宋" w:hint="eastAsia"/>
          <w:sz w:val="28"/>
        </w:rPr>
        <w:t>90%</w:t>
      </w:r>
      <w:r>
        <w:rPr>
          <w:rFonts w:ascii="仿宋" w:eastAsia="仿宋" w:hAnsi="仿宋" w:cs="仿宋" w:hint="eastAsia"/>
          <w:sz w:val="28"/>
        </w:rPr>
        <w:t>以上；群众满意率达到</w:t>
      </w:r>
      <w:r>
        <w:rPr>
          <w:rFonts w:ascii="仿宋" w:eastAsia="仿宋" w:hAnsi="仿宋" w:cs="仿宋" w:hint="eastAsia"/>
          <w:sz w:val="28"/>
        </w:rPr>
        <w:t>90%</w:t>
      </w:r>
      <w:r>
        <w:rPr>
          <w:rFonts w:ascii="仿宋" w:eastAsia="仿宋" w:hAnsi="仿宋" w:cs="仿宋" w:hint="eastAsia"/>
          <w:sz w:val="28"/>
        </w:rPr>
        <w:t>以上。</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（三）完善农村经营管理，维护村情。</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绩效目标：保障华龙路及环村林带占地补偿项目资金按时、足额发放到位。</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绩效指标：资金到位率及补贴发放率达到</w:t>
      </w:r>
      <w:r>
        <w:rPr>
          <w:rFonts w:ascii="仿宋" w:eastAsia="仿宋" w:hAnsi="仿宋" w:cs="仿宋" w:hint="eastAsia"/>
          <w:sz w:val="28"/>
        </w:rPr>
        <w:t>100%</w:t>
      </w:r>
      <w:r>
        <w:rPr>
          <w:rFonts w:ascii="仿宋" w:eastAsia="仿宋" w:hAnsi="仿宋" w:cs="仿宋" w:hint="eastAsia"/>
          <w:sz w:val="28"/>
        </w:rPr>
        <w:t>以上；群众满意度达到</w:t>
      </w:r>
      <w:r>
        <w:rPr>
          <w:rFonts w:ascii="仿宋" w:eastAsia="仿宋" w:hAnsi="仿宋" w:cs="仿宋" w:hint="eastAsia"/>
          <w:sz w:val="28"/>
        </w:rPr>
        <w:t>90%</w:t>
      </w:r>
      <w:r>
        <w:rPr>
          <w:rFonts w:ascii="仿宋" w:eastAsia="仿宋" w:hAnsi="仿宋" w:cs="仿宋" w:hint="eastAsia"/>
          <w:sz w:val="28"/>
        </w:rPr>
        <w:t>以上。</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（四）加强农村文化建设文化资源共享</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绩效目标：宣传党的路线、方针、政策和上级工作部署，坚持正确舆论导向，发挥主流媒体作用。</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w:t>
      </w:r>
      <w:r>
        <w:rPr>
          <w:rFonts w:ascii="仿宋" w:eastAsia="仿宋" w:hAnsi="仿宋" w:cs="仿宋" w:hint="eastAsia"/>
          <w:sz w:val="28"/>
        </w:rPr>
        <w:t xml:space="preserve"> </w:t>
      </w:r>
      <w:r>
        <w:rPr>
          <w:rFonts w:ascii="仿宋" w:eastAsia="仿宋" w:hAnsi="仿宋" w:cs="仿宋" w:hint="eastAsia"/>
          <w:sz w:val="28"/>
        </w:rPr>
        <w:t>实现文化资源共享，群众满意度达到</w:t>
      </w:r>
      <w:r>
        <w:rPr>
          <w:rFonts w:ascii="仿宋" w:eastAsia="仿宋" w:hAnsi="仿宋" w:cs="仿宋" w:hint="eastAsia"/>
          <w:sz w:val="28"/>
        </w:rPr>
        <w:t>90%</w:t>
      </w:r>
      <w:r>
        <w:rPr>
          <w:rFonts w:ascii="仿宋" w:eastAsia="仿宋" w:hAnsi="仿宋" w:cs="仿宋" w:hint="eastAsia"/>
          <w:sz w:val="28"/>
        </w:rPr>
        <w:t>以上。</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（五）乡镇综合事务管理，保障正常运转</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绩效目标：扎实做好人大、党建、纪检、团委、武装等各项工作，保障机关工作正常运转，财政资金使用效益。</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w:t>
      </w:r>
      <w:r>
        <w:rPr>
          <w:rFonts w:ascii="仿宋" w:eastAsia="仿宋" w:hAnsi="仿宋" w:cs="仿宋" w:hint="eastAsia"/>
          <w:sz w:val="28"/>
        </w:rPr>
        <w:t>保障工作明显提升；综合事务管理工作完成率达到</w:t>
      </w:r>
      <w:r>
        <w:rPr>
          <w:rFonts w:ascii="仿宋" w:eastAsia="仿宋" w:hAnsi="仿宋" w:cs="仿宋" w:hint="eastAsia"/>
          <w:sz w:val="28"/>
        </w:rPr>
        <w:t>90%</w:t>
      </w:r>
      <w:r>
        <w:rPr>
          <w:rFonts w:ascii="仿宋" w:eastAsia="仿宋" w:hAnsi="仿宋" w:cs="仿宋" w:hint="eastAsia"/>
          <w:sz w:val="28"/>
        </w:rPr>
        <w:t>以上；受益对象满意度达到</w:t>
      </w:r>
      <w:r>
        <w:rPr>
          <w:rFonts w:ascii="仿宋" w:eastAsia="仿宋" w:hAnsi="仿宋" w:cs="仿宋" w:hint="eastAsia"/>
          <w:sz w:val="28"/>
        </w:rPr>
        <w:t>90%</w:t>
      </w:r>
      <w:r>
        <w:rPr>
          <w:rFonts w:ascii="仿宋" w:eastAsia="仿宋" w:hAnsi="仿宋" w:cs="仿宋" w:hint="eastAsia"/>
          <w:sz w:val="28"/>
        </w:rPr>
        <w:t>以上。</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（六）做好大气污染防治，改善农村人居环境</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绩效目标：做好全年大气污染防治工作，把大气污染防治工作作为一项重要内容常态化。</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绩效指标：生活垃圾定点存放清运率，重点村垃圾收集、处理完成率</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达到</w:t>
      </w:r>
      <w:r>
        <w:rPr>
          <w:rFonts w:ascii="仿宋" w:eastAsia="仿宋" w:hAnsi="仿宋" w:cs="仿宋" w:hint="eastAsia"/>
          <w:sz w:val="28"/>
        </w:rPr>
        <w:t>90%</w:t>
      </w:r>
      <w:r>
        <w:rPr>
          <w:rFonts w:ascii="仿宋" w:eastAsia="仿宋" w:hAnsi="仿宋" w:cs="仿宋" w:hint="eastAsia"/>
          <w:sz w:val="28"/>
        </w:rPr>
        <w:t>以上；</w:t>
      </w:r>
      <w:r>
        <w:rPr>
          <w:rFonts w:ascii="仿宋" w:eastAsia="仿宋" w:hAnsi="仿宋" w:cs="仿宋" w:hint="eastAsia"/>
          <w:sz w:val="28"/>
        </w:rPr>
        <w:t xml:space="preserve"> </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（七）落实安全生产诚信管理</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lastRenderedPageBreak/>
        <w:t>绩效目标：对重点行业和作业场所职业卫生安全生产加强行政执法监察；开展重大危险源执法检查工作；开展安全事故检查及安全生产宣传教育活动；促进企业全面落实安全生产诚信管理。</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绩效指标：安全生产信息员设置覆盖镇所有村；安全生产信息员补助发放完成率达到</w:t>
      </w:r>
      <w:r>
        <w:rPr>
          <w:rFonts w:ascii="仿宋" w:eastAsia="仿宋" w:hAnsi="仿宋" w:cs="仿宋" w:hint="eastAsia"/>
          <w:sz w:val="28"/>
        </w:rPr>
        <w:t>100%</w:t>
      </w:r>
      <w:r>
        <w:rPr>
          <w:rFonts w:ascii="仿宋" w:eastAsia="仿宋" w:hAnsi="仿宋" w:cs="仿宋" w:hint="eastAsia"/>
          <w:sz w:val="28"/>
        </w:rPr>
        <w:t>以上；享受安全生产信息员补助人员对补助发放情况的满意程度达到</w:t>
      </w:r>
      <w:r>
        <w:rPr>
          <w:rFonts w:ascii="仿宋" w:eastAsia="仿宋" w:hAnsi="仿宋" w:cs="仿宋" w:hint="eastAsia"/>
          <w:sz w:val="28"/>
        </w:rPr>
        <w:t>90%</w:t>
      </w:r>
      <w:r>
        <w:rPr>
          <w:rFonts w:ascii="仿宋" w:eastAsia="仿宋" w:hAnsi="仿宋" w:cs="仿宋" w:hint="eastAsia"/>
          <w:sz w:val="28"/>
        </w:rPr>
        <w:t>以上。</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（八）实现镇村地震安全建设常态化</w:t>
      </w:r>
    </w:p>
    <w:p w:rsidR="00521832" w:rsidRDefault="0004514F">
      <w:pPr>
        <w:spacing w:line="500" w:lineRule="exact"/>
        <w:ind w:firstLineChars="200" w:firstLine="560"/>
        <w:jc w:val="left"/>
        <w:rPr>
          <w:rFonts w:ascii="仿宋" w:eastAsia="仿宋" w:hAnsi="仿宋" w:cs="仿宋"/>
          <w:sz w:val="28"/>
        </w:rPr>
      </w:pPr>
      <w:r>
        <w:rPr>
          <w:rFonts w:ascii="仿宋" w:eastAsia="仿宋" w:hAnsi="仿宋" w:cs="仿宋" w:hint="eastAsia"/>
          <w:sz w:val="28"/>
        </w:rPr>
        <w:t>绩效目标：实现城乡地震安全建设常态化，提高防震减灾宣传效果，提升社会公众防震避险意识和技能。</w:t>
      </w:r>
    </w:p>
    <w:p w:rsidR="00521832" w:rsidRDefault="0004514F">
      <w:pPr>
        <w:spacing w:line="500" w:lineRule="exact"/>
        <w:ind w:firstLineChars="200" w:firstLine="560"/>
        <w:jc w:val="left"/>
        <w:rPr>
          <w:rFonts w:ascii="仿宋" w:eastAsia="仿宋" w:hAnsi="仿宋" w:cs="仿宋"/>
          <w:sz w:val="32"/>
          <w:szCs w:val="32"/>
        </w:rPr>
      </w:pPr>
      <w:r>
        <w:rPr>
          <w:rFonts w:ascii="仿宋" w:eastAsia="仿宋" w:hAnsi="仿宋" w:cs="仿宋" w:hint="eastAsia"/>
          <w:sz w:val="28"/>
        </w:rPr>
        <w:t>绩效指标：地震群测群防队伍覆盖全镇各村；地震群测群防岗位津贴发放完成率达到</w:t>
      </w:r>
      <w:r>
        <w:rPr>
          <w:rFonts w:ascii="仿宋" w:eastAsia="仿宋" w:hAnsi="仿宋" w:cs="仿宋" w:hint="eastAsia"/>
          <w:sz w:val="28"/>
        </w:rPr>
        <w:t>100%</w:t>
      </w:r>
      <w:r>
        <w:rPr>
          <w:rFonts w:ascii="仿宋" w:eastAsia="仿宋" w:hAnsi="仿宋" w:cs="仿宋" w:hint="eastAsia"/>
          <w:sz w:val="28"/>
        </w:rPr>
        <w:t>以上，享受地震群测群防岗位津贴人员对津贴发放情况的满意程度达到</w:t>
      </w:r>
      <w:r>
        <w:rPr>
          <w:rFonts w:ascii="仿宋" w:eastAsia="仿宋" w:hAnsi="仿宋" w:cs="仿宋" w:hint="eastAsia"/>
          <w:sz w:val="28"/>
        </w:rPr>
        <w:t>90%</w:t>
      </w:r>
      <w:r>
        <w:rPr>
          <w:rFonts w:ascii="仿宋" w:eastAsia="仿宋" w:hAnsi="仿宋" w:cs="仿宋" w:hint="eastAsia"/>
          <w:sz w:val="28"/>
        </w:rPr>
        <w:t>以上。</w:t>
      </w:r>
    </w:p>
    <w:p w:rsidR="00521832" w:rsidRDefault="0004514F">
      <w:pPr>
        <w:spacing w:line="360" w:lineRule="auto"/>
        <w:ind w:firstLineChars="200" w:firstLine="643"/>
        <w:rPr>
          <w:rFonts w:ascii="仿宋" w:eastAsia="仿宋" w:hAnsi="仿宋"/>
          <w:b/>
          <w:sz w:val="32"/>
          <w:szCs w:val="32"/>
        </w:rPr>
      </w:pPr>
      <w:bookmarkStart w:id="1" w:name="_Toc_2_2_0000000003"/>
      <w:r>
        <w:rPr>
          <w:rFonts w:ascii="仿宋" w:eastAsia="仿宋" w:hAnsi="仿宋" w:hint="eastAsia"/>
          <w:b/>
          <w:sz w:val="32"/>
          <w:szCs w:val="32"/>
        </w:rPr>
        <w:t>三、工作保障措施</w:t>
      </w:r>
      <w:bookmarkEnd w:id="1"/>
    </w:p>
    <w:p w:rsidR="00521832" w:rsidRDefault="0004514F">
      <w:pPr>
        <w:pStyle w:val="-0"/>
        <w:rPr>
          <w:rFonts w:ascii="仿宋" w:eastAsia="仿宋" w:hAnsi="仿宋" w:cs="仿宋"/>
        </w:rPr>
      </w:pPr>
      <w:r>
        <w:rPr>
          <w:rFonts w:ascii="仿宋" w:eastAsia="仿宋" w:hAnsi="仿宋" w:cs="仿宋" w:hint="eastAsia"/>
        </w:rPr>
        <w:t>按照《关于全面实施预算绩效管理的实施意见》（冀发〔</w:t>
      </w:r>
      <w:r>
        <w:rPr>
          <w:rFonts w:ascii="仿宋" w:eastAsia="仿宋" w:hAnsi="仿宋" w:cs="仿宋" w:hint="eastAsia"/>
        </w:rPr>
        <w:t>2018</w:t>
      </w:r>
      <w:r>
        <w:rPr>
          <w:rFonts w:ascii="仿宋" w:eastAsia="仿宋" w:hAnsi="仿宋" w:cs="仿宋" w:hint="eastAsia"/>
        </w:rPr>
        <w:t>〕</w:t>
      </w:r>
      <w:r>
        <w:rPr>
          <w:rFonts w:ascii="仿宋" w:eastAsia="仿宋" w:hAnsi="仿宋" w:cs="仿宋" w:hint="eastAsia"/>
        </w:rPr>
        <w:t>54</w:t>
      </w:r>
      <w:r>
        <w:rPr>
          <w:rFonts w:ascii="仿宋" w:eastAsia="仿宋" w:hAnsi="仿宋" w:cs="仿宋" w:hint="eastAsia"/>
        </w:rPr>
        <w:t>号）和《河北省省级部门预算绩效管理办法》冀财绩〔</w:t>
      </w:r>
      <w:r>
        <w:rPr>
          <w:rFonts w:ascii="仿宋" w:eastAsia="仿宋" w:hAnsi="仿宋" w:cs="仿宋" w:hint="eastAsia"/>
        </w:rPr>
        <w:t>2019</w:t>
      </w:r>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号）等文件精神，紧紧围绕区委、区政府的重要部署，制定切实有效的工作保障措施，科学确定总体绩效目标和分项绩效目标，强化预算绩效日常监督，推进我镇预算绩效管理科学化、制度化和规范化。</w:t>
      </w:r>
    </w:p>
    <w:p w:rsidR="00521832" w:rsidRDefault="0004514F">
      <w:pPr>
        <w:pStyle w:val="-0"/>
        <w:rPr>
          <w:rFonts w:ascii="仿宋" w:eastAsia="仿宋" w:hAnsi="仿宋" w:cs="仿宋"/>
        </w:rPr>
      </w:pPr>
      <w:r>
        <w:rPr>
          <w:rFonts w:ascii="仿宋" w:eastAsia="仿宋" w:hAnsi="仿宋" w:cs="仿宋" w:hint="eastAsia"/>
        </w:rPr>
        <w:t>（一）强化政治理论武装，健全完善制度机制</w:t>
      </w:r>
    </w:p>
    <w:p w:rsidR="00521832" w:rsidRDefault="0004514F">
      <w:pPr>
        <w:pStyle w:val="-0"/>
        <w:rPr>
          <w:rFonts w:ascii="仿宋" w:eastAsia="仿宋" w:hAnsi="仿宋" w:cs="仿宋"/>
        </w:rPr>
      </w:pPr>
      <w:r>
        <w:rPr>
          <w:rFonts w:ascii="仿宋" w:eastAsia="仿宋" w:hAnsi="仿宋" w:cs="仿宋" w:hint="eastAsia"/>
        </w:rPr>
        <w:t>坚持把学习贯彻习近平新时代中国特色社会主义思想和党的十九届四中全会精神作为首要政治任务，全面落实省委九届九次全会、九届十次全会决策部署，根据中央和省委省政府全面实施预</w:t>
      </w:r>
      <w:r>
        <w:rPr>
          <w:rFonts w:ascii="仿宋" w:eastAsia="仿宋" w:hAnsi="仿宋" w:cs="仿宋" w:hint="eastAsia"/>
        </w:rPr>
        <w:t>算绩效管理的意见，以及我省预算绩效管理相关要求，健全完善我镇预算绩效管理、预算资金管理等制度规定，按要求开展部门预算绩效实时监控、绩效自评和重点项目评价等工作，确保全年绩效目标圆满完成。</w:t>
      </w:r>
    </w:p>
    <w:p w:rsidR="00521832" w:rsidRDefault="0004514F">
      <w:pPr>
        <w:pStyle w:val="-0"/>
        <w:rPr>
          <w:rFonts w:ascii="仿宋" w:eastAsia="仿宋" w:hAnsi="仿宋" w:cs="仿宋"/>
        </w:rPr>
      </w:pPr>
      <w:r>
        <w:rPr>
          <w:rFonts w:ascii="仿宋" w:eastAsia="仿宋" w:hAnsi="仿宋" w:cs="仿宋" w:hint="eastAsia"/>
        </w:rPr>
        <w:t>（二）加强预算支出管理，确保支出进度达标</w:t>
      </w:r>
    </w:p>
    <w:p w:rsidR="00521832" w:rsidRDefault="0004514F">
      <w:pPr>
        <w:pStyle w:val="-0"/>
        <w:rPr>
          <w:rFonts w:ascii="仿宋" w:eastAsia="仿宋" w:hAnsi="仿宋" w:cs="仿宋"/>
        </w:rPr>
      </w:pPr>
      <w:r>
        <w:rPr>
          <w:rFonts w:ascii="仿宋" w:eastAsia="仿宋" w:hAnsi="仿宋" w:cs="仿宋" w:hint="eastAsia"/>
        </w:rPr>
        <w:t>编细编实预算，将项目细化到可执行程度，确保批复即可执行。调整优</w:t>
      </w:r>
      <w:r>
        <w:rPr>
          <w:rFonts w:ascii="仿宋" w:eastAsia="仿宋" w:hAnsi="仿宋" w:cs="仿宋" w:hint="eastAsia"/>
        </w:rPr>
        <w:lastRenderedPageBreak/>
        <w:t>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w:t>
      </w:r>
      <w:r>
        <w:rPr>
          <w:rFonts w:ascii="仿宋" w:eastAsia="仿宋" w:hAnsi="仿宋" w:cs="仿宋" w:hint="eastAsia"/>
        </w:rPr>
        <w:t>支出进度的关键时间节点，对预算资金项目进度进行支出。</w:t>
      </w:r>
    </w:p>
    <w:p w:rsidR="00521832" w:rsidRDefault="0004514F">
      <w:pPr>
        <w:pStyle w:val="-0"/>
        <w:rPr>
          <w:rFonts w:ascii="仿宋" w:eastAsia="仿宋" w:hAnsi="仿宋" w:cs="仿宋"/>
        </w:rPr>
      </w:pPr>
      <w:r>
        <w:rPr>
          <w:rFonts w:ascii="仿宋" w:eastAsia="仿宋" w:hAnsi="仿宋" w:cs="仿宋" w:hint="eastAsia"/>
        </w:rPr>
        <w:t>（三）加强内部监督管理，确保资金安全有效</w:t>
      </w:r>
    </w:p>
    <w:p w:rsidR="00521832" w:rsidRDefault="0004514F">
      <w:pPr>
        <w:pStyle w:val="-0"/>
        <w:rPr>
          <w:rFonts w:ascii="仿宋" w:eastAsia="仿宋" w:hAnsi="仿宋" w:cs="仿宋"/>
        </w:rPr>
      </w:pPr>
      <w:r>
        <w:rPr>
          <w:rFonts w:ascii="仿宋" w:eastAsia="仿宋" w:hAnsi="仿宋" w:cs="仿宋" w:hint="eastAsia"/>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rsidR="00521832" w:rsidRDefault="0004514F">
      <w:pPr>
        <w:pStyle w:val="-0"/>
        <w:rPr>
          <w:rFonts w:ascii="仿宋" w:eastAsia="仿宋" w:hAnsi="仿宋" w:cs="仿宋"/>
        </w:rPr>
      </w:pPr>
      <w:r>
        <w:rPr>
          <w:rFonts w:ascii="仿宋" w:eastAsia="仿宋" w:hAnsi="仿宋" w:cs="仿宋" w:hint="eastAsia"/>
        </w:rPr>
        <w:t>（四）加强宣传培训调研，确保绩效目标实现</w:t>
      </w:r>
    </w:p>
    <w:p w:rsidR="00521832" w:rsidRDefault="0004514F">
      <w:pPr>
        <w:pStyle w:val="-0"/>
        <w:rPr>
          <w:rFonts w:ascii="仿宋" w:eastAsia="仿宋" w:hAnsi="仿宋" w:cs="仿宋"/>
        </w:rPr>
      </w:pPr>
      <w:r>
        <w:rPr>
          <w:rFonts w:ascii="仿宋" w:eastAsia="仿宋" w:hAnsi="仿宋" w:cs="仿宋" w:hint="eastAsia"/>
        </w:rPr>
        <w:t>加强预</w:t>
      </w:r>
      <w:r>
        <w:rPr>
          <w:rFonts w:ascii="仿宋" w:eastAsia="仿宋" w:hAnsi="仿宋" w:cs="仿宋" w:hint="eastAsia"/>
        </w:rPr>
        <w:t>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rsidR="00521832" w:rsidRDefault="00521832">
      <w:pPr>
        <w:pStyle w:val="-0"/>
        <w:rPr>
          <w:rFonts w:ascii="仿宋" w:eastAsia="仿宋" w:hAnsi="仿宋" w:cs="仿宋"/>
          <w:b/>
          <w:bCs/>
        </w:rPr>
      </w:pPr>
    </w:p>
    <w:p w:rsidR="00521832" w:rsidRDefault="00521832">
      <w:pPr>
        <w:pStyle w:val="-0"/>
        <w:rPr>
          <w:rFonts w:ascii="仿宋" w:eastAsia="仿宋" w:hAnsi="仿宋" w:cs="仿宋"/>
          <w:b/>
          <w:bCs/>
        </w:rPr>
      </w:pPr>
    </w:p>
    <w:p w:rsidR="00521832" w:rsidRDefault="00521832">
      <w:pPr>
        <w:pStyle w:val="-0"/>
        <w:rPr>
          <w:rFonts w:ascii="仿宋" w:eastAsia="仿宋" w:hAnsi="仿宋" w:cs="仿宋"/>
          <w:b/>
          <w:bCs/>
        </w:rPr>
      </w:pPr>
    </w:p>
    <w:p w:rsidR="00521832" w:rsidRDefault="00521832">
      <w:pPr>
        <w:pStyle w:val="-0"/>
        <w:rPr>
          <w:rFonts w:ascii="仿宋" w:eastAsia="仿宋" w:hAnsi="仿宋" w:cs="仿宋"/>
          <w:b/>
          <w:bCs/>
        </w:rPr>
      </w:pPr>
    </w:p>
    <w:p w:rsidR="00521832" w:rsidRDefault="00521832">
      <w:pPr>
        <w:pStyle w:val="-0"/>
        <w:rPr>
          <w:rFonts w:ascii="仿宋" w:eastAsia="仿宋" w:hAnsi="仿宋" w:cs="仿宋"/>
          <w:b/>
          <w:bCs/>
        </w:rPr>
      </w:pPr>
    </w:p>
    <w:p w:rsidR="00521832" w:rsidRDefault="0004514F">
      <w:pPr>
        <w:pStyle w:val="-0"/>
        <w:rPr>
          <w:rFonts w:ascii="仿宋" w:eastAsia="仿宋" w:hAnsi="仿宋" w:cs="仿宋"/>
          <w:b/>
          <w:bCs/>
        </w:rPr>
      </w:pPr>
      <w:r>
        <w:rPr>
          <w:rFonts w:ascii="仿宋" w:eastAsia="仿宋" w:hAnsi="仿宋" w:cs="仿宋" w:hint="eastAsia"/>
          <w:b/>
          <w:bCs/>
        </w:rPr>
        <w:t>预算项目绩效目标表</w:t>
      </w:r>
    </w:p>
    <w:p w:rsidR="00521832" w:rsidRDefault="00521832">
      <w:pPr>
        <w:outlineLvl w:val="3"/>
        <w:rPr>
          <w:rFonts w:ascii="方正仿宋_GBK" w:eastAsia="方正仿宋_GBK" w:hAnsi="方正仿宋_GBK" w:cs="方正仿宋_GBK"/>
          <w:color w:val="000000"/>
          <w:sz w:val="28"/>
        </w:rPr>
      </w:pPr>
      <w:bookmarkStart w:id="2" w:name="_Toc_4_4_0000000004"/>
    </w:p>
    <w:p w:rsidR="00521832" w:rsidRDefault="00521832">
      <w:pPr>
        <w:ind w:firstLine="560"/>
        <w:outlineLvl w:val="3"/>
        <w:rPr>
          <w:rFonts w:ascii="方正仿宋_GBK" w:eastAsia="方正仿宋_GBK" w:hAnsi="方正仿宋_GBK" w:cs="方正仿宋_GBK"/>
          <w:color w:val="000000"/>
          <w:sz w:val="28"/>
        </w:rPr>
      </w:pPr>
    </w:p>
    <w:p w:rsidR="00521832" w:rsidRDefault="0004514F">
      <w:pPr>
        <w:outlineLvl w:val="3"/>
      </w:pPr>
      <w:r>
        <w:rPr>
          <w:rFonts w:ascii="方正仿宋_GBK" w:eastAsia="方正仿宋_GBK" w:hAnsi="方正仿宋_GBK" w:cs="方正仿宋_GBK"/>
          <w:color w:val="000000"/>
          <w:sz w:val="28"/>
        </w:rPr>
        <w:t>1.</w:t>
      </w:r>
      <w:r>
        <w:rPr>
          <w:rFonts w:ascii="方正仿宋_GBK" w:eastAsia="方正仿宋_GBK" w:hAnsi="方正仿宋_GBK" w:cs="方正仿宋_GBK"/>
          <w:color w:val="000000"/>
          <w:sz w:val="28"/>
        </w:rPr>
        <w:t>安全生产信息员经费绩效目标表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13062522P004566103984</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安全生产信息员经费</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1.10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1.10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该项目资金用于安全生产信息员经费</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加强基层安全生产保障能力的建设，确保满足安全生产工作的实际需要，进一步加大安全生产延生到基层，掌握全区的安全生产动态。</w:t>
            </w:r>
            <w:r>
              <w:t>2022</w:t>
            </w:r>
            <w:r>
              <w:t>年此项经费</w:t>
            </w:r>
            <w:r>
              <w:t>1.1</w:t>
            </w:r>
            <w:r>
              <w:t>万元，１２月底支付</w:t>
            </w:r>
            <w:r>
              <w:t>100%</w:t>
            </w:r>
            <w:r>
              <w:t>。</w:t>
            </w:r>
            <w:r>
              <w:tab/>
            </w:r>
            <w:r>
              <w:tab/>
            </w:r>
            <w:r>
              <w:tab/>
            </w:r>
            <w:r>
              <w:tab/>
            </w:r>
            <w:r>
              <w:tab/>
            </w:r>
            <w:r>
              <w:tab/>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安全生产信息员人数</w:t>
            </w:r>
          </w:p>
        </w:tc>
        <w:tc>
          <w:tcPr>
            <w:tcW w:w="2891" w:type="dxa"/>
            <w:vAlign w:val="center"/>
          </w:tcPr>
          <w:p w:rsidR="00521832" w:rsidRDefault="0004514F">
            <w:pPr>
              <w:pStyle w:val="2"/>
            </w:pPr>
            <w:r>
              <w:t>安全生产信息员人数</w:t>
            </w:r>
          </w:p>
        </w:tc>
        <w:tc>
          <w:tcPr>
            <w:tcW w:w="1276" w:type="dxa"/>
            <w:vAlign w:val="center"/>
          </w:tcPr>
          <w:p w:rsidR="00521832" w:rsidRDefault="0004514F">
            <w:pPr>
              <w:pStyle w:val="2"/>
            </w:pPr>
            <w:r>
              <w:t>22</w:t>
            </w:r>
            <w:r>
              <w:t>人</w:t>
            </w:r>
          </w:p>
        </w:tc>
        <w:tc>
          <w:tcPr>
            <w:tcW w:w="1843" w:type="dxa"/>
            <w:vAlign w:val="center"/>
          </w:tcPr>
          <w:p w:rsidR="00521832" w:rsidRDefault="0004514F">
            <w:pPr>
              <w:pStyle w:val="2"/>
            </w:pPr>
            <w:r>
              <w:t>依据工作方案</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补贴发放准确率</w:t>
            </w:r>
          </w:p>
        </w:tc>
        <w:tc>
          <w:tcPr>
            <w:tcW w:w="2891" w:type="dxa"/>
            <w:vAlign w:val="center"/>
          </w:tcPr>
          <w:p w:rsidR="00521832" w:rsidRDefault="0004514F">
            <w:pPr>
              <w:pStyle w:val="2"/>
            </w:pPr>
            <w:r>
              <w:t>补贴发放准确率</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依据工作方案</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补贴发放及时率</w:t>
            </w:r>
          </w:p>
        </w:tc>
        <w:tc>
          <w:tcPr>
            <w:tcW w:w="2891" w:type="dxa"/>
            <w:vAlign w:val="center"/>
          </w:tcPr>
          <w:p w:rsidR="00521832" w:rsidRDefault="0004514F">
            <w:pPr>
              <w:pStyle w:val="2"/>
            </w:pPr>
            <w:r>
              <w:t>补贴发放及时率</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依据工作方案</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岗位补贴人均标准</w:t>
            </w:r>
          </w:p>
        </w:tc>
        <w:tc>
          <w:tcPr>
            <w:tcW w:w="2891" w:type="dxa"/>
            <w:vAlign w:val="center"/>
          </w:tcPr>
          <w:p w:rsidR="00521832" w:rsidRDefault="0004514F">
            <w:pPr>
              <w:pStyle w:val="2"/>
            </w:pPr>
            <w:r>
              <w:t>岗位补贴人均标准</w:t>
            </w:r>
          </w:p>
        </w:tc>
        <w:tc>
          <w:tcPr>
            <w:tcW w:w="1276" w:type="dxa"/>
            <w:vAlign w:val="center"/>
          </w:tcPr>
          <w:p w:rsidR="00521832" w:rsidRDefault="0004514F">
            <w:pPr>
              <w:pStyle w:val="2"/>
            </w:pPr>
            <w:r>
              <w:t>500</w:t>
            </w:r>
            <w:r>
              <w:t>元</w:t>
            </w:r>
          </w:p>
        </w:tc>
        <w:tc>
          <w:tcPr>
            <w:tcW w:w="1843" w:type="dxa"/>
            <w:vAlign w:val="center"/>
          </w:tcPr>
          <w:p w:rsidR="00521832" w:rsidRDefault="0004514F">
            <w:pPr>
              <w:pStyle w:val="2"/>
            </w:pPr>
            <w:r>
              <w:t>依据工作方案</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较大以上安全生产事故发生数</w:t>
            </w:r>
          </w:p>
        </w:tc>
        <w:tc>
          <w:tcPr>
            <w:tcW w:w="2891" w:type="dxa"/>
            <w:vAlign w:val="center"/>
          </w:tcPr>
          <w:p w:rsidR="00521832" w:rsidRDefault="0004514F">
            <w:pPr>
              <w:pStyle w:val="2"/>
            </w:pPr>
            <w:r>
              <w:t>较大以上安全生产事故发生数</w:t>
            </w:r>
          </w:p>
        </w:tc>
        <w:tc>
          <w:tcPr>
            <w:tcW w:w="1276" w:type="dxa"/>
            <w:vAlign w:val="center"/>
          </w:tcPr>
          <w:p w:rsidR="00521832" w:rsidRDefault="0004514F">
            <w:pPr>
              <w:pStyle w:val="2"/>
            </w:pPr>
            <w:r>
              <w:t>&lt;1</w:t>
            </w:r>
            <w:r>
              <w:t>次</w:t>
            </w:r>
          </w:p>
        </w:tc>
        <w:tc>
          <w:tcPr>
            <w:tcW w:w="1843" w:type="dxa"/>
            <w:vAlign w:val="center"/>
          </w:tcPr>
          <w:p w:rsidR="00521832" w:rsidRDefault="0004514F">
            <w:pPr>
              <w:pStyle w:val="2"/>
            </w:pPr>
            <w:r>
              <w:t>依据工作方案</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安全生产信息员满意度</w:t>
            </w:r>
          </w:p>
        </w:tc>
        <w:tc>
          <w:tcPr>
            <w:tcW w:w="2891" w:type="dxa"/>
            <w:vAlign w:val="center"/>
          </w:tcPr>
          <w:p w:rsidR="00521832" w:rsidRDefault="0004514F">
            <w:pPr>
              <w:pStyle w:val="2"/>
            </w:pPr>
            <w:r>
              <w:t>安全生产信息员对补贴发放情况的满意度</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依据工作方案</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3" w:name="_Toc_4_4_0000000005"/>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村党组织活动经费绩效目标表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13062522P004570100799</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村党组织活动经费</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23.72</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23.72</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该项目资金用于村级党组织活动经费</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80%</w:t>
            </w:r>
          </w:p>
        </w:tc>
        <w:tc>
          <w:tcPr>
            <w:tcW w:w="3118" w:type="dxa"/>
            <w:gridSpan w:val="2"/>
            <w:vAlign w:val="center"/>
          </w:tcPr>
          <w:p w:rsidR="00521832" w:rsidRDefault="0004514F">
            <w:pPr>
              <w:pStyle w:val="3"/>
            </w:pPr>
            <w:r>
              <w:t>100%</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 xml:space="preserve">　通过拨付村党组织活动经费，保障村党组织日常活动</w:t>
            </w:r>
          </w:p>
          <w:p w:rsidR="00521832" w:rsidRDefault="0004514F">
            <w:pPr>
              <w:pStyle w:val="2"/>
            </w:pPr>
            <w:r>
              <w:t>2.</w:t>
            </w:r>
            <w:r>
              <w:t>目标内容</w:t>
            </w:r>
            <w:r>
              <w:t>2</w:t>
            </w:r>
            <w:r>
              <w:t xml:space="preserve">　由村党组织活动经费定期集中培训，提高农村党员的综合素质</w:t>
            </w:r>
          </w:p>
          <w:p w:rsidR="00521832" w:rsidRDefault="0004514F">
            <w:pPr>
              <w:pStyle w:val="2"/>
            </w:pPr>
            <w:r>
              <w:t>3.</w:t>
            </w:r>
            <w:r>
              <w:t>目标内容</w:t>
            </w:r>
            <w:r>
              <w:t>3</w:t>
            </w:r>
            <w:r>
              <w:t xml:space="preserve">　用于村内党员活动经费支出按季度支出，一季度支出</w:t>
            </w:r>
            <w:r>
              <w:t>30%</w:t>
            </w:r>
            <w:r>
              <w:t>，二季度支出</w:t>
            </w:r>
            <w:r>
              <w:t>20%,</w:t>
            </w:r>
            <w:r>
              <w:t>三季度支出</w:t>
            </w:r>
            <w:r>
              <w:t>30%</w:t>
            </w:r>
            <w:r>
              <w:t>，四季度支出</w:t>
            </w:r>
            <w:r>
              <w:t>20%</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组织参观学习人次</w:t>
            </w:r>
          </w:p>
        </w:tc>
        <w:tc>
          <w:tcPr>
            <w:tcW w:w="2891" w:type="dxa"/>
            <w:vAlign w:val="center"/>
          </w:tcPr>
          <w:p w:rsidR="00521832" w:rsidRDefault="0004514F">
            <w:pPr>
              <w:pStyle w:val="2"/>
            </w:pPr>
            <w:r>
              <w:t>组织前往宣传教育基地参观的人次</w:t>
            </w:r>
          </w:p>
        </w:tc>
        <w:tc>
          <w:tcPr>
            <w:tcW w:w="1276" w:type="dxa"/>
            <w:vAlign w:val="center"/>
          </w:tcPr>
          <w:p w:rsidR="00521832" w:rsidRDefault="0004514F">
            <w:pPr>
              <w:pStyle w:val="2"/>
            </w:pPr>
            <w:r>
              <w:t>≥100</w:t>
            </w:r>
            <w:r>
              <w:t>人</w:t>
            </w:r>
          </w:p>
        </w:tc>
        <w:tc>
          <w:tcPr>
            <w:tcW w:w="1843" w:type="dxa"/>
            <w:vAlign w:val="center"/>
          </w:tcPr>
          <w:p w:rsidR="00521832" w:rsidRDefault="0004514F">
            <w:pPr>
              <w:pStyle w:val="2"/>
            </w:pPr>
            <w:r>
              <w:t>历史标准</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学习活动成果验收合格率</w:t>
            </w:r>
          </w:p>
        </w:tc>
        <w:tc>
          <w:tcPr>
            <w:tcW w:w="2891" w:type="dxa"/>
            <w:vAlign w:val="center"/>
          </w:tcPr>
          <w:p w:rsidR="00521832" w:rsidRDefault="0004514F">
            <w:pPr>
              <w:pStyle w:val="2"/>
            </w:pPr>
            <w:r>
              <w:t>学习活动成果合格率</w:t>
            </w:r>
          </w:p>
        </w:tc>
        <w:tc>
          <w:tcPr>
            <w:tcW w:w="1276" w:type="dxa"/>
            <w:vAlign w:val="center"/>
          </w:tcPr>
          <w:p w:rsidR="00521832" w:rsidRDefault="0004514F">
            <w:pPr>
              <w:pStyle w:val="2"/>
            </w:pPr>
            <w:r>
              <w:t>≥90%</w:t>
            </w:r>
          </w:p>
        </w:tc>
        <w:tc>
          <w:tcPr>
            <w:tcW w:w="1843" w:type="dxa"/>
            <w:vAlign w:val="center"/>
          </w:tcPr>
          <w:p w:rsidR="00521832" w:rsidRDefault="0004514F">
            <w:pPr>
              <w:pStyle w:val="2"/>
            </w:pPr>
            <w:r>
              <w:t>历史标准</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参观学习及时率</w:t>
            </w:r>
          </w:p>
        </w:tc>
        <w:tc>
          <w:tcPr>
            <w:tcW w:w="2891" w:type="dxa"/>
            <w:vAlign w:val="center"/>
          </w:tcPr>
          <w:p w:rsidR="00521832" w:rsidRDefault="0004514F">
            <w:pPr>
              <w:pStyle w:val="2"/>
            </w:pPr>
            <w:r>
              <w:t>组织参观学习的及时率</w:t>
            </w:r>
          </w:p>
        </w:tc>
        <w:tc>
          <w:tcPr>
            <w:tcW w:w="1276" w:type="dxa"/>
            <w:vAlign w:val="center"/>
          </w:tcPr>
          <w:p w:rsidR="00521832" w:rsidRDefault="0004514F">
            <w:pPr>
              <w:pStyle w:val="2"/>
            </w:pPr>
            <w:r>
              <w:t>≥90%</w:t>
            </w:r>
          </w:p>
        </w:tc>
        <w:tc>
          <w:tcPr>
            <w:tcW w:w="1843" w:type="dxa"/>
            <w:vAlign w:val="center"/>
          </w:tcPr>
          <w:p w:rsidR="00521832" w:rsidRDefault="0004514F">
            <w:pPr>
              <w:pStyle w:val="2"/>
            </w:pPr>
            <w:r>
              <w:t>历史标准</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资金使用率</w:t>
            </w:r>
          </w:p>
        </w:tc>
        <w:tc>
          <w:tcPr>
            <w:tcW w:w="2891" w:type="dxa"/>
            <w:vAlign w:val="center"/>
          </w:tcPr>
          <w:p w:rsidR="00521832" w:rsidRDefault="0004514F">
            <w:pPr>
              <w:pStyle w:val="2"/>
            </w:pPr>
            <w:r>
              <w:t>资金使用率</w:t>
            </w:r>
            <w:r>
              <w:t>=</w:t>
            </w:r>
            <w:r>
              <w:t>（实际支出资金总数</w:t>
            </w:r>
            <w:r>
              <w:t>/</w:t>
            </w:r>
            <w:r>
              <w:t>计划完成项目资金总数）</w:t>
            </w:r>
            <w:r>
              <w:t>×100%</w:t>
            </w:r>
            <w:r>
              <w:t>。</w:t>
            </w:r>
          </w:p>
        </w:tc>
        <w:tc>
          <w:tcPr>
            <w:tcW w:w="1276" w:type="dxa"/>
            <w:vAlign w:val="center"/>
          </w:tcPr>
          <w:p w:rsidR="00521832" w:rsidRDefault="0004514F">
            <w:pPr>
              <w:pStyle w:val="2"/>
            </w:pPr>
            <w:r>
              <w:t>≥95%</w:t>
            </w:r>
          </w:p>
        </w:tc>
        <w:tc>
          <w:tcPr>
            <w:tcW w:w="1843" w:type="dxa"/>
            <w:vAlign w:val="center"/>
          </w:tcPr>
          <w:p w:rsidR="00521832" w:rsidRDefault="0004514F">
            <w:pPr>
              <w:pStyle w:val="2"/>
            </w:pPr>
            <w:r>
              <w:t>历史标准</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农村党员综合素质提升率</w:t>
            </w:r>
          </w:p>
        </w:tc>
        <w:tc>
          <w:tcPr>
            <w:tcW w:w="2891" w:type="dxa"/>
            <w:vAlign w:val="center"/>
          </w:tcPr>
          <w:p w:rsidR="00521832" w:rsidRDefault="0004514F">
            <w:pPr>
              <w:pStyle w:val="2"/>
            </w:pPr>
            <w:r>
              <w:t>农村党员综合素质提升率</w:t>
            </w:r>
          </w:p>
        </w:tc>
        <w:tc>
          <w:tcPr>
            <w:tcW w:w="1276" w:type="dxa"/>
            <w:vAlign w:val="center"/>
          </w:tcPr>
          <w:p w:rsidR="00521832" w:rsidRDefault="0004514F">
            <w:pPr>
              <w:pStyle w:val="2"/>
            </w:pPr>
            <w:r>
              <w:t>≥95%</w:t>
            </w:r>
          </w:p>
        </w:tc>
        <w:tc>
          <w:tcPr>
            <w:tcW w:w="1843" w:type="dxa"/>
            <w:vAlign w:val="center"/>
          </w:tcPr>
          <w:p w:rsidR="00521832" w:rsidRDefault="0004514F">
            <w:pPr>
              <w:pStyle w:val="2"/>
            </w:pPr>
            <w:r>
              <w:t>历史标准</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农村党员满意度</w:t>
            </w:r>
          </w:p>
        </w:tc>
        <w:tc>
          <w:tcPr>
            <w:tcW w:w="2891" w:type="dxa"/>
            <w:vAlign w:val="center"/>
          </w:tcPr>
          <w:p w:rsidR="00521832" w:rsidRDefault="0004514F">
            <w:pPr>
              <w:pStyle w:val="2"/>
            </w:pPr>
            <w:r>
              <w:t>农村党员的满意度</w:t>
            </w:r>
          </w:p>
        </w:tc>
        <w:tc>
          <w:tcPr>
            <w:tcW w:w="1276" w:type="dxa"/>
            <w:vAlign w:val="center"/>
          </w:tcPr>
          <w:p w:rsidR="00521832" w:rsidRDefault="0004514F">
            <w:pPr>
              <w:pStyle w:val="2"/>
            </w:pPr>
            <w:r>
              <w:t>≥90%</w:t>
            </w:r>
          </w:p>
        </w:tc>
        <w:tc>
          <w:tcPr>
            <w:tcW w:w="1843" w:type="dxa"/>
            <w:vAlign w:val="center"/>
          </w:tcPr>
          <w:p w:rsidR="00521832" w:rsidRDefault="0004514F">
            <w:pPr>
              <w:pStyle w:val="2"/>
            </w:pPr>
            <w:r>
              <w:t>历史标准</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4" w:name="_Toc_4_4_0000000006"/>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村级退役军人服务站吸收参战（进藏）退役军人补贴绩效目标表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13062522P00456610370F</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村级退役军人服务站吸收参战（进藏）退役军人补贴</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3.72</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3.72</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该项目资金用于村级退役军人补助发放</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25%</w:t>
            </w:r>
          </w:p>
        </w:tc>
        <w:tc>
          <w:tcPr>
            <w:tcW w:w="1587" w:type="dxa"/>
            <w:vAlign w:val="center"/>
          </w:tcPr>
          <w:p w:rsidR="00521832" w:rsidRDefault="0004514F">
            <w:pPr>
              <w:pStyle w:val="3"/>
            </w:pPr>
            <w:r>
              <w:t>50%</w:t>
            </w:r>
          </w:p>
        </w:tc>
        <w:tc>
          <w:tcPr>
            <w:tcW w:w="1304" w:type="dxa"/>
            <w:vAlign w:val="center"/>
          </w:tcPr>
          <w:p w:rsidR="00521832" w:rsidRDefault="0004514F">
            <w:pPr>
              <w:pStyle w:val="3"/>
            </w:pPr>
            <w:r>
              <w:t>75%</w:t>
            </w:r>
          </w:p>
        </w:tc>
        <w:tc>
          <w:tcPr>
            <w:tcW w:w="3118" w:type="dxa"/>
            <w:gridSpan w:val="2"/>
            <w:vAlign w:val="center"/>
          </w:tcPr>
          <w:p w:rsidR="00521832" w:rsidRDefault="0004514F">
            <w:pPr>
              <w:pStyle w:val="3"/>
            </w:pPr>
            <w:r>
              <w:t>100%</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 xml:space="preserve">　按月支出，</w:t>
            </w:r>
            <w:r>
              <w:t>3</w:t>
            </w:r>
            <w:r>
              <w:t>月份支出</w:t>
            </w:r>
            <w:r>
              <w:t>25%</w:t>
            </w:r>
            <w:r>
              <w:t>，</w:t>
            </w:r>
            <w:r>
              <w:t>6</w:t>
            </w:r>
            <w:r>
              <w:t>月份支出</w:t>
            </w:r>
            <w:r>
              <w:t>50%</w:t>
            </w:r>
            <w:r>
              <w:t>，</w:t>
            </w:r>
            <w:r>
              <w:t>9</w:t>
            </w:r>
            <w:r>
              <w:t>月份支出</w:t>
            </w:r>
            <w:r>
              <w:t>75%</w:t>
            </w:r>
            <w:r>
              <w:t>，</w:t>
            </w:r>
            <w:r>
              <w:t>12</w:t>
            </w:r>
            <w:r>
              <w:t>月份支出</w:t>
            </w:r>
            <w:r>
              <w:t>100%</w:t>
            </w:r>
            <w:r>
              <w:t>。</w:t>
            </w:r>
          </w:p>
          <w:p w:rsidR="00521832" w:rsidRDefault="0004514F">
            <w:pPr>
              <w:pStyle w:val="2"/>
            </w:pPr>
            <w:r>
              <w:t>2.</w:t>
            </w:r>
            <w:r>
              <w:t>目标内容</w:t>
            </w:r>
            <w:r>
              <w:t>2</w:t>
            </w:r>
            <w:r>
              <w:t xml:space="preserve">　把优抚工作作为支出国家国防军队建设、保持国家长治久安的一项重要任务强力推进。</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发放人数</w:t>
            </w:r>
          </w:p>
        </w:tc>
        <w:tc>
          <w:tcPr>
            <w:tcW w:w="2891" w:type="dxa"/>
            <w:vAlign w:val="center"/>
          </w:tcPr>
          <w:p w:rsidR="00521832" w:rsidRDefault="0004514F">
            <w:pPr>
              <w:pStyle w:val="2"/>
            </w:pPr>
            <w:r>
              <w:t>发放村级退役军人服务站吸收参战（进藏）退役军人补贴的人数</w:t>
            </w:r>
          </w:p>
        </w:tc>
        <w:tc>
          <w:tcPr>
            <w:tcW w:w="1276" w:type="dxa"/>
            <w:vAlign w:val="center"/>
          </w:tcPr>
          <w:p w:rsidR="00521832" w:rsidRDefault="0004514F">
            <w:pPr>
              <w:pStyle w:val="2"/>
            </w:pPr>
            <w:r>
              <w:t>5</w:t>
            </w:r>
            <w:r>
              <w:t>人</w:t>
            </w:r>
          </w:p>
        </w:tc>
        <w:tc>
          <w:tcPr>
            <w:tcW w:w="1843" w:type="dxa"/>
            <w:vAlign w:val="center"/>
          </w:tcPr>
          <w:p w:rsidR="00521832" w:rsidRDefault="0004514F">
            <w:pPr>
              <w:pStyle w:val="2"/>
            </w:pPr>
            <w:r>
              <w:t>2021</w:t>
            </w:r>
            <w:r>
              <w:t>年</w:t>
            </w:r>
            <w:r>
              <w:t>11</w:t>
            </w:r>
            <w:r>
              <w:t>月份人数</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生活补助发放足额率</w:t>
            </w:r>
          </w:p>
        </w:tc>
        <w:tc>
          <w:tcPr>
            <w:tcW w:w="2891" w:type="dxa"/>
            <w:vAlign w:val="center"/>
          </w:tcPr>
          <w:p w:rsidR="00521832" w:rsidRDefault="0004514F">
            <w:pPr>
              <w:pStyle w:val="2"/>
            </w:pPr>
            <w:r>
              <w:t>足额发放生活补助人数占全部人数比例</w:t>
            </w:r>
          </w:p>
        </w:tc>
        <w:tc>
          <w:tcPr>
            <w:tcW w:w="1276" w:type="dxa"/>
            <w:vAlign w:val="center"/>
          </w:tcPr>
          <w:p w:rsidR="00521832" w:rsidRDefault="0004514F">
            <w:pPr>
              <w:pStyle w:val="2"/>
            </w:pPr>
            <w:r>
              <w:t>100%</w:t>
            </w:r>
          </w:p>
        </w:tc>
        <w:tc>
          <w:tcPr>
            <w:tcW w:w="1843" w:type="dxa"/>
            <w:vAlign w:val="center"/>
          </w:tcPr>
          <w:p w:rsidR="00521832" w:rsidRDefault="0004514F">
            <w:pPr>
              <w:pStyle w:val="2"/>
            </w:pPr>
            <w:r>
              <w:t>计划标准</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发放及时性</w:t>
            </w:r>
          </w:p>
        </w:tc>
        <w:tc>
          <w:tcPr>
            <w:tcW w:w="2891" w:type="dxa"/>
            <w:vAlign w:val="center"/>
          </w:tcPr>
          <w:p w:rsidR="00521832" w:rsidRDefault="0004514F">
            <w:pPr>
              <w:pStyle w:val="2"/>
            </w:pPr>
            <w:r>
              <w:t>资金是否能够按照规定时间落实到位</w:t>
            </w:r>
          </w:p>
        </w:tc>
        <w:tc>
          <w:tcPr>
            <w:tcW w:w="1276" w:type="dxa"/>
            <w:vAlign w:val="center"/>
          </w:tcPr>
          <w:p w:rsidR="00521832" w:rsidRDefault="0004514F">
            <w:pPr>
              <w:pStyle w:val="2"/>
            </w:pPr>
            <w:r>
              <w:t>100%</w:t>
            </w:r>
          </w:p>
        </w:tc>
        <w:tc>
          <w:tcPr>
            <w:tcW w:w="1843" w:type="dxa"/>
            <w:vAlign w:val="center"/>
          </w:tcPr>
          <w:p w:rsidR="00521832" w:rsidRDefault="0004514F">
            <w:pPr>
              <w:pStyle w:val="2"/>
            </w:pPr>
            <w:r>
              <w:t>计划标准</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项目支出金额</w:t>
            </w:r>
          </w:p>
        </w:tc>
        <w:tc>
          <w:tcPr>
            <w:tcW w:w="2891" w:type="dxa"/>
            <w:vAlign w:val="center"/>
          </w:tcPr>
          <w:p w:rsidR="00521832" w:rsidRDefault="0004514F">
            <w:pPr>
              <w:pStyle w:val="2"/>
            </w:pPr>
            <w:r>
              <w:t>在预算金额内支付</w:t>
            </w:r>
          </w:p>
        </w:tc>
        <w:tc>
          <w:tcPr>
            <w:tcW w:w="1276" w:type="dxa"/>
            <w:vAlign w:val="center"/>
          </w:tcPr>
          <w:p w:rsidR="00521832" w:rsidRDefault="0004514F">
            <w:pPr>
              <w:pStyle w:val="2"/>
            </w:pPr>
            <w:r>
              <w:t>3.72</w:t>
            </w:r>
            <w:r>
              <w:t>万元</w:t>
            </w:r>
          </w:p>
        </w:tc>
        <w:tc>
          <w:tcPr>
            <w:tcW w:w="1843" w:type="dxa"/>
            <w:vAlign w:val="center"/>
          </w:tcPr>
          <w:p w:rsidR="00521832" w:rsidRDefault="0004514F">
            <w:pPr>
              <w:pStyle w:val="2"/>
            </w:pPr>
            <w:r>
              <w:t>计划标准</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拥军优属保障率</w:t>
            </w:r>
          </w:p>
        </w:tc>
        <w:tc>
          <w:tcPr>
            <w:tcW w:w="2891" w:type="dxa"/>
            <w:vAlign w:val="center"/>
          </w:tcPr>
          <w:p w:rsidR="00521832" w:rsidRDefault="0004514F">
            <w:pPr>
              <w:pStyle w:val="2"/>
            </w:pPr>
            <w:r>
              <w:t>未发生相关上访的比率</w:t>
            </w:r>
          </w:p>
        </w:tc>
        <w:tc>
          <w:tcPr>
            <w:tcW w:w="1276" w:type="dxa"/>
            <w:vAlign w:val="center"/>
          </w:tcPr>
          <w:p w:rsidR="00521832" w:rsidRDefault="0004514F">
            <w:pPr>
              <w:pStyle w:val="2"/>
            </w:pPr>
            <w:r>
              <w:t>100%</w:t>
            </w:r>
          </w:p>
        </w:tc>
        <w:tc>
          <w:tcPr>
            <w:tcW w:w="1843" w:type="dxa"/>
            <w:vAlign w:val="center"/>
          </w:tcPr>
          <w:p w:rsidR="00521832" w:rsidRDefault="0004514F">
            <w:pPr>
              <w:pStyle w:val="2"/>
            </w:pPr>
            <w:r>
              <w:t>计划标准</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5" w:name="_Toc_4_4_0000000007"/>
      <w:r>
        <w:rPr>
          <w:rFonts w:ascii="方正仿宋_GBK" w:eastAsia="方正仿宋_GBK" w:hAnsi="方正仿宋_GBK" w:cs="方正仿宋_GBK"/>
          <w:color w:val="000000"/>
          <w:sz w:val="28"/>
        </w:rPr>
        <w:t>4.</w:t>
      </w:r>
      <w:r>
        <w:rPr>
          <w:rFonts w:ascii="方正仿宋_GBK" w:eastAsia="方正仿宋_GBK" w:hAnsi="方正仿宋_GBK" w:cs="方正仿宋_GBK"/>
          <w:color w:val="000000"/>
          <w:sz w:val="28"/>
        </w:rPr>
        <w:t>村级组织办公经费绩效目标表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13062522P004570100263</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村级组织办公经费</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30.70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30.70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该项目用于保障村级组织的正常运行</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1.1</w:t>
            </w:r>
            <w:r>
              <w:t>、及时足额拨付资金，保障村级组织的正常运转，保障必要的办公用品费、办公设施维护费、水电暖费等维持村级组织正常运转所必需的开支，以推进村级组织健康发展，搞好服务保障。</w:t>
            </w:r>
          </w:p>
          <w:p w:rsidR="00521832" w:rsidRDefault="0004514F">
            <w:pPr>
              <w:pStyle w:val="2"/>
            </w:pPr>
            <w:r>
              <w:t>2.2</w:t>
            </w:r>
            <w:r>
              <w:t>、资金一次性拨付，预计</w:t>
            </w:r>
            <w:r>
              <w:t>2022</w:t>
            </w:r>
            <w:r>
              <w:t>年</w:t>
            </w:r>
            <w:r>
              <w:t>6</w:t>
            </w:r>
            <w:r>
              <w:t>月份拨付完毕。</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经费保障村数</w:t>
            </w:r>
          </w:p>
        </w:tc>
        <w:tc>
          <w:tcPr>
            <w:tcW w:w="2891" w:type="dxa"/>
            <w:vAlign w:val="center"/>
          </w:tcPr>
          <w:p w:rsidR="00521832" w:rsidRDefault="0004514F">
            <w:pPr>
              <w:pStyle w:val="2"/>
            </w:pPr>
            <w:r>
              <w:t>村级组织办公经费实际保障的村庄数量数</w:t>
            </w:r>
          </w:p>
        </w:tc>
        <w:tc>
          <w:tcPr>
            <w:tcW w:w="1276" w:type="dxa"/>
            <w:vAlign w:val="center"/>
          </w:tcPr>
          <w:p w:rsidR="00521832" w:rsidRDefault="0004514F">
            <w:pPr>
              <w:pStyle w:val="2"/>
            </w:pPr>
            <w:r>
              <w:t>15</w:t>
            </w:r>
            <w:r>
              <w:t>个</w:t>
            </w:r>
          </w:p>
        </w:tc>
        <w:tc>
          <w:tcPr>
            <w:tcW w:w="1843" w:type="dxa"/>
            <w:vAlign w:val="center"/>
          </w:tcPr>
          <w:p w:rsidR="00521832" w:rsidRDefault="0004514F">
            <w:pPr>
              <w:pStyle w:val="2"/>
            </w:pPr>
            <w:r>
              <w:t>冀组发</w:t>
            </w:r>
            <w:r>
              <w:t>[2018]14</w:t>
            </w:r>
            <w:r>
              <w:t>号和徐字</w:t>
            </w:r>
            <w:r>
              <w:t>[2019]2</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保障覆盖率</w:t>
            </w:r>
          </w:p>
        </w:tc>
        <w:tc>
          <w:tcPr>
            <w:tcW w:w="2891" w:type="dxa"/>
            <w:vAlign w:val="center"/>
          </w:tcPr>
          <w:p w:rsidR="00521832" w:rsidRDefault="0004514F">
            <w:pPr>
              <w:pStyle w:val="2"/>
            </w:pPr>
            <w:r>
              <w:t>保障村级组织数量占总村数比重</w:t>
            </w:r>
          </w:p>
        </w:tc>
        <w:tc>
          <w:tcPr>
            <w:tcW w:w="1276" w:type="dxa"/>
            <w:vAlign w:val="center"/>
          </w:tcPr>
          <w:p w:rsidR="00521832" w:rsidRDefault="0004514F">
            <w:pPr>
              <w:pStyle w:val="2"/>
            </w:pPr>
            <w:r>
              <w:t>100%</w:t>
            </w:r>
          </w:p>
        </w:tc>
        <w:tc>
          <w:tcPr>
            <w:tcW w:w="1843" w:type="dxa"/>
            <w:vAlign w:val="center"/>
          </w:tcPr>
          <w:p w:rsidR="00521832" w:rsidRDefault="0004514F">
            <w:pPr>
              <w:pStyle w:val="2"/>
            </w:pPr>
            <w:r>
              <w:t>冀组发</w:t>
            </w:r>
            <w:r>
              <w:t>[2018]14</w:t>
            </w:r>
            <w:r>
              <w:t>号和徐字</w:t>
            </w:r>
            <w:r>
              <w:t>[2019]2</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资金支付及时率</w:t>
            </w:r>
          </w:p>
        </w:tc>
        <w:tc>
          <w:tcPr>
            <w:tcW w:w="2891" w:type="dxa"/>
            <w:vAlign w:val="center"/>
          </w:tcPr>
          <w:p w:rsidR="00521832" w:rsidRDefault="0004514F">
            <w:pPr>
              <w:pStyle w:val="2"/>
            </w:pPr>
            <w:r>
              <w:t>拨付此项资金及时率</w:t>
            </w:r>
          </w:p>
        </w:tc>
        <w:tc>
          <w:tcPr>
            <w:tcW w:w="1276" w:type="dxa"/>
            <w:vAlign w:val="center"/>
          </w:tcPr>
          <w:p w:rsidR="00521832" w:rsidRDefault="0004514F">
            <w:pPr>
              <w:pStyle w:val="2"/>
            </w:pPr>
            <w:r>
              <w:t>≥90%</w:t>
            </w:r>
          </w:p>
        </w:tc>
        <w:tc>
          <w:tcPr>
            <w:tcW w:w="1843" w:type="dxa"/>
            <w:vAlign w:val="center"/>
          </w:tcPr>
          <w:p w:rsidR="00521832" w:rsidRDefault="0004514F">
            <w:pPr>
              <w:pStyle w:val="2"/>
            </w:pPr>
            <w:r>
              <w:t>冀组发</w:t>
            </w:r>
            <w:r>
              <w:t>[2018]14</w:t>
            </w:r>
            <w:r>
              <w:t>号和徐字</w:t>
            </w:r>
            <w:r>
              <w:t>[2019]2</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项目预算控制数</w:t>
            </w:r>
          </w:p>
        </w:tc>
        <w:tc>
          <w:tcPr>
            <w:tcW w:w="2891" w:type="dxa"/>
            <w:vAlign w:val="center"/>
          </w:tcPr>
          <w:p w:rsidR="00521832" w:rsidRDefault="0004514F">
            <w:pPr>
              <w:pStyle w:val="2"/>
            </w:pPr>
            <w:r>
              <w:t>项目支出控制在预算范围内</w:t>
            </w:r>
          </w:p>
        </w:tc>
        <w:tc>
          <w:tcPr>
            <w:tcW w:w="1276" w:type="dxa"/>
            <w:vAlign w:val="center"/>
          </w:tcPr>
          <w:p w:rsidR="00521832" w:rsidRDefault="0004514F">
            <w:pPr>
              <w:pStyle w:val="2"/>
            </w:pPr>
            <w:r>
              <w:t>≤30.7</w:t>
            </w:r>
            <w:r>
              <w:t>万元</w:t>
            </w:r>
          </w:p>
        </w:tc>
        <w:tc>
          <w:tcPr>
            <w:tcW w:w="1843" w:type="dxa"/>
            <w:vAlign w:val="center"/>
          </w:tcPr>
          <w:p w:rsidR="00521832" w:rsidRDefault="0004514F">
            <w:pPr>
              <w:pStyle w:val="2"/>
            </w:pPr>
            <w:r>
              <w:t>冀组发</w:t>
            </w:r>
            <w:r>
              <w:t>[2018]14</w:t>
            </w:r>
            <w:r>
              <w:t>号和徐字</w:t>
            </w:r>
            <w:r>
              <w:t>[2019]2</w:t>
            </w:r>
            <w:r>
              <w:t>号</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村级组织运转保障水平提升率</w:t>
            </w:r>
          </w:p>
        </w:tc>
        <w:tc>
          <w:tcPr>
            <w:tcW w:w="2891" w:type="dxa"/>
            <w:vAlign w:val="center"/>
          </w:tcPr>
          <w:p w:rsidR="00521832" w:rsidRDefault="0004514F">
            <w:pPr>
              <w:pStyle w:val="2"/>
            </w:pPr>
            <w:r>
              <w:t>村级组织在办公用品费、办公设施维护费、水电暖费等方面保障水平的提升比率</w:t>
            </w:r>
          </w:p>
        </w:tc>
        <w:tc>
          <w:tcPr>
            <w:tcW w:w="1276" w:type="dxa"/>
            <w:vAlign w:val="center"/>
          </w:tcPr>
          <w:p w:rsidR="00521832" w:rsidRDefault="0004514F">
            <w:pPr>
              <w:pStyle w:val="2"/>
            </w:pPr>
            <w:r>
              <w:t>≥85%</w:t>
            </w:r>
          </w:p>
        </w:tc>
        <w:tc>
          <w:tcPr>
            <w:tcW w:w="1843" w:type="dxa"/>
            <w:vAlign w:val="center"/>
          </w:tcPr>
          <w:p w:rsidR="00521832" w:rsidRDefault="0004514F">
            <w:pPr>
              <w:pStyle w:val="2"/>
            </w:pPr>
            <w:r>
              <w:t>冀组发</w:t>
            </w:r>
            <w:r>
              <w:t>[2018]14</w:t>
            </w:r>
            <w:r>
              <w:t>号和徐字</w:t>
            </w:r>
            <w:r>
              <w:t>[2019]2</w:t>
            </w:r>
            <w:r>
              <w:t>号</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村级组织满意度</w:t>
            </w:r>
          </w:p>
        </w:tc>
        <w:tc>
          <w:tcPr>
            <w:tcW w:w="2891" w:type="dxa"/>
            <w:vAlign w:val="center"/>
          </w:tcPr>
          <w:p w:rsidR="00521832" w:rsidRDefault="0004514F">
            <w:pPr>
              <w:pStyle w:val="2"/>
            </w:pPr>
            <w:r>
              <w:t>受办公经费保障的村级组织满意情况</w:t>
            </w:r>
          </w:p>
        </w:tc>
        <w:tc>
          <w:tcPr>
            <w:tcW w:w="1276" w:type="dxa"/>
            <w:vAlign w:val="center"/>
          </w:tcPr>
          <w:p w:rsidR="00521832" w:rsidRDefault="0004514F">
            <w:pPr>
              <w:pStyle w:val="2"/>
            </w:pPr>
            <w:r>
              <w:t>≥90%</w:t>
            </w:r>
          </w:p>
        </w:tc>
        <w:tc>
          <w:tcPr>
            <w:tcW w:w="1843" w:type="dxa"/>
            <w:vAlign w:val="center"/>
          </w:tcPr>
          <w:p w:rsidR="00521832" w:rsidRDefault="0004514F">
            <w:pPr>
              <w:pStyle w:val="2"/>
            </w:pPr>
            <w:r>
              <w:t>冀组发</w:t>
            </w:r>
            <w:r>
              <w:t>[2018]14</w:t>
            </w:r>
            <w:r>
              <w:t>号和徐字</w:t>
            </w:r>
            <w:r>
              <w:t>[2019]2</w:t>
            </w:r>
            <w:r>
              <w:t>号</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6" w:name="_Toc_4_4_0000000008"/>
      <w:r>
        <w:rPr>
          <w:rFonts w:ascii="方正仿宋_GBK" w:eastAsia="方正仿宋_GBK" w:hAnsi="方正仿宋_GBK" w:cs="方正仿宋_GBK"/>
          <w:color w:val="000000"/>
          <w:sz w:val="28"/>
        </w:rPr>
        <w:t>5.</w:t>
      </w:r>
      <w:r>
        <w:rPr>
          <w:rFonts w:ascii="方正仿宋_GBK" w:eastAsia="方正仿宋_GBK" w:hAnsi="方正仿宋_GBK" w:cs="方正仿宋_GBK"/>
          <w:color w:val="000000"/>
          <w:sz w:val="28"/>
        </w:rPr>
        <w:t>大气污染防治工作经费（运转保障）绩效目标表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13062522P00456710257D</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大气污染防治工作经费（运转保障）</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8.00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8.00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该项目资金用于全镇夏秋两季秸秆禁烧工作宣传，交通工具及秸秆清运</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1.1</w:t>
            </w:r>
            <w:r>
              <w:t>、保护和改善环境，防治大气污染，保障公众健康，推进生态文明建设。</w:t>
            </w:r>
          </w:p>
          <w:p w:rsidR="00521832" w:rsidRDefault="0004514F">
            <w:pPr>
              <w:pStyle w:val="2"/>
            </w:pPr>
            <w:r>
              <w:t>2.2</w:t>
            </w:r>
            <w:r>
              <w:t>、当年度组织不少于</w:t>
            </w:r>
            <w:r>
              <w:t>5</w:t>
            </w:r>
            <w:r>
              <w:t>次大气污染防</w:t>
            </w:r>
            <w:r>
              <w:rPr>
                <w:rFonts w:hint="eastAsia"/>
                <w:lang w:eastAsia="zh-CN"/>
              </w:rPr>
              <w:t>治</w:t>
            </w:r>
            <w:r>
              <w:t>宣传。此项目资金按序时进度支出：</w:t>
            </w:r>
            <w:r>
              <w:t>6</w:t>
            </w:r>
            <w:r>
              <w:t>月份支出</w:t>
            </w:r>
            <w:r>
              <w:t>50%</w:t>
            </w:r>
            <w:r>
              <w:t>，</w:t>
            </w:r>
            <w:r>
              <w:t>10</w:t>
            </w:r>
            <w:r>
              <w:t>月份支出</w:t>
            </w:r>
            <w:r>
              <w:t>90%</w:t>
            </w:r>
            <w:r>
              <w:t>，</w:t>
            </w:r>
            <w:r>
              <w:t>12</w:t>
            </w:r>
            <w:r>
              <w:t>月份支出</w:t>
            </w:r>
            <w:r>
              <w:t>100%</w:t>
            </w:r>
            <w:r>
              <w:t>，资金及时拨付到位，为大气污染防治工作提供资金保障。</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发动宣传的次数</w:t>
            </w:r>
          </w:p>
        </w:tc>
        <w:tc>
          <w:tcPr>
            <w:tcW w:w="2891" w:type="dxa"/>
            <w:vAlign w:val="center"/>
          </w:tcPr>
          <w:p w:rsidR="00521832" w:rsidRDefault="0004514F">
            <w:pPr>
              <w:pStyle w:val="2"/>
            </w:pPr>
            <w:r>
              <w:t>针对大气污染防治的宣传次数</w:t>
            </w:r>
          </w:p>
        </w:tc>
        <w:tc>
          <w:tcPr>
            <w:tcW w:w="1276" w:type="dxa"/>
            <w:vAlign w:val="center"/>
          </w:tcPr>
          <w:p w:rsidR="00521832" w:rsidRDefault="0004514F">
            <w:pPr>
              <w:pStyle w:val="2"/>
            </w:pPr>
            <w:r>
              <w:t>≥5</w:t>
            </w:r>
            <w:r>
              <w:t>次</w:t>
            </w:r>
          </w:p>
        </w:tc>
        <w:tc>
          <w:tcPr>
            <w:tcW w:w="1843" w:type="dxa"/>
            <w:vAlign w:val="center"/>
          </w:tcPr>
          <w:p w:rsidR="00521832" w:rsidRDefault="0004514F">
            <w:pPr>
              <w:pStyle w:val="2"/>
            </w:pPr>
            <w:r>
              <w:t>徐政通</w:t>
            </w:r>
            <w:r>
              <w:t>[2018]25</w:t>
            </w:r>
            <w:r>
              <w:t>号、徐政通</w:t>
            </w:r>
            <w:r>
              <w:t>[2018]30</w:t>
            </w:r>
            <w:r>
              <w:t>号、徐办字</w:t>
            </w:r>
            <w:r>
              <w:t>[2020]36</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宣传覆盖率</w:t>
            </w:r>
          </w:p>
        </w:tc>
        <w:tc>
          <w:tcPr>
            <w:tcW w:w="2891" w:type="dxa"/>
            <w:vAlign w:val="center"/>
          </w:tcPr>
          <w:p w:rsidR="00521832" w:rsidRDefault="0004514F">
            <w:pPr>
              <w:pStyle w:val="2"/>
            </w:pPr>
            <w:r>
              <w:t>大气污染防治宣传覆盖村数占总村数比重</w:t>
            </w:r>
          </w:p>
        </w:tc>
        <w:tc>
          <w:tcPr>
            <w:tcW w:w="1276" w:type="dxa"/>
            <w:vAlign w:val="center"/>
          </w:tcPr>
          <w:p w:rsidR="00521832" w:rsidRDefault="0004514F">
            <w:pPr>
              <w:pStyle w:val="2"/>
            </w:pPr>
            <w:r>
              <w:t>≥100%</w:t>
            </w:r>
          </w:p>
        </w:tc>
        <w:tc>
          <w:tcPr>
            <w:tcW w:w="1843" w:type="dxa"/>
            <w:vAlign w:val="center"/>
          </w:tcPr>
          <w:p w:rsidR="00521832" w:rsidRDefault="0004514F">
            <w:pPr>
              <w:pStyle w:val="2"/>
            </w:pPr>
            <w:r>
              <w:t>徐政通</w:t>
            </w:r>
            <w:r>
              <w:t>[2018]25</w:t>
            </w:r>
            <w:r>
              <w:t>号、徐政通</w:t>
            </w:r>
            <w:r>
              <w:t>[2018]30</w:t>
            </w:r>
            <w:r>
              <w:t>号、徐办字</w:t>
            </w:r>
            <w:r>
              <w:t>[2020]36</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宣传及时率</w:t>
            </w:r>
          </w:p>
        </w:tc>
        <w:tc>
          <w:tcPr>
            <w:tcW w:w="2891" w:type="dxa"/>
            <w:vAlign w:val="center"/>
          </w:tcPr>
          <w:p w:rsidR="00521832" w:rsidRDefault="0004514F">
            <w:pPr>
              <w:pStyle w:val="2"/>
            </w:pPr>
            <w:r>
              <w:t>大气污染防治宣传工作按计划时间完成的比例</w:t>
            </w:r>
          </w:p>
        </w:tc>
        <w:tc>
          <w:tcPr>
            <w:tcW w:w="1276" w:type="dxa"/>
            <w:vAlign w:val="center"/>
          </w:tcPr>
          <w:p w:rsidR="00521832" w:rsidRDefault="0004514F">
            <w:pPr>
              <w:pStyle w:val="2"/>
            </w:pPr>
            <w:r>
              <w:t>≥100%</w:t>
            </w:r>
          </w:p>
        </w:tc>
        <w:tc>
          <w:tcPr>
            <w:tcW w:w="1843" w:type="dxa"/>
            <w:vAlign w:val="center"/>
          </w:tcPr>
          <w:p w:rsidR="00521832" w:rsidRDefault="0004514F">
            <w:pPr>
              <w:pStyle w:val="2"/>
            </w:pPr>
            <w:r>
              <w:t>徐政通</w:t>
            </w:r>
            <w:r>
              <w:t>[2018]25</w:t>
            </w:r>
            <w:r>
              <w:t>号、徐政通</w:t>
            </w:r>
            <w:r>
              <w:t>[2018]30</w:t>
            </w:r>
            <w:r>
              <w:t>号、徐办字</w:t>
            </w:r>
            <w:r>
              <w:t>[2020]36</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项目预算控制数</w:t>
            </w:r>
          </w:p>
        </w:tc>
        <w:tc>
          <w:tcPr>
            <w:tcW w:w="2891" w:type="dxa"/>
            <w:vAlign w:val="center"/>
          </w:tcPr>
          <w:p w:rsidR="00521832" w:rsidRDefault="0004514F">
            <w:pPr>
              <w:pStyle w:val="2"/>
            </w:pPr>
            <w:r>
              <w:t>项目支出控制在预算范围内</w:t>
            </w:r>
          </w:p>
        </w:tc>
        <w:tc>
          <w:tcPr>
            <w:tcW w:w="1276" w:type="dxa"/>
            <w:vAlign w:val="center"/>
          </w:tcPr>
          <w:p w:rsidR="00521832" w:rsidRDefault="0004514F">
            <w:pPr>
              <w:pStyle w:val="2"/>
            </w:pPr>
            <w:r>
              <w:t>≤8</w:t>
            </w:r>
            <w:r>
              <w:t>万元</w:t>
            </w:r>
          </w:p>
        </w:tc>
        <w:tc>
          <w:tcPr>
            <w:tcW w:w="1843" w:type="dxa"/>
            <w:vAlign w:val="center"/>
          </w:tcPr>
          <w:p w:rsidR="00521832" w:rsidRDefault="0004514F">
            <w:pPr>
              <w:pStyle w:val="2"/>
            </w:pPr>
            <w:r>
              <w:t>徐政通</w:t>
            </w:r>
            <w:r>
              <w:t>[2018]25</w:t>
            </w:r>
            <w:r>
              <w:t>号、徐政通</w:t>
            </w:r>
            <w:r>
              <w:t>[2018]30</w:t>
            </w:r>
            <w:r>
              <w:t>号、徐办字</w:t>
            </w:r>
            <w:r>
              <w:t>[2020]36</w:t>
            </w:r>
            <w:r>
              <w:t>号</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环境保护意识提高率</w:t>
            </w:r>
          </w:p>
        </w:tc>
        <w:tc>
          <w:tcPr>
            <w:tcW w:w="2891" w:type="dxa"/>
            <w:vAlign w:val="center"/>
          </w:tcPr>
          <w:p w:rsidR="00521832" w:rsidRDefault="0004514F">
            <w:pPr>
              <w:pStyle w:val="2"/>
            </w:pPr>
            <w:r>
              <w:t>环境保护意识提高率</w:t>
            </w:r>
          </w:p>
        </w:tc>
        <w:tc>
          <w:tcPr>
            <w:tcW w:w="1276" w:type="dxa"/>
            <w:vAlign w:val="center"/>
          </w:tcPr>
          <w:p w:rsidR="00521832" w:rsidRDefault="0004514F">
            <w:pPr>
              <w:pStyle w:val="2"/>
            </w:pPr>
            <w:r>
              <w:t>≥85%</w:t>
            </w:r>
          </w:p>
        </w:tc>
        <w:tc>
          <w:tcPr>
            <w:tcW w:w="1843" w:type="dxa"/>
            <w:vAlign w:val="center"/>
          </w:tcPr>
          <w:p w:rsidR="00521832" w:rsidRDefault="0004514F">
            <w:pPr>
              <w:pStyle w:val="2"/>
            </w:pPr>
            <w:r>
              <w:t>徐政通</w:t>
            </w:r>
            <w:r>
              <w:t>[2018]25</w:t>
            </w:r>
            <w:r>
              <w:t>号、徐政通</w:t>
            </w:r>
            <w:r>
              <w:t>[2018]30</w:t>
            </w:r>
            <w:r>
              <w:t>号、徐办字</w:t>
            </w:r>
            <w:r>
              <w:t>[2020]36</w:t>
            </w:r>
            <w:r>
              <w:t>号</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7" w:name="_Toc_4_4_0000000009"/>
      <w:r>
        <w:rPr>
          <w:rFonts w:ascii="方正仿宋_GBK" w:eastAsia="方正仿宋_GBK" w:hAnsi="方正仿宋_GBK" w:cs="方正仿宋_GBK"/>
          <w:color w:val="000000"/>
          <w:sz w:val="28"/>
        </w:rPr>
        <w:t>6.</w:t>
      </w:r>
      <w:r>
        <w:rPr>
          <w:rFonts w:ascii="方正仿宋_GBK" w:eastAsia="方正仿宋_GBK" w:hAnsi="方正仿宋_GBK" w:cs="方正仿宋_GBK"/>
          <w:color w:val="000000"/>
          <w:sz w:val="28"/>
        </w:rPr>
        <w:t>党建工作经费（运转保障）绩效目标表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13062522P00456710252B</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党建工作经费（运转保障）</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6.00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6.00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该项目用于我镇党建组织活动正常运转</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80%</w:t>
            </w:r>
          </w:p>
        </w:tc>
        <w:tc>
          <w:tcPr>
            <w:tcW w:w="3118" w:type="dxa"/>
            <w:gridSpan w:val="2"/>
            <w:vAlign w:val="center"/>
          </w:tcPr>
          <w:p w:rsidR="00521832" w:rsidRDefault="0004514F">
            <w:pPr>
              <w:pStyle w:val="3"/>
            </w:pPr>
            <w:r>
              <w:t>100%</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1.1</w:t>
            </w:r>
            <w:r>
              <w:t>、组织日常活动，定期集中培训，提高党员的综合素质；更好的发挥党的引领示范作用。</w:t>
            </w:r>
          </w:p>
          <w:p w:rsidR="00521832" w:rsidRDefault="0004514F">
            <w:pPr>
              <w:pStyle w:val="2"/>
            </w:pPr>
            <w:r>
              <w:t>2.2</w:t>
            </w:r>
            <w:r>
              <w:t>、资金按序时进度支出：</w:t>
            </w:r>
            <w:r>
              <w:t>3</w:t>
            </w:r>
            <w:r>
              <w:t>月份支出</w:t>
            </w:r>
            <w:r>
              <w:t>25%</w:t>
            </w:r>
            <w:r>
              <w:t>，</w:t>
            </w:r>
            <w:r>
              <w:t>6</w:t>
            </w:r>
            <w:r>
              <w:t>月份支出</w:t>
            </w:r>
            <w:r>
              <w:t>60%</w:t>
            </w:r>
            <w:r>
              <w:t>，</w:t>
            </w:r>
            <w:r>
              <w:t>9</w:t>
            </w:r>
            <w:r>
              <w:t>月份支出</w:t>
            </w:r>
            <w:r>
              <w:t>80%</w:t>
            </w:r>
            <w:r>
              <w:t>，</w:t>
            </w:r>
            <w:r>
              <w:t>12</w:t>
            </w:r>
            <w:r>
              <w:t>月份支出</w:t>
            </w:r>
            <w:r>
              <w:t>100%</w:t>
            </w:r>
            <w:r>
              <w:t>，资金及时拨付到位，为提升我镇的党建水平，提供有力的保障。</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开展党组织活动次数</w:t>
            </w:r>
          </w:p>
        </w:tc>
        <w:tc>
          <w:tcPr>
            <w:tcW w:w="2891" w:type="dxa"/>
            <w:vAlign w:val="center"/>
          </w:tcPr>
          <w:p w:rsidR="00521832" w:rsidRDefault="0004514F">
            <w:pPr>
              <w:pStyle w:val="2"/>
            </w:pPr>
            <w:r>
              <w:t>全年组织开展党组织活动次数</w:t>
            </w:r>
          </w:p>
        </w:tc>
        <w:tc>
          <w:tcPr>
            <w:tcW w:w="1276" w:type="dxa"/>
            <w:vAlign w:val="center"/>
          </w:tcPr>
          <w:p w:rsidR="00521832" w:rsidRDefault="0004514F">
            <w:pPr>
              <w:pStyle w:val="2"/>
            </w:pPr>
            <w:r>
              <w:t>≥5</w:t>
            </w:r>
            <w:r>
              <w:t>次</w:t>
            </w:r>
          </w:p>
        </w:tc>
        <w:tc>
          <w:tcPr>
            <w:tcW w:w="1843" w:type="dxa"/>
            <w:vAlign w:val="center"/>
          </w:tcPr>
          <w:p w:rsidR="00521832" w:rsidRDefault="0004514F">
            <w:pPr>
              <w:pStyle w:val="2"/>
            </w:pPr>
            <w:r>
              <w:t>徐字</w:t>
            </w:r>
            <w:r>
              <w:t>2021 29</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党建工作考核通过率</w:t>
            </w:r>
          </w:p>
        </w:tc>
        <w:tc>
          <w:tcPr>
            <w:tcW w:w="2891" w:type="dxa"/>
            <w:vAlign w:val="center"/>
          </w:tcPr>
          <w:p w:rsidR="00521832" w:rsidRDefault="0004514F">
            <w:pPr>
              <w:pStyle w:val="2"/>
            </w:pPr>
            <w:r>
              <w:t>各项党建工作是否通过考核</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徐字</w:t>
            </w:r>
            <w:r>
              <w:t>2021 29</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党建工作完成及时率</w:t>
            </w:r>
          </w:p>
        </w:tc>
        <w:tc>
          <w:tcPr>
            <w:tcW w:w="2891" w:type="dxa"/>
            <w:vAlign w:val="center"/>
          </w:tcPr>
          <w:p w:rsidR="00521832" w:rsidRDefault="0004514F">
            <w:pPr>
              <w:pStyle w:val="2"/>
            </w:pPr>
            <w:r>
              <w:t>各项党建工作及时完成情况</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徐字</w:t>
            </w:r>
            <w:r>
              <w:t>2021 29</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项目预算控制数</w:t>
            </w:r>
          </w:p>
        </w:tc>
        <w:tc>
          <w:tcPr>
            <w:tcW w:w="2891" w:type="dxa"/>
            <w:vAlign w:val="center"/>
          </w:tcPr>
          <w:p w:rsidR="00521832" w:rsidRDefault="0004514F">
            <w:pPr>
              <w:pStyle w:val="2"/>
            </w:pPr>
            <w:r>
              <w:t>项目支出控制在预算范围内</w:t>
            </w:r>
          </w:p>
        </w:tc>
        <w:tc>
          <w:tcPr>
            <w:tcW w:w="1276" w:type="dxa"/>
            <w:vAlign w:val="center"/>
          </w:tcPr>
          <w:p w:rsidR="00521832" w:rsidRDefault="0004514F">
            <w:pPr>
              <w:pStyle w:val="2"/>
            </w:pPr>
            <w:r>
              <w:t>6</w:t>
            </w:r>
            <w:r>
              <w:t>万元</w:t>
            </w:r>
          </w:p>
        </w:tc>
        <w:tc>
          <w:tcPr>
            <w:tcW w:w="1843" w:type="dxa"/>
            <w:vAlign w:val="center"/>
          </w:tcPr>
          <w:p w:rsidR="00521832" w:rsidRDefault="0004514F">
            <w:pPr>
              <w:pStyle w:val="2"/>
            </w:pPr>
            <w:r>
              <w:t>徐字</w:t>
            </w:r>
            <w:r>
              <w:t>2021 29</w:t>
            </w:r>
            <w:r>
              <w:t>号</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党员违纪通报次数</w:t>
            </w:r>
          </w:p>
        </w:tc>
        <w:tc>
          <w:tcPr>
            <w:tcW w:w="2891" w:type="dxa"/>
            <w:vAlign w:val="center"/>
          </w:tcPr>
          <w:p w:rsidR="00521832" w:rsidRDefault="0004514F">
            <w:pPr>
              <w:pStyle w:val="2"/>
            </w:pPr>
            <w:r>
              <w:t>党员违纪通报情况</w:t>
            </w:r>
          </w:p>
        </w:tc>
        <w:tc>
          <w:tcPr>
            <w:tcW w:w="1276" w:type="dxa"/>
            <w:vAlign w:val="center"/>
          </w:tcPr>
          <w:p w:rsidR="00521832" w:rsidRDefault="0004514F">
            <w:pPr>
              <w:pStyle w:val="2"/>
            </w:pPr>
            <w:r>
              <w:t>≤2</w:t>
            </w:r>
            <w:r>
              <w:t>次</w:t>
            </w:r>
          </w:p>
        </w:tc>
        <w:tc>
          <w:tcPr>
            <w:tcW w:w="1843" w:type="dxa"/>
            <w:vAlign w:val="center"/>
          </w:tcPr>
          <w:p w:rsidR="00521832" w:rsidRDefault="0004514F">
            <w:pPr>
              <w:pStyle w:val="2"/>
            </w:pPr>
            <w:r>
              <w:t>徐字</w:t>
            </w:r>
            <w:r>
              <w:t>2021 29</w:t>
            </w:r>
            <w:r>
              <w:t>号</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党员满意度</w:t>
            </w:r>
          </w:p>
        </w:tc>
        <w:tc>
          <w:tcPr>
            <w:tcW w:w="2891" w:type="dxa"/>
            <w:vAlign w:val="center"/>
          </w:tcPr>
          <w:p w:rsidR="00521832" w:rsidRDefault="0004514F">
            <w:pPr>
              <w:pStyle w:val="2"/>
            </w:pPr>
            <w:r>
              <w:t>参加党建活动的党员满意度</w:t>
            </w:r>
          </w:p>
        </w:tc>
        <w:tc>
          <w:tcPr>
            <w:tcW w:w="1276" w:type="dxa"/>
            <w:vAlign w:val="center"/>
          </w:tcPr>
          <w:p w:rsidR="00521832" w:rsidRDefault="0004514F">
            <w:pPr>
              <w:pStyle w:val="2"/>
            </w:pPr>
            <w:r>
              <w:t>≥85%</w:t>
            </w:r>
          </w:p>
        </w:tc>
        <w:tc>
          <w:tcPr>
            <w:tcW w:w="1843" w:type="dxa"/>
            <w:vAlign w:val="center"/>
          </w:tcPr>
          <w:p w:rsidR="00521832" w:rsidRDefault="0004514F">
            <w:pPr>
              <w:pStyle w:val="2"/>
            </w:pPr>
            <w:r>
              <w:t>徐字</w:t>
            </w:r>
            <w:r>
              <w:t>2021 29</w:t>
            </w:r>
            <w:r>
              <w:t>号</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8" w:name="_Toc_4_4_0000000010"/>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地震群测群防岗位津贴绩效目标表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13062522P00456610399P</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地震群测群防岗位津贴</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0.31</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0.31</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该项目资金用于地震群测群防岗位津贴</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 xml:space="preserve">　</w:t>
            </w:r>
            <w:r>
              <w:t>"</w:t>
            </w:r>
            <w:r>
              <w:t>通过项目实施，维持地震群测群防队伍的稳定。有效降低地震灾害造成的人身及财产损失。此项经费共计</w:t>
            </w:r>
            <w:r>
              <w:t>0.312</w:t>
            </w:r>
            <w:r>
              <w:t>万元，预计</w:t>
            </w:r>
            <w:r>
              <w:t>12</w:t>
            </w:r>
            <w:r>
              <w:t>月底完成支付。</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享受津贴人数</w:t>
            </w:r>
          </w:p>
        </w:tc>
        <w:tc>
          <w:tcPr>
            <w:tcW w:w="2891" w:type="dxa"/>
            <w:vAlign w:val="center"/>
          </w:tcPr>
          <w:p w:rsidR="00521832" w:rsidRDefault="0004514F">
            <w:pPr>
              <w:pStyle w:val="2"/>
            </w:pPr>
            <w:r>
              <w:t>享受津贴人数</w:t>
            </w:r>
          </w:p>
        </w:tc>
        <w:tc>
          <w:tcPr>
            <w:tcW w:w="1276" w:type="dxa"/>
            <w:vAlign w:val="center"/>
          </w:tcPr>
          <w:p w:rsidR="00521832" w:rsidRDefault="0004514F">
            <w:pPr>
              <w:pStyle w:val="2"/>
            </w:pPr>
            <w:r>
              <w:t>17</w:t>
            </w:r>
            <w:r>
              <w:t>人</w:t>
            </w:r>
          </w:p>
        </w:tc>
        <w:tc>
          <w:tcPr>
            <w:tcW w:w="1843" w:type="dxa"/>
            <w:vAlign w:val="center"/>
          </w:tcPr>
          <w:p w:rsidR="00521832" w:rsidRDefault="0004514F">
            <w:pPr>
              <w:pStyle w:val="2"/>
            </w:pPr>
            <w:r>
              <w:t>依据工作方案</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补贴发放准确率</w:t>
            </w:r>
          </w:p>
        </w:tc>
        <w:tc>
          <w:tcPr>
            <w:tcW w:w="2891" w:type="dxa"/>
            <w:vAlign w:val="center"/>
          </w:tcPr>
          <w:p w:rsidR="00521832" w:rsidRDefault="0004514F">
            <w:pPr>
              <w:pStyle w:val="2"/>
            </w:pPr>
            <w:r>
              <w:t>补贴发放准确率</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依据工作方案</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补贴发放及时率</w:t>
            </w:r>
          </w:p>
        </w:tc>
        <w:tc>
          <w:tcPr>
            <w:tcW w:w="2891" w:type="dxa"/>
            <w:vAlign w:val="center"/>
          </w:tcPr>
          <w:p w:rsidR="00521832" w:rsidRDefault="0004514F">
            <w:pPr>
              <w:pStyle w:val="2"/>
            </w:pPr>
            <w:r>
              <w:t>补贴发放及时率</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依据工作方案</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预算控制数</w:t>
            </w:r>
          </w:p>
        </w:tc>
        <w:tc>
          <w:tcPr>
            <w:tcW w:w="2891" w:type="dxa"/>
            <w:vAlign w:val="center"/>
          </w:tcPr>
          <w:p w:rsidR="00521832" w:rsidRDefault="0004514F">
            <w:pPr>
              <w:pStyle w:val="2"/>
            </w:pPr>
            <w:r>
              <w:t>预算控制数</w:t>
            </w:r>
          </w:p>
        </w:tc>
        <w:tc>
          <w:tcPr>
            <w:tcW w:w="1276" w:type="dxa"/>
            <w:vAlign w:val="center"/>
          </w:tcPr>
          <w:p w:rsidR="00521832" w:rsidRDefault="0004514F">
            <w:pPr>
              <w:pStyle w:val="2"/>
            </w:pPr>
            <w:r>
              <w:t>≤3120</w:t>
            </w:r>
            <w:r>
              <w:t>元</w:t>
            </w:r>
          </w:p>
        </w:tc>
        <w:tc>
          <w:tcPr>
            <w:tcW w:w="1843" w:type="dxa"/>
            <w:vAlign w:val="center"/>
          </w:tcPr>
          <w:p w:rsidR="00521832" w:rsidRDefault="0004514F">
            <w:pPr>
              <w:pStyle w:val="2"/>
            </w:pPr>
            <w:r>
              <w:t>依据工作方案</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地震群测群防队伍稳定率</w:t>
            </w:r>
          </w:p>
        </w:tc>
        <w:tc>
          <w:tcPr>
            <w:tcW w:w="2891" w:type="dxa"/>
            <w:vAlign w:val="center"/>
          </w:tcPr>
          <w:p w:rsidR="00521832" w:rsidRDefault="0004514F">
            <w:pPr>
              <w:pStyle w:val="2"/>
            </w:pPr>
            <w:r>
              <w:t>地震群测群防队伍稳定性</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依据工作方案</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地震群测群防人员满意度</w:t>
            </w:r>
          </w:p>
        </w:tc>
        <w:tc>
          <w:tcPr>
            <w:tcW w:w="2891" w:type="dxa"/>
            <w:vAlign w:val="center"/>
          </w:tcPr>
          <w:p w:rsidR="00521832" w:rsidRDefault="0004514F">
            <w:pPr>
              <w:pStyle w:val="2"/>
            </w:pPr>
            <w:r>
              <w:t>地震群测群防人员满意度</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依据工作方案</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9" w:name="_Toc_4_4_0000000011"/>
      <w:r>
        <w:rPr>
          <w:rFonts w:ascii="方正仿宋_GBK" w:eastAsia="方正仿宋_GBK" w:hAnsi="方正仿宋_GBK" w:cs="方正仿宋_GBK"/>
          <w:color w:val="000000"/>
          <w:sz w:val="28"/>
        </w:rPr>
        <w:t>8.</w:t>
      </w:r>
      <w:r>
        <w:rPr>
          <w:rFonts w:ascii="方正仿宋_GBK" w:eastAsia="方正仿宋_GBK" w:hAnsi="方正仿宋_GBK" w:cs="方正仿宋_GBK"/>
          <w:color w:val="000000"/>
          <w:sz w:val="28"/>
        </w:rPr>
        <w:t>东史端镇</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年脱贫帮扶公益</w:t>
      </w:r>
      <w:r>
        <w:rPr>
          <w:rFonts w:ascii="方正仿宋_GBK" w:eastAsia="方正仿宋_GBK" w:hAnsi="方正仿宋_GBK" w:cs="方正仿宋_GBK" w:hint="eastAsia"/>
          <w:color w:val="000000"/>
          <w:sz w:val="28"/>
        </w:rPr>
        <w:t>性</w:t>
      </w:r>
      <w:r>
        <w:rPr>
          <w:rFonts w:ascii="方正仿宋_GBK" w:eastAsia="方正仿宋_GBK" w:hAnsi="方正仿宋_GBK" w:cs="方正仿宋_GBK"/>
          <w:color w:val="000000"/>
          <w:sz w:val="28"/>
        </w:rPr>
        <w:t>岗位补贴及保险绩效目标表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13062522P00456610322B</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东史端镇</w:t>
            </w:r>
            <w:r>
              <w:t>2022</w:t>
            </w:r>
            <w:r>
              <w:t>年脱贫帮扶公益</w:t>
            </w:r>
            <w:r>
              <w:rPr>
                <w:rFonts w:hint="eastAsia"/>
                <w:lang w:eastAsia="zh-CN"/>
              </w:rPr>
              <w:t>性</w:t>
            </w:r>
            <w:r>
              <w:t>岗位补贴及保险</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9.23</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9.23</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2022</w:t>
            </w:r>
            <w:r>
              <w:t>年，我镇公益</w:t>
            </w:r>
            <w:r>
              <w:rPr>
                <w:rFonts w:hint="eastAsia"/>
                <w:lang w:eastAsia="zh-CN"/>
              </w:rPr>
              <w:t>性</w:t>
            </w:r>
            <w:r>
              <w:t>岗位共计</w:t>
            </w:r>
            <w:r>
              <w:t>16</w:t>
            </w:r>
            <w:r>
              <w:t>人（河道管护员１人、环保员３人、就业服务岗６人、乡村服务类人员６人）。根据文件要求，护林员、河道管护员、环保员、就业服务岗（小计１０人）每个岗位每月补助</w:t>
            </w:r>
            <w:r>
              <w:t>500</w:t>
            </w:r>
            <w:r>
              <w:t>元，资金</w:t>
            </w:r>
            <w:r>
              <w:t>10*500*12=60000</w:t>
            </w:r>
            <w:r>
              <w:t>元</w:t>
            </w:r>
            <w:r>
              <w:t>;</w:t>
            </w:r>
            <w:r>
              <w:t>乡村服务岗位每月补助</w:t>
            </w:r>
            <w:r>
              <w:t>300</w:t>
            </w:r>
            <w:r>
              <w:t>元，资金</w:t>
            </w:r>
            <w:r>
              <w:t>6*300*12=21600</w:t>
            </w:r>
            <w:r>
              <w:t>元</w:t>
            </w:r>
            <w:r>
              <w:t>;</w:t>
            </w:r>
            <w:r>
              <w:t>岗位补助小计</w:t>
            </w:r>
            <w:r>
              <w:t>81600</w:t>
            </w:r>
            <w:r>
              <w:t>元。购置人身意外保险</w:t>
            </w:r>
            <w:r>
              <w:t>667</w:t>
            </w:r>
            <w:r>
              <w:t>元</w:t>
            </w:r>
            <w:r>
              <w:t>/</w:t>
            </w:r>
            <w:r>
              <w:t>年、人，资金</w:t>
            </w:r>
            <w:r>
              <w:t>16*667=10672</w:t>
            </w:r>
            <w:r>
              <w:t>元。我镇共资金合计</w:t>
            </w:r>
            <w:r>
              <w:t>92272</w:t>
            </w:r>
            <w:r>
              <w:t>元。</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75%</w:t>
            </w:r>
          </w:p>
        </w:tc>
        <w:tc>
          <w:tcPr>
            <w:tcW w:w="3118" w:type="dxa"/>
            <w:gridSpan w:val="2"/>
            <w:vAlign w:val="center"/>
          </w:tcPr>
          <w:p w:rsidR="00521832" w:rsidRDefault="0004514F">
            <w:pPr>
              <w:pStyle w:val="3"/>
            </w:pPr>
            <w:r>
              <w:t>100%</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 xml:space="preserve">　规范就业扶贫公益</w:t>
            </w:r>
            <w:r>
              <w:rPr>
                <w:rFonts w:hint="eastAsia"/>
                <w:lang w:eastAsia="zh-CN"/>
              </w:rPr>
              <w:t>性</w:t>
            </w:r>
            <w:r>
              <w:t>岗位、乡村服务岗位管理，帮助就业困难的建档立卡贫困劳动力实现持续稳定增收。</w:t>
            </w:r>
          </w:p>
          <w:p w:rsidR="00521832" w:rsidRDefault="0004514F">
            <w:pPr>
              <w:pStyle w:val="2"/>
            </w:pPr>
            <w:r>
              <w:t>2.</w:t>
            </w:r>
            <w:r>
              <w:t>目标内容</w:t>
            </w:r>
            <w:r>
              <w:t>2</w:t>
            </w:r>
            <w:r>
              <w:t xml:space="preserve">　为</w:t>
            </w:r>
            <w:r>
              <w:t>16</w:t>
            </w:r>
            <w:r>
              <w:t>位在公益岗的人员发放补助并购买人身意外保险。</w:t>
            </w:r>
            <w:r>
              <w:t>“</w:t>
            </w:r>
            <w:r>
              <w:t>四员</w:t>
            </w:r>
            <w:r>
              <w:t>”</w:t>
            </w:r>
            <w:r>
              <w:t>岗每人每月</w:t>
            </w:r>
            <w:r>
              <w:t>500</w:t>
            </w:r>
            <w:r>
              <w:t>元，人身意外保险</w:t>
            </w:r>
            <w:r>
              <w:t>667</w:t>
            </w:r>
            <w:r>
              <w:t>元每年，乡村服务岗每人每月</w:t>
            </w:r>
            <w:r>
              <w:t>300</w:t>
            </w:r>
            <w:r>
              <w:t>元，人身意外保险</w:t>
            </w:r>
            <w:r>
              <w:t>667</w:t>
            </w:r>
            <w:r>
              <w:t>元</w:t>
            </w:r>
            <w:r>
              <w:t>/</w:t>
            </w:r>
            <w:r>
              <w:t>年。</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补助人数</w:t>
            </w:r>
          </w:p>
        </w:tc>
        <w:tc>
          <w:tcPr>
            <w:tcW w:w="2891" w:type="dxa"/>
            <w:vAlign w:val="center"/>
          </w:tcPr>
          <w:p w:rsidR="00521832" w:rsidRDefault="0004514F">
            <w:pPr>
              <w:pStyle w:val="2"/>
            </w:pPr>
            <w:r>
              <w:t>补助公益</w:t>
            </w:r>
            <w:r>
              <w:rPr>
                <w:rFonts w:hint="eastAsia"/>
                <w:lang w:eastAsia="zh-CN"/>
              </w:rPr>
              <w:t>性</w:t>
            </w:r>
            <w:r>
              <w:t>岗位人数</w:t>
            </w:r>
          </w:p>
        </w:tc>
        <w:tc>
          <w:tcPr>
            <w:tcW w:w="1276" w:type="dxa"/>
            <w:vAlign w:val="center"/>
          </w:tcPr>
          <w:p w:rsidR="00521832" w:rsidRDefault="0004514F">
            <w:pPr>
              <w:pStyle w:val="2"/>
            </w:pPr>
            <w:r>
              <w:t>16</w:t>
            </w:r>
            <w:r>
              <w:t>人</w:t>
            </w:r>
          </w:p>
        </w:tc>
        <w:tc>
          <w:tcPr>
            <w:tcW w:w="1843" w:type="dxa"/>
            <w:vAlign w:val="center"/>
          </w:tcPr>
          <w:p w:rsidR="00521832" w:rsidRDefault="0004514F">
            <w:pPr>
              <w:pStyle w:val="2"/>
            </w:pPr>
            <w:r>
              <w:t>公益</w:t>
            </w:r>
            <w:r>
              <w:rPr>
                <w:rFonts w:hint="eastAsia"/>
                <w:lang w:eastAsia="zh-CN"/>
              </w:rPr>
              <w:t>性</w:t>
            </w:r>
            <w:r>
              <w:t>岗位管理办法</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符合率</w:t>
            </w:r>
          </w:p>
        </w:tc>
        <w:tc>
          <w:tcPr>
            <w:tcW w:w="2891" w:type="dxa"/>
            <w:vAlign w:val="center"/>
          </w:tcPr>
          <w:p w:rsidR="00521832" w:rsidRDefault="0004514F">
            <w:pPr>
              <w:pStyle w:val="2"/>
            </w:pPr>
            <w:r>
              <w:t>补助人员条件符合率</w:t>
            </w:r>
          </w:p>
        </w:tc>
        <w:tc>
          <w:tcPr>
            <w:tcW w:w="1276" w:type="dxa"/>
            <w:vAlign w:val="center"/>
          </w:tcPr>
          <w:p w:rsidR="00521832" w:rsidRDefault="0004514F">
            <w:pPr>
              <w:pStyle w:val="2"/>
            </w:pPr>
            <w:r>
              <w:t>100%</w:t>
            </w:r>
          </w:p>
        </w:tc>
        <w:tc>
          <w:tcPr>
            <w:tcW w:w="1843" w:type="dxa"/>
            <w:vAlign w:val="center"/>
          </w:tcPr>
          <w:p w:rsidR="00521832" w:rsidRDefault="0004514F">
            <w:pPr>
              <w:pStyle w:val="2"/>
            </w:pPr>
            <w:r>
              <w:t>公益</w:t>
            </w:r>
            <w:r>
              <w:rPr>
                <w:rFonts w:hint="eastAsia"/>
                <w:lang w:eastAsia="zh-CN"/>
              </w:rPr>
              <w:t>性</w:t>
            </w:r>
            <w:r>
              <w:t>岗位管理办法</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及时发放率</w:t>
            </w:r>
          </w:p>
        </w:tc>
        <w:tc>
          <w:tcPr>
            <w:tcW w:w="2891" w:type="dxa"/>
            <w:vAlign w:val="center"/>
          </w:tcPr>
          <w:p w:rsidR="00521832" w:rsidRDefault="0004514F">
            <w:pPr>
              <w:pStyle w:val="2"/>
            </w:pPr>
            <w:r>
              <w:t>资助经费发放及时率</w:t>
            </w:r>
          </w:p>
        </w:tc>
        <w:tc>
          <w:tcPr>
            <w:tcW w:w="1276" w:type="dxa"/>
            <w:vAlign w:val="center"/>
          </w:tcPr>
          <w:p w:rsidR="00521832" w:rsidRDefault="0004514F">
            <w:pPr>
              <w:pStyle w:val="2"/>
            </w:pPr>
            <w:r>
              <w:t>100%</w:t>
            </w:r>
          </w:p>
        </w:tc>
        <w:tc>
          <w:tcPr>
            <w:tcW w:w="1843" w:type="dxa"/>
            <w:vAlign w:val="center"/>
          </w:tcPr>
          <w:p w:rsidR="00521832" w:rsidRDefault="0004514F">
            <w:pPr>
              <w:pStyle w:val="2"/>
            </w:pPr>
            <w:r>
              <w:t>公益</w:t>
            </w:r>
            <w:r>
              <w:rPr>
                <w:rFonts w:hint="eastAsia"/>
                <w:lang w:eastAsia="zh-CN"/>
              </w:rPr>
              <w:t>性</w:t>
            </w:r>
            <w:r>
              <w:t>岗位管理办法</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补助标准</w:t>
            </w:r>
          </w:p>
        </w:tc>
        <w:tc>
          <w:tcPr>
            <w:tcW w:w="2891" w:type="dxa"/>
            <w:vAlign w:val="center"/>
          </w:tcPr>
          <w:p w:rsidR="00521832" w:rsidRDefault="0004514F">
            <w:pPr>
              <w:pStyle w:val="2"/>
            </w:pPr>
            <w:r>
              <w:t>“</w:t>
            </w:r>
            <w:r>
              <w:t>四员</w:t>
            </w:r>
            <w:r>
              <w:t>”</w:t>
            </w:r>
            <w:r>
              <w:t>补助标准</w:t>
            </w:r>
          </w:p>
        </w:tc>
        <w:tc>
          <w:tcPr>
            <w:tcW w:w="1276" w:type="dxa"/>
            <w:vAlign w:val="center"/>
          </w:tcPr>
          <w:p w:rsidR="00521832" w:rsidRDefault="0004514F">
            <w:pPr>
              <w:pStyle w:val="2"/>
            </w:pPr>
            <w:r>
              <w:t>500</w:t>
            </w:r>
            <w:r>
              <w:t>元</w:t>
            </w:r>
            <w:r>
              <w:t>/</w:t>
            </w:r>
            <w:r>
              <w:t>月</w:t>
            </w:r>
          </w:p>
        </w:tc>
        <w:tc>
          <w:tcPr>
            <w:tcW w:w="1843" w:type="dxa"/>
            <w:vAlign w:val="center"/>
          </w:tcPr>
          <w:p w:rsidR="00521832" w:rsidRDefault="0004514F">
            <w:pPr>
              <w:pStyle w:val="2"/>
            </w:pPr>
            <w:r>
              <w:t>公益</w:t>
            </w:r>
            <w:r>
              <w:rPr>
                <w:rFonts w:hint="eastAsia"/>
                <w:lang w:eastAsia="zh-CN"/>
              </w:rPr>
              <w:t>性</w:t>
            </w:r>
            <w:r>
              <w:t>岗位管理办法</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补助标准</w:t>
            </w:r>
          </w:p>
        </w:tc>
        <w:tc>
          <w:tcPr>
            <w:tcW w:w="2891" w:type="dxa"/>
            <w:vAlign w:val="center"/>
          </w:tcPr>
          <w:p w:rsidR="00521832" w:rsidRDefault="0004514F">
            <w:pPr>
              <w:pStyle w:val="2"/>
            </w:pPr>
            <w:r>
              <w:t>乡村服务岗位补助标准</w:t>
            </w:r>
          </w:p>
        </w:tc>
        <w:tc>
          <w:tcPr>
            <w:tcW w:w="1276" w:type="dxa"/>
            <w:vAlign w:val="center"/>
          </w:tcPr>
          <w:p w:rsidR="00521832" w:rsidRDefault="0004514F">
            <w:pPr>
              <w:pStyle w:val="2"/>
            </w:pPr>
            <w:r>
              <w:t>300</w:t>
            </w:r>
            <w:r>
              <w:t>元</w:t>
            </w:r>
            <w:r>
              <w:t>/</w:t>
            </w:r>
            <w:r>
              <w:t>月</w:t>
            </w:r>
          </w:p>
        </w:tc>
        <w:tc>
          <w:tcPr>
            <w:tcW w:w="1843" w:type="dxa"/>
            <w:vAlign w:val="center"/>
          </w:tcPr>
          <w:p w:rsidR="00521832" w:rsidRDefault="0004514F">
            <w:pPr>
              <w:pStyle w:val="2"/>
            </w:pPr>
            <w:r>
              <w:t>公益</w:t>
            </w:r>
            <w:r>
              <w:rPr>
                <w:rFonts w:hint="eastAsia"/>
                <w:lang w:eastAsia="zh-CN"/>
              </w:rPr>
              <w:t>性</w:t>
            </w:r>
            <w:r>
              <w:t>岗位管理办法</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保险标准</w:t>
            </w:r>
          </w:p>
        </w:tc>
        <w:tc>
          <w:tcPr>
            <w:tcW w:w="2891" w:type="dxa"/>
            <w:vAlign w:val="center"/>
          </w:tcPr>
          <w:p w:rsidR="00521832" w:rsidRDefault="0004514F">
            <w:pPr>
              <w:pStyle w:val="2"/>
            </w:pPr>
            <w:r>
              <w:t>“</w:t>
            </w:r>
            <w:r>
              <w:t>四员</w:t>
            </w:r>
            <w:r>
              <w:t>”</w:t>
            </w:r>
            <w:r>
              <w:t>人身意外险标准</w:t>
            </w:r>
          </w:p>
        </w:tc>
        <w:tc>
          <w:tcPr>
            <w:tcW w:w="1276" w:type="dxa"/>
            <w:vAlign w:val="center"/>
          </w:tcPr>
          <w:p w:rsidR="00521832" w:rsidRDefault="0004514F">
            <w:pPr>
              <w:pStyle w:val="2"/>
            </w:pPr>
            <w:r>
              <w:t>667</w:t>
            </w:r>
            <w:r>
              <w:t>元</w:t>
            </w:r>
            <w:r>
              <w:t>/</w:t>
            </w:r>
            <w:r>
              <w:t>年</w:t>
            </w:r>
          </w:p>
        </w:tc>
        <w:tc>
          <w:tcPr>
            <w:tcW w:w="1843" w:type="dxa"/>
            <w:vAlign w:val="center"/>
          </w:tcPr>
          <w:p w:rsidR="00521832" w:rsidRDefault="0004514F">
            <w:pPr>
              <w:pStyle w:val="2"/>
            </w:pPr>
            <w:r>
              <w:t>公益</w:t>
            </w:r>
            <w:r>
              <w:rPr>
                <w:rFonts w:hint="eastAsia"/>
                <w:lang w:eastAsia="zh-CN"/>
              </w:rPr>
              <w:t>性</w:t>
            </w:r>
            <w:r>
              <w:t>岗位管理办法</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保险标准</w:t>
            </w:r>
          </w:p>
        </w:tc>
        <w:tc>
          <w:tcPr>
            <w:tcW w:w="2891" w:type="dxa"/>
            <w:vAlign w:val="center"/>
          </w:tcPr>
          <w:p w:rsidR="00521832" w:rsidRDefault="0004514F">
            <w:pPr>
              <w:pStyle w:val="2"/>
            </w:pPr>
            <w:r>
              <w:t>乡村服务岗位人员人身意外险标准</w:t>
            </w:r>
          </w:p>
        </w:tc>
        <w:tc>
          <w:tcPr>
            <w:tcW w:w="1276" w:type="dxa"/>
            <w:vAlign w:val="center"/>
          </w:tcPr>
          <w:p w:rsidR="00521832" w:rsidRDefault="0004514F">
            <w:pPr>
              <w:pStyle w:val="2"/>
            </w:pPr>
            <w:r>
              <w:t>667</w:t>
            </w:r>
            <w:r>
              <w:t>元</w:t>
            </w:r>
            <w:r>
              <w:t>/</w:t>
            </w:r>
            <w:r>
              <w:t>年</w:t>
            </w:r>
          </w:p>
        </w:tc>
        <w:tc>
          <w:tcPr>
            <w:tcW w:w="1843" w:type="dxa"/>
            <w:vAlign w:val="center"/>
          </w:tcPr>
          <w:p w:rsidR="00521832" w:rsidRDefault="0004514F">
            <w:pPr>
              <w:pStyle w:val="2"/>
            </w:pPr>
            <w:r>
              <w:t>公益</w:t>
            </w:r>
            <w:r>
              <w:rPr>
                <w:rFonts w:hint="eastAsia"/>
                <w:lang w:eastAsia="zh-CN"/>
              </w:rPr>
              <w:t>性</w:t>
            </w:r>
            <w:r>
              <w:t>岗位管理办法</w:t>
            </w:r>
          </w:p>
        </w:tc>
      </w:tr>
      <w:tr w:rsidR="00521832">
        <w:trPr>
          <w:trHeight w:val="369"/>
          <w:jc w:val="center"/>
        </w:trPr>
        <w:tc>
          <w:tcPr>
            <w:tcW w:w="1276" w:type="dxa"/>
            <w:vMerge w:val="restart"/>
            <w:vAlign w:val="center"/>
          </w:tcPr>
          <w:p w:rsidR="00521832" w:rsidRDefault="0004514F">
            <w:pPr>
              <w:pStyle w:val="3"/>
            </w:pPr>
            <w:r>
              <w:t>效益指标</w:t>
            </w:r>
          </w:p>
        </w:tc>
        <w:tc>
          <w:tcPr>
            <w:tcW w:w="1276" w:type="dxa"/>
            <w:vAlign w:val="center"/>
          </w:tcPr>
          <w:p w:rsidR="00521832" w:rsidRDefault="0004514F">
            <w:pPr>
              <w:pStyle w:val="2"/>
            </w:pPr>
            <w:r>
              <w:t>经济效益指标</w:t>
            </w:r>
          </w:p>
        </w:tc>
        <w:tc>
          <w:tcPr>
            <w:tcW w:w="1332" w:type="dxa"/>
            <w:vAlign w:val="center"/>
          </w:tcPr>
          <w:p w:rsidR="00521832" w:rsidRDefault="0004514F">
            <w:pPr>
              <w:pStyle w:val="2"/>
            </w:pPr>
            <w:r>
              <w:t>带动</w:t>
            </w:r>
            <w:r>
              <w:t>“</w:t>
            </w:r>
            <w:r>
              <w:t>四员</w:t>
            </w:r>
            <w:r>
              <w:t>”</w:t>
            </w:r>
            <w:r>
              <w:t>收入</w:t>
            </w:r>
          </w:p>
        </w:tc>
        <w:tc>
          <w:tcPr>
            <w:tcW w:w="2891" w:type="dxa"/>
            <w:vAlign w:val="center"/>
          </w:tcPr>
          <w:p w:rsidR="00521832" w:rsidRDefault="0004514F">
            <w:pPr>
              <w:pStyle w:val="2"/>
            </w:pPr>
            <w:r>
              <w:t>带动</w:t>
            </w:r>
            <w:r>
              <w:t>“</w:t>
            </w:r>
            <w:r>
              <w:t>四员</w:t>
            </w:r>
            <w:r>
              <w:t>”</w:t>
            </w:r>
            <w:r>
              <w:t>收入</w:t>
            </w:r>
          </w:p>
        </w:tc>
        <w:tc>
          <w:tcPr>
            <w:tcW w:w="1276" w:type="dxa"/>
            <w:vAlign w:val="center"/>
          </w:tcPr>
          <w:p w:rsidR="00521832" w:rsidRDefault="0004514F">
            <w:pPr>
              <w:pStyle w:val="2"/>
            </w:pPr>
            <w:r>
              <w:t>500</w:t>
            </w:r>
            <w:r>
              <w:t>元</w:t>
            </w:r>
            <w:r>
              <w:t>/</w:t>
            </w:r>
            <w:r>
              <w:t>月</w:t>
            </w:r>
          </w:p>
        </w:tc>
        <w:tc>
          <w:tcPr>
            <w:tcW w:w="1843" w:type="dxa"/>
            <w:vAlign w:val="center"/>
          </w:tcPr>
          <w:p w:rsidR="00521832" w:rsidRDefault="0004514F">
            <w:pPr>
              <w:pStyle w:val="2"/>
            </w:pPr>
            <w:r>
              <w:t>公益</w:t>
            </w:r>
            <w:r>
              <w:rPr>
                <w:rFonts w:hint="eastAsia"/>
                <w:lang w:eastAsia="zh-CN"/>
              </w:rPr>
              <w:t>性</w:t>
            </w:r>
            <w:r>
              <w:t>岗位管理办法</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经济效益指标</w:t>
            </w:r>
          </w:p>
        </w:tc>
        <w:tc>
          <w:tcPr>
            <w:tcW w:w="1332" w:type="dxa"/>
            <w:vAlign w:val="center"/>
          </w:tcPr>
          <w:p w:rsidR="00521832" w:rsidRDefault="0004514F">
            <w:pPr>
              <w:pStyle w:val="2"/>
            </w:pPr>
            <w:r>
              <w:t>带动乡村服务岗人员收入</w:t>
            </w:r>
          </w:p>
        </w:tc>
        <w:tc>
          <w:tcPr>
            <w:tcW w:w="2891" w:type="dxa"/>
            <w:vAlign w:val="center"/>
          </w:tcPr>
          <w:p w:rsidR="00521832" w:rsidRDefault="0004514F">
            <w:pPr>
              <w:pStyle w:val="2"/>
            </w:pPr>
            <w:r>
              <w:t>带动乡村服务岗人员收入</w:t>
            </w:r>
          </w:p>
        </w:tc>
        <w:tc>
          <w:tcPr>
            <w:tcW w:w="1276" w:type="dxa"/>
            <w:vAlign w:val="center"/>
          </w:tcPr>
          <w:p w:rsidR="00521832" w:rsidRDefault="0004514F">
            <w:pPr>
              <w:pStyle w:val="2"/>
            </w:pPr>
            <w:r>
              <w:t>300</w:t>
            </w:r>
            <w:r>
              <w:t>元</w:t>
            </w:r>
            <w:r>
              <w:t>/</w:t>
            </w:r>
            <w:r>
              <w:t>月</w:t>
            </w:r>
          </w:p>
        </w:tc>
        <w:tc>
          <w:tcPr>
            <w:tcW w:w="1843" w:type="dxa"/>
            <w:vAlign w:val="center"/>
          </w:tcPr>
          <w:p w:rsidR="00521832" w:rsidRDefault="0004514F">
            <w:pPr>
              <w:pStyle w:val="2"/>
            </w:pPr>
            <w:r>
              <w:t>公益</w:t>
            </w:r>
            <w:r>
              <w:rPr>
                <w:rFonts w:hint="eastAsia"/>
                <w:lang w:eastAsia="zh-CN"/>
              </w:rPr>
              <w:t>性</w:t>
            </w:r>
            <w:r>
              <w:t>岗位管理办法</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享受公益岗、乡村服务岗家庭满意度</w:t>
            </w:r>
          </w:p>
        </w:tc>
        <w:tc>
          <w:tcPr>
            <w:tcW w:w="2891" w:type="dxa"/>
            <w:vAlign w:val="center"/>
          </w:tcPr>
          <w:p w:rsidR="00521832" w:rsidRDefault="0004514F">
            <w:pPr>
              <w:pStyle w:val="2"/>
            </w:pPr>
            <w:r>
              <w:t>享受公益岗、乡村服务岗家庭满意度</w:t>
            </w:r>
          </w:p>
        </w:tc>
        <w:tc>
          <w:tcPr>
            <w:tcW w:w="1276" w:type="dxa"/>
            <w:vAlign w:val="center"/>
          </w:tcPr>
          <w:p w:rsidR="00521832" w:rsidRDefault="0004514F">
            <w:pPr>
              <w:pStyle w:val="2"/>
            </w:pPr>
            <w:r>
              <w:t>≥95%</w:t>
            </w:r>
          </w:p>
        </w:tc>
        <w:tc>
          <w:tcPr>
            <w:tcW w:w="1843" w:type="dxa"/>
            <w:vAlign w:val="center"/>
          </w:tcPr>
          <w:p w:rsidR="00521832" w:rsidRDefault="0004514F">
            <w:pPr>
              <w:pStyle w:val="2"/>
            </w:pPr>
            <w:r>
              <w:t>公益</w:t>
            </w:r>
            <w:r>
              <w:rPr>
                <w:rFonts w:hint="eastAsia"/>
                <w:lang w:eastAsia="zh-CN"/>
              </w:rPr>
              <w:t>性</w:t>
            </w:r>
            <w:r>
              <w:t>岗位管理办法</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10" w:name="_Toc_4_4_0000000012"/>
      <w:r>
        <w:rPr>
          <w:rFonts w:ascii="方正仿宋_GBK" w:eastAsia="方正仿宋_GBK" w:hAnsi="方正仿宋_GBK" w:cs="方正仿宋_GBK"/>
          <w:color w:val="000000"/>
          <w:sz w:val="28"/>
        </w:rPr>
        <w:t>9.</w:t>
      </w:r>
      <w:r>
        <w:rPr>
          <w:rFonts w:ascii="方正仿宋_GBK" w:eastAsia="方正仿宋_GBK" w:hAnsi="方正仿宋_GBK" w:cs="方正仿宋_GBK"/>
          <w:color w:val="000000"/>
          <w:sz w:val="28"/>
        </w:rPr>
        <w:t>服务群众专项经费绩效目标表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13062522P00457010078M</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服务群众专项经费</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75.00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75.00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该项目资金用于村级服务群众的专项经费</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80%</w:t>
            </w:r>
          </w:p>
        </w:tc>
        <w:tc>
          <w:tcPr>
            <w:tcW w:w="3118" w:type="dxa"/>
            <w:gridSpan w:val="2"/>
            <w:vAlign w:val="center"/>
          </w:tcPr>
          <w:p w:rsidR="00521832" w:rsidRDefault="0004514F">
            <w:pPr>
              <w:pStyle w:val="3"/>
            </w:pPr>
            <w:r>
              <w:t>100%</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 xml:space="preserve">　运用服务群众专项经费，保障村内组织日常活动。</w:t>
            </w:r>
          </w:p>
          <w:p w:rsidR="00521832" w:rsidRDefault="0004514F">
            <w:pPr>
              <w:pStyle w:val="2"/>
            </w:pPr>
            <w:r>
              <w:t>2.</w:t>
            </w:r>
            <w:r>
              <w:t>目标内容</w:t>
            </w:r>
            <w:r>
              <w:t>2</w:t>
            </w:r>
            <w:r>
              <w:t xml:space="preserve">　正确使用服务群众专项经费用于村内公益事业</w:t>
            </w:r>
            <w:r>
              <w:t>,</w:t>
            </w:r>
            <w:r>
              <w:t>达到群众满意。</w:t>
            </w:r>
          </w:p>
          <w:p w:rsidR="00521832" w:rsidRDefault="0004514F">
            <w:pPr>
              <w:pStyle w:val="2"/>
            </w:pPr>
            <w:r>
              <w:t>3.</w:t>
            </w:r>
            <w:r>
              <w:t>目标内容</w:t>
            </w:r>
            <w:r>
              <w:t>3</w:t>
            </w:r>
            <w:r>
              <w:t xml:space="preserve">　通过实施此项目，促进社会稳定水平逐步提高。支出按季度支出，一季度支出</w:t>
            </w:r>
            <w:r>
              <w:t>30%</w:t>
            </w:r>
            <w:r>
              <w:t>，二季度支出</w:t>
            </w:r>
            <w:r>
              <w:t>20%,</w:t>
            </w:r>
            <w:r>
              <w:t>三季度支出</w:t>
            </w:r>
            <w:r>
              <w:t>30%</w:t>
            </w:r>
            <w:r>
              <w:t>，四季度支出</w:t>
            </w:r>
            <w:r>
              <w:t>20%</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服务保障完成率</w:t>
            </w:r>
          </w:p>
        </w:tc>
        <w:tc>
          <w:tcPr>
            <w:tcW w:w="2891" w:type="dxa"/>
            <w:vAlign w:val="center"/>
          </w:tcPr>
          <w:p w:rsidR="00521832" w:rsidRDefault="0004514F">
            <w:pPr>
              <w:pStyle w:val="2"/>
            </w:pPr>
            <w:r>
              <w:t>服务保障完成量</w:t>
            </w:r>
            <w:r>
              <w:t>/</w:t>
            </w:r>
            <w:r>
              <w:t>应服务保障总量</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依据上级专款文件</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农村社区综合服务设施覆盖率</w:t>
            </w:r>
          </w:p>
        </w:tc>
        <w:tc>
          <w:tcPr>
            <w:tcW w:w="2891" w:type="dxa"/>
            <w:vAlign w:val="center"/>
          </w:tcPr>
          <w:p w:rsidR="00521832" w:rsidRDefault="0004514F">
            <w:pPr>
              <w:pStyle w:val="2"/>
            </w:pPr>
            <w:r>
              <w:t>农村社区综合服务设施覆盖率</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依据上级专款文件</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服务群众工作完成及时率</w:t>
            </w:r>
          </w:p>
        </w:tc>
        <w:tc>
          <w:tcPr>
            <w:tcW w:w="2891" w:type="dxa"/>
            <w:vAlign w:val="center"/>
          </w:tcPr>
          <w:p w:rsidR="00521832" w:rsidRDefault="0004514F">
            <w:pPr>
              <w:pStyle w:val="2"/>
            </w:pPr>
            <w:r>
              <w:t>服务群众工作完成及时率</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依据上级专款文件</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运行保障成本控制率</w:t>
            </w:r>
          </w:p>
        </w:tc>
        <w:tc>
          <w:tcPr>
            <w:tcW w:w="2891" w:type="dxa"/>
            <w:vAlign w:val="center"/>
          </w:tcPr>
          <w:p w:rsidR="00521832" w:rsidRDefault="0004514F">
            <w:pPr>
              <w:pStyle w:val="2"/>
            </w:pPr>
            <w:r>
              <w:t>依照具体服务内容制定运行保障成本</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依据上级专款文件</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服务保障效果影响程度</w:t>
            </w:r>
          </w:p>
        </w:tc>
        <w:tc>
          <w:tcPr>
            <w:tcW w:w="2891" w:type="dxa"/>
            <w:vAlign w:val="center"/>
          </w:tcPr>
          <w:p w:rsidR="00521832" w:rsidRDefault="0004514F">
            <w:pPr>
              <w:pStyle w:val="2"/>
            </w:pPr>
            <w:r>
              <w:t>村内公益事业服务效果影响程度</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依据上级专款文件</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服务对象满意度</w:t>
            </w:r>
          </w:p>
        </w:tc>
        <w:tc>
          <w:tcPr>
            <w:tcW w:w="2891" w:type="dxa"/>
            <w:vAlign w:val="center"/>
          </w:tcPr>
          <w:p w:rsidR="00521832" w:rsidRDefault="0004514F">
            <w:pPr>
              <w:pStyle w:val="2"/>
            </w:pPr>
            <w:r>
              <w:t>群众满意度</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依据上级专款文件</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11" w:name="_Toc_4_4_0000000013"/>
      <w:r>
        <w:rPr>
          <w:rFonts w:ascii="方正仿宋_GBK" w:eastAsia="方正仿宋_GBK" w:hAnsi="方正仿宋_GBK" w:cs="方正仿宋_GBK"/>
          <w:color w:val="000000"/>
          <w:sz w:val="28"/>
        </w:rPr>
        <w:t>10.</w:t>
      </w:r>
      <w:r>
        <w:rPr>
          <w:rFonts w:ascii="方正仿宋_GBK" w:eastAsia="方正仿宋_GBK" w:hAnsi="方正仿宋_GBK" w:cs="方正仿宋_GBK"/>
          <w:color w:val="000000"/>
          <w:sz w:val="28"/>
        </w:rPr>
        <w:t>华龙路晨阳大街景观改造项目（三标段）占地补偿绩效目标表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13062522P00456610101D</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华龙路晨阳大街景观改造项目（三标段）占地补偿</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6.25</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6.25</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该项目用于华龙路晨阳大街景观改造。</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ab/>
            </w:r>
            <w:r>
              <w:tab/>
            </w:r>
            <w:r>
              <w:tab/>
            </w:r>
            <w:r>
              <w:tab/>
            </w:r>
            <w:r>
              <w:tab/>
            </w:r>
            <w:r>
              <w:tab/>
            </w:r>
            <w:r>
              <w:tab/>
            </w:r>
            <w:r>
              <w:tab/>
            </w:r>
            <w:r>
              <w:tab/>
            </w:r>
            <w:r>
              <w:tab/>
            </w:r>
          </w:p>
          <w:p w:rsidR="00521832" w:rsidRDefault="0004514F">
            <w:pPr>
              <w:pStyle w:val="2"/>
            </w:pPr>
            <w:r>
              <w:t>1</w:t>
            </w:r>
            <w:r>
              <w:t>、资金一次性拨付，预计</w:t>
            </w:r>
            <w:r>
              <w:t>2022</w:t>
            </w:r>
            <w:r>
              <w:t>年</w:t>
            </w:r>
            <w:r>
              <w:t>6</w:t>
            </w:r>
            <w:r>
              <w:t>月份拨付完毕。</w:t>
            </w:r>
          </w:p>
          <w:p w:rsidR="00521832" w:rsidRDefault="0004514F">
            <w:pPr>
              <w:pStyle w:val="2"/>
            </w:pPr>
            <w:r>
              <w:t>2.2</w:t>
            </w:r>
            <w:r>
              <w:t>、维护占地农民的根本利益，保障占地农民的基本生活，解除后顾之忧。</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补偿到位的村数</w:t>
            </w:r>
          </w:p>
        </w:tc>
        <w:tc>
          <w:tcPr>
            <w:tcW w:w="2891" w:type="dxa"/>
            <w:vAlign w:val="center"/>
          </w:tcPr>
          <w:p w:rsidR="00521832" w:rsidRDefault="0004514F">
            <w:pPr>
              <w:pStyle w:val="2"/>
            </w:pPr>
            <w:r>
              <w:t>补偿到位的村个数</w:t>
            </w:r>
          </w:p>
        </w:tc>
        <w:tc>
          <w:tcPr>
            <w:tcW w:w="1276" w:type="dxa"/>
            <w:vAlign w:val="center"/>
          </w:tcPr>
          <w:p w:rsidR="00521832" w:rsidRDefault="0004514F">
            <w:pPr>
              <w:pStyle w:val="2"/>
            </w:pPr>
            <w:r>
              <w:t>1</w:t>
            </w:r>
            <w:r>
              <w:t>个</w:t>
            </w:r>
          </w:p>
        </w:tc>
        <w:tc>
          <w:tcPr>
            <w:tcW w:w="1843" w:type="dxa"/>
            <w:vAlign w:val="center"/>
          </w:tcPr>
          <w:p w:rsidR="00521832" w:rsidRDefault="0004514F">
            <w:pPr>
              <w:pStyle w:val="2"/>
            </w:pPr>
            <w:r>
              <w:t>依据占地租金请示及领导批示</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补偿覆盖率</w:t>
            </w:r>
          </w:p>
        </w:tc>
        <w:tc>
          <w:tcPr>
            <w:tcW w:w="2891" w:type="dxa"/>
            <w:vAlign w:val="center"/>
          </w:tcPr>
          <w:p w:rsidR="00521832" w:rsidRDefault="0004514F">
            <w:pPr>
              <w:pStyle w:val="2"/>
            </w:pPr>
            <w:r>
              <w:t>是否占地户全部得到补偿</w:t>
            </w:r>
          </w:p>
        </w:tc>
        <w:tc>
          <w:tcPr>
            <w:tcW w:w="1276" w:type="dxa"/>
            <w:vAlign w:val="center"/>
          </w:tcPr>
          <w:p w:rsidR="00521832" w:rsidRDefault="0004514F">
            <w:pPr>
              <w:pStyle w:val="2"/>
            </w:pPr>
            <w:r>
              <w:t>100%</w:t>
            </w:r>
          </w:p>
        </w:tc>
        <w:tc>
          <w:tcPr>
            <w:tcW w:w="1843" w:type="dxa"/>
            <w:vAlign w:val="center"/>
          </w:tcPr>
          <w:p w:rsidR="00521832" w:rsidRDefault="0004514F">
            <w:pPr>
              <w:pStyle w:val="2"/>
            </w:pPr>
            <w:r>
              <w:t>依据占地租金请示及领导批示</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资金及时拨付率</w:t>
            </w:r>
          </w:p>
        </w:tc>
        <w:tc>
          <w:tcPr>
            <w:tcW w:w="2891" w:type="dxa"/>
            <w:vAlign w:val="center"/>
          </w:tcPr>
          <w:p w:rsidR="00521832" w:rsidRDefault="0004514F">
            <w:pPr>
              <w:pStyle w:val="2"/>
            </w:pPr>
            <w:r>
              <w:t>该笔资金投入后是否能够按照规定金额发放落实到位</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依据占地租金请示及领导批示</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项目预算控制数</w:t>
            </w:r>
          </w:p>
        </w:tc>
        <w:tc>
          <w:tcPr>
            <w:tcW w:w="2891" w:type="dxa"/>
            <w:vAlign w:val="center"/>
          </w:tcPr>
          <w:p w:rsidR="00521832" w:rsidRDefault="0004514F">
            <w:pPr>
              <w:pStyle w:val="2"/>
            </w:pPr>
            <w:r>
              <w:t>项目预算控制数</w:t>
            </w:r>
          </w:p>
        </w:tc>
        <w:tc>
          <w:tcPr>
            <w:tcW w:w="1276" w:type="dxa"/>
            <w:vAlign w:val="center"/>
          </w:tcPr>
          <w:p w:rsidR="00521832" w:rsidRDefault="0004514F">
            <w:pPr>
              <w:pStyle w:val="2"/>
            </w:pPr>
            <w:r>
              <w:t>6.25</w:t>
            </w:r>
            <w:r>
              <w:t>万元</w:t>
            </w:r>
          </w:p>
        </w:tc>
        <w:tc>
          <w:tcPr>
            <w:tcW w:w="1843" w:type="dxa"/>
            <w:vAlign w:val="center"/>
          </w:tcPr>
          <w:p w:rsidR="00521832" w:rsidRDefault="0004514F">
            <w:pPr>
              <w:pStyle w:val="2"/>
            </w:pPr>
            <w:r>
              <w:t>依据占地租金请示及领导批示</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占地农民投诉次数</w:t>
            </w:r>
          </w:p>
        </w:tc>
        <w:tc>
          <w:tcPr>
            <w:tcW w:w="2891" w:type="dxa"/>
            <w:vAlign w:val="center"/>
          </w:tcPr>
          <w:p w:rsidR="00521832" w:rsidRDefault="0004514F">
            <w:pPr>
              <w:pStyle w:val="2"/>
            </w:pPr>
            <w:r>
              <w:t>占地农民投诉次数</w:t>
            </w:r>
          </w:p>
        </w:tc>
        <w:tc>
          <w:tcPr>
            <w:tcW w:w="1276" w:type="dxa"/>
            <w:vAlign w:val="center"/>
          </w:tcPr>
          <w:p w:rsidR="00521832" w:rsidRDefault="0004514F">
            <w:pPr>
              <w:pStyle w:val="2"/>
            </w:pPr>
            <w:r>
              <w:t>≤1</w:t>
            </w:r>
            <w:r>
              <w:t>次</w:t>
            </w:r>
          </w:p>
        </w:tc>
        <w:tc>
          <w:tcPr>
            <w:tcW w:w="1843" w:type="dxa"/>
            <w:vAlign w:val="center"/>
          </w:tcPr>
          <w:p w:rsidR="00521832" w:rsidRDefault="0004514F">
            <w:pPr>
              <w:pStyle w:val="2"/>
            </w:pPr>
            <w:r>
              <w:t>依据占地租金请示及领导批示</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占地农民满意度</w:t>
            </w:r>
          </w:p>
        </w:tc>
        <w:tc>
          <w:tcPr>
            <w:tcW w:w="2891" w:type="dxa"/>
            <w:vAlign w:val="center"/>
          </w:tcPr>
          <w:p w:rsidR="00521832" w:rsidRDefault="0004514F">
            <w:pPr>
              <w:pStyle w:val="2"/>
            </w:pPr>
            <w:r>
              <w:t>占地农民满意情况</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依据占地租金请示及领导批示</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12" w:name="_Toc_4_4_0000000014"/>
      <w:r>
        <w:rPr>
          <w:rFonts w:ascii="方正仿宋_GBK" w:eastAsia="方正仿宋_GBK" w:hAnsi="方正仿宋_GBK" w:cs="方正仿宋_GBK"/>
          <w:color w:val="000000"/>
          <w:sz w:val="28"/>
        </w:rPr>
        <w:t>11.</w:t>
      </w:r>
      <w:r>
        <w:rPr>
          <w:rFonts w:ascii="方正仿宋_GBK" w:eastAsia="方正仿宋_GBK" w:hAnsi="方正仿宋_GBK" w:cs="方正仿宋_GBK"/>
          <w:color w:val="000000"/>
          <w:sz w:val="28"/>
        </w:rPr>
        <w:t>华龙占地补偿绩效目标表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13062522P00456610100R</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华龙占地补偿</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20.33</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20.33</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该项目用于华龙路占地补偿。</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ab/>
            </w:r>
            <w:r>
              <w:tab/>
            </w:r>
            <w:r>
              <w:tab/>
            </w:r>
            <w:r>
              <w:tab/>
            </w:r>
            <w:r>
              <w:tab/>
            </w:r>
            <w:r>
              <w:tab/>
            </w:r>
          </w:p>
          <w:p w:rsidR="00521832" w:rsidRDefault="0004514F">
            <w:pPr>
              <w:pStyle w:val="2"/>
            </w:pPr>
            <w:r>
              <w:tab/>
            </w:r>
            <w:r>
              <w:tab/>
            </w:r>
            <w:r>
              <w:tab/>
            </w:r>
            <w:r>
              <w:tab/>
            </w:r>
            <w:r>
              <w:tab/>
            </w:r>
            <w:r>
              <w:tab/>
            </w:r>
          </w:p>
          <w:p w:rsidR="00521832" w:rsidRDefault="0004514F">
            <w:pPr>
              <w:pStyle w:val="2"/>
            </w:pPr>
            <w:r>
              <w:t>1</w:t>
            </w:r>
            <w:r>
              <w:t>、资金一次性拨付，预计</w:t>
            </w:r>
            <w:r>
              <w:t>2022</w:t>
            </w:r>
            <w:r>
              <w:t>年</w:t>
            </w:r>
            <w:r>
              <w:t>6</w:t>
            </w:r>
            <w:r>
              <w:t>月份拨付完毕。</w:t>
            </w:r>
          </w:p>
          <w:p w:rsidR="00521832" w:rsidRDefault="0004514F">
            <w:pPr>
              <w:pStyle w:val="2"/>
            </w:pPr>
            <w:r>
              <w:t>2.2</w:t>
            </w:r>
            <w:r>
              <w:t>、维护占地农民的根本利益，保障占地农民的基本生活，解除后顾之忧。</w:t>
            </w:r>
            <w:r>
              <w:tab/>
            </w:r>
            <w:r>
              <w:tab/>
            </w:r>
            <w:r>
              <w:tab/>
            </w:r>
            <w:r>
              <w:tab/>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补偿到位的村数</w:t>
            </w:r>
          </w:p>
        </w:tc>
        <w:tc>
          <w:tcPr>
            <w:tcW w:w="2891" w:type="dxa"/>
            <w:vAlign w:val="center"/>
          </w:tcPr>
          <w:p w:rsidR="00521832" w:rsidRDefault="0004514F">
            <w:pPr>
              <w:pStyle w:val="2"/>
            </w:pPr>
            <w:r>
              <w:t>补偿到位的村个数</w:t>
            </w:r>
          </w:p>
        </w:tc>
        <w:tc>
          <w:tcPr>
            <w:tcW w:w="1276" w:type="dxa"/>
            <w:vAlign w:val="center"/>
          </w:tcPr>
          <w:p w:rsidR="00521832" w:rsidRDefault="0004514F">
            <w:pPr>
              <w:pStyle w:val="2"/>
            </w:pPr>
            <w:r>
              <w:t>1</w:t>
            </w:r>
            <w:r>
              <w:t>个</w:t>
            </w:r>
          </w:p>
        </w:tc>
        <w:tc>
          <w:tcPr>
            <w:tcW w:w="1843" w:type="dxa"/>
            <w:vAlign w:val="center"/>
          </w:tcPr>
          <w:p w:rsidR="00521832" w:rsidRDefault="0004514F">
            <w:pPr>
              <w:pStyle w:val="2"/>
            </w:pPr>
            <w:r>
              <w:t>依据占地协议及政府会议纪要</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补偿覆盖率</w:t>
            </w:r>
          </w:p>
        </w:tc>
        <w:tc>
          <w:tcPr>
            <w:tcW w:w="2891" w:type="dxa"/>
            <w:vAlign w:val="center"/>
          </w:tcPr>
          <w:p w:rsidR="00521832" w:rsidRDefault="0004514F">
            <w:pPr>
              <w:pStyle w:val="2"/>
            </w:pPr>
            <w:r>
              <w:t>是否占地户全部得到补偿</w:t>
            </w:r>
          </w:p>
        </w:tc>
        <w:tc>
          <w:tcPr>
            <w:tcW w:w="1276" w:type="dxa"/>
            <w:vAlign w:val="center"/>
          </w:tcPr>
          <w:p w:rsidR="00521832" w:rsidRDefault="0004514F">
            <w:pPr>
              <w:pStyle w:val="2"/>
            </w:pPr>
            <w:r>
              <w:t>100%</w:t>
            </w:r>
          </w:p>
        </w:tc>
        <w:tc>
          <w:tcPr>
            <w:tcW w:w="1843" w:type="dxa"/>
            <w:vAlign w:val="center"/>
          </w:tcPr>
          <w:p w:rsidR="00521832" w:rsidRDefault="0004514F">
            <w:pPr>
              <w:pStyle w:val="2"/>
            </w:pPr>
            <w:r>
              <w:t>依据占地协议及政府会议纪要</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资金及时拨付率</w:t>
            </w:r>
          </w:p>
        </w:tc>
        <w:tc>
          <w:tcPr>
            <w:tcW w:w="2891" w:type="dxa"/>
            <w:vAlign w:val="center"/>
          </w:tcPr>
          <w:p w:rsidR="00521832" w:rsidRDefault="0004514F">
            <w:pPr>
              <w:pStyle w:val="2"/>
            </w:pPr>
            <w:r>
              <w:t>该笔资金投入后是否能够按照规定金额发放落实到位</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依据占地协议及政府会议纪要</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项目预算控制数</w:t>
            </w:r>
          </w:p>
        </w:tc>
        <w:tc>
          <w:tcPr>
            <w:tcW w:w="2891" w:type="dxa"/>
            <w:vAlign w:val="center"/>
          </w:tcPr>
          <w:p w:rsidR="00521832" w:rsidRDefault="0004514F">
            <w:pPr>
              <w:pStyle w:val="2"/>
            </w:pPr>
            <w:r>
              <w:t>项目预算控制数</w:t>
            </w:r>
          </w:p>
        </w:tc>
        <w:tc>
          <w:tcPr>
            <w:tcW w:w="1276" w:type="dxa"/>
            <w:vAlign w:val="center"/>
          </w:tcPr>
          <w:p w:rsidR="00521832" w:rsidRDefault="0004514F">
            <w:pPr>
              <w:pStyle w:val="2"/>
            </w:pPr>
            <w:r>
              <w:t>20.33</w:t>
            </w:r>
            <w:r>
              <w:t>万元</w:t>
            </w:r>
          </w:p>
        </w:tc>
        <w:tc>
          <w:tcPr>
            <w:tcW w:w="1843" w:type="dxa"/>
            <w:vAlign w:val="center"/>
          </w:tcPr>
          <w:p w:rsidR="00521832" w:rsidRDefault="0004514F">
            <w:pPr>
              <w:pStyle w:val="2"/>
            </w:pPr>
            <w:r>
              <w:t>依据占地协议及政府会议纪要</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占地农民投诉次数</w:t>
            </w:r>
          </w:p>
        </w:tc>
        <w:tc>
          <w:tcPr>
            <w:tcW w:w="2891" w:type="dxa"/>
            <w:vAlign w:val="center"/>
          </w:tcPr>
          <w:p w:rsidR="00521832" w:rsidRDefault="0004514F">
            <w:pPr>
              <w:pStyle w:val="2"/>
            </w:pPr>
            <w:r>
              <w:t>占地农民投诉次数</w:t>
            </w:r>
          </w:p>
        </w:tc>
        <w:tc>
          <w:tcPr>
            <w:tcW w:w="1276" w:type="dxa"/>
            <w:vAlign w:val="center"/>
          </w:tcPr>
          <w:p w:rsidR="00521832" w:rsidRDefault="0004514F">
            <w:pPr>
              <w:pStyle w:val="2"/>
            </w:pPr>
            <w:r>
              <w:t>≤1</w:t>
            </w:r>
            <w:r>
              <w:t>次</w:t>
            </w:r>
          </w:p>
        </w:tc>
        <w:tc>
          <w:tcPr>
            <w:tcW w:w="1843" w:type="dxa"/>
            <w:vAlign w:val="center"/>
          </w:tcPr>
          <w:p w:rsidR="00521832" w:rsidRDefault="0004514F">
            <w:pPr>
              <w:pStyle w:val="2"/>
            </w:pPr>
            <w:r>
              <w:t>依据占地协议及政府会议纪要</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占地农民满意度</w:t>
            </w:r>
          </w:p>
        </w:tc>
        <w:tc>
          <w:tcPr>
            <w:tcW w:w="2891" w:type="dxa"/>
            <w:vAlign w:val="center"/>
          </w:tcPr>
          <w:p w:rsidR="00521832" w:rsidRDefault="0004514F">
            <w:pPr>
              <w:pStyle w:val="2"/>
            </w:pPr>
            <w:r>
              <w:t>占地农民满意情况</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依据占地协议及政府会议纪要</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13" w:name="_Toc_4_4_0000000015"/>
      <w:r>
        <w:rPr>
          <w:rFonts w:ascii="方正仿宋_GBK" w:eastAsia="方正仿宋_GBK" w:hAnsi="方正仿宋_GBK" w:cs="方正仿宋_GBK"/>
          <w:color w:val="000000"/>
          <w:sz w:val="28"/>
        </w:rPr>
        <w:t>12.</w:t>
      </w:r>
      <w:r>
        <w:rPr>
          <w:rFonts w:ascii="方正仿宋_GBK" w:eastAsia="方正仿宋_GBK" w:hAnsi="方正仿宋_GBK" w:cs="方正仿宋_GBK"/>
          <w:color w:val="000000"/>
          <w:sz w:val="28"/>
        </w:rPr>
        <w:t>环村林带建设补偿资金绩效目标表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13062522P004566101021</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环村林带建设补偿资金</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15.17</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15.17</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该项目用于北北里村环村林带建设占地补偿</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1.1</w:t>
            </w:r>
            <w:r>
              <w:t>、资金一次性拨付，预计</w:t>
            </w:r>
            <w:r>
              <w:t>2022</w:t>
            </w:r>
            <w:r>
              <w:t>年</w:t>
            </w:r>
            <w:r>
              <w:t>6</w:t>
            </w:r>
            <w:r>
              <w:t>月份拨付完毕。</w:t>
            </w:r>
          </w:p>
          <w:p w:rsidR="00521832" w:rsidRDefault="0004514F">
            <w:pPr>
              <w:pStyle w:val="2"/>
            </w:pPr>
            <w:r>
              <w:t>2.2</w:t>
            </w:r>
            <w:r>
              <w:t>、维护占地农民的根本利益，保障占地农民的基本生活，解除后顾之忧。</w:t>
            </w:r>
            <w:r>
              <w:tab/>
            </w:r>
            <w:r>
              <w:tab/>
            </w:r>
            <w:r>
              <w:tab/>
            </w:r>
            <w:r>
              <w:tab/>
            </w:r>
            <w:r>
              <w:tab/>
            </w:r>
            <w:r>
              <w:tab/>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补偿到位的村数</w:t>
            </w:r>
          </w:p>
        </w:tc>
        <w:tc>
          <w:tcPr>
            <w:tcW w:w="2891" w:type="dxa"/>
            <w:vAlign w:val="center"/>
          </w:tcPr>
          <w:p w:rsidR="00521832" w:rsidRDefault="0004514F">
            <w:pPr>
              <w:pStyle w:val="2"/>
            </w:pPr>
            <w:r>
              <w:t>补偿到位的村个数</w:t>
            </w:r>
          </w:p>
        </w:tc>
        <w:tc>
          <w:tcPr>
            <w:tcW w:w="1276" w:type="dxa"/>
            <w:vAlign w:val="center"/>
          </w:tcPr>
          <w:p w:rsidR="00521832" w:rsidRDefault="0004514F">
            <w:pPr>
              <w:pStyle w:val="2"/>
            </w:pPr>
            <w:r>
              <w:t>1</w:t>
            </w:r>
            <w:r>
              <w:t>个</w:t>
            </w:r>
          </w:p>
        </w:tc>
        <w:tc>
          <w:tcPr>
            <w:tcW w:w="1843" w:type="dxa"/>
            <w:vAlign w:val="center"/>
          </w:tcPr>
          <w:p w:rsidR="00521832" w:rsidRDefault="0004514F">
            <w:pPr>
              <w:pStyle w:val="2"/>
            </w:pPr>
            <w:r>
              <w:t>依据资金请求及领导批示</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补偿覆盖率</w:t>
            </w:r>
          </w:p>
        </w:tc>
        <w:tc>
          <w:tcPr>
            <w:tcW w:w="2891" w:type="dxa"/>
            <w:vAlign w:val="center"/>
          </w:tcPr>
          <w:p w:rsidR="00521832" w:rsidRDefault="0004514F">
            <w:pPr>
              <w:pStyle w:val="2"/>
            </w:pPr>
            <w:r>
              <w:t>是否占地户全部得到补偿</w:t>
            </w:r>
          </w:p>
        </w:tc>
        <w:tc>
          <w:tcPr>
            <w:tcW w:w="1276" w:type="dxa"/>
            <w:vAlign w:val="center"/>
          </w:tcPr>
          <w:p w:rsidR="00521832" w:rsidRDefault="0004514F">
            <w:pPr>
              <w:pStyle w:val="2"/>
            </w:pPr>
            <w:r>
              <w:t>100%</w:t>
            </w:r>
          </w:p>
        </w:tc>
        <w:tc>
          <w:tcPr>
            <w:tcW w:w="1843" w:type="dxa"/>
            <w:vAlign w:val="center"/>
          </w:tcPr>
          <w:p w:rsidR="00521832" w:rsidRDefault="0004514F">
            <w:pPr>
              <w:pStyle w:val="2"/>
            </w:pPr>
            <w:r>
              <w:t>依据资金请求及领导批示</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资金及时拨付率</w:t>
            </w:r>
          </w:p>
        </w:tc>
        <w:tc>
          <w:tcPr>
            <w:tcW w:w="2891" w:type="dxa"/>
            <w:vAlign w:val="center"/>
          </w:tcPr>
          <w:p w:rsidR="00521832" w:rsidRDefault="0004514F">
            <w:pPr>
              <w:pStyle w:val="2"/>
            </w:pPr>
            <w:r>
              <w:t>该笔资金投入后是否能够按照规定金额发放落实到位</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依据资金请求及领导批示</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项目预算控制数</w:t>
            </w:r>
          </w:p>
        </w:tc>
        <w:tc>
          <w:tcPr>
            <w:tcW w:w="2891" w:type="dxa"/>
            <w:vAlign w:val="center"/>
          </w:tcPr>
          <w:p w:rsidR="00521832" w:rsidRDefault="0004514F">
            <w:pPr>
              <w:pStyle w:val="2"/>
            </w:pPr>
            <w:r>
              <w:t>项目预算控制数</w:t>
            </w:r>
          </w:p>
        </w:tc>
        <w:tc>
          <w:tcPr>
            <w:tcW w:w="1276" w:type="dxa"/>
            <w:vAlign w:val="center"/>
          </w:tcPr>
          <w:p w:rsidR="00521832" w:rsidRDefault="0004514F">
            <w:pPr>
              <w:pStyle w:val="2"/>
            </w:pPr>
            <w:r>
              <w:t>15.17</w:t>
            </w:r>
            <w:r>
              <w:t>万元</w:t>
            </w:r>
          </w:p>
        </w:tc>
        <w:tc>
          <w:tcPr>
            <w:tcW w:w="1843" w:type="dxa"/>
            <w:vAlign w:val="center"/>
          </w:tcPr>
          <w:p w:rsidR="00521832" w:rsidRDefault="0004514F">
            <w:pPr>
              <w:pStyle w:val="2"/>
            </w:pPr>
            <w:r>
              <w:t>依据资金请求及领导批示</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占地农民投诉次数</w:t>
            </w:r>
          </w:p>
        </w:tc>
        <w:tc>
          <w:tcPr>
            <w:tcW w:w="2891" w:type="dxa"/>
            <w:vAlign w:val="center"/>
          </w:tcPr>
          <w:p w:rsidR="00521832" w:rsidRDefault="0004514F">
            <w:pPr>
              <w:pStyle w:val="2"/>
            </w:pPr>
            <w:r>
              <w:t>占地农民投诉次数</w:t>
            </w:r>
          </w:p>
        </w:tc>
        <w:tc>
          <w:tcPr>
            <w:tcW w:w="1276" w:type="dxa"/>
            <w:vAlign w:val="center"/>
          </w:tcPr>
          <w:p w:rsidR="00521832" w:rsidRDefault="0004514F">
            <w:pPr>
              <w:pStyle w:val="2"/>
            </w:pPr>
            <w:r>
              <w:t>≤1</w:t>
            </w:r>
            <w:r>
              <w:t>次</w:t>
            </w:r>
          </w:p>
        </w:tc>
        <w:tc>
          <w:tcPr>
            <w:tcW w:w="1843" w:type="dxa"/>
            <w:vAlign w:val="center"/>
          </w:tcPr>
          <w:p w:rsidR="00521832" w:rsidRDefault="0004514F">
            <w:pPr>
              <w:pStyle w:val="2"/>
            </w:pPr>
            <w:r>
              <w:t>依据占地协议及政府会议纪要</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占地农民满意度</w:t>
            </w:r>
          </w:p>
        </w:tc>
        <w:tc>
          <w:tcPr>
            <w:tcW w:w="2891" w:type="dxa"/>
            <w:vAlign w:val="center"/>
          </w:tcPr>
          <w:p w:rsidR="00521832" w:rsidRDefault="0004514F">
            <w:pPr>
              <w:pStyle w:val="2"/>
            </w:pPr>
            <w:r>
              <w:t>占地农民满意情况</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依据资金请求及领导批示</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14" w:name="_Toc_4_4_0000000016"/>
      <w:r>
        <w:rPr>
          <w:rFonts w:ascii="方正仿宋_GBK" w:eastAsia="方正仿宋_GBK" w:hAnsi="方正仿宋_GBK" w:cs="方正仿宋_GBK"/>
          <w:color w:val="000000"/>
          <w:sz w:val="28"/>
        </w:rPr>
        <w:t>13.</w:t>
      </w:r>
      <w:r>
        <w:rPr>
          <w:rFonts w:ascii="方正仿宋_GBK" w:eastAsia="方正仿宋_GBK" w:hAnsi="方正仿宋_GBK" w:cs="方正仿宋_GBK"/>
          <w:color w:val="000000"/>
          <w:sz w:val="28"/>
        </w:rPr>
        <w:t>纪检保障经费（运转保障）绩效目标表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13062522P00456710254J</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纪检保障经费（运转保障）</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4.40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4.40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该项目资金用于纪检组织建设。</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80%</w:t>
            </w:r>
          </w:p>
        </w:tc>
        <w:tc>
          <w:tcPr>
            <w:tcW w:w="3118" w:type="dxa"/>
            <w:gridSpan w:val="2"/>
            <w:vAlign w:val="center"/>
          </w:tcPr>
          <w:p w:rsidR="00521832" w:rsidRDefault="0004514F">
            <w:pPr>
              <w:pStyle w:val="3"/>
            </w:pPr>
            <w:r>
              <w:t>100%</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1.1</w:t>
            </w:r>
            <w:r>
              <w:t>、建立纪检保障长效机制，为纪检组织提供必要的工作条件；更好的推进农村反腐倡廉，服务经济，促进社会和谐。</w:t>
            </w:r>
          </w:p>
          <w:p w:rsidR="00521832" w:rsidRDefault="0004514F">
            <w:pPr>
              <w:pStyle w:val="2"/>
            </w:pPr>
            <w:r>
              <w:t>2.2</w:t>
            </w:r>
            <w:r>
              <w:t>、此项目资金按序时进度支出：</w:t>
            </w:r>
            <w:r>
              <w:t>6</w:t>
            </w:r>
            <w:r>
              <w:t>月份支出</w:t>
            </w:r>
            <w:r>
              <w:t>60%</w:t>
            </w:r>
            <w:r>
              <w:t>，</w:t>
            </w:r>
            <w:r>
              <w:t>9</w:t>
            </w:r>
            <w:r>
              <w:t>月份支出</w:t>
            </w:r>
            <w:r>
              <w:t>80%</w:t>
            </w:r>
            <w:r>
              <w:t>，</w:t>
            </w:r>
            <w:r>
              <w:t>12</w:t>
            </w:r>
            <w:r>
              <w:t>月份支出</w:t>
            </w:r>
            <w:r>
              <w:t>100%</w:t>
            </w:r>
            <w:r>
              <w:t>，为促进纪检工作的有效开展，提供资金保障。</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纪检办案数量</w:t>
            </w:r>
          </w:p>
        </w:tc>
        <w:tc>
          <w:tcPr>
            <w:tcW w:w="2891" w:type="dxa"/>
            <w:vAlign w:val="center"/>
          </w:tcPr>
          <w:p w:rsidR="00521832" w:rsidRDefault="0004514F">
            <w:pPr>
              <w:pStyle w:val="2"/>
            </w:pPr>
            <w:r>
              <w:t>全年纪检办案的数量</w:t>
            </w:r>
          </w:p>
        </w:tc>
        <w:tc>
          <w:tcPr>
            <w:tcW w:w="1276" w:type="dxa"/>
            <w:vAlign w:val="center"/>
          </w:tcPr>
          <w:p w:rsidR="00521832" w:rsidRDefault="0004514F">
            <w:pPr>
              <w:pStyle w:val="2"/>
            </w:pPr>
            <w:r>
              <w:t>≥5</w:t>
            </w:r>
            <w:r>
              <w:t>件</w:t>
            </w:r>
          </w:p>
        </w:tc>
        <w:tc>
          <w:tcPr>
            <w:tcW w:w="1843" w:type="dxa"/>
            <w:vAlign w:val="center"/>
          </w:tcPr>
          <w:p w:rsidR="00521832" w:rsidRDefault="0004514F">
            <w:pPr>
              <w:pStyle w:val="2"/>
            </w:pPr>
            <w:r>
              <w:t>依据徐办发</w:t>
            </w:r>
            <w:r>
              <w:t>[2012]34</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纪检案件办结率</w:t>
            </w:r>
          </w:p>
        </w:tc>
        <w:tc>
          <w:tcPr>
            <w:tcW w:w="2891" w:type="dxa"/>
            <w:vAlign w:val="center"/>
          </w:tcPr>
          <w:p w:rsidR="00521832" w:rsidRDefault="0004514F">
            <w:pPr>
              <w:pStyle w:val="2"/>
            </w:pPr>
            <w:r>
              <w:t>纪检案件办结情况</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依据徐办发</w:t>
            </w:r>
            <w:r>
              <w:t>[2012]34</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纪检办案及时率</w:t>
            </w:r>
          </w:p>
        </w:tc>
        <w:tc>
          <w:tcPr>
            <w:tcW w:w="2891" w:type="dxa"/>
            <w:vAlign w:val="center"/>
          </w:tcPr>
          <w:p w:rsidR="00521832" w:rsidRDefault="0004514F">
            <w:pPr>
              <w:pStyle w:val="2"/>
            </w:pPr>
            <w:r>
              <w:t>纪检办案及时情况</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依据徐办发</w:t>
            </w:r>
            <w:r>
              <w:t>[2012]34</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项目预算控制数</w:t>
            </w:r>
          </w:p>
        </w:tc>
        <w:tc>
          <w:tcPr>
            <w:tcW w:w="2891" w:type="dxa"/>
            <w:vAlign w:val="center"/>
          </w:tcPr>
          <w:p w:rsidR="00521832" w:rsidRDefault="0004514F">
            <w:pPr>
              <w:pStyle w:val="2"/>
            </w:pPr>
            <w:r>
              <w:t>项目支出控制在预算范围内</w:t>
            </w:r>
          </w:p>
        </w:tc>
        <w:tc>
          <w:tcPr>
            <w:tcW w:w="1276" w:type="dxa"/>
            <w:vAlign w:val="center"/>
          </w:tcPr>
          <w:p w:rsidR="00521832" w:rsidRDefault="0004514F">
            <w:pPr>
              <w:pStyle w:val="2"/>
            </w:pPr>
            <w:r>
              <w:t>4.4</w:t>
            </w:r>
            <w:r>
              <w:t>万元</w:t>
            </w:r>
          </w:p>
        </w:tc>
        <w:tc>
          <w:tcPr>
            <w:tcW w:w="1843" w:type="dxa"/>
            <w:vAlign w:val="center"/>
          </w:tcPr>
          <w:p w:rsidR="00521832" w:rsidRDefault="0004514F">
            <w:pPr>
              <w:pStyle w:val="2"/>
            </w:pPr>
            <w:r>
              <w:t>依据徐办发</w:t>
            </w:r>
            <w:r>
              <w:t>[2012]34</w:t>
            </w:r>
            <w:r>
              <w:t>号</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纪检办案行为投诉率</w:t>
            </w:r>
          </w:p>
        </w:tc>
        <w:tc>
          <w:tcPr>
            <w:tcW w:w="2891" w:type="dxa"/>
            <w:vAlign w:val="center"/>
          </w:tcPr>
          <w:p w:rsidR="00521832" w:rsidRDefault="0004514F">
            <w:pPr>
              <w:pStyle w:val="2"/>
            </w:pPr>
            <w:r>
              <w:t>被投诉案件占办案总量的比例。</w:t>
            </w:r>
          </w:p>
        </w:tc>
        <w:tc>
          <w:tcPr>
            <w:tcW w:w="1276" w:type="dxa"/>
            <w:vAlign w:val="center"/>
          </w:tcPr>
          <w:p w:rsidR="00521832" w:rsidRDefault="0004514F">
            <w:pPr>
              <w:pStyle w:val="2"/>
            </w:pPr>
            <w:r>
              <w:t>≤10%</w:t>
            </w:r>
          </w:p>
        </w:tc>
        <w:tc>
          <w:tcPr>
            <w:tcW w:w="1843" w:type="dxa"/>
            <w:vAlign w:val="center"/>
          </w:tcPr>
          <w:p w:rsidR="00521832" w:rsidRDefault="0004514F">
            <w:pPr>
              <w:pStyle w:val="2"/>
            </w:pPr>
            <w:r>
              <w:t>依据徐办发</w:t>
            </w:r>
            <w:r>
              <w:t>[2012]34</w:t>
            </w:r>
            <w:r>
              <w:t>号</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15" w:name="_Toc_4_4_0000000017"/>
      <w:r>
        <w:rPr>
          <w:rFonts w:ascii="方正仿宋_GBK" w:eastAsia="方正仿宋_GBK" w:hAnsi="方正仿宋_GBK" w:cs="方正仿宋_GBK"/>
          <w:color w:val="000000"/>
          <w:sz w:val="28"/>
        </w:rPr>
        <w:t>14.</w:t>
      </w:r>
      <w:r>
        <w:rPr>
          <w:rFonts w:ascii="方正仿宋_GBK" w:eastAsia="方正仿宋_GBK" w:hAnsi="方正仿宋_GBK" w:cs="方正仿宋_GBK"/>
          <w:color w:val="000000"/>
          <w:sz w:val="28"/>
        </w:rPr>
        <w:t>其他办公费用绩效目标表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13062522P004598100067</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其他办公费用</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0.15</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0.15</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此项目资金专项用于其他办公费支出。</w:t>
            </w:r>
            <w:r>
              <w:tab/>
            </w:r>
            <w:r>
              <w:tab/>
            </w:r>
            <w:r>
              <w:tab/>
            </w:r>
            <w:r>
              <w:tab/>
            </w:r>
            <w:r>
              <w:tab/>
            </w:r>
            <w:r>
              <w:tab/>
            </w:r>
            <w:r>
              <w:tab/>
            </w:r>
          </w:p>
          <w:p w:rsidR="00521832" w:rsidRDefault="00521832">
            <w:pPr>
              <w:pStyle w:val="2"/>
            </w:pP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 xml:space="preserve">　确保我单位日常行政管理方面工作的运行</w:t>
            </w:r>
          </w:p>
          <w:p w:rsidR="00521832" w:rsidRDefault="0004514F">
            <w:pPr>
              <w:pStyle w:val="2"/>
            </w:pPr>
            <w:r>
              <w:t>2.</w:t>
            </w:r>
            <w:r>
              <w:t>目标内容</w:t>
            </w:r>
            <w:r>
              <w:t>2</w:t>
            </w:r>
            <w:r>
              <w:t xml:space="preserve">　确保我单位公务活动的正常开展</w:t>
            </w:r>
            <w:r>
              <w:t>.</w:t>
            </w:r>
            <w:r>
              <w:t>资金预计</w:t>
            </w:r>
            <w:r>
              <w:t>2022</w:t>
            </w:r>
            <w:r>
              <w:t>年</w:t>
            </w:r>
            <w:r>
              <w:t>12</w:t>
            </w:r>
            <w:r>
              <w:t>月底累计支付</w:t>
            </w:r>
            <w:r>
              <w:t>100%</w:t>
            </w:r>
            <w:r>
              <w:t>。</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绩效评价次数</w:t>
            </w:r>
          </w:p>
        </w:tc>
        <w:tc>
          <w:tcPr>
            <w:tcW w:w="2891" w:type="dxa"/>
            <w:vAlign w:val="center"/>
          </w:tcPr>
          <w:p w:rsidR="00521832" w:rsidRDefault="0004514F">
            <w:pPr>
              <w:pStyle w:val="2"/>
            </w:pPr>
            <w:r>
              <w:t>按季度评价资金使用程度</w:t>
            </w:r>
          </w:p>
        </w:tc>
        <w:tc>
          <w:tcPr>
            <w:tcW w:w="1276" w:type="dxa"/>
            <w:vAlign w:val="center"/>
          </w:tcPr>
          <w:p w:rsidR="00521832" w:rsidRDefault="0004514F">
            <w:pPr>
              <w:pStyle w:val="2"/>
            </w:pPr>
            <w:r>
              <w:t>4</w:t>
            </w:r>
            <w:r>
              <w:t>次</w:t>
            </w:r>
          </w:p>
        </w:tc>
        <w:tc>
          <w:tcPr>
            <w:tcW w:w="1843" w:type="dxa"/>
            <w:vAlign w:val="center"/>
          </w:tcPr>
          <w:p w:rsidR="00521832" w:rsidRDefault="0004514F">
            <w:pPr>
              <w:pStyle w:val="2"/>
            </w:pPr>
            <w:r>
              <w:t>依据工作要求</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正常运行率</w:t>
            </w:r>
          </w:p>
        </w:tc>
        <w:tc>
          <w:tcPr>
            <w:tcW w:w="2891" w:type="dxa"/>
            <w:vAlign w:val="center"/>
          </w:tcPr>
          <w:p w:rsidR="00521832" w:rsidRDefault="0004514F">
            <w:pPr>
              <w:pStyle w:val="2"/>
            </w:pPr>
            <w:r>
              <w:t>日常工作运转情况</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依据工作要求</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控制资金支出</w:t>
            </w:r>
          </w:p>
        </w:tc>
        <w:tc>
          <w:tcPr>
            <w:tcW w:w="2891" w:type="dxa"/>
            <w:vAlign w:val="center"/>
          </w:tcPr>
          <w:p w:rsidR="00521832" w:rsidRDefault="0004514F">
            <w:pPr>
              <w:pStyle w:val="2"/>
            </w:pPr>
            <w:r>
              <w:t>资金支出进度占预算全额的比例</w:t>
            </w:r>
          </w:p>
        </w:tc>
        <w:tc>
          <w:tcPr>
            <w:tcW w:w="1276" w:type="dxa"/>
            <w:vAlign w:val="center"/>
          </w:tcPr>
          <w:p w:rsidR="00521832" w:rsidRDefault="0004514F">
            <w:pPr>
              <w:pStyle w:val="2"/>
            </w:pPr>
            <w:r>
              <w:t>100%</w:t>
            </w:r>
          </w:p>
        </w:tc>
        <w:tc>
          <w:tcPr>
            <w:tcW w:w="1843" w:type="dxa"/>
            <w:vAlign w:val="center"/>
          </w:tcPr>
          <w:p w:rsidR="00521832" w:rsidRDefault="0004514F">
            <w:pPr>
              <w:pStyle w:val="2"/>
            </w:pPr>
            <w:r>
              <w:t>依据工作要求</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预算执行率</w:t>
            </w:r>
          </w:p>
        </w:tc>
        <w:tc>
          <w:tcPr>
            <w:tcW w:w="2891" w:type="dxa"/>
            <w:vAlign w:val="center"/>
          </w:tcPr>
          <w:p w:rsidR="00521832" w:rsidRDefault="0004514F">
            <w:pPr>
              <w:pStyle w:val="2"/>
            </w:pPr>
            <w:r>
              <w:t>按照支出进度要求和预算构成执行</w:t>
            </w:r>
          </w:p>
        </w:tc>
        <w:tc>
          <w:tcPr>
            <w:tcW w:w="1276" w:type="dxa"/>
            <w:vAlign w:val="center"/>
          </w:tcPr>
          <w:p w:rsidR="00521832" w:rsidRDefault="0004514F">
            <w:pPr>
              <w:pStyle w:val="2"/>
            </w:pPr>
            <w:r>
              <w:t>100%</w:t>
            </w:r>
          </w:p>
        </w:tc>
        <w:tc>
          <w:tcPr>
            <w:tcW w:w="1843" w:type="dxa"/>
            <w:vAlign w:val="center"/>
          </w:tcPr>
          <w:p w:rsidR="00521832" w:rsidRDefault="0004514F">
            <w:pPr>
              <w:pStyle w:val="2"/>
            </w:pPr>
            <w:r>
              <w:t>依据工作要求</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社会影响力</w:t>
            </w:r>
          </w:p>
        </w:tc>
        <w:tc>
          <w:tcPr>
            <w:tcW w:w="2891" w:type="dxa"/>
            <w:vAlign w:val="center"/>
          </w:tcPr>
          <w:p w:rsidR="00521832" w:rsidRDefault="0004514F">
            <w:pPr>
              <w:pStyle w:val="2"/>
            </w:pPr>
            <w:r>
              <w:t>有效改善有利于提高工作效率</w:t>
            </w:r>
          </w:p>
        </w:tc>
        <w:tc>
          <w:tcPr>
            <w:tcW w:w="1276" w:type="dxa"/>
            <w:vAlign w:val="center"/>
          </w:tcPr>
          <w:p w:rsidR="00521832" w:rsidRDefault="0004514F">
            <w:pPr>
              <w:pStyle w:val="2"/>
            </w:pPr>
            <w:r>
              <w:t>≥95%</w:t>
            </w:r>
          </w:p>
        </w:tc>
        <w:tc>
          <w:tcPr>
            <w:tcW w:w="1843" w:type="dxa"/>
            <w:vAlign w:val="center"/>
          </w:tcPr>
          <w:p w:rsidR="00521832" w:rsidRDefault="0004514F">
            <w:pPr>
              <w:pStyle w:val="2"/>
            </w:pPr>
            <w:r>
              <w:t>依据工作要求</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16" w:name="_Toc_4_4_0000000018"/>
      <w:r>
        <w:rPr>
          <w:rFonts w:ascii="方正仿宋_GBK" w:eastAsia="方正仿宋_GBK" w:hAnsi="方正仿宋_GBK" w:cs="方正仿宋_GBK"/>
          <w:color w:val="000000"/>
          <w:sz w:val="28"/>
        </w:rPr>
        <w:t>15.</w:t>
      </w:r>
      <w:r>
        <w:rPr>
          <w:rFonts w:ascii="方正仿宋_GBK" w:eastAsia="方正仿宋_GBK" w:hAnsi="方正仿宋_GBK" w:cs="方正仿宋_GBK"/>
          <w:color w:val="000000"/>
          <w:sz w:val="28"/>
        </w:rPr>
        <w:t>人大工作经费（运转保障）绩效目标表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13062522P00456710256R</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人大工作经费（运转保障）</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3.00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3.00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该项目资金用于人大工作的正常运转</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80%</w:t>
            </w:r>
          </w:p>
        </w:tc>
        <w:tc>
          <w:tcPr>
            <w:tcW w:w="3118" w:type="dxa"/>
            <w:gridSpan w:val="2"/>
            <w:vAlign w:val="center"/>
          </w:tcPr>
          <w:p w:rsidR="00521832" w:rsidRDefault="0004514F">
            <w:pPr>
              <w:pStyle w:val="3"/>
            </w:pPr>
            <w:r>
              <w:t>100%</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1.1</w:t>
            </w:r>
            <w:r>
              <w:t>、此项目资金按序时进度支出：</w:t>
            </w:r>
            <w:r>
              <w:t>3</w:t>
            </w:r>
            <w:r>
              <w:t>月份支出</w:t>
            </w:r>
            <w:r>
              <w:t>25%</w:t>
            </w:r>
            <w:r>
              <w:t>，</w:t>
            </w:r>
            <w:r>
              <w:t>6</w:t>
            </w:r>
            <w:r>
              <w:t>月份支出</w:t>
            </w:r>
            <w:r>
              <w:t>60%</w:t>
            </w:r>
            <w:r>
              <w:t>，</w:t>
            </w:r>
            <w:r>
              <w:t>9</w:t>
            </w:r>
            <w:r>
              <w:t>月份支出</w:t>
            </w:r>
            <w:r>
              <w:t>80%</w:t>
            </w:r>
            <w:r>
              <w:t>，</w:t>
            </w:r>
            <w:r>
              <w:t>12</w:t>
            </w:r>
            <w:r>
              <w:t>月份支出</w:t>
            </w:r>
            <w:r>
              <w:t>100%</w:t>
            </w:r>
            <w:r>
              <w:t>。</w:t>
            </w:r>
          </w:p>
          <w:p w:rsidR="00521832" w:rsidRDefault="0004514F">
            <w:pPr>
              <w:pStyle w:val="2"/>
            </w:pPr>
            <w:r>
              <w:t>2.2</w:t>
            </w:r>
            <w:r>
              <w:t>、人大日常工作经费保障及时，促进基层民主政治建设，当年度召开不少于</w:t>
            </w:r>
            <w:r>
              <w:t>1</w:t>
            </w:r>
            <w:r>
              <w:t>次人代会。</w:t>
            </w:r>
            <w:r>
              <w:tab/>
            </w:r>
            <w:r>
              <w:tab/>
            </w:r>
            <w:r>
              <w:tab/>
            </w:r>
            <w:r>
              <w:tab/>
            </w:r>
            <w:r>
              <w:tab/>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召开人代会次数</w:t>
            </w:r>
          </w:p>
        </w:tc>
        <w:tc>
          <w:tcPr>
            <w:tcW w:w="2891" w:type="dxa"/>
            <w:vAlign w:val="center"/>
          </w:tcPr>
          <w:p w:rsidR="00521832" w:rsidRDefault="0004514F">
            <w:pPr>
              <w:pStyle w:val="2"/>
            </w:pPr>
            <w:r>
              <w:t>召开人代会次数</w:t>
            </w:r>
          </w:p>
        </w:tc>
        <w:tc>
          <w:tcPr>
            <w:tcW w:w="1276" w:type="dxa"/>
            <w:vAlign w:val="center"/>
          </w:tcPr>
          <w:p w:rsidR="00521832" w:rsidRDefault="0004514F">
            <w:pPr>
              <w:pStyle w:val="2"/>
            </w:pPr>
            <w:r>
              <w:t>≥1</w:t>
            </w:r>
            <w:r>
              <w:t>次</w:t>
            </w:r>
          </w:p>
        </w:tc>
        <w:tc>
          <w:tcPr>
            <w:tcW w:w="1843" w:type="dxa"/>
            <w:vAlign w:val="center"/>
          </w:tcPr>
          <w:p w:rsidR="00521832" w:rsidRDefault="0004514F">
            <w:pPr>
              <w:pStyle w:val="2"/>
            </w:pPr>
            <w:r>
              <w:t>徐字（</w:t>
            </w:r>
            <w:r>
              <w:t>2019</w:t>
            </w:r>
            <w:r>
              <w:t>）</w:t>
            </w:r>
            <w:r>
              <w:t>46</w:t>
            </w:r>
            <w:r>
              <w:t>号和支出计划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人大代表出席率</w:t>
            </w:r>
          </w:p>
        </w:tc>
        <w:tc>
          <w:tcPr>
            <w:tcW w:w="2891" w:type="dxa"/>
            <w:vAlign w:val="center"/>
          </w:tcPr>
          <w:p w:rsidR="00521832" w:rsidRDefault="0004514F">
            <w:pPr>
              <w:pStyle w:val="2"/>
            </w:pPr>
            <w:r>
              <w:t>人大代表出席情况</w:t>
            </w:r>
          </w:p>
        </w:tc>
        <w:tc>
          <w:tcPr>
            <w:tcW w:w="1276" w:type="dxa"/>
            <w:vAlign w:val="center"/>
          </w:tcPr>
          <w:p w:rsidR="00521832" w:rsidRDefault="0004514F">
            <w:pPr>
              <w:pStyle w:val="2"/>
            </w:pPr>
            <w:r>
              <w:t>≥70%</w:t>
            </w:r>
          </w:p>
        </w:tc>
        <w:tc>
          <w:tcPr>
            <w:tcW w:w="1843" w:type="dxa"/>
            <w:vAlign w:val="center"/>
          </w:tcPr>
          <w:p w:rsidR="00521832" w:rsidRDefault="0004514F">
            <w:pPr>
              <w:pStyle w:val="2"/>
            </w:pPr>
            <w:r>
              <w:t>徐字（</w:t>
            </w:r>
            <w:r>
              <w:t>2019</w:t>
            </w:r>
            <w:r>
              <w:t>）</w:t>
            </w:r>
            <w:r>
              <w:t>46</w:t>
            </w:r>
            <w:r>
              <w:t>号和支出计划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人大日常工作经费保障及时率</w:t>
            </w:r>
          </w:p>
        </w:tc>
        <w:tc>
          <w:tcPr>
            <w:tcW w:w="2891" w:type="dxa"/>
            <w:vAlign w:val="center"/>
          </w:tcPr>
          <w:p w:rsidR="00521832" w:rsidRDefault="0004514F">
            <w:pPr>
              <w:pStyle w:val="2"/>
            </w:pPr>
            <w:r>
              <w:t>保障人大日常工作及时开展</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徐字（</w:t>
            </w:r>
            <w:r>
              <w:t>2019</w:t>
            </w:r>
            <w:r>
              <w:t>）</w:t>
            </w:r>
            <w:r>
              <w:t>46</w:t>
            </w:r>
            <w:r>
              <w:t>号和支出计划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预算控制数</w:t>
            </w:r>
          </w:p>
        </w:tc>
        <w:tc>
          <w:tcPr>
            <w:tcW w:w="2891" w:type="dxa"/>
            <w:vAlign w:val="center"/>
          </w:tcPr>
          <w:p w:rsidR="00521832" w:rsidRDefault="0004514F">
            <w:pPr>
              <w:pStyle w:val="2"/>
            </w:pPr>
            <w:r>
              <w:t>项目支出控制在预算范围内</w:t>
            </w:r>
          </w:p>
        </w:tc>
        <w:tc>
          <w:tcPr>
            <w:tcW w:w="1276" w:type="dxa"/>
            <w:vAlign w:val="center"/>
          </w:tcPr>
          <w:p w:rsidR="00521832" w:rsidRDefault="0004514F">
            <w:pPr>
              <w:pStyle w:val="2"/>
            </w:pPr>
            <w:r>
              <w:t>3</w:t>
            </w:r>
            <w:r>
              <w:t>万元</w:t>
            </w:r>
          </w:p>
        </w:tc>
        <w:tc>
          <w:tcPr>
            <w:tcW w:w="1843" w:type="dxa"/>
            <w:vAlign w:val="center"/>
          </w:tcPr>
          <w:p w:rsidR="00521832" w:rsidRDefault="0004514F">
            <w:pPr>
              <w:pStyle w:val="2"/>
            </w:pPr>
            <w:r>
              <w:t>徐字（</w:t>
            </w:r>
            <w:r>
              <w:t>2019</w:t>
            </w:r>
            <w:r>
              <w:t>）</w:t>
            </w:r>
            <w:r>
              <w:t>46</w:t>
            </w:r>
            <w:r>
              <w:t>号和支出计划</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人大提议案件数</w:t>
            </w:r>
          </w:p>
        </w:tc>
        <w:tc>
          <w:tcPr>
            <w:tcW w:w="2891" w:type="dxa"/>
            <w:vAlign w:val="center"/>
          </w:tcPr>
          <w:p w:rsidR="00521832" w:rsidRDefault="0004514F">
            <w:pPr>
              <w:pStyle w:val="2"/>
            </w:pPr>
            <w:r>
              <w:t>为本辖区民生事项等积极向区人大提议案件数</w:t>
            </w:r>
          </w:p>
        </w:tc>
        <w:tc>
          <w:tcPr>
            <w:tcW w:w="1276" w:type="dxa"/>
            <w:vAlign w:val="center"/>
          </w:tcPr>
          <w:p w:rsidR="00521832" w:rsidRDefault="0004514F">
            <w:pPr>
              <w:pStyle w:val="2"/>
            </w:pPr>
            <w:r>
              <w:t>≥1</w:t>
            </w:r>
            <w:r>
              <w:t>件</w:t>
            </w:r>
          </w:p>
        </w:tc>
        <w:tc>
          <w:tcPr>
            <w:tcW w:w="1843" w:type="dxa"/>
            <w:vAlign w:val="center"/>
          </w:tcPr>
          <w:p w:rsidR="00521832" w:rsidRDefault="0004514F">
            <w:pPr>
              <w:pStyle w:val="2"/>
            </w:pPr>
            <w:r>
              <w:t>徐字（</w:t>
            </w:r>
            <w:r>
              <w:t>2019</w:t>
            </w:r>
            <w:r>
              <w:t>）</w:t>
            </w:r>
            <w:r>
              <w:t>46</w:t>
            </w:r>
            <w:r>
              <w:t>号和支出计划</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人大代表满意度</w:t>
            </w:r>
          </w:p>
        </w:tc>
        <w:tc>
          <w:tcPr>
            <w:tcW w:w="2891" w:type="dxa"/>
            <w:vAlign w:val="center"/>
          </w:tcPr>
          <w:p w:rsidR="00521832" w:rsidRDefault="0004514F">
            <w:pPr>
              <w:pStyle w:val="2"/>
            </w:pPr>
            <w:r>
              <w:t>人大代表满意度</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徐字（</w:t>
            </w:r>
            <w:r>
              <w:t>2019</w:t>
            </w:r>
            <w:r>
              <w:t>）</w:t>
            </w:r>
            <w:r>
              <w:t>46</w:t>
            </w:r>
            <w:r>
              <w:t>号和支出计划</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17" w:name="_Toc_4_4_0000000019"/>
      <w:r>
        <w:rPr>
          <w:rFonts w:ascii="方正仿宋_GBK" w:eastAsia="方正仿宋_GBK" w:hAnsi="方正仿宋_GBK" w:cs="方正仿宋_GBK"/>
          <w:color w:val="000000"/>
          <w:sz w:val="28"/>
        </w:rPr>
        <w:t>16.</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年革命老区转移支付项目资金（东史端镇南胡渠村道路工程）绩效目标表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13062522P00459210031N</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提前下达</w:t>
            </w:r>
            <w:r>
              <w:t>2022</w:t>
            </w:r>
            <w:r>
              <w:t>年革命老区转移支付项目资金（东史端镇南胡渠村道路工程）</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200.00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200.00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该项目资金用于老区项目，南胡渠村道路建设。</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通过道路的建设，保障辖区内村民的出行，改造提升乡村建设。</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道路建设村数</w:t>
            </w:r>
          </w:p>
        </w:tc>
        <w:tc>
          <w:tcPr>
            <w:tcW w:w="2891" w:type="dxa"/>
            <w:vAlign w:val="center"/>
          </w:tcPr>
          <w:p w:rsidR="00521832" w:rsidRDefault="0004514F">
            <w:pPr>
              <w:pStyle w:val="2"/>
            </w:pPr>
            <w:r>
              <w:t>道路建设村数</w:t>
            </w:r>
          </w:p>
        </w:tc>
        <w:tc>
          <w:tcPr>
            <w:tcW w:w="1276" w:type="dxa"/>
            <w:vAlign w:val="center"/>
          </w:tcPr>
          <w:p w:rsidR="00521832" w:rsidRDefault="0004514F">
            <w:pPr>
              <w:pStyle w:val="2"/>
            </w:pPr>
            <w:r>
              <w:t>1</w:t>
            </w:r>
            <w:r>
              <w:t>个</w:t>
            </w:r>
          </w:p>
        </w:tc>
        <w:tc>
          <w:tcPr>
            <w:tcW w:w="1843" w:type="dxa"/>
            <w:vAlign w:val="center"/>
          </w:tcPr>
          <w:p w:rsidR="00521832" w:rsidRDefault="0004514F">
            <w:pPr>
              <w:pStyle w:val="2"/>
            </w:pPr>
            <w:r>
              <w:t>徐财预</w:t>
            </w:r>
            <w:r>
              <w:t>[2021]74</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项目工程验收合格率</w:t>
            </w:r>
          </w:p>
        </w:tc>
        <w:tc>
          <w:tcPr>
            <w:tcW w:w="2891" w:type="dxa"/>
            <w:vAlign w:val="center"/>
          </w:tcPr>
          <w:p w:rsidR="00521832" w:rsidRDefault="0004514F">
            <w:pPr>
              <w:pStyle w:val="2"/>
            </w:pPr>
            <w:r>
              <w:t>项目工程验收合格率</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徐财预</w:t>
            </w:r>
            <w:r>
              <w:t>[2021]74</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项目（工程）完成及时率</w:t>
            </w:r>
          </w:p>
        </w:tc>
        <w:tc>
          <w:tcPr>
            <w:tcW w:w="2891" w:type="dxa"/>
            <w:vAlign w:val="center"/>
          </w:tcPr>
          <w:p w:rsidR="00521832" w:rsidRDefault="0004514F">
            <w:pPr>
              <w:pStyle w:val="2"/>
            </w:pPr>
            <w:r>
              <w:t>项目（工程）完成及时率</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徐财预</w:t>
            </w:r>
            <w:r>
              <w:t>[2021]74</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项目预算数</w:t>
            </w:r>
          </w:p>
        </w:tc>
        <w:tc>
          <w:tcPr>
            <w:tcW w:w="2891" w:type="dxa"/>
            <w:vAlign w:val="center"/>
          </w:tcPr>
          <w:p w:rsidR="00521832" w:rsidRDefault="0004514F">
            <w:pPr>
              <w:pStyle w:val="2"/>
            </w:pPr>
            <w:r>
              <w:t>项目预算数</w:t>
            </w:r>
          </w:p>
        </w:tc>
        <w:tc>
          <w:tcPr>
            <w:tcW w:w="1276" w:type="dxa"/>
            <w:vAlign w:val="center"/>
          </w:tcPr>
          <w:p w:rsidR="00521832" w:rsidRDefault="0004514F">
            <w:pPr>
              <w:pStyle w:val="2"/>
            </w:pPr>
            <w:r>
              <w:t>200</w:t>
            </w:r>
            <w:r>
              <w:t>万元</w:t>
            </w:r>
          </w:p>
        </w:tc>
        <w:tc>
          <w:tcPr>
            <w:tcW w:w="1843" w:type="dxa"/>
            <w:vAlign w:val="center"/>
          </w:tcPr>
          <w:p w:rsidR="00521832" w:rsidRDefault="0004514F">
            <w:pPr>
              <w:pStyle w:val="2"/>
            </w:pPr>
            <w:r>
              <w:t>徐财预</w:t>
            </w:r>
            <w:r>
              <w:t>[2021]74</w:t>
            </w:r>
            <w:r>
              <w:t>号</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道路交通顺畅（</w:t>
            </w:r>
            <w:r>
              <w:t>%</w:t>
            </w:r>
            <w:r>
              <w:t>）</w:t>
            </w:r>
          </w:p>
        </w:tc>
        <w:tc>
          <w:tcPr>
            <w:tcW w:w="2891" w:type="dxa"/>
            <w:vAlign w:val="center"/>
          </w:tcPr>
          <w:p w:rsidR="00521832" w:rsidRDefault="0004514F">
            <w:pPr>
              <w:pStyle w:val="2"/>
            </w:pPr>
            <w:r>
              <w:t>道路交通较建设之前畅通率</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徐财预</w:t>
            </w:r>
            <w:r>
              <w:t>[2021]74</w:t>
            </w:r>
            <w:r>
              <w:t>号</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受益人口满意度</w:t>
            </w:r>
          </w:p>
        </w:tc>
        <w:tc>
          <w:tcPr>
            <w:tcW w:w="2891" w:type="dxa"/>
            <w:vAlign w:val="center"/>
          </w:tcPr>
          <w:p w:rsidR="00521832" w:rsidRDefault="0004514F">
            <w:pPr>
              <w:pStyle w:val="2"/>
            </w:pPr>
            <w:r>
              <w:t>受益人口满意度</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徐财预</w:t>
            </w:r>
            <w:r>
              <w:t>[2021]74</w:t>
            </w:r>
            <w:r>
              <w:t>号</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18" w:name="_Toc_4_4_0000000020"/>
      <w:r>
        <w:rPr>
          <w:rFonts w:ascii="方正仿宋_GBK" w:eastAsia="方正仿宋_GBK" w:hAnsi="方正仿宋_GBK" w:cs="方正仿宋_GBK"/>
          <w:color w:val="000000"/>
          <w:sz w:val="28"/>
        </w:rPr>
        <w:t>17.</w:t>
      </w:r>
      <w:r>
        <w:rPr>
          <w:rFonts w:ascii="方正仿宋_GBK" w:eastAsia="方正仿宋_GBK" w:hAnsi="方正仿宋_GBK" w:cs="方正仿宋_GBK"/>
          <w:color w:val="000000"/>
          <w:sz w:val="28"/>
        </w:rPr>
        <w:t>团委综合事务管理经费（运转保障）绩效目标表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13062522P004567102556</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团委综合事务管理经费（运转保障）</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2.00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2.00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该项目用于团委组织的正常运转</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80%</w:t>
            </w:r>
          </w:p>
        </w:tc>
        <w:tc>
          <w:tcPr>
            <w:tcW w:w="3118" w:type="dxa"/>
            <w:gridSpan w:val="2"/>
            <w:vAlign w:val="center"/>
          </w:tcPr>
          <w:p w:rsidR="00521832" w:rsidRDefault="0004514F">
            <w:pPr>
              <w:pStyle w:val="3"/>
            </w:pPr>
            <w:r>
              <w:t>100%</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1.1</w:t>
            </w:r>
            <w:r>
              <w:t>、组织团员进行志愿服务活动，为疫情防控志愿者购买防疫物资。</w:t>
            </w:r>
          </w:p>
          <w:p w:rsidR="00521832" w:rsidRDefault="0004514F">
            <w:pPr>
              <w:pStyle w:val="2"/>
            </w:pPr>
            <w:r>
              <w:t>2.2</w:t>
            </w:r>
            <w:r>
              <w:t>、保障团委各项工作的开展，提高办事效率；项目资金按序时进度支出：</w:t>
            </w:r>
            <w:r>
              <w:t>3</w:t>
            </w:r>
            <w:r>
              <w:t>月份支出</w:t>
            </w:r>
            <w:r>
              <w:t>25%</w:t>
            </w:r>
            <w:r>
              <w:t>，</w:t>
            </w:r>
            <w:r>
              <w:t>6</w:t>
            </w:r>
            <w:r>
              <w:t>月份支出</w:t>
            </w:r>
            <w:r>
              <w:t>60%</w:t>
            </w:r>
            <w:r>
              <w:t>，</w:t>
            </w:r>
            <w:r>
              <w:t>9</w:t>
            </w:r>
            <w:r>
              <w:t>月支出</w:t>
            </w:r>
            <w:r>
              <w:t>80%</w:t>
            </w:r>
            <w:r>
              <w:t>，</w:t>
            </w:r>
            <w:r>
              <w:t>12</w:t>
            </w:r>
            <w:r>
              <w:t>月份支出</w:t>
            </w:r>
            <w:r>
              <w:t>100%</w:t>
            </w:r>
            <w:r>
              <w:t>。</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组织团员活动次数</w:t>
            </w:r>
          </w:p>
        </w:tc>
        <w:tc>
          <w:tcPr>
            <w:tcW w:w="2891" w:type="dxa"/>
            <w:vAlign w:val="center"/>
          </w:tcPr>
          <w:p w:rsidR="00521832" w:rsidRDefault="0004514F">
            <w:pPr>
              <w:pStyle w:val="2"/>
            </w:pPr>
            <w:r>
              <w:t>全年组织开展团员活动次数</w:t>
            </w:r>
          </w:p>
        </w:tc>
        <w:tc>
          <w:tcPr>
            <w:tcW w:w="1276" w:type="dxa"/>
            <w:vAlign w:val="center"/>
          </w:tcPr>
          <w:p w:rsidR="00521832" w:rsidRDefault="0004514F">
            <w:pPr>
              <w:pStyle w:val="2"/>
            </w:pPr>
            <w:r>
              <w:t>≥4</w:t>
            </w:r>
            <w:r>
              <w:t>次</w:t>
            </w:r>
          </w:p>
        </w:tc>
        <w:tc>
          <w:tcPr>
            <w:tcW w:w="1843" w:type="dxa"/>
            <w:vAlign w:val="center"/>
          </w:tcPr>
          <w:p w:rsidR="00521832" w:rsidRDefault="0004514F">
            <w:pPr>
              <w:pStyle w:val="2"/>
            </w:pPr>
            <w:r>
              <w:t>依据徐办发</w:t>
            </w:r>
            <w:r>
              <w:t>[2018]3</w:t>
            </w:r>
            <w:r>
              <w:t>号和支出计划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团委工作考核通过率</w:t>
            </w:r>
          </w:p>
        </w:tc>
        <w:tc>
          <w:tcPr>
            <w:tcW w:w="2891" w:type="dxa"/>
            <w:vAlign w:val="center"/>
          </w:tcPr>
          <w:p w:rsidR="00521832" w:rsidRDefault="0004514F">
            <w:pPr>
              <w:pStyle w:val="2"/>
            </w:pPr>
            <w:r>
              <w:t>各项团委工作是否通过考核</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依据徐办发</w:t>
            </w:r>
            <w:r>
              <w:t>[2018]3</w:t>
            </w:r>
            <w:r>
              <w:t>号和支出计划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团委工作完成及时率</w:t>
            </w:r>
          </w:p>
        </w:tc>
        <w:tc>
          <w:tcPr>
            <w:tcW w:w="2891" w:type="dxa"/>
            <w:vAlign w:val="center"/>
          </w:tcPr>
          <w:p w:rsidR="00521832" w:rsidRDefault="0004514F">
            <w:pPr>
              <w:pStyle w:val="2"/>
            </w:pPr>
            <w:r>
              <w:t>各项团委工作及时完成情况</w:t>
            </w:r>
          </w:p>
        </w:tc>
        <w:tc>
          <w:tcPr>
            <w:tcW w:w="1276" w:type="dxa"/>
            <w:vAlign w:val="center"/>
          </w:tcPr>
          <w:p w:rsidR="00521832" w:rsidRDefault="0004514F">
            <w:pPr>
              <w:pStyle w:val="2"/>
            </w:pPr>
            <w:r>
              <w:t>≥90%</w:t>
            </w:r>
          </w:p>
        </w:tc>
        <w:tc>
          <w:tcPr>
            <w:tcW w:w="1843" w:type="dxa"/>
            <w:vAlign w:val="center"/>
          </w:tcPr>
          <w:p w:rsidR="00521832" w:rsidRDefault="0004514F">
            <w:pPr>
              <w:pStyle w:val="2"/>
            </w:pPr>
            <w:r>
              <w:t>依据徐办发</w:t>
            </w:r>
            <w:r>
              <w:t>[2018]3</w:t>
            </w:r>
            <w:r>
              <w:t>号和支出计划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项目预算控制数</w:t>
            </w:r>
          </w:p>
        </w:tc>
        <w:tc>
          <w:tcPr>
            <w:tcW w:w="2891" w:type="dxa"/>
            <w:vAlign w:val="center"/>
          </w:tcPr>
          <w:p w:rsidR="00521832" w:rsidRDefault="0004514F">
            <w:pPr>
              <w:pStyle w:val="2"/>
            </w:pPr>
            <w:r>
              <w:t>项目支出控制在预算范围内</w:t>
            </w:r>
          </w:p>
        </w:tc>
        <w:tc>
          <w:tcPr>
            <w:tcW w:w="1276" w:type="dxa"/>
            <w:vAlign w:val="center"/>
          </w:tcPr>
          <w:p w:rsidR="00521832" w:rsidRDefault="0004514F">
            <w:pPr>
              <w:pStyle w:val="2"/>
            </w:pPr>
            <w:r>
              <w:t>2</w:t>
            </w:r>
            <w:r>
              <w:t>万元</w:t>
            </w:r>
          </w:p>
        </w:tc>
        <w:tc>
          <w:tcPr>
            <w:tcW w:w="1843" w:type="dxa"/>
            <w:vAlign w:val="center"/>
          </w:tcPr>
          <w:p w:rsidR="00521832" w:rsidRDefault="0004514F">
            <w:pPr>
              <w:pStyle w:val="2"/>
            </w:pPr>
            <w:r>
              <w:t>依据徐办发</w:t>
            </w:r>
            <w:r>
              <w:t>[2018]3</w:t>
            </w:r>
            <w:r>
              <w:t>号和支出计划</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团员入党积极性提升率</w:t>
            </w:r>
          </w:p>
        </w:tc>
        <w:tc>
          <w:tcPr>
            <w:tcW w:w="2891" w:type="dxa"/>
            <w:vAlign w:val="center"/>
          </w:tcPr>
          <w:p w:rsidR="00521832" w:rsidRDefault="0004514F">
            <w:pPr>
              <w:pStyle w:val="2"/>
            </w:pPr>
            <w:r>
              <w:t>通过调查有入党意愿团员人数较上一年度的提升比例</w:t>
            </w:r>
          </w:p>
        </w:tc>
        <w:tc>
          <w:tcPr>
            <w:tcW w:w="1276" w:type="dxa"/>
            <w:vAlign w:val="center"/>
          </w:tcPr>
          <w:p w:rsidR="00521832" w:rsidRDefault="0004514F">
            <w:pPr>
              <w:pStyle w:val="2"/>
            </w:pPr>
            <w:r>
              <w:t>≥10%</w:t>
            </w:r>
          </w:p>
        </w:tc>
        <w:tc>
          <w:tcPr>
            <w:tcW w:w="1843" w:type="dxa"/>
            <w:vAlign w:val="center"/>
          </w:tcPr>
          <w:p w:rsidR="00521832" w:rsidRDefault="0004514F">
            <w:pPr>
              <w:pStyle w:val="2"/>
            </w:pPr>
            <w:r>
              <w:t>依据徐办发</w:t>
            </w:r>
            <w:r>
              <w:t>[2018]3</w:t>
            </w:r>
            <w:r>
              <w:t>号和支出计划</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团员满意度</w:t>
            </w:r>
          </w:p>
        </w:tc>
        <w:tc>
          <w:tcPr>
            <w:tcW w:w="2891" w:type="dxa"/>
            <w:vAlign w:val="center"/>
          </w:tcPr>
          <w:p w:rsidR="00521832" w:rsidRDefault="0004514F">
            <w:pPr>
              <w:pStyle w:val="2"/>
            </w:pPr>
            <w:r>
              <w:t>参加团委组织活动的团员满意度</w:t>
            </w:r>
          </w:p>
        </w:tc>
        <w:tc>
          <w:tcPr>
            <w:tcW w:w="1276" w:type="dxa"/>
            <w:vAlign w:val="center"/>
          </w:tcPr>
          <w:p w:rsidR="00521832" w:rsidRDefault="0004514F">
            <w:pPr>
              <w:pStyle w:val="2"/>
            </w:pPr>
            <w:r>
              <w:t>≥85%</w:t>
            </w:r>
          </w:p>
        </w:tc>
        <w:tc>
          <w:tcPr>
            <w:tcW w:w="1843" w:type="dxa"/>
            <w:vAlign w:val="center"/>
          </w:tcPr>
          <w:p w:rsidR="00521832" w:rsidRDefault="0004514F">
            <w:pPr>
              <w:pStyle w:val="2"/>
            </w:pPr>
            <w:r>
              <w:t>依据徐办发</w:t>
            </w:r>
            <w:r>
              <w:t>[2018]3</w:t>
            </w:r>
            <w:r>
              <w:t>号和支出计划</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19" w:name="_Toc_4_4_0000000021"/>
      <w:r>
        <w:rPr>
          <w:rFonts w:ascii="方正仿宋_GBK" w:eastAsia="方正仿宋_GBK" w:hAnsi="方正仿宋_GBK" w:cs="方正仿宋_GBK"/>
          <w:color w:val="000000"/>
          <w:sz w:val="28"/>
        </w:rPr>
        <w:t>18.</w:t>
      </w:r>
      <w:r>
        <w:rPr>
          <w:rFonts w:ascii="方正仿宋_GBK" w:eastAsia="方正仿宋_GBK" w:hAnsi="方正仿宋_GBK" w:cs="方正仿宋_GBK"/>
          <w:color w:val="000000"/>
          <w:sz w:val="28"/>
        </w:rPr>
        <w:t>退役军人公益岗人员工资绩效目标表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13062522P00456610363E</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退役军人公益岗人员工资</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14.22</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14.22</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该项目资金用于退役军人公益岗工资的发放</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25%</w:t>
            </w:r>
          </w:p>
        </w:tc>
        <w:tc>
          <w:tcPr>
            <w:tcW w:w="1587" w:type="dxa"/>
            <w:vAlign w:val="center"/>
          </w:tcPr>
          <w:p w:rsidR="00521832" w:rsidRDefault="0004514F">
            <w:pPr>
              <w:pStyle w:val="3"/>
            </w:pPr>
            <w:r>
              <w:t>50%</w:t>
            </w:r>
          </w:p>
        </w:tc>
        <w:tc>
          <w:tcPr>
            <w:tcW w:w="1304" w:type="dxa"/>
            <w:vAlign w:val="center"/>
          </w:tcPr>
          <w:p w:rsidR="00521832" w:rsidRDefault="0004514F">
            <w:pPr>
              <w:pStyle w:val="3"/>
            </w:pPr>
            <w:r>
              <w:t>75%</w:t>
            </w:r>
          </w:p>
        </w:tc>
        <w:tc>
          <w:tcPr>
            <w:tcW w:w="3118" w:type="dxa"/>
            <w:gridSpan w:val="2"/>
            <w:vAlign w:val="center"/>
          </w:tcPr>
          <w:p w:rsidR="00521832" w:rsidRDefault="0004514F">
            <w:pPr>
              <w:pStyle w:val="3"/>
            </w:pPr>
            <w:r>
              <w:t>100%</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 xml:space="preserve">　确保全区稳定，保障退役军人专岗人员更好发挥作用。</w:t>
            </w:r>
          </w:p>
          <w:p w:rsidR="00521832" w:rsidRDefault="0004514F">
            <w:pPr>
              <w:pStyle w:val="2"/>
            </w:pPr>
            <w:r>
              <w:t>2.</w:t>
            </w:r>
            <w:r>
              <w:t>目标内容</w:t>
            </w:r>
            <w:r>
              <w:t>2</w:t>
            </w:r>
            <w:r>
              <w:t xml:space="preserve">　按月支出，</w:t>
            </w:r>
            <w:r>
              <w:t>3</w:t>
            </w:r>
            <w:r>
              <w:t>月份支出</w:t>
            </w:r>
            <w:r>
              <w:t>25%</w:t>
            </w:r>
            <w:r>
              <w:t>，</w:t>
            </w:r>
            <w:r>
              <w:t>6</w:t>
            </w:r>
            <w:r>
              <w:t>月份支出</w:t>
            </w:r>
            <w:r>
              <w:t>50%</w:t>
            </w:r>
            <w:r>
              <w:t>，</w:t>
            </w:r>
            <w:r>
              <w:t>9</w:t>
            </w:r>
            <w:r>
              <w:t>月份支出</w:t>
            </w:r>
            <w:r>
              <w:t>75%</w:t>
            </w:r>
            <w:r>
              <w:t>，</w:t>
            </w:r>
            <w:r>
              <w:t>12</w:t>
            </w:r>
            <w:r>
              <w:t>月份支出</w:t>
            </w:r>
            <w:r>
              <w:t>100%</w:t>
            </w:r>
            <w:r>
              <w:t>。</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公益岗人数</w:t>
            </w:r>
          </w:p>
        </w:tc>
        <w:tc>
          <w:tcPr>
            <w:tcW w:w="2891" w:type="dxa"/>
            <w:vAlign w:val="center"/>
          </w:tcPr>
          <w:p w:rsidR="00521832" w:rsidRDefault="0004514F">
            <w:pPr>
              <w:pStyle w:val="2"/>
            </w:pPr>
            <w:r>
              <w:t>公益岗人数</w:t>
            </w:r>
          </w:p>
        </w:tc>
        <w:tc>
          <w:tcPr>
            <w:tcW w:w="1276" w:type="dxa"/>
            <w:vAlign w:val="center"/>
          </w:tcPr>
          <w:p w:rsidR="00521832" w:rsidRDefault="0004514F">
            <w:pPr>
              <w:pStyle w:val="2"/>
            </w:pPr>
            <w:r>
              <w:t>5</w:t>
            </w:r>
            <w:r>
              <w:t>人</w:t>
            </w:r>
          </w:p>
        </w:tc>
        <w:tc>
          <w:tcPr>
            <w:tcW w:w="1843" w:type="dxa"/>
            <w:vAlign w:val="center"/>
          </w:tcPr>
          <w:p w:rsidR="00521832" w:rsidRDefault="0004514F">
            <w:pPr>
              <w:pStyle w:val="2"/>
            </w:pPr>
            <w:r>
              <w:t>2021</w:t>
            </w:r>
            <w:r>
              <w:t>年</w:t>
            </w:r>
            <w:r>
              <w:t>11</w:t>
            </w:r>
            <w:r>
              <w:t>月份人数</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公益岗工资发放足额率</w:t>
            </w:r>
          </w:p>
        </w:tc>
        <w:tc>
          <w:tcPr>
            <w:tcW w:w="2891" w:type="dxa"/>
            <w:vAlign w:val="center"/>
          </w:tcPr>
          <w:p w:rsidR="00521832" w:rsidRDefault="0004514F">
            <w:pPr>
              <w:pStyle w:val="2"/>
            </w:pPr>
            <w:r>
              <w:t>足额发放工资人数占全部人数比例</w:t>
            </w:r>
          </w:p>
        </w:tc>
        <w:tc>
          <w:tcPr>
            <w:tcW w:w="1276" w:type="dxa"/>
            <w:vAlign w:val="center"/>
          </w:tcPr>
          <w:p w:rsidR="00521832" w:rsidRDefault="0004514F">
            <w:pPr>
              <w:pStyle w:val="2"/>
            </w:pPr>
            <w:r>
              <w:t>100%</w:t>
            </w:r>
          </w:p>
        </w:tc>
        <w:tc>
          <w:tcPr>
            <w:tcW w:w="1843" w:type="dxa"/>
            <w:vAlign w:val="center"/>
          </w:tcPr>
          <w:p w:rsidR="00521832" w:rsidRDefault="0004514F">
            <w:pPr>
              <w:pStyle w:val="2"/>
            </w:pPr>
            <w:r>
              <w:t>计划标准</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资金及时发放率</w:t>
            </w:r>
          </w:p>
        </w:tc>
        <w:tc>
          <w:tcPr>
            <w:tcW w:w="2891" w:type="dxa"/>
            <w:vAlign w:val="center"/>
          </w:tcPr>
          <w:p w:rsidR="00521832" w:rsidRDefault="0004514F">
            <w:pPr>
              <w:pStyle w:val="2"/>
            </w:pPr>
            <w:r>
              <w:t>该笔资金投入后是否能够按照规定时间发放到位</w:t>
            </w:r>
          </w:p>
        </w:tc>
        <w:tc>
          <w:tcPr>
            <w:tcW w:w="1276" w:type="dxa"/>
            <w:vAlign w:val="center"/>
          </w:tcPr>
          <w:p w:rsidR="00521832" w:rsidRDefault="0004514F">
            <w:pPr>
              <w:pStyle w:val="2"/>
            </w:pPr>
            <w:r>
              <w:t>100%</w:t>
            </w:r>
          </w:p>
        </w:tc>
        <w:tc>
          <w:tcPr>
            <w:tcW w:w="1843" w:type="dxa"/>
            <w:vAlign w:val="center"/>
          </w:tcPr>
          <w:p w:rsidR="00521832" w:rsidRDefault="0004514F">
            <w:pPr>
              <w:pStyle w:val="2"/>
            </w:pPr>
            <w:r>
              <w:t>计划标准</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项目支出金额</w:t>
            </w:r>
          </w:p>
        </w:tc>
        <w:tc>
          <w:tcPr>
            <w:tcW w:w="2891" w:type="dxa"/>
            <w:vAlign w:val="center"/>
          </w:tcPr>
          <w:p w:rsidR="00521832" w:rsidRDefault="0004514F">
            <w:pPr>
              <w:pStyle w:val="2"/>
            </w:pPr>
            <w:r>
              <w:t>在预算金额内支付</w:t>
            </w:r>
          </w:p>
        </w:tc>
        <w:tc>
          <w:tcPr>
            <w:tcW w:w="1276" w:type="dxa"/>
            <w:vAlign w:val="center"/>
          </w:tcPr>
          <w:p w:rsidR="00521832" w:rsidRDefault="0004514F">
            <w:pPr>
              <w:pStyle w:val="2"/>
            </w:pPr>
            <w:r>
              <w:t>14.22</w:t>
            </w:r>
            <w:r>
              <w:t>万元</w:t>
            </w:r>
          </w:p>
        </w:tc>
        <w:tc>
          <w:tcPr>
            <w:tcW w:w="1843" w:type="dxa"/>
            <w:vAlign w:val="center"/>
          </w:tcPr>
          <w:p w:rsidR="00521832" w:rsidRDefault="0004514F">
            <w:pPr>
              <w:pStyle w:val="2"/>
            </w:pPr>
            <w:r>
              <w:t>计划标准</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拥军优属保障率</w:t>
            </w:r>
          </w:p>
        </w:tc>
        <w:tc>
          <w:tcPr>
            <w:tcW w:w="2891" w:type="dxa"/>
            <w:vAlign w:val="center"/>
          </w:tcPr>
          <w:p w:rsidR="00521832" w:rsidRDefault="0004514F">
            <w:pPr>
              <w:pStyle w:val="2"/>
            </w:pPr>
            <w:r>
              <w:t>未发生相关上访的比率</w:t>
            </w:r>
          </w:p>
        </w:tc>
        <w:tc>
          <w:tcPr>
            <w:tcW w:w="1276" w:type="dxa"/>
            <w:vAlign w:val="center"/>
          </w:tcPr>
          <w:p w:rsidR="00521832" w:rsidRDefault="0004514F">
            <w:pPr>
              <w:pStyle w:val="2"/>
            </w:pPr>
            <w:r>
              <w:t>100%</w:t>
            </w:r>
          </w:p>
        </w:tc>
        <w:tc>
          <w:tcPr>
            <w:tcW w:w="1843" w:type="dxa"/>
            <w:vAlign w:val="center"/>
          </w:tcPr>
          <w:p w:rsidR="00521832" w:rsidRDefault="0004514F">
            <w:pPr>
              <w:pStyle w:val="2"/>
            </w:pPr>
            <w:r>
              <w:t>计划标准</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20" w:name="_Toc_4_4_0000000022"/>
      <w:r>
        <w:rPr>
          <w:rFonts w:ascii="方正仿宋_GBK" w:eastAsia="方正仿宋_GBK" w:hAnsi="方正仿宋_GBK" w:cs="方正仿宋_GBK"/>
          <w:color w:val="000000"/>
          <w:sz w:val="28"/>
        </w:rPr>
        <w:t>19.</w:t>
      </w:r>
      <w:r>
        <w:rPr>
          <w:rFonts w:ascii="方正仿宋_GBK" w:eastAsia="方正仿宋_GBK" w:hAnsi="方正仿宋_GBK" w:cs="方正仿宋_GBK"/>
          <w:color w:val="000000"/>
          <w:sz w:val="28"/>
        </w:rPr>
        <w:t>维稳经费（运转保障）绩效目标表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13062522P00456710251P</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维稳经费（运转保障）</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5.00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5.00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该项目主要用于对我镇辖区内临时发生的特殊信访矛盾纠纷案件进行及时处置，并按上级要求安排专人驻京值班接待上访人员。</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1.1</w:t>
            </w:r>
            <w:r>
              <w:t>、此项目资金按序时进度支出：即</w:t>
            </w:r>
            <w:r>
              <w:t>6</w:t>
            </w:r>
            <w:r>
              <w:t>月份支出</w:t>
            </w:r>
            <w:r>
              <w:t>50%</w:t>
            </w:r>
            <w:r>
              <w:t>，</w:t>
            </w:r>
            <w:r>
              <w:t>9</w:t>
            </w:r>
            <w:r>
              <w:t>月份支出</w:t>
            </w:r>
            <w:r>
              <w:t>80%</w:t>
            </w:r>
            <w:r>
              <w:t>，</w:t>
            </w:r>
            <w:r>
              <w:t>12</w:t>
            </w:r>
            <w:r>
              <w:t>月份支出</w:t>
            </w:r>
            <w:r>
              <w:t>100%</w:t>
            </w:r>
            <w:r>
              <w:t>，资金及时拨付到位，为维稳工作提供资金保障。</w:t>
            </w:r>
            <w:r>
              <w:t xml:space="preserve">   </w:t>
            </w:r>
          </w:p>
          <w:p w:rsidR="00521832" w:rsidRDefault="0004514F">
            <w:pPr>
              <w:pStyle w:val="2"/>
            </w:pPr>
            <w:r>
              <w:t>2.2</w:t>
            </w:r>
            <w:r>
              <w:t>、建立维稳保障长效机制，解决各种信访案件；帮助群众解决疑难问题，减少矛盾纠纷案件和不稳定因素的发生。</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排查、化解矛盾纠纷的数量</w:t>
            </w:r>
          </w:p>
        </w:tc>
        <w:tc>
          <w:tcPr>
            <w:tcW w:w="2891" w:type="dxa"/>
            <w:vAlign w:val="center"/>
          </w:tcPr>
          <w:p w:rsidR="00521832" w:rsidRDefault="0004514F">
            <w:pPr>
              <w:pStyle w:val="2"/>
            </w:pPr>
            <w:r>
              <w:t>排查、化解矛盾纠纷的数量</w:t>
            </w:r>
          </w:p>
        </w:tc>
        <w:tc>
          <w:tcPr>
            <w:tcW w:w="1276" w:type="dxa"/>
            <w:vAlign w:val="center"/>
          </w:tcPr>
          <w:p w:rsidR="00521832" w:rsidRDefault="0004514F">
            <w:pPr>
              <w:pStyle w:val="2"/>
            </w:pPr>
            <w:r>
              <w:t>≥10</w:t>
            </w:r>
            <w:r>
              <w:t>件</w:t>
            </w:r>
          </w:p>
        </w:tc>
        <w:tc>
          <w:tcPr>
            <w:tcW w:w="1843" w:type="dxa"/>
            <w:vAlign w:val="center"/>
          </w:tcPr>
          <w:p w:rsidR="00521832" w:rsidRDefault="0004514F">
            <w:pPr>
              <w:pStyle w:val="2"/>
            </w:pPr>
            <w:r>
              <w:t>依据徐政法字</w:t>
            </w:r>
            <w:r>
              <w:t>[2021]28</w:t>
            </w:r>
            <w:r>
              <w:t>号，徐办字</w:t>
            </w:r>
            <w:r>
              <w:t>[2020]36</w:t>
            </w:r>
            <w:r>
              <w:t>与第十条主要职责和支出计划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矛盾纠纷调处成功率</w:t>
            </w:r>
          </w:p>
        </w:tc>
        <w:tc>
          <w:tcPr>
            <w:tcW w:w="2891" w:type="dxa"/>
            <w:vAlign w:val="center"/>
          </w:tcPr>
          <w:p w:rsidR="00521832" w:rsidRDefault="0004514F">
            <w:pPr>
              <w:pStyle w:val="2"/>
            </w:pPr>
            <w:r>
              <w:t>矛盾纠纷调处成功率</w:t>
            </w:r>
          </w:p>
        </w:tc>
        <w:tc>
          <w:tcPr>
            <w:tcW w:w="1276" w:type="dxa"/>
            <w:vAlign w:val="center"/>
          </w:tcPr>
          <w:p w:rsidR="00521832" w:rsidRDefault="0004514F">
            <w:pPr>
              <w:pStyle w:val="2"/>
            </w:pPr>
            <w:r>
              <w:t>≥85%</w:t>
            </w:r>
          </w:p>
        </w:tc>
        <w:tc>
          <w:tcPr>
            <w:tcW w:w="1843" w:type="dxa"/>
            <w:vAlign w:val="center"/>
          </w:tcPr>
          <w:p w:rsidR="00521832" w:rsidRDefault="0004514F">
            <w:pPr>
              <w:pStyle w:val="2"/>
            </w:pPr>
            <w:r>
              <w:t>依据徐政法字</w:t>
            </w:r>
            <w:r>
              <w:t>[2021]28</w:t>
            </w:r>
            <w:r>
              <w:t>号，徐办字</w:t>
            </w:r>
            <w:r>
              <w:t>[2020]36</w:t>
            </w:r>
            <w:r>
              <w:t>与第十条主要职责和支出计划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解决信访案件及时性</w:t>
            </w:r>
          </w:p>
        </w:tc>
        <w:tc>
          <w:tcPr>
            <w:tcW w:w="2891" w:type="dxa"/>
            <w:vAlign w:val="center"/>
          </w:tcPr>
          <w:p w:rsidR="00521832" w:rsidRDefault="0004514F">
            <w:pPr>
              <w:pStyle w:val="2"/>
            </w:pPr>
            <w:r>
              <w:t>解决信访案件及时率</w:t>
            </w:r>
          </w:p>
        </w:tc>
        <w:tc>
          <w:tcPr>
            <w:tcW w:w="1276" w:type="dxa"/>
            <w:vAlign w:val="center"/>
          </w:tcPr>
          <w:p w:rsidR="00521832" w:rsidRDefault="0004514F">
            <w:pPr>
              <w:pStyle w:val="2"/>
            </w:pPr>
            <w:r>
              <w:t>≥85%</w:t>
            </w:r>
          </w:p>
        </w:tc>
        <w:tc>
          <w:tcPr>
            <w:tcW w:w="1843" w:type="dxa"/>
            <w:vAlign w:val="center"/>
          </w:tcPr>
          <w:p w:rsidR="00521832" w:rsidRDefault="0004514F">
            <w:pPr>
              <w:pStyle w:val="2"/>
            </w:pPr>
            <w:r>
              <w:t>依据徐政法字</w:t>
            </w:r>
            <w:r>
              <w:t>[2021]28</w:t>
            </w:r>
            <w:r>
              <w:t>号，徐办字</w:t>
            </w:r>
            <w:r>
              <w:t>[2020]36</w:t>
            </w:r>
            <w:r>
              <w:t>与第十条主要职责和支出计划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项目预算控制数</w:t>
            </w:r>
          </w:p>
        </w:tc>
        <w:tc>
          <w:tcPr>
            <w:tcW w:w="2891" w:type="dxa"/>
            <w:vAlign w:val="center"/>
          </w:tcPr>
          <w:p w:rsidR="00521832" w:rsidRDefault="0004514F">
            <w:pPr>
              <w:pStyle w:val="2"/>
            </w:pPr>
            <w:r>
              <w:t>项目支出控制在预算范围内</w:t>
            </w:r>
          </w:p>
        </w:tc>
        <w:tc>
          <w:tcPr>
            <w:tcW w:w="1276" w:type="dxa"/>
            <w:vAlign w:val="center"/>
          </w:tcPr>
          <w:p w:rsidR="00521832" w:rsidRDefault="0004514F">
            <w:pPr>
              <w:pStyle w:val="2"/>
            </w:pPr>
            <w:r>
              <w:t>5</w:t>
            </w:r>
            <w:r>
              <w:t>万元</w:t>
            </w:r>
          </w:p>
        </w:tc>
        <w:tc>
          <w:tcPr>
            <w:tcW w:w="1843" w:type="dxa"/>
            <w:vAlign w:val="center"/>
          </w:tcPr>
          <w:p w:rsidR="00521832" w:rsidRDefault="0004514F">
            <w:pPr>
              <w:pStyle w:val="2"/>
            </w:pPr>
            <w:r>
              <w:t>依据徐政法字</w:t>
            </w:r>
            <w:r>
              <w:t>[2021]28</w:t>
            </w:r>
            <w:r>
              <w:t>号，徐办字</w:t>
            </w:r>
            <w:r>
              <w:t>[2020]36</w:t>
            </w:r>
            <w:r>
              <w:t>与第十条主要职责和支出计划</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w:t>
            </w:r>
            <w:r>
              <w:lastRenderedPageBreak/>
              <w:t>标</w:t>
            </w:r>
          </w:p>
        </w:tc>
        <w:tc>
          <w:tcPr>
            <w:tcW w:w="1332" w:type="dxa"/>
            <w:vAlign w:val="center"/>
          </w:tcPr>
          <w:p w:rsidR="00521832" w:rsidRDefault="0004514F">
            <w:pPr>
              <w:pStyle w:val="2"/>
            </w:pPr>
            <w:r>
              <w:lastRenderedPageBreak/>
              <w:t>矛盾纠纷数</w:t>
            </w:r>
            <w:r>
              <w:lastRenderedPageBreak/>
              <w:t>量增长率</w:t>
            </w:r>
          </w:p>
        </w:tc>
        <w:tc>
          <w:tcPr>
            <w:tcW w:w="2891" w:type="dxa"/>
            <w:vAlign w:val="center"/>
          </w:tcPr>
          <w:p w:rsidR="00521832" w:rsidRDefault="0004514F">
            <w:pPr>
              <w:pStyle w:val="2"/>
            </w:pPr>
            <w:r>
              <w:lastRenderedPageBreak/>
              <w:t>矛盾纠纷数量较上一年度没</w:t>
            </w:r>
            <w:r>
              <w:lastRenderedPageBreak/>
              <w:t>有大幅增加</w:t>
            </w:r>
          </w:p>
        </w:tc>
        <w:tc>
          <w:tcPr>
            <w:tcW w:w="1276" w:type="dxa"/>
            <w:vAlign w:val="center"/>
          </w:tcPr>
          <w:p w:rsidR="00521832" w:rsidRDefault="0004514F">
            <w:pPr>
              <w:pStyle w:val="2"/>
            </w:pPr>
            <w:r>
              <w:lastRenderedPageBreak/>
              <w:t>≤20%</w:t>
            </w:r>
          </w:p>
        </w:tc>
        <w:tc>
          <w:tcPr>
            <w:tcW w:w="1843" w:type="dxa"/>
            <w:vAlign w:val="center"/>
          </w:tcPr>
          <w:p w:rsidR="00521832" w:rsidRDefault="0004514F">
            <w:pPr>
              <w:pStyle w:val="2"/>
            </w:pPr>
            <w:r>
              <w:t>依据徐政法字</w:t>
            </w:r>
            <w:r>
              <w:lastRenderedPageBreak/>
              <w:t>[2021]28</w:t>
            </w:r>
            <w:r>
              <w:t>号，徐办字</w:t>
            </w:r>
            <w:r>
              <w:t>[2020]36</w:t>
            </w:r>
            <w:r>
              <w:t>与第十条主要职责和支出计划</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21" w:name="_Toc_4_4_0000000023"/>
      <w:r>
        <w:rPr>
          <w:rFonts w:ascii="方正仿宋_GBK" w:eastAsia="方正仿宋_GBK" w:hAnsi="方正仿宋_GBK" w:cs="方正仿宋_GBK"/>
          <w:color w:val="000000"/>
          <w:sz w:val="28"/>
        </w:rPr>
        <w:t>20.</w:t>
      </w:r>
      <w:r>
        <w:rPr>
          <w:rFonts w:ascii="方正仿宋_GBK" w:eastAsia="方正仿宋_GBK" w:hAnsi="方正仿宋_GBK" w:cs="方正仿宋_GBK"/>
          <w:color w:val="000000"/>
          <w:sz w:val="28"/>
        </w:rPr>
        <w:t>乡村振兴驻村工作队经费（运转保障）绩效目标表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13062522P00457010059H</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乡村振兴驻村工作队经费（运转保障）</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8.00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8.00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该项目资金用于乡村振兴驻村工作队经费</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 xml:space="preserve">　为驻村干部开展工作和人身安全提供基本保障提供必要工作和生活条件。</w:t>
            </w:r>
          </w:p>
          <w:p w:rsidR="00521832" w:rsidRDefault="0004514F">
            <w:pPr>
              <w:pStyle w:val="2"/>
            </w:pPr>
            <w:r>
              <w:t>2.</w:t>
            </w:r>
            <w:r>
              <w:t>目标内容</w:t>
            </w:r>
            <w:r>
              <w:t>2</w:t>
            </w:r>
            <w:r>
              <w:t xml:space="preserve">　上半年支出</w:t>
            </w:r>
            <w:r>
              <w:t>50%</w:t>
            </w:r>
            <w:r>
              <w:t>，下半年支出</w:t>
            </w:r>
            <w:r>
              <w:t>50%</w:t>
            </w:r>
            <w:r>
              <w:t>。</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驻村第一书记和工作队员数量</w:t>
            </w:r>
          </w:p>
        </w:tc>
        <w:tc>
          <w:tcPr>
            <w:tcW w:w="2891" w:type="dxa"/>
            <w:vAlign w:val="center"/>
          </w:tcPr>
          <w:p w:rsidR="00521832" w:rsidRDefault="0004514F">
            <w:pPr>
              <w:pStyle w:val="2"/>
            </w:pPr>
            <w:r>
              <w:t>选派到村得驻村书记和工作队员总数</w:t>
            </w:r>
          </w:p>
        </w:tc>
        <w:tc>
          <w:tcPr>
            <w:tcW w:w="1276" w:type="dxa"/>
            <w:vAlign w:val="center"/>
          </w:tcPr>
          <w:p w:rsidR="00521832" w:rsidRDefault="0004514F">
            <w:pPr>
              <w:pStyle w:val="2"/>
            </w:pPr>
            <w:r>
              <w:t>3</w:t>
            </w:r>
            <w:r>
              <w:t>人</w:t>
            </w:r>
          </w:p>
        </w:tc>
        <w:tc>
          <w:tcPr>
            <w:tcW w:w="1843" w:type="dxa"/>
            <w:vAlign w:val="center"/>
          </w:tcPr>
          <w:p w:rsidR="00521832" w:rsidRDefault="0004514F">
            <w:pPr>
              <w:pStyle w:val="2"/>
            </w:pPr>
            <w:r>
              <w:t>文件依据</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驻村工作队出勤率</w:t>
            </w:r>
          </w:p>
        </w:tc>
        <w:tc>
          <w:tcPr>
            <w:tcW w:w="2891" w:type="dxa"/>
            <w:vAlign w:val="center"/>
          </w:tcPr>
          <w:p w:rsidR="00521832" w:rsidRDefault="0004514F">
            <w:pPr>
              <w:pStyle w:val="2"/>
            </w:pPr>
            <w:r>
              <w:t>实际在岗人数数量</w:t>
            </w:r>
            <w:r>
              <w:t>/</w:t>
            </w:r>
            <w:r>
              <w:t>工作队人数总量</w:t>
            </w:r>
          </w:p>
        </w:tc>
        <w:tc>
          <w:tcPr>
            <w:tcW w:w="1276" w:type="dxa"/>
            <w:vAlign w:val="center"/>
          </w:tcPr>
          <w:p w:rsidR="00521832" w:rsidRDefault="0004514F">
            <w:pPr>
              <w:pStyle w:val="2"/>
            </w:pPr>
            <w:r>
              <w:t>≥95%</w:t>
            </w:r>
          </w:p>
        </w:tc>
        <w:tc>
          <w:tcPr>
            <w:tcW w:w="1843" w:type="dxa"/>
            <w:vAlign w:val="center"/>
          </w:tcPr>
          <w:p w:rsidR="00521832" w:rsidRDefault="0004514F">
            <w:pPr>
              <w:pStyle w:val="2"/>
            </w:pPr>
            <w:r>
              <w:t>历史标准</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工作任务完成及时率</w:t>
            </w:r>
          </w:p>
        </w:tc>
        <w:tc>
          <w:tcPr>
            <w:tcW w:w="2891" w:type="dxa"/>
            <w:vAlign w:val="center"/>
          </w:tcPr>
          <w:p w:rsidR="00521832" w:rsidRDefault="0004514F">
            <w:pPr>
              <w:pStyle w:val="2"/>
            </w:pPr>
            <w:r>
              <w:t>工作任务完成及时率</w:t>
            </w:r>
          </w:p>
        </w:tc>
        <w:tc>
          <w:tcPr>
            <w:tcW w:w="1276" w:type="dxa"/>
            <w:vAlign w:val="center"/>
          </w:tcPr>
          <w:p w:rsidR="00521832" w:rsidRDefault="0004514F">
            <w:pPr>
              <w:pStyle w:val="2"/>
            </w:pPr>
            <w:r>
              <w:t>≥95%</w:t>
            </w:r>
          </w:p>
        </w:tc>
        <w:tc>
          <w:tcPr>
            <w:tcW w:w="1843" w:type="dxa"/>
            <w:vAlign w:val="center"/>
          </w:tcPr>
          <w:p w:rsidR="00521832" w:rsidRDefault="0004514F">
            <w:pPr>
              <w:pStyle w:val="2"/>
            </w:pPr>
            <w:r>
              <w:t>历史标准</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工作队员意外保险费用</w:t>
            </w:r>
          </w:p>
        </w:tc>
        <w:tc>
          <w:tcPr>
            <w:tcW w:w="2891" w:type="dxa"/>
            <w:vAlign w:val="center"/>
          </w:tcPr>
          <w:p w:rsidR="00521832" w:rsidRDefault="0004514F">
            <w:pPr>
              <w:pStyle w:val="2"/>
            </w:pPr>
            <w:r>
              <w:t>工作队员意外保险费用</w:t>
            </w:r>
          </w:p>
        </w:tc>
        <w:tc>
          <w:tcPr>
            <w:tcW w:w="1276" w:type="dxa"/>
            <w:vAlign w:val="center"/>
          </w:tcPr>
          <w:p w:rsidR="00521832" w:rsidRDefault="0004514F">
            <w:pPr>
              <w:pStyle w:val="2"/>
            </w:pPr>
            <w:r>
              <w:t>≤8</w:t>
            </w:r>
            <w:r>
              <w:t>万元</w:t>
            </w:r>
          </w:p>
        </w:tc>
        <w:tc>
          <w:tcPr>
            <w:tcW w:w="1843" w:type="dxa"/>
            <w:vAlign w:val="center"/>
          </w:tcPr>
          <w:p w:rsidR="00521832" w:rsidRDefault="0004514F">
            <w:pPr>
              <w:pStyle w:val="2"/>
            </w:pPr>
            <w:r>
              <w:t>文件依据</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任务完成率</w:t>
            </w:r>
          </w:p>
        </w:tc>
        <w:tc>
          <w:tcPr>
            <w:tcW w:w="2891" w:type="dxa"/>
            <w:vAlign w:val="center"/>
          </w:tcPr>
          <w:p w:rsidR="00521832" w:rsidRDefault="0004514F">
            <w:pPr>
              <w:pStyle w:val="2"/>
            </w:pPr>
            <w:r>
              <w:t>乡村振兴工作任务完成情况</w:t>
            </w:r>
          </w:p>
        </w:tc>
        <w:tc>
          <w:tcPr>
            <w:tcW w:w="1276" w:type="dxa"/>
            <w:vAlign w:val="center"/>
          </w:tcPr>
          <w:p w:rsidR="00521832" w:rsidRDefault="0004514F">
            <w:pPr>
              <w:pStyle w:val="2"/>
            </w:pPr>
            <w:r>
              <w:t>≥90%</w:t>
            </w:r>
          </w:p>
        </w:tc>
        <w:tc>
          <w:tcPr>
            <w:tcW w:w="1843" w:type="dxa"/>
            <w:vAlign w:val="center"/>
          </w:tcPr>
          <w:p w:rsidR="00521832" w:rsidRDefault="0004514F">
            <w:pPr>
              <w:pStyle w:val="2"/>
            </w:pPr>
            <w:r>
              <w:t>历史依据</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22" w:name="_Toc_4_4_0000000024"/>
      <w:r>
        <w:rPr>
          <w:rFonts w:ascii="方正仿宋_GBK" w:eastAsia="方正仿宋_GBK" w:hAnsi="方正仿宋_GBK" w:cs="方正仿宋_GBK"/>
          <w:color w:val="000000"/>
          <w:sz w:val="28"/>
        </w:rPr>
        <w:t>21.</w:t>
      </w:r>
      <w:r>
        <w:rPr>
          <w:rFonts w:ascii="方正仿宋_GBK" w:eastAsia="方正仿宋_GBK" w:hAnsi="方正仿宋_GBK" w:cs="方正仿宋_GBK"/>
          <w:color w:val="000000"/>
          <w:sz w:val="28"/>
        </w:rPr>
        <w:t>乡镇武装工作经费（运转保障）绩效目标表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13062522P00456710253Y</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乡镇武装工作经费（运转保障）</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3.00</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3.00</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该项目资金用于镇武装阵地达标建设，征兵工作，民兵武装训练等</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80%</w:t>
            </w:r>
          </w:p>
        </w:tc>
        <w:tc>
          <w:tcPr>
            <w:tcW w:w="3118" w:type="dxa"/>
            <w:gridSpan w:val="2"/>
            <w:vAlign w:val="center"/>
          </w:tcPr>
          <w:p w:rsidR="00521832" w:rsidRDefault="0004514F">
            <w:pPr>
              <w:pStyle w:val="3"/>
            </w:pPr>
            <w:r>
              <w:t>100%</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1.1</w:t>
            </w:r>
            <w:r>
              <w:t>、规范本镇武装部基础设施建设，不断提升遂行任务能力；保障本单位的民兵训练，征兵等工作的正常开展，圆满完成上级交给的各项工作任务。</w:t>
            </w:r>
          </w:p>
          <w:p w:rsidR="00521832" w:rsidRDefault="0004514F">
            <w:pPr>
              <w:pStyle w:val="2"/>
            </w:pPr>
            <w:r>
              <w:t>2.2</w:t>
            </w:r>
            <w:r>
              <w:t>、此项目资金按序时进度支出：</w:t>
            </w:r>
            <w:r>
              <w:t>6</w:t>
            </w:r>
            <w:r>
              <w:t>月份支出</w:t>
            </w:r>
            <w:r>
              <w:t>50%</w:t>
            </w:r>
            <w:r>
              <w:t>，</w:t>
            </w:r>
            <w:r>
              <w:t>12</w:t>
            </w:r>
            <w:r>
              <w:t>月份支出</w:t>
            </w:r>
            <w:r>
              <w:t>100%</w:t>
            </w:r>
            <w:r>
              <w:t>，资金及时拨付到位，为基层武装工作的开展提供资金保障。</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组织民兵训练次数</w:t>
            </w:r>
          </w:p>
        </w:tc>
        <w:tc>
          <w:tcPr>
            <w:tcW w:w="2891" w:type="dxa"/>
            <w:vAlign w:val="center"/>
          </w:tcPr>
          <w:p w:rsidR="00521832" w:rsidRDefault="0004514F">
            <w:pPr>
              <w:pStyle w:val="2"/>
            </w:pPr>
            <w:r>
              <w:t>组织民兵训练次数</w:t>
            </w:r>
          </w:p>
        </w:tc>
        <w:tc>
          <w:tcPr>
            <w:tcW w:w="1276" w:type="dxa"/>
            <w:vAlign w:val="center"/>
          </w:tcPr>
          <w:p w:rsidR="00521832" w:rsidRDefault="0004514F">
            <w:pPr>
              <w:pStyle w:val="2"/>
            </w:pPr>
            <w:r>
              <w:t>≥3</w:t>
            </w:r>
            <w:r>
              <w:t>次</w:t>
            </w:r>
          </w:p>
        </w:tc>
        <w:tc>
          <w:tcPr>
            <w:tcW w:w="1843" w:type="dxa"/>
            <w:vAlign w:val="center"/>
          </w:tcPr>
          <w:p w:rsidR="00521832" w:rsidRDefault="0004514F">
            <w:pPr>
              <w:pStyle w:val="2"/>
            </w:pPr>
            <w:r>
              <w:t>徐办字【</w:t>
            </w:r>
            <w:r>
              <w:t>2018</w:t>
            </w:r>
            <w:r>
              <w:t>】</w:t>
            </w:r>
            <w:r>
              <w:t>36</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征兵通过率</w:t>
            </w:r>
          </w:p>
        </w:tc>
        <w:tc>
          <w:tcPr>
            <w:tcW w:w="2891" w:type="dxa"/>
            <w:vAlign w:val="center"/>
          </w:tcPr>
          <w:p w:rsidR="00521832" w:rsidRDefault="0004514F">
            <w:pPr>
              <w:pStyle w:val="2"/>
            </w:pPr>
            <w:r>
              <w:t>征兵通过情况</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徐办字【</w:t>
            </w:r>
            <w:r>
              <w:t>2018</w:t>
            </w:r>
            <w:r>
              <w:t>】</w:t>
            </w:r>
            <w:r>
              <w:t>36</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征兵工作完成及时率</w:t>
            </w:r>
          </w:p>
        </w:tc>
        <w:tc>
          <w:tcPr>
            <w:tcW w:w="2891" w:type="dxa"/>
            <w:vAlign w:val="center"/>
          </w:tcPr>
          <w:p w:rsidR="00521832" w:rsidRDefault="0004514F">
            <w:pPr>
              <w:pStyle w:val="2"/>
            </w:pPr>
            <w:r>
              <w:t>征兵工作完成及时率</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徐办字【</w:t>
            </w:r>
            <w:r>
              <w:t>2018</w:t>
            </w:r>
            <w:r>
              <w:t>】</w:t>
            </w:r>
            <w:r>
              <w:t>36</w:t>
            </w:r>
            <w:r>
              <w:t>号</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项目预算控制数</w:t>
            </w:r>
          </w:p>
        </w:tc>
        <w:tc>
          <w:tcPr>
            <w:tcW w:w="2891" w:type="dxa"/>
            <w:vAlign w:val="center"/>
          </w:tcPr>
          <w:p w:rsidR="00521832" w:rsidRDefault="0004514F">
            <w:pPr>
              <w:pStyle w:val="2"/>
            </w:pPr>
            <w:r>
              <w:t>项目支出控制在预算范围内</w:t>
            </w:r>
          </w:p>
        </w:tc>
        <w:tc>
          <w:tcPr>
            <w:tcW w:w="1276" w:type="dxa"/>
            <w:vAlign w:val="center"/>
          </w:tcPr>
          <w:p w:rsidR="00521832" w:rsidRDefault="0004514F">
            <w:pPr>
              <w:pStyle w:val="2"/>
            </w:pPr>
            <w:r>
              <w:t>3</w:t>
            </w:r>
            <w:r>
              <w:t>万元</w:t>
            </w:r>
          </w:p>
        </w:tc>
        <w:tc>
          <w:tcPr>
            <w:tcW w:w="1843" w:type="dxa"/>
            <w:vAlign w:val="center"/>
          </w:tcPr>
          <w:p w:rsidR="00521832" w:rsidRDefault="0004514F">
            <w:pPr>
              <w:pStyle w:val="2"/>
            </w:pPr>
            <w:r>
              <w:t>徐办字【</w:t>
            </w:r>
            <w:r>
              <w:t>2018</w:t>
            </w:r>
            <w:r>
              <w:t>】</w:t>
            </w:r>
            <w:r>
              <w:t>36</w:t>
            </w:r>
            <w:r>
              <w:t>号</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基层民兵能力提升比率</w:t>
            </w:r>
          </w:p>
        </w:tc>
        <w:tc>
          <w:tcPr>
            <w:tcW w:w="2891" w:type="dxa"/>
            <w:vAlign w:val="center"/>
          </w:tcPr>
          <w:p w:rsidR="00521832" w:rsidRDefault="0004514F">
            <w:pPr>
              <w:pStyle w:val="2"/>
            </w:pPr>
            <w:r>
              <w:t>通过调研，基层民兵应急能力、装备保障能力等有所提升人数所占比重</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徐办字【</w:t>
            </w:r>
            <w:r>
              <w:t>2018</w:t>
            </w:r>
            <w:r>
              <w:t>】</w:t>
            </w:r>
            <w:r>
              <w:t>36</w:t>
            </w:r>
            <w:r>
              <w:t>号</w:t>
            </w:r>
          </w:p>
        </w:tc>
      </w:tr>
      <w:tr w:rsidR="00521832">
        <w:trPr>
          <w:trHeight w:val="369"/>
          <w:jc w:val="center"/>
        </w:trPr>
        <w:tc>
          <w:tcPr>
            <w:tcW w:w="1276" w:type="dxa"/>
            <w:vAlign w:val="center"/>
          </w:tcPr>
          <w:p w:rsidR="00521832" w:rsidRDefault="0004514F">
            <w:pPr>
              <w:pStyle w:val="3"/>
            </w:pPr>
            <w:r>
              <w:t>满意度指标</w:t>
            </w:r>
          </w:p>
        </w:tc>
        <w:tc>
          <w:tcPr>
            <w:tcW w:w="1276" w:type="dxa"/>
            <w:vAlign w:val="center"/>
          </w:tcPr>
          <w:p w:rsidR="00521832" w:rsidRDefault="0004514F">
            <w:pPr>
              <w:pStyle w:val="2"/>
            </w:pPr>
            <w:r>
              <w:t>服务对象满意度指标</w:t>
            </w:r>
          </w:p>
        </w:tc>
        <w:tc>
          <w:tcPr>
            <w:tcW w:w="1332" w:type="dxa"/>
            <w:vAlign w:val="center"/>
          </w:tcPr>
          <w:p w:rsidR="00521832" w:rsidRDefault="0004514F">
            <w:pPr>
              <w:pStyle w:val="2"/>
            </w:pPr>
            <w:r>
              <w:t>民兵满意度</w:t>
            </w:r>
          </w:p>
        </w:tc>
        <w:tc>
          <w:tcPr>
            <w:tcW w:w="2891" w:type="dxa"/>
            <w:vAlign w:val="center"/>
          </w:tcPr>
          <w:p w:rsidR="00521832" w:rsidRDefault="0004514F">
            <w:pPr>
              <w:pStyle w:val="2"/>
            </w:pPr>
            <w:r>
              <w:t>参训民兵满意度</w:t>
            </w:r>
          </w:p>
        </w:tc>
        <w:tc>
          <w:tcPr>
            <w:tcW w:w="1276" w:type="dxa"/>
            <w:vAlign w:val="center"/>
          </w:tcPr>
          <w:p w:rsidR="00521832" w:rsidRDefault="0004514F">
            <w:pPr>
              <w:pStyle w:val="2"/>
            </w:pPr>
            <w:r>
              <w:t>≥90%</w:t>
            </w:r>
          </w:p>
        </w:tc>
        <w:tc>
          <w:tcPr>
            <w:tcW w:w="1843" w:type="dxa"/>
            <w:vAlign w:val="center"/>
          </w:tcPr>
          <w:p w:rsidR="00521832" w:rsidRDefault="0004514F">
            <w:pPr>
              <w:pStyle w:val="2"/>
            </w:pPr>
            <w:r>
              <w:t>徐办字【</w:t>
            </w:r>
            <w:r>
              <w:t>2018</w:t>
            </w:r>
            <w:r>
              <w:t>】</w:t>
            </w:r>
            <w:r>
              <w:t>36</w:t>
            </w:r>
            <w:r>
              <w:t>号</w:t>
            </w:r>
          </w:p>
        </w:tc>
      </w:tr>
    </w:tbl>
    <w:p w:rsidR="00521832" w:rsidRDefault="00521832">
      <w:pPr>
        <w:sectPr w:rsidR="00521832">
          <w:pgSz w:w="11900" w:h="16840"/>
          <w:pgMar w:top="1984" w:right="1304" w:bottom="1134" w:left="1304" w:header="720" w:footer="720" w:gutter="0"/>
          <w:cols w:space="720"/>
        </w:sectPr>
      </w:pPr>
    </w:p>
    <w:p w:rsidR="00521832" w:rsidRDefault="0004514F">
      <w:pPr>
        <w:jc w:val="center"/>
      </w:pPr>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23" w:name="_Toc_4_4_0000000025"/>
      <w:r>
        <w:rPr>
          <w:rFonts w:ascii="方正仿宋_GBK" w:eastAsia="方正仿宋_GBK" w:hAnsi="方正仿宋_GBK" w:cs="方正仿宋_GBK"/>
          <w:color w:val="000000"/>
          <w:sz w:val="28"/>
        </w:rPr>
        <w:t>22.</w:t>
      </w:r>
      <w:r>
        <w:rPr>
          <w:rFonts w:ascii="方正仿宋_GBK" w:eastAsia="方正仿宋_GBK" w:hAnsi="方正仿宋_GBK" w:cs="方正仿宋_GBK"/>
          <w:color w:val="000000"/>
          <w:sz w:val="28"/>
        </w:rPr>
        <w:t>徐水区绿化占地土地流转金绩效目标表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13062522P004566104430</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徐水区绿化占地土地流转金</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1054.71</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1054.71</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该项目资金用于绿化占地租金发放</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 xml:space="preserve">　完成各高速高铁路绿化占地流转金补助支付工作，改善生态环境。</w:t>
            </w:r>
          </w:p>
          <w:p w:rsidR="00521832" w:rsidRDefault="0004514F">
            <w:pPr>
              <w:pStyle w:val="2"/>
            </w:pPr>
            <w:r>
              <w:t>2.</w:t>
            </w:r>
            <w:r>
              <w:t>目标内容</w:t>
            </w:r>
            <w:r>
              <w:t>2</w:t>
            </w:r>
            <w:r>
              <w:t xml:space="preserve">　该项目绿化占地流转金</w:t>
            </w:r>
            <w:r>
              <w:t>2022</w:t>
            </w:r>
            <w:r>
              <w:t>年</w:t>
            </w:r>
            <w:r>
              <w:t>-2023</w:t>
            </w:r>
            <w:r>
              <w:t>年每年需要资金</w:t>
            </w:r>
            <w:r>
              <w:t>1054.709391</w:t>
            </w:r>
            <w:r>
              <w:t>万元，预计当年</w:t>
            </w:r>
            <w:r>
              <w:t>12</w:t>
            </w:r>
            <w:r>
              <w:t>月份支付完成。</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实际支付资金情况</w:t>
            </w:r>
          </w:p>
        </w:tc>
        <w:tc>
          <w:tcPr>
            <w:tcW w:w="2891" w:type="dxa"/>
            <w:vAlign w:val="center"/>
          </w:tcPr>
          <w:p w:rsidR="00521832" w:rsidRDefault="0004514F">
            <w:pPr>
              <w:pStyle w:val="2"/>
            </w:pPr>
            <w:r>
              <w:t>实际支付流转金金额占计划支付流转金金额的比率</w:t>
            </w:r>
          </w:p>
        </w:tc>
        <w:tc>
          <w:tcPr>
            <w:tcW w:w="1276" w:type="dxa"/>
            <w:vAlign w:val="center"/>
          </w:tcPr>
          <w:p w:rsidR="00521832" w:rsidRDefault="0004514F">
            <w:pPr>
              <w:pStyle w:val="2"/>
            </w:pPr>
            <w:r>
              <w:t>≥90</w:t>
            </w:r>
            <w:r>
              <w:t>％</w:t>
            </w:r>
          </w:p>
        </w:tc>
        <w:tc>
          <w:tcPr>
            <w:tcW w:w="1843" w:type="dxa"/>
            <w:vAlign w:val="center"/>
          </w:tcPr>
          <w:p w:rsidR="00521832" w:rsidRDefault="0004514F">
            <w:pPr>
              <w:pStyle w:val="2"/>
            </w:pPr>
            <w:r>
              <w:t>工作计划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拨付工作考核情况</w:t>
            </w:r>
          </w:p>
        </w:tc>
        <w:tc>
          <w:tcPr>
            <w:tcW w:w="2891" w:type="dxa"/>
            <w:vAlign w:val="center"/>
          </w:tcPr>
          <w:p w:rsidR="00521832" w:rsidRDefault="0004514F">
            <w:pPr>
              <w:pStyle w:val="2"/>
            </w:pPr>
            <w:r>
              <w:t>工作考核是否合格</w:t>
            </w:r>
          </w:p>
        </w:tc>
        <w:tc>
          <w:tcPr>
            <w:tcW w:w="1276" w:type="dxa"/>
            <w:vAlign w:val="center"/>
          </w:tcPr>
          <w:p w:rsidR="00521832" w:rsidRDefault="0004514F">
            <w:pPr>
              <w:pStyle w:val="2"/>
            </w:pPr>
            <w:r>
              <w:t>≥90</w:t>
            </w:r>
            <w:r>
              <w:t>％</w:t>
            </w:r>
          </w:p>
        </w:tc>
        <w:tc>
          <w:tcPr>
            <w:tcW w:w="1843" w:type="dxa"/>
            <w:vAlign w:val="center"/>
          </w:tcPr>
          <w:p w:rsidR="00521832" w:rsidRDefault="0004514F">
            <w:pPr>
              <w:pStyle w:val="2"/>
            </w:pPr>
            <w:r>
              <w:t>工作计划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及时支付资金率</w:t>
            </w:r>
          </w:p>
        </w:tc>
        <w:tc>
          <w:tcPr>
            <w:tcW w:w="2891" w:type="dxa"/>
            <w:vAlign w:val="center"/>
          </w:tcPr>
          <w:p w:rsidR="00521832" w:rsidRDefault="0004514F">
            <w:pPr>
              <w:pStyle w:val="2"/>
            </w:pPr>
            <w:r>
              <w:t>按照工作计划及时拨付资金</w:t>
            </w:r>
          </w:p>
        </w:tc>
        <w:tc>
          <w:tcPr>
            <w:tcW w:w="1276" w:type="dxa"/>
            <w:vAlign w:val="center"/>
          </w:tcPr>
          <w:p w:rsidR="00521832" w:rsidRDefault="0004514F">
            <w:pPr>
              <w:pStyle w:val="2"/>
            </w:pPr>
            <w:r>
              <w:t>≥90</w:t>
            </w:r>
            <w:r>
              <w:t>％</w:t>
            </w:r>
          </w:p>
        </w:tc>
        <w:tc>
          <w:tcPr>
            <w:tcW w:w="1843" w:type="dxa"/>
            <w:vAlign w:val="center"/>
          </w:tcPr>
          <w:p w:rsidR="00521832" w:rsidRDefault="0004514F">
            <w:pPr>
              <w:pStyle w:val="2"/>
            </w:pPr>
            <w:r>
              <w:t>工作计划</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预算执行率</w:t>
            </w:r>
          </w:p>
        </w:tc>
        <w:tc>
          <w:tcPr>
            <w:tcW w:w="2891" w:type="dxa"/>
            <w:vAlign w:val="center"/>
          </w:tcPr>
          <w:p w:rsidR="00521832" w:rsidRDefault="0004514F">
            <w:pPr>
              <w:pStyle w:val="2"/>
            </w:pPr>
            <w:r>
              <w:t>不超项目本年度资金预算</w:t>
            </w:r>
          </w:p>
        </w:tc>
        <w:tc>
          <w:tcPr>
            <w:tcW w:w="1276" w:type="dxa"/>
            <w:vAlign w:val="center"/>
          </w:tcPr>
          <w:p w:rsidR="00521832" w:rsidRDefault="0004514F">
            <w:pPr>
              <w:pStyle w:val="2"/>
            </w:pPr>
            <w:r>
              <w:t>100%</w:t>
            </w:r>
          </w:p>
        </w:tc>
        <w:tc>
          <w:tcPr>
            <w:tcW w:w="1843" w:type="dxa"/>
            <w:vAlign w:val="center"/>
          </w:tcPr>
          <w:p w:rsidR="00521832" w:rsidRDefault="0004514F">
            <w:pPr>
              <w:pStyle w:val="2"/>
            </w:pPr>
            <w:r>
              <w:t>工作计划</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保证造林绿化工作进行</w:t>
            </w:r>
          </w:p>
        </w:tc>
        <w:tc>
          <w:tcPr>
            <w:tcW w:w="2891" w:type="dxa"/>
            <w:vAlign w:val="center"/>
          </w:tcPr>
          <w:p w:rsidR="00521832" w:rsidRDefault="0004514F">
            <w:pPr>
              <w:pStyle w:val="2"/>
            </w:pPr>
            <w:r>
              <w:t>能够保障造林绿化工作顺利开展</w:t>
            </w:r>
          </w:p>
        </w:tc>
        <w:tc>
          <w:tcPr>
            <w:tcW w:w="1276" w:type="dxa"/>
            <w:vAlign w:val="center"/>
          </w:tcPr>
          <w:p w:rsidR="00521832" w:rsidRDefault="0004514F">
            <w:pPr>
              <w:pStyle w:val="2"/>
            </w:pPr>
            <w:r>
              <w:t>100%</w:t>
            </w:r>
          </w:p>
        </w:tc>
        <w:tc>
          <w:tcPr>
            <w:tcW w:w="1843" w:type="dxa"/>
            <w:vAlign w:val="center"/>
          </w:tcPr>
          <w:p w:rsidR="00521832" w:rsidRDefault="0004514F">
            <w:pPr>
              <w:pStyle w:val="2"/>
            </w:pPr>
            <w:r>
              <w:t>工作计划</w:t>
            </w:r>
          </w:p>
        </w:tc>
      </w:tr>
    </w:tbl>
    <w:p w:rsidR="00521832" w:rsidRDefault="00521832">
      <w:pPr>
        <w:sectPr w:rsidR="00521832">
          <w:pgSz w:w="11900" w:h="16840"/>
          <w:pgMar w:top="1984" w:right="1304" w:bottom="1134" w:left="1304" w:header="720" w:footer="720" w:gutter="0"/>
          <w:cols w:space="720"/>
        </w:sectPr>
      </w:pPr>
    </w:p>
    <w:p w:rsidR="00521832" w:rsidRDefault="0004514F">
      <w:r>
        <w:rPr>
          <w:rFonts w:ascii="方正仿宋_GBK" w:eastAsia="方正仿宋_GBK" w:hAnsi="方正仿宋_GBK" w:cs="方正仿宋_GBK"/>
          <w:color w:val="000000"/>
          <w:sz w:val="28"/>
        </w:rPr>
        <w:lastRenderedPageBreak/>
        <w:t xml:space="preserve"> </w:t>
      </w:r>
    </w:p>
    <w:p w:rsidR="00521832" w:rsidRDefault="0004514F">
      <w:pPr>
        <w:ind w:firstLine="560"/>
        <w:outlineLvl w:val="3"/>
      </w:pPr>
      <w:bookmarkStart w:id="24" w:name="_Toc_4_4_0000000026"/>
      <w:r>
        <w:rPr>
          <w:rFonts w:ascii="方正仿宋_GBK" w:eastAsia="方正仿宋_GBK" w:hAnsi="方正仿宋_GBK" w:cs="方正仿宋_GBK"/>
          <w:color w:val="000000"/>
          <w:sz w:val="28"/>
        </w:rPr>
        <w:t>23.</w:t>
      </w:r>
      <w:r>
        <w:rPr>
          <w:rFonts w:ascii="方正仿宋_GBK" w:eastAsia="方正仿宋_GBK" w:hAnsi="方正仿宋_GBK" w:cs="方正仿宋_GBK"/>
          <w:color w:val="000000"/>
          <w:sz w:val="28"/>
        </w:rPr>
        <w:t>选任专职人民调解员经费绩效目标表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21832">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21832" w:rsidRDefault="0004514F">
            <w:pPr>
              <w:pStyle w:val="5"/>
            </w:pPr>
            <w:r>
              <w:t>903001</w:t>
            </w:r>
            <w:r>
              <w:t>保定市徐水区东史端镇人民政府本级</w:t>
            </w:r>
          </w:p>
        </w:tc>
        <w:tc>
          <w:tcPr>
            <w:tcW w:w="1843" w:type="dxa"/>
            <w:tcBorders>
              <w:top w:val="single" w:sz="6" w:space="0" w:color="FFFFFF"/>
              <w:left w:val="single" w:sz="6" w:space="0" w:color="FFFFFF"/>
              <w:right w:val="single" w:sz="6" w:space="0" w:color="FFFFFF"/>
            </w:tcBorders>
            <w:vAlign w:val="center"/>
          </w:tcPr>
          <w:p w:rsidR="00521832" w:rsidRDefault="0004514F">
            <w:pPr>
              <w:pStyle w:val="4"/>
            </w:pPr>
            <w:r>
              <w:t>单位：万元</w:t>
            </w:r>
          </w:p>
        </w:tc>
      </w:tr>
      <w:tr w:rsidR="00521832">
        <w:trPr>
          <w:trHeight w:val="369"/>
          <w:jc w:val="center"/>
        </w:trPr>
        <w:tc>
          <w:tcPr>
            <w:tcW w:w="1276" w:type="dxa"/>
            <w:vAlign w:val="center"/>
          </w:tcPr>
          <w:p w:rsidR="00521832" w:rsidRDefault="0004514F">
            <w:pPr>
              <w:pStyle w:val="10"/>
            </w:pPr>
            <w:r>
              <w:t>项目编码</w:t>
            </w:r>
          </w:p>
        </w:tc>
        <w:tc>
          <w:tcPr>
            <w:tcW w:w="2608" w:type="dxa"/>
            <w:gridSpan w:val="2"/>
            <w:vAlign w:val="center"/>
          </w:tcPr>
          <w:p w:rsidR="00521832" w:rsidRDefault="0004514F">
            <w:pPr>
              <w:pStyle w:val="2"/>
            </w:pPr>
            <w:r>
              <w:t>13062522P00456610396W</w:t>
            </w:r>
          </w:p>
        </w:tc>
        <w:tc>
          <w:tcPr>
            <w:tcW w:w="1587" w:type="dxa"/>
            <w:vAlign w:val="center"/>
          </w:tcPr>
          <w:p w:rsidR="00521832" w:rsidRDefault="0004514F">
            <w:pPr>
              <w:pStyle w:val="10"/>
            </w:pPr>
            <w:r>
              <w:t>项目名称</w:t>
            </w:r>
          </w:p>
        </w:tc>
        <w:tc>
          <w:tcPr>
            <w:tcW w:w="4422" w:type="dxa"/>
            <w:gridSpan w:val="3"/>
            <w:vAlign w:val="center"/>
          </w:tcPr>
          <w:p w:rsidR="00521832" w:rsidRDefault="0004514F">
            <w:pPr>
              <w:pStyle w:val="2"/>
            </w:pPr>
            <w:r>
              <w:t>选任专职人民调解员经费</w:t>
            </w:r>
          </w:p>
        </w:tc>
      </w:tr>
      <w:tr w:rsidR="00521832">
        <w:trPr>
          <w:trHeight w:val="369"/>
          <w:jc w:val="center"/>
        </w:trPr>
        <w:tc>
          <w:tcPr>
            <w:tcW w:w="1276" w:type="dxa"/>
            <w:vMerge w:val="restart"/>
            <w:vAlign w:val="center"/>
          </w:tcPr>
          <w:p w:rsidR="00521832" w:rsidRDefault="0004514F">
            <w:pPr>
              <w:pStyle w:val="10"/>
            </w:pPr>
            <w:r>
              <w:t>预算规模及资金用途</w:t>
            </w:r>
          </w:p>
        </w:tc>
        <w:tc>
          <w:tcPr>
            <w:tcW w:w="1276" w:type="dxa"/>
            <w:vAlign w:val="center"/>
          </w:tcPr>
          <w:p w:rsidR="00521832" w:rsidRDefault="0004514F">
            <w:pPr>
              <w:pStyle w:val="10"/>
            </w:pPr>
            <w:r>
              <w:t>预算数</w:t>
            </w:r>
          </w:p>
        </w:tc>
        <w:tc>
          <w:tcPr>
            <w:tcW w:w="1332" w:type="dxa"/>
            <w:vAlign w:val="center"/>
          </w:tcPr>
          <w:p w:rsidR="00521832" w:rsidRDefault="0004514F">
            <w:pPr>
              <w:pStyle w:val="2"/>
            </w:pPr>
            <w:r>
              <w:t>7.29</w:t>
            </w:r>
          </w:p>
        </w:tc>
        <w:tc>
          <w:tcPr>
            <w:tcW w:w="1587" w:type="dxa"/>
            <w:vAlign w:val="center"/>
          </w:tcPr>
          <w:p w:rsidR="00521832" w:rsidRDefault="0004514F">
            <w:pPr>
              <w:pStyle w:val="10"/>
            </w:pPr>
            <w:r>
              <w:t>其中：财政</w:t>
            </w:r>
            <w:r>
              <w:t xml:space="preserve">    </w:t>
            </w:r>
            <w:r>
              <w:t>资金</w:t>
            </w:r>
          </w:p>
        </w:tc>
        <w:tc>
          <w:tcPr>
            <w:tcW w:w="1304" w:type="dxa"/>
            <w:vAlign w:val="center"/>
          </w:tcPr>
          <w:p w:rsidR="00521832" w:rsidRDefault="0004514F">
            <w:pPr>
              <w:pStyle w:val="2"/>
            </w:pPr>
            <w:r>
              <w:t>7.29</w:t>
            </w:r>
          </w:p>
        </w:tc>
        <w:tc>
          <w:tcPr>
            <w:tcW w:w="1276" w:type="dxa"/>
            <w:vAlign w:val="center"/>
          </w:tcPr>
          <w:p w:rsidR="00521832" w:rsidRDefault="0004514F">
            <w:pPr>
              <w:pStyle w:val="10"/>
            </w:pPr>
            <w:r>
              <w:t>其他资金</w:t>
            </w:r>
          </w:p>
        </w:tc>
        <w:tc>
          <w:tcPr>
            <w:tcW w:w="1843" w:type="dxa"/>
            <w:vAlign w:val="center"/>
          </w:tcPr>
          <w:p w:rsidR="00521832" w:rsidRDefault="0004514F">
            <w:pPr>
              <w:pStyle w:val="2"/>
            </w:pPr>
            <w:r>
              <w:t xml:space="preserve"> </w:t>
            </w:r>
          </w:p>
        </w:tc>
      </w:tr>
      <w:tr w:rsidR="00521832">
        <w:trPr>
          <w:trHeight w:val="369"/>
          <w:jc w:val="center"/>
        </w:trPr>
        <w:tc>
          <w:tcPr>
            <w:tcW w:w="1276" w:type="dxa"/>
            <w:vMerge/>
          </w:tcPr>
          <w:p w:rsidR="00521832" w:rsidRDefault="00521832"/>
        </w:tc>
        <w:tc>
          <w:tcPr>
            <w:tcW w:w="8617" w:type="dxa"/>
            <w:gridSpan w:val="6"/>
            <w:vAlign w:val="center"/>
          </w:tcPr>
          <w:p w:rsidR="00521832" w:rsidRDefault="0004514F">
            <w:pPr>
              <w:pStyle w:val="2"/>
            </w:pPr>
            <w:r>
              <w:t>该项目资金用于专职人民调解员工作经费及保险</w:t>
            </w:r>
          </w:p>
        </w:tc>
      </w:tr>
      <w:tr w:rsidR="00521832">
        <w:trPr>
          <w:trHeight w:val="369"/>
          <w:jc w:val="center"/>
        </w:trPr>
        <w:tc>
          <w:tcPr>
            <w:tcW w:w="1276" w:type="dxa"/>
            <w:vMerge w:val="restart"/>
            <w:vAlign w:val="center"/>
          </w:tcPr>
          <w:p w:rsidR="00521832" w:rsidRDefault="0004514F">
            <w:pPr>
              <w:pStyle w:val="10"/>
            </w:pPr>
            <w:r>
              <w:t>资金支出计划（</w:t>
            </w:r>
            <w:r>
              <w:t>%</w:t>
            </w:r>
            <w:r>
              <w:t>）</w:t>
            </w:r>
          </w:p>
        </w:tc>
        <w:tc>
          <w:tcPr>
            <w:tcW w:w="2608" w:type="dxa"/>
            <w:gridSpan w:val="2"/>
            <w:vAlign w:val="center"/>
          </w:tcPr>
          <w:p w:rsidR="00521832" w:rsidRDefault="0004514F">
            <w:pPr>
              <w:pStyle w:val="10"/>
            </w:pPr>
            <w:r>
              <w:t>3</w:t>
            </w:r>
            <w:r>
              <w:t>月底</w:t>
            </w:r>
          </w:p>
        </w:tc>
        <w:tc>
          <w:tcPr>
            <w:tcW w:w="1587" w:type="dxa"/>
            <w:vAlign w:val="center"/>
          </w:tcPr>
          <w:p w:rsidR="00521832" w:rsidRDefault="0004514F">
            <w:pPr>
              <w:pStyle w:val="10"/>
            </w:pPr>
            <w:r>
              <w:t>6</w:t>
            </w:r>
            <w:r>
              <w:t>月底</w:t>
            </w:r>
          </w:p>
        </w:tc>
        <w:tc>
          <w:tcPr>
            <w:tcW w:w="1304" w:type="dxa"/>
            <w:vAlign w:val="center"/>
          </w:tcPr>
          <w:p w:rsidR="00521832" w:rsidRDefault="0004514F">
            <w:pPr>
              <w:pStyle w:val="10"/>
            </w:pPr>
            <w:r>
              <w:t>10</w:t>
            </w:r>
            <w:r>
              <w:t>月底</w:t>
            </w:r>
          </w:p>
        </w:tc>
        <w:tc>
          <w:tcPr>
            <w:tcW w:w="3118" w:type="dxa"/>
            <w:gridSpan w:val="2"/>
            <w:vAlign w:val="center"/>
          </w:tcPr>
          <w:p w:rsidR="00521832" w:rsidRDefault="0004514F">
            <w:pPr>
              <w:pStyle w:val="10"/>
            </w:pPr>
            <w:r>
              <w:t>12</w:t>
            </w:r>
            <w:r>
              <w:t>月底</w:t>
            </w:r>
          </w:p>
        </w:tc>
      </w:tr>
      <w:tr w:rsidR="00521832">
        <w:trPr>
          <w:trHeight w:val="369"/>
          <w:jc w:val="center"/>
        </w:trPr>
        <w:tc>
          <w:tcPr>
            <w:tcW w:w="1276" w:type="dxa"/>
            <w:vMerge/>
          </w:tcPr>
          <w:p w:rsidR="00521832" w:rsidRDefault="00521832"/>
        </w:tc>
        <w:tc>
          <w:tcPr>
            <w:tcW w:w="2608" w:type="dxa"/>
            <w:gridSpan w:val="2"/>
            <w:vAlign w:val="center"/>
          </w:tcPr>
          <w:p w:rsidR="00521832" w:rsidRDefault="0004514F">
            <w:pPr>
              <w:pStyle w:val="3"/>
            </w:pPr>
            <w:r>
              <w:t xml:space="preserve"> </w:t>
            </w:r>
          </w:p>
        </w:tc>
        <w:tc>
          <w:tcPr>
            <w:tcW w:w="1587" w:type="dxa"/>
            <w:vAlign w:val="center"/>
          </w:tcPr>
          <w:p w:rsidR="00521832" w:rsidRDefault="0004514F">
            <w:pPr>
              <w:pStyle w:val="3"/>
            </w:pPr>
            <w:r>
              <w:t xml:space="preserve"> </w:t>
            </w:r>
          </w:p>
        </w:tc>
        <w:tc>
          <w:tcPr>
            <w:tcW w:w="1304" w:type="dxa"/>
            <w:vAlign w:val="center"/>
          </w:tcPr>
          <w:p w:rsidR="00521832" w:rsidRDefault="0004514F">
            <w:pPr>
              <w:pStyle w:val="3"/>
            </w:pPr>
            <w:r>
              <w:t xml:space="preserve"> </w:t>
            </w:r>
          </w:p>
        </w:tc>
        <w:tc>
          <w:tcPr>
            <w:tcW w:w="3118" w:type="dxa"/>
            <w:gridSpan w:val="2"/>
            <w:vAlign w:val="center"/>
          </w:tcPr>
          <w:p w:rsidR="00521832" w:rsidRDefault="0004514F">
            <w:pPr>
              <w:pStyle w:val="3"/>
            </w:pPr>
            <w:r>
              <w:t xml:space="preserve"> </w:t>
            </w:r>
          </w:p>
        </w:tc>
      </w:tr>
      <w:tr w:rsidR="00521832">
        <w:trPr>
          <w:trHeight w:val="369"/>
          <w:jc w:val="center"/>
        </w:trPr>
        <w:tc>
          <w:tcPr>
            <w:tcW w:w="1276" w:type="dxa"/>
            <w:vAlign w:val="center"/>
          </w:tcPr>
          <w:p w:rsidR="00521832" w:rsidRDefault="0004514F">
            <w:pPr>
              <w:pStyle w:val="10"/>
            </w:pPr>
            <w:r>
              <w:t>绩效目标</w:t>
            </w:r>
          </w:p>
        </w:tc>
        <w:tc>
          <w:tcPr>
            <w:tcW w:w="8617" w:type="dxa"/>
            <w:gridSpan w:val="6"/>
            <w:vAlign w:val="center"/>
          </w:tcPr>
          <w:p w:rsidR="00521832" w:rsidRDefault="0004514F">
            <w:pPr>
              <w:pStyle w:val="2"/>
            </w:pPr>
            <w:r>
              <w:t>1.</w:t>
            </w:r>
            <w:r>
              <w:t>目标内容</w:t>
            </w:r>
            <w:r>
              <w:t>1</w:t>
            </w:r>
            <w:r>
              <w:t xml:space="preserve">　通过选任专职人民调解员，做好人民调解工作，更好、更快调解诉前案件和信访案件</w:t>
            </w:r>
          </w:p>
          <w:p w:rsidR="00521832" w:rsidRDefault="0004514F">
            <w:pPr>
              <w:pStyle w:val="2"/>
            </w:pPr>
            <w:r>
              <w:t>2.</w:t>
            </w:r>
            <w:r>
              <w:t>目标内容</w:t>
            </w:r>
            <w:r>
              <w:t>3</w:t>
            </w:r>
            <w:r>
              <w:t xml:space="preserve">　预计于</w:t>
            </w:r>
            <w:r>
              <w:t>5</w:t>
            </w:r>
            <w:r>
              <w:t>月份前支出</w:t>
            </w:r>
            <w:r>
              <w:t>45%</w:t>
            </w:r>
            <w:r>
              <w:t>，</w:t>
            </w:r>
            <w:r>
              <w:t>11</w:t>
            </w:r>
            <w:r>
              <w:t>月底前支出</w:t>
            </w:r>
            <w:r>
              <w:t>100%</w:t>
            </w:r>
          </w:p>
          <w:p w:rsidR="00521832" w:rsidRDefault="0004514F">
            <w:pPr>
              <w:pStyle w:val="2"/>
            </w:pPr>
            <w:r>
              <w:t>3.</w:t>
            </w:r>
            <w:r>
              <w:t>目标内容</w:t>
            </w:r>
            <w:r>
              <w:t>2</w:t>
            </w:r>
            <w:r>
              <w:t xml:space="preserve">　完成当年专职人民调解员选任工作</w:t>
            </w:r>
          </w:p>
        </w:tc>
      </w:tr>
    </w:tbl>
    <w:p w:rsidR="00521832" w:rsidRDefault="0004514F">
      <w:pPr>
        <w:spacing w:line="2" w:lineRule="exact"/>
        <w:jc w:val="center"/>
      </w:pPr>
      <w:r>
        <w:rPr>
          <w:rFonts w:ascii="方正书宋_GBK" w:eastAsia="方正书宋_GBK" w:hAnsi="方正书宋_GBK" w:cs="方正书宋_GBK"/>
          <w:color w:val="00000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21832">
        <w:trPr>
          <w:trHeight w:val="397"/>
          <w:tblHeader/>
          <w:jc w:val="center"/>
        </w:trPr>
        <w:tc>
          <w:tcPr>
            <w:tcW w:w="1276" w:type="dxa"/>
            <w:vAlign w:val="center"/>
          </w:tcPr>
          <w:p w:rsidR="00521832" w:rsidRDefault="0004514F">
            <w:pPr>
              <w:pStyle w:val="10"/>
            </w:pPr>
            <w:r>
              <w:t>一级指标</w:t>
            </w:r>
          </w:p>
        </w:tc>
        <w:tc>
          <w:tcPr>
            <w:tcW w:w="1276" w:type="dxa"/>
            <w:vAlign w:val="center"/>
          </w:tcPr>
          <w:p w:rsidR="00521832" w:rsidRDefault="0004514F">
            <w:pPr>
              <w:pStyle w:val="10"/>
            </w:pPr>
            <w:r>
              <w:t>二级指标</w:t>
            </w:r>
          </w:p>
        </w:tc>
        <w:tc>
          <w:tcPr>
            <w:tcW w:w="1332" w:type="dxa"/>
            <w:vAlign w:val="center"/>
          </w:tcPr>
          <w:p w:rsidR="00521832" w:rsidRDefault="0004514F">
            <w:pPr>
              <w:pStyle w:val="10"/>
            </w:pPr>
            <w:r>
              <w:t>三级指标</w:t>
            </w:r>
          </w:p>
        </w:tc>
        <w:tc>
          <w:tcPr>
            <w:tcW w:w="2891" w:type="dxa"/>
            <w:vAlign w:val="center"/>
          </w:tcPr>
          <w:p w:rsidR="00521832" w:rsidRDefault="0004514F">
            <w:pPr>
              <w:pStyle w:val="10"/>
            </w:pPr>
            <w:r>
              <w:t>绩效指标描述</w:t>
            </w:r>
          </w:p>
        </w:tc>
        <w:tc>
          <w:tcPr>
            <w:tcW w:w="1276" w:type="dxa"/>
            <w:vAlign w:val="center"/>
          </w:tcPr>
          <w:p w:rsidR="00521832" w:rsidRDefault="0004514F">
            <w:pPr>
              <w:pStyle w:val="10"/>
            </w:pPr>
            <w:r>
              <w:t>指标值</w:t>
            </w:r>
          </w:p>
        </w:tc>
        <w:tc>
          <w:tcPr>
            <w:tcW w:w="1843" w:type="dxa"/>
            <w:vAlign w:val="center"/>
          </w:tcPr>
          <w:p w:rsidR="00521832" w:rsidRDefault="0004514F">
            <w:pPr>
              <w:pStyle w:val="10"/>
            </w:pPr>
            <w:r>
              <w:t>指标值确定依据</w:t>
            </w:r>
          </w:p>
        </w:tc>
      </w:tr>
      <w:tr w:rsidR="00521832">
        <w:trPr>
          <w:trHeight w:val="369"/>
          <w:jc w:val="center"/>
        </w:trPr>
        <w:tc>
          <w:tcPr>
            <w:tcW w:w="1276" w:type="dxa"/>
            <w:vMerge w:val="restart"/>
            <w:vAlign w:val="center"/>
          </w:tcPr>
          <w:p w:rsidR="00521832" w:rsidRDefault="0004514F">
            <w:pPr>
              <w:pStyle w:val="3"/>
            </w:pPr>
            <w:r>
              <w:t>产出指标</w:t>
            </w:r>
          </w:p>
        </w:tc>
        <w:tc>
          <w:tcPr>
            <w:tcW w:w="1276" w:type="dxa"/>
            <w:vAlign w:val="center"/>
          </w:tcPr>
          <w:p w:rsidR="00521832" w:rsidRDefault="0004514F">
            <w:pPr>
              <w:pStyle w:val="2"/>
            </w:pPr>
            <w:r>
              <w:t>数量指标</w:t>
            </w:r>
          </w:p>
        </w:tc>
        <w:tc>
          <w:tcPr>
            <w:tcW w:w="1332" w:type="dxa"/>
            <w:vAlign w:val="center"/>
          </w:tcPr>
          <w:p w:rsidR="00521832" w:rsidRDefault="0004514F">
            <w:pPr>
              <w:pStyle w:val="2"/>
            </w:pPr>
            <w:r>
              <w:t>选任人数</w:t>
            </w:r>
          </w:p>
        </w:tc>
        <w:tc>
          <w:tcPr>
            <w:tcW w:w="2891" w:type="dxa"/>
            <w:vAlign w:val="center"/>
          </w:tcPr>
          <w:p w:rsidR="00521832" w:rsidRDefault="0004514F">
            <w:pPr>
              <w:pStyle w:val="2"/>
            </w:pPr>
            <w:r>
              <w:t>反映专职人民调解员选任人数情况</w:t>
            </w:r>
          </w:p>
        </w:tc>
        <w:tc>
          <w:tcPr>
            <w:tcW w:w="1276" w:type="dxa"/>
            <w:vAlign w:val="center"/>
          </w:tcPr>
          <w:p w:rsidR="00521832" w:rsidRDefault="0004514F">
            <w:pPr>
              <w:pStyle w:val="2"/>
            </w:pPr>
            <w:r>
              <w:t>3</w:t>
            </w:r>
            <w:r>
              <w:t>人</w:t>
            </w:r>
          </w:p>
        </w:tc>
        <w:tc>
          <w:tcPr>
            <w:tcW w:w="1843" w:type="dxa"/>
            <w:vAlign w:val="center"/>
          </w:tcPr>
          <w:p w:rsidR="00521832" w:rsidRDefault="0004514F">
            <w:pPr>
              <w:pStyle w:val="2"/>
            </w:pPr>
            <w:r>
              <w:t>计划要求</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质量指标</w:t>
            </w:r>
          </w:p>
        </w:tc>
        <w:tc>
          <w:tcPr>
            <w:tcW w:w="1332" w:type="dxa"/>
            <w:vAlign w:val="center"/>
          </w:tcPr>
          <w:p w:rsidR="00521832" w:rsidRDefault="0004514F">
            <w:pPr>
              <w:pStyle w:val="2"/>
            </w:pPr>
            <w:r>
              <w:t>调解员条件符合率</w:t>
            </w:r>
          </w:p>
        </w:tc>
        <w:tc>
          <w:tcPr>
            <w:tcW w:w="2891" w:type="dxa"/>
            <w:vAlign w:val="center"/>
          </w:tcPr>
          <w:p w:rsidR="00521832" w:rsidRDefault="0004514F">
            <w:pPr>
              <w:pStyle w:val="2"/>
            </w:pPr>
            <w:r>
              <w:t>反映选任的专职人民调解员条件是否符合要求</w:t>
            </w:r>
          </w:p>
        </w:tc>
        <w:tc>
          <w:tcPr>
            <w:tcW w:w="1276" w:type="dxa"/>
            <w:vAlign w:val="center"/>
          </w:tcPr>
          <w:p w:rsidR="00521832" w:rsidRDefault="0004514F">
            <w:pPr>
              <w:pStyle w:val="2"/>
            </w:pPr>
            <w:r>
              <w:t>100%</w:t>
            </w:r>
          </w:p>
        </w:tc>
        <w:tc>
          <w:tcPr>
            <w:tcW w:w="1843" w:type="dxa"/>
            <w:vAlign w:val="center"/>
          </w:tcPr>
          <w:p w:rsidR="00521832" w:rsidRDefault="0004514F">
            <w:pPr>
              <w:pStyle w:val="2"/>
            </w:pPr>
            <w:r>
              <w:t>计划要求</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时效指标</w:t>
            </w:r>
          </w:p>
        </w:tc>
        <w:tc>
          <w:tcPr>
            <w:tcW w:w="1332" w:type="dxa"/>
            <w:vAlign w:val="center"/>
          </w:tcPr>
          <w:p w:rsidR="00521832" w:rsidRDefault="0004514F">
            <w:pPr>
              <w:pStyle w:val="2"/>
            </w:pPr>
            <w:r>
              <w:t>选任及时率</w:t>
            </w:r>
          </w:p>
        </w:tc>
        <w:tc>
          <w:tcPr>
            <w:tcW w:w="2891" w:type="dxa"/>
            <w:vAlign w:val="center"/>
          </w:tcPr>
          <w:p w:rsidR="00521832" w:rsidRDefault="0004514F">
            <w:pPr>
              <w:pStyle w:val="2"/>
            </w:pPr>
            <w:r>
              <w:t>反映专职人民调解员选任的及时程度</w:t>
            </w:r>
          </w:p>
        </w:tc>
        <w:tc>
          <w:tcPr>
            <w:tcW w:w="1276" w:type="dxa"/>
            <w:vAlign w:val="center"/>
          </w:tcPr>
          <w:p w:rsidR="00521832" w:rsidRDefault="0004514F">
            <w:pPr>
              <w:pStyle w:val="2"/>
            </w:pPr>
            <w:r>
              <w:t>100%</w:t>
            </w:r>
          </w:p>
        </w:tc>
        <w:tc>
          <w:tcPr>
            <w:tcW w:w="1843" w:type="dxa"/>
            <w:vAlign w:val="center"/>
          </w:tcPr>
          <w:p w:rsidR="00521832" w:rsidRDefault="0004514F">
            <w:pPr>
              <w:pStyle w:val="2"/>
            </w:pPr>
            <w:r>
              <w:t>计划要求</w:t>
            </w:r>
          </w:p>
        </w:tc>
      </w:tr>
      <w:tr w:rsidR="00521832">
        <w:trPr>
          <w:trHeight w:val="369"/>
          <w:jc w:val="center"/>
        </w:trPr>
        <w:tc>
          <w:tcPr>
            <w:tcW w:w="1276" w:type="dxa"/>
            <w:vMerge/>
            <w:vAlign w:val="center"/>
          </w:tcPr>
          <w:p w:rsidR="00521832" w:rsidRDefault="00521832"/>
        </w:tc>
        <w:tc>
          <w:tcPr>
            <w:tcW w:w="1276" w:type="dxa"/>
            <w:vAlign w:val="center"/>
          </w:tcPr>
          <w:p w:rsidR="00521832" w:rsidRDefault="0004514F">
            <w:pPr>
              <w:pStyle w:val="2"/>
            </w:pPr>
            <w:r>
              <w:t>成本指标</w:t>
            </w:r>
          </w:p>
        </w:tc>
        <w:tc>
          <w:tcPr>
            <w:tcW w:w="1332" w:type="dxa"/>
            <w:vAlign w:val="center"/>
          </w:tcPr>
          <w:p w:rsidR="00521832" w:rsidRDefault="0004514F">
            <w:pPr>
              <w:pStyle w:val="2"/>
            </w:pPr>
            <w:r>
              <w:t>选任专职人民调解员成本</w:t>
            </w:r>
          </w:p>
        </w:tc>
        <w:tc>
          <w:tcPr>
            <w:tcW w:w="2891" w:type="dxa"/>
            <w:vAlign w:val="center"/>
          </w:tcPr>
          <w:p w:rsidR="00521832" w:rsidRDefault="0004514F">
            <w:pPr>
              <w:pStyle w:val="2"/>
            </w:pPr>
            <w:r>
              <w:t>反映项目支出金额不高于预算金额</w:t>
            </w:r>
          </w:p>
        </w:tc>
        <w:tc>
          <w:tcPr>
            <w:tcW w:w="1276" w:type="dxa"/>
            <w:vAlign w:val="center"/>
          </w:tcPr>
          <w:p w:rsidR="00521832" w:rsidRDefault="0004514F">
            <w:pPr>
              <w:pStyle w:val="2"/>
            </w:pPr>
            <w:r>
              <w:t>7.29</w:t>
            </w:r>
            <w:r>
              <w:t>万元</w:t>
            </w:r>
          </w:p>
        </w:tc>
        <w:tc>
          <w:tcPr>
            <w:tcW w:w="1843" w:type="dxa"/>
            <w:vAlign w:val="center"/>
          </w:tcPr>
          <w:p w:rsidR="00521832" w:rsidRDefault="0004514F">
            <w:pPr>
              <w:pStyle w:val="2"/>
            </w:pPr>
            <w:r>
              <w:t>计划要求</w:t>
            </w:r>
          </w:p>
        </w:tc>
      </w:tr>
      <w:tr w:rsidR="00521832">
        <w:trPr>
          <w:trHeight w:val="369"/>
          <w:jc w:val="center"/>
        </w:trPr>
        <w:tc>
          <w:tcPr>
            <w:tcW w:w="1276" w:type="dxa"/>
            <w:vAlign w:val="center"/>
          </w:tcPr>
          <w:p w:rsidR="00521832" w:rsidRDefault="0004514F">
            <w:pPr>
              <w:pStyle w:val="3"/>
            </w:pPr>
            <w:r>
              <w:t>效益指标</w:t>
            </w:r>
          </w:p>
        </w:tc>
        <w:tc>
          <w:tcPr>
            <w:tcW w:w="1276" w:type="dxa"/>
            <w:vAlign w:val="center"/>
          </w:tcPr>
          <w:p w:rsidR="00521832" w:rsidRDefault="0004514F">
            <w:pPr>
              <w:pStyle w:val="2"/>
            </w:pPr>
            <w:r>
              <w:t>社会效益指标</w:t>
            </w:r>
          </w:p>
        </w:tc>
        <w:tc>
          <w:tcPr>
            <w:tcW w:w="1332" w:type="dxa"/>
            <w:vAlign w:val="center"/>
          </w:tcPr>
          <w:p w:rsidR="00521832" w:rsidRDefault="0004514F">
            <w:pPr>
              <w:pStyle w:val="2"/>
            </w:pPr>
            <w:r>
              <w:t>调解案件成功率</w:t>
            </w:r>
          </w:p>
        </w:tc>
        <w:tc>
          <w:tcPr>
            <w:tcW w:w="2891" w:type="dxa"/>
            <w:vAlign w:val="center"/>
          </w:tcPr>
          <w:p w:rsidR="00521832" w:rsidRDefault="0004514F">
            <w:pPr>
              <w:pStyle w:val="2"/>
            </w:pPr>
            <w:r>
              <w:t>调解成功案件数量占受理案件数量的比率</w:t>
            </w:r>
          </w:p>
        </w:tc>
        <w:tc>
          <w:tcPr>
            <w:tcW w:w="1276" w:type="dxa"/>
            <w:vAlign w:val="center"/>
          </w:tcPr>
          <w:p w:rsidR="00521832" w:rsidRDefault="0004514F">
            <w:pPr>
              <w:pStyle w:val="2"/>
            </w:pPr>
            <w:r>
              <w:t>≥95%</w:t>
            </w:r>
          </w:p>
        </w:tc>
        <w:tc>
          <w:tcPr>
            <w:tcW w:w="1843" w:type="dxa"/>
            <w:vAlign w:val="center"/>
          </w:tcPr>
          <w:p w:rsidR="00521832" w:rsidRDefault="0004514F">
            <w:pPr>
              <w:pStyle w:val="2"/>
            </w:pPr>
            <w:r>
              <w:t>计划要求</w:t>
            </w:r>
          </w:p>
        </w:tc>
      </w:tr>
    </w:tbl>
    <w:p w:rsidR="00521832" w:rsidRDefault="00521832"/>
    <w:p w:rsidR="00521832" w:rsidRDefault="00521832">
      <w:pPr>
        <w:pStyle w:val="-0"/>
        <w:rPr>
          <w:rFonts w:ascii="仿宋" w:eastAsia="仿宋" w:hAnsi="仿宋" w:cs="仿宋"/>
        </w:rPr>
      </w:pPr>
    </w:p>
    <w:p w:rsidR="00521832" w:rsidRDefault="0004514F">
      <w:pPr>
        <w:spacing w:line="360" w:lineRule="auto"/>
        <w:ind w:firstLineChars="200" w:firstLine="640"/>
        <w:rPr>
          <w:rFonts w:ascii="仿宋" w:eastAsia="仿宋" w:hAnsi="仿宋" w:cs="仿宋"/>
          <w:sz w:val="32"/>
          <w:szCs w:val="32"/>
        </w:rPr>
        <w:sectPr w:rsidR="00521832">
          <w:pgSz w:w="11907" w:h="16839"/>
          <w:pgMar w:top="1984" w:right="1304" w:bottom="1134" w:left="1304" w:header="851" w:footer="992" w:gutter="0"/>
          <w:cols w:space="425"/>
          <w:docGrid w:type="lines" w:linePitch="312"/>
        </w:sectPr>
      </w:pPr>
      <w:r>
        <w:rPr>
          <w:rFonts w:ascii="仿宋" w:eastAsia="仿宋" w:hAnsi="仿宋" w:cs="仿宋" w:hint="eastAsia"/>
          <w:sz w:val="32"/>
          <w:szCs w:val="32"/>
        </w:rPr>
        <w:t xml:space="preserve"> </w:t>
      </w:r>
    </w:p>
    <w:p w:rsidR="00521832" w:rsidRDefault="00521832"/>
    <w:p w:rsidR="00521832" w:rsidRDefault="0004514F">
      <w:pPr>
        <w:jc w:val="center"/>
        <w:outlineLvl w:val="0"/>
        <w:rPr>
          <w:rFonts w:ascii="方正小标宋_GBK" w:eastAsia="方正小标宋_GBK"/>
          <w:sz w:val="44"/>
        </w:rPr>
      </w:pPr>
      <w:r>
        <w:rPr>
          <w:rFonts w:ascii="方正小标宋_GBK" w:eastAsia="方正小标宋_GBK" w:hint="eastAsia"/>
          <w:sz w:val="44"/>
        </w:rPr>
        <w:t>第六部分：政府采购预算情况</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2022</w:t>
      </w:r>
      <w:r>
        <w:rPr>
          <w:rFonts w:ascii="仿宋" w:eastAsia="仿宋" w:hAnsi="仿宋"/>
          <w:sz w:val="32"/>
          <w:szCs w:val="32"/>
        </w:rPr>
        <w:t>年，我部门安排政府采购预算</w:t>
      </w:r>
      <w:r>
        <w:rPr>
          <w:rFonts w:ascii="仿宋" w:eastAsia="仿宋" w:hAnsi="仿宋" w:hint="eastAsia"/>
          <w:sz w:val="32"/>
          <w:szCs w:val="32"/>
        </w:rPr>
        <w:t>194</w:t>
      </w:r>
      <w:r>
        <w:rPr>
          <w:rFonts w:ascii="仿宋" w:eastAsia="仿宋" w:hAnsi="仿宋"/>
          <w:sz w:val="32"/>
          <w:szCs w:val="32"/>
        </w:rPr>
        <w:t>万元，具体内容见下表：</w:t>
      </w:r>
    </w:p>
    <w:p w:rsidR="00521832" w:rsidRDefault="00521832">
      <w:pPr>
        <w:spacing w:line="360" w:lineRule="auto"/>
        <w:ind w:firstLineChars="200" w:firstLine="640"/>
        <w:rPr>
          <w:rFonts w:ascii="仿宋" w:eastAsia="仿宋" w:hAnsi="仿宋"/>
          <w:sz w:val="32"/>
          <w:szCs w:val="32"/>
        </w:rPr>
        <w:sectPr w:rsidR="00521832">
          <w:footerReference w:type="default" r:id="rId7"/>
          <w:pgSz w:w="11906" w:h="16838"/>
          <w:pgMar w:top="1440" w:right="1800" w:bottom="1440" w:left="1800" w:header="851" w:footer="992" w:gutter="0"/>
          <w:cols w:space="425"/>
          <w:docGrid w:type="lines" w:linePitch="312"/>
        </w:sectPr>
      </w:pPr>
    </w:p>
    <w:p w:rsidR="00521832" w:rsidRDefault="0004514F">
      <w:pPr>
        <w:jc w:val="center"/>
        <w:outlineLvl w:val="1"/>
      </w:pPr>
      <w:bookmarkStart w:id="25" w:name="_Toc_2_2_0000000007"/>
      <w:r>
        <w:rPr>
          <w:rFonts w:ascii="方正小标宋_GBK" w:eastAsia="方正小标宋_GBK" w:hAnsi="方正小标宋_GBK" w:cs="方正小标宋_GBK"/>
          <w:color w:val="000000"/>
          <w:sz w:val="32"/>
        </w:rPr>
        <w:lastRenderedPageBreak/>
        <w:t>部门政府采购预算</w:t>
      </w:r>
      <w:bookmarkEnd w:id="2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521832">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21832" w:rsidRDefault="0004514F">
            <w:pPr>
              <w:pStyle w:val="20"/>
            </w:pPr>
            <w:r>
              <w:t>903</w:t>
            </w:r>
            <w:r>
              <w:t>保定市徐水区东史端镇人民政府</w:t>
            </w:r>
          </w:p>
        </w:tc>
        <w:tc>
          <w:tcPr>
            <w:tcW w:w="8674" w:type="dxa"/>
            <w:gridSpan w:val="9"/>
            <w:tcBorders>
              <w:top w:val="single" w:sz="6" w:space="0" w:color="FFFFFF"/>
              <w:left w:val="single" w:sz="6" w:space="0" w:color="FFFFFF"/>
              <w:right w:val="single" w:sz="6" w:space="0" w:color="FFFFFF"/>
            </w:tcBorders>
            <w:vAlign w:val="center"/>
          </w:tcPr>
          <w:p w:rsidR="00521832" w:rsidRDefault="0004514F">
            <w:pPr>
              <w:pStyle w:val="23"/>
            </w:pPr>
            <w:r>
              <w:t>单位：万元</w:t>
            </w:r>
          </w:p>
        </w:tc>
      </w:tr>
      <w:tr w:rsidR="00521832">
        <w:trPr>
          <w:cantSplit/>
          <w:tblHeader/>
          <w:jc w:val="center"/>
        </w:trPr>
        <w:tc>
          <w:tcPr>
            <w:tcW w:w="2665" w:type="dxa"/>
            <w:gridSpan w:val="2"/>
            <w:vAlign w:val="center"/>
          </w:tcPr>
          <w:p w:rsidR="00521832" w:rsidRDefault="0004514F">
            <w:pPr>
              <w:pStyle w:val="10"/>
              <w:rPr>
                <w:rFonts w:ascii="仿宋" w:eastAsia="仿宋" w:hAnsi="仿宋"/>
              </w:rPr>
            </w:pPr>
            <w:r>
              <w:rPr>
                <w:rFonts w:ascii="仿宋" w:eastAsia="仿宋" w:hAnsi="仿宋"/>
              </w:rPr>
              <w:t>政府采购项目来源</w:t>
            </w:r>
          </w:p>
        </w:tc>
        <w:tc>
          <w:tcPr>
            <w:tcW w:w="1134" w:type="dxa"/>
            <w:vMerge w:val="restart"/>
            <w:vAlign w:val="center"/>
          </w:tcPr>
          <w:p w:rsidR="00521832" w:rsidRDefault="0004514F">
            <w:pPr>
              <w:pStyle w:val="10"/>
              <w:rPr>
                <w:rFonts w:ascii="仿宋" w:eastAsia="仿宋" w:hAnsi="仿宋"/>
              </w:rPr>
            </w:pPr>
            <w:r>
              <w:rPr>
                <w:rFonts w:ascii="仿宋" w:eastAsia="仿宋" w:hAnsi="仿宋"/>
              </w:rPr>
              <w:t>采购物品名称</w:t>
            </w:r>
          </w:p>
        </w:tc>
        <w:tc>
          <w:tcPr>
            <w:tcW w:w="1134" w:type="dxa"/>
            <w:vMerge w:val="restart"/>
            <w:vAlign w:val="center"/>
          </w:tcPr>
          <w:p w:rsidR="00521832" w:rsidRDefault="0004514F">
            <w:pPr>
              <w:pStyle w:val="10"/>
              <w:rPr>
                <w:rFonts w:ascii="仿宋" w:eastAsia="仿宋" w:hAnsi="仿宋"/>
              </w:rPr>
            </w:pPr>
            <w:r>
              <w:rPr>
                <w:rFonts w:ascii="仿宋" w:eastAsia="仿宋" w:hAnsi="仿宋"/>
              </w:rPr>
              <w:t>政府采购目录序号</w:t>
            </w:r>
          </w:p>
        </w:tc>
        <w:tc>
          <w:tcPr>
            <w:tcW w:w="709" w:type="dxa"/>
            <w:vMerge w:val="restart"/>
            <w:vAlign w:val="center"/>
          </w:tcPr>
          <w:p w:rsidR="00521832" w:rsidRDefault="0004514F">
            <w:pPr>
              <w:pStyle w:val="10"/>
              <w:rPr>
                <w:rFonts w:ascii="仿宋" w:eastAsia="仿宋" w:hAnsi="仿宋"/>
              </w:rPr>
            </w:pPr>
            <w:r>
              <w:rPr>
                <w:rFonts w:ascii="仿宋" w:eastAsia="仿宋" w:hAnsi="仿宋"/>
              </w:rPr>
              <w:t>计量</w:t>
            </w:r>
            <w:r>
              <w:rPr>
                <w:rFonts w:ascii="仿宋" w:eastAsia="仿宋" w:hAnsi="仿宋"/>
              </w:rPr>
              <w:t xml:space="preserve">  </w:t>
            </w:r>
            <w:r>
              <w:rPr>
                <w:rFonts w:ascii="仿宋" w:eastAsia="仿宋" w:hAnsi="仿宋"/>
              </w:rPr>
              <w:t>单位</w:t>
            </w:r>
          </w:p>
        </w:tc>
        <w:tc>
          <w:tcPr>
            <w:tcW w:w="850" w:type="dxa"/>
            <w:vMerge w:val="restart"/>
            <w:vAlign w:val="center"/>
          </w:tcPr>
          <w:p w:rsidR="00521832" w:rsidRDefault="0004514F">
            <w:pPr>
              <w:pStyle w:val="10"/>
              <w:rPr>
                <w:rFonts w:ascii="仿宋" w:eastAsia="仿宋" w:hAnsi="仿宋"/>
              </w:rPr>
            </w:pPr>
            <w:r>
              <w:rPr>
                <w:rFonts w:ascii="仿宋" w:eastAsia="仿宋" w:hAnsi="仿宋"/>
              </w:rPr>
              <w:t>数量</w:t>
            </w:r>
          </w:p>
        </w:tc>
        <w:tc>
          <w:tcPr>
            <w:tcW w:w="850" w:type="dxa"/>
            <w:vMerge w:val="restart"/>
            <w:vAlign w:val="center"/>
          </w:tcPr>
          <w:p w:rsidR="00521832" w:rsidRDefault="0004514F">
            <w:pPr>
              <w:pStyle w:val="10"/>
              <w:rPr>
                <w:rFonts w:ascii="仿宋" w:eastAsia="仿宋" w:hAnsi="仿宋"/>
              </w:rPr>
            </w:pPr>
            <w:r>
              <w:rPr>
                <w:rFonts w:ascii="仿宋" w:eastAsia="仿宋" w:hAnsi="仿宋"/>
              </w:rPr>
              <w:t>单价</w:t>
            </w:r>
          </w:p>
        </w:tc>
        <w:tc>
          <w:tcPr>
            <w:tcW w:w="7710" w:type="dxa"/>
            <w:gridSpan w:val="8"/>
            <w:vAlign w:val="center"/>
          </w:tcPr>
          <w:p w:rsidR="00521832" w:rsidRDefault="0004514F">
            <w:pPr>
              <w:pStyle w:val="10"/>
              <w:rPr>
                <w:rFonts w:ascii="仿宋" w:eastAsia="仿宋" w:hAnsi="仿宋"/>
              </w:rPr>
            </w:pPr>
            <w:r>
              <w:rPr>
                <w:rFonts w:ascii="仿宋" w:eastAsia="仿宋" w:hAnsi="仿宋"/>
              </w:rPr>
              <w:t>政府采购金额（当年部门预算安排资金）</w:t>
            </w:r>
          </w:p>
        </w:tc>
        <w:tc>
          <w:tcPr>
            <w:tcW w:w="964" w:type="dxa"/>
            <w:vMerge w:val="restart"/>
            <w:vAlign w:val="center"/>
          </w:tcPr>
          <w:p w:rsidR="00521832" w:rsidRDefault="0004514F">
            <w:pPr>
              <w:pStyle w:val="10"/>
              <w:rPr>
                <w:rFonts w:ascii="仿宋" w:eastAsia="仿宋" w:hAnsi="仿宋"/>
              </w:rPr>
            </w:pPr>
            <w:r>
              <w:rPr>
                <w:rFonts w:ascii="仿宋" w:eastAsia="仿宋" w:hAnsi="仿宋"/>
              </w:rPr>
              <w:t>2022</w:t>
            </w:r>
            <w:r>
              <w:rPr>
                <w:rFonts w:ascii="仿宋" w:eastAsia="仿宋" w:hAnsi="仿宋"/>
              </w:rPr>
              <w:t>年</w:t>
            </w:r>
            <w:r>
              <w:rPr>
                <w:rFonts w:ascii="仿宋" w:eastAsia="仿宋" w:hAnsi="仿宋"/>
              </w:rPr>
              <w:t xml:space="preserve">  </w:t>
            </w:r>
            <w:r>
              <w:rPr>
                <w:rFonts w:ascii="仿宋" w:eastAsia="仿宋" w:hAnsi="仿宋"/>
              </w:rPr>
              <w:t>预留中</w:t>
            </w:r>
            <w:r>
              <w:rPr>
                <w:rFonts w:ascii="仿宋" w:eastAsia="仿宋" w:hAnsi="仿宋"/>
              </w:rPr>
              <w:t xml:space="preserve">  </w:t>
            </w:r>
            <w:r>
              <w:rPr>
                <w:rFonts w:ascii="仿宋" w:eastAsia="仿宋" w:hAnsi="仿宋"/>
              </w:rPr>
              <w:t>小微企</w:t>
            </w:r>
            <w:r>
              <w:rPr>
                <w:rFonts w:ascii="仿宋" w:eastAsia="仿宋" w:hAnsi="仿宋"/>
              </w:rPr>
              <w:t xml:space="preserve">  </w:t>
            </w:r>
            <w:r>
              <w:rPr>
                <w:rFonts w:ascii="仿宋" w:eastAsia="仿宋" w:hAnsi="仿宋"/>
              </w:rPr>
              <w:t>业份额</w:t>
            </w:r>
          </w:p>
        </w:tc>
      </w:tr>
      <w:tr w:rsidR="00521832">
        <w:trPr>
          <w:cantSplit/>
          <w:tblHeader/>
          <w:jc w:val="center"/>
        </w:trPr>
        <w:tc>
          <w:tcPr>
            <w:tcW w:w="1701" w:type="dxa"/>
            <w:vAlign w:val="center"/>
          </w:tcPr>
          <w:p w:rsidR="00521832" w:rsidRDefault="0004514F">
            <w:pPr>
              <w:pStyle w:val="10"/>
              <w:rPr>
                <w:rFonts w:ascii="仿宋" w:eastAsia="仿宋" w:hAnsi="仿宋"/>
              </w:rPr>
            </w:pPr>
            <w:r>
              <w:rPr>
                <w:rFonts w:ascii="仿宋" w:eastAsia="仿宋" w:hAnsi="仿宋"/>
              </w:rPr>
              <w:t>项目名称</w:t>
            </w:r>
          </w:p>
        </w:tc>
        <w:tc>
          <w:tcPr>
            <w:tcW w:w="964" w:type="dxa"/>
            <w:vAlign w:val="center"/>
          </w:tcPr>
          <w:p w:rsidR="00521832" w:rsidRDefault="0004514F">
            <w:pPr>
              <w:pStyle w:val="10"/>
              <w:rPr>
                <w:rFonts w:ascii="仿宋" w:eastAsia="仿宋" w:hAnsi="仿宋"/>
              </w:rPr>
            </w:pPr>
            <w:r>
              <w:rPr>
                <w:rFonts w:ascii="仿宋" w:eastAsia="仿宋" w:hAnsi="仿宋"/>
              </w:rPr>
              <w:t>预算</w:t>
            </w:r>
            <w:r>
              <w:rPr>
                <w:rFonts w:ascii="仿宋" w:eastAsia="仿宋" w:hAnsi="仿宋"/>
              </w:rPr>
              <w:t xml:space="preserve">    </w:t>
            </w:r>
            <w:r>
              <w:rPr>
                <w:rFonts w:ascii="仿宋" w:eastAsia="仿宋" w:hAnsi="仿宋"/>
              </w:rPr>
              <w:t>资金</w:t>
            </w:r>
          </w:p>
        </w:tc>
        <w:tc>
          <w:tcPr>
            <w:tcW w:w="1134" w:type="dxa"/>
            <w:vMerge/>
          </w:tcPr>
          <w:p w:rsidR="00521832" w:rsidRDefault="00521832">
            <w:pPr>
              <w:rPr>
                <w:rFonts w:ascii="仿宋" w:eastAsia="仿宋" w:hAnsi="仿宋"/>
              </w:rPr>
            </w:pPr>
          </w:p>
        </w:tc>
        <w:tc>
          <w:tcPr>
            <w:tcW w:w="1134" w:type="dxa"/>
            <w:vMerge/>
          </w:tcPr>
          <w:p w:rsidR="00521832" w:rsidRDefault="00521832">
            <w:pPr>
              <w:rPr>
                <w:rFonts w:ascii="仿宋" w:eastAsia="仿宋" w:hAnsi="仿宋"/>
              </w:rPr>
            </w:pPr>
          </w:p>
        </w:tc>
        <w:tc>
          <w:tcPr>
            <w:tcW w:w="709" w:type="dxa"/>
            <w:vMerge/>
          </w:tcPr>
          <w:p w:rsidR="00521832" w:rsidRDefault="00521832">
            <w:pPr>
              <w:rPr>
                <w:rFonts w:ascii="仿宋" w:eastAsia="仿宋" w:hAnsi="仿宋"/>
              </w:rPr>
            </w:pPr>
          </w:p>
        </w:tc>
        <w:tc>
          <w:tcPr>
            <w:tcW w:w="850" w:type="dxa"/>
            <w:vMerge/>
          </w:tcPr>
          <w:p w:rsidR="00521832" w:rsidRDefault="00521832">
            <w:pPr>
              <w:rPr>
                <w:rFonts w:ascii="仿宋" w:eastAsia="仿宋" w:hAnsi="仿宋"/>
              </w:rPr>
            </w:pPr>
          </w:p>
        </w:tc>
        <w:tc>
          <w:tcPr>
            <w:tcW w:w="850" w:type="dxa"/>
            <w:vMerge/>
          </w:tcPr>
          <w:p w:rsidR="00521832" w:rsidRDefault="00521832">
            <w:pPr>
              <w:rPr>
                <w:rFonts w:ascii="仿宋" w:eastAsia="仿宋" w:hAnsi="仿宋"/>
              </w:rPr>
            </w:pPr>
          </w:p>
        </w:tc>
        <w:tc>
          <w:tcPr>
            <w:tcW w:w="964" w:type="dxa"/>
            <w:vAlign w:val="center"/>
          </w:tcPr>
          <w:p w:rsidR="00521832" w:rsidRDefault="0004514F">
            <w:pPr>
              <w:pStyle w:val="10"/>
              <w:rPr>
                <w:rFonts w:ascii="仿宋" w:eastAsia="仿宋" w:hAnsi="仿宋"/>
              </w:rPr>
            </w:pPr>
            <w:r>
              <w:rPr>
                <w:rFonts w:ascii="仿宋" w:eastAsia="仿宋" w:hAnsi="仿宋"/>
              </w:rPr>
              <w:t>合计</w:t>
            </w:r>
          </w:p>
        </w:tc>
        <w:tc>
          <w:tcPr>
            <w:tcW w:w="964" w:type="dxa"/>
            <w:vAlign w:val="center"/>
          </w:tcPr>
          <w:p w:rsidR="00521832" w:rsidRDefault="0004514F">
            <w:pPr>
              <w:pStyle w:val="10"/>
              <w:rPr>
                <w:rFonts w:ascii="仿宋" w:eastAsia="仿宋" w:hAnsi="仿宋"/>
              </w:rPr>
            </w:pPr>
            <w:r>
              <w:rPr>
                <w:rFonts w:ascii="仿宋" w:eastAsia="仿宋" w:hAnsi="仿宋"/>
              </w:rPr>
              <w:t>一般公共预算拨款</w:t>
            </w:r>
          </w:p>
        </w:tc>
        <w:tc>
          <w:tcPr>
            <w:tcW w:w="964" w:type="dxa"/>
            <w:vAlign w:val="center"/>
          </w:tcPr>
          <w:p w:rsidR="00521832" w:rsidRDefault="0004514F">
            <w:pPr>
              <w:pStyle w:val="10"/>
              <w:rPr>
                <w:rFonts w:ascii="仿宋" w:eastAsia="仿宋" w:hAnsi="仿宋"/>
              </w:rPr>
            </w:pPr>
            <w:r>
              <w:rPr>
                <w:rFonts w:ascii="仿宋" w:eastAsia="仿宋" w:hAnsi="仿宋"/>
              </w:rPr>
              <w:t>基金预算拨款</w:t>
            </w:r>
          </w:p>
        </w:tc>
        <w:tc>
          <w:tcPr>
            <w:tcW w:w="964" w:type="dxa"/>
            <w:vAlign w:val="center"/>
          </w:tcPr>
          <w:p w:rsidR="00521832" w:rsidRDefault="0004514F">
            <w:pPr>
              <w:pStyle w:val="10"/>
              <w:rPr>
                <w:rFonts w:ascii="仿宋" w:eastAsia="仿宋" w:hAnsi="仿宋"/>
              </w:rPr>
            </w:pPr>
            <w:r>
              <w:rPr>
                <w:rFonts w:ascii="仿宋" w:eastAsia="仿宋" w:hAnsi="仿宋"/>
              </w:rPr>
              <w:t>国有资本经营预算拨款</w:t>
            </w:r>
          </w:p>
        </w:tc>
        <w:tc>
          <w:tcPr>
            <w:tcW w:w="964" w:type="dxa"/>
            <w:vAlign w:val="center"/>
          </w:tcPr>
          <w:p w:rsidR="00521832" w:rsidRDefault="0004514F">
            <w:pPr>
              <w:pStyle w:val="10"/>
              <w:rPr>
                <w:rFonts w:ascii="仿宋" w:eastAsia="仿宋" w:hAnsi="仿宋"/>
              </w:rPr>
            </w:pPr>
            <w:r>
              <w:rPr>
                <w:rFonts w:ascii="仿宋" w:eastAsia="仿宋" w:hAnsi="仿宋"/>
              </w:rPr>
              <w:t>财政专户核拨</w:t>
            </w:r>
          </w:p>
        </w:tc>
        <w:tc>
          <w:tcPr>
            <w:tcW w:w="964" w:type="dxa"/>
            <w:vAlign w:val="center"/>
          </w:tcPr>
          <w:p w:rsidR="00521832" w:rsidRDefault="0004514F">
            <w:pPr>
              <w:pStyle w:val="10"/>
              <w:rPr>
                <w:rFonts w:ascii="仿宋" w:eastAsia="仿宋" w:hAnsi="仿宋"/>
              </w:rPr>
            </w:pPr>
            <w:r>
              <w:rPr>
                <w:rFonts w:ascii="仿宋" w:eastAsia="仿宋" w:hAnsi="仿宋"/>
              </w:rPr>
              <w:t>单位</w:t>
            </w:r>
            <w:r>
              <w:rPr>
                <w:rFonts w:ascii="仿宋" w:eastAsia="仿宋" w:hAnsi="仿宋"/>
              </w:rPr>
              <w:t xml:space="preserve">    </w:t>
            </w:r>
            <w:r>
              <w:rPr>
                <w:rFonts w:ascii="仿宋" w:eastAsia="仿宋" w:hAnsi="仿宋"/>
              </w:rPr>
              <w:t>资金</w:t>
            </w:r>
          </w:p>
        </w:tc>
        <w:tc>
          <w:tcPr>
            <w:tcW w:w="964" w:type="dxa"/>
            <w:vAlign w:val="center"/>
          </w:tcPr>
          <w:p w:rsidR="00521832" w:rsidRDefault="0004514F">
            <w:pPr>
              <w:pStyle w:val="10"/>
              <w:rPr>
                <w:rFonts w:ascii="仿宋" w:eastAsia="仿宋" w:hAnsi="仿宋"/>
              </w:rPr>
            </w:pPr>
            <w:r>
              <w:rPr>
                <w:rFonts w:ascii="仿宋" w:eastAsia="仿宋" w:hAnsi="仿宋"/>
              </w:rPr>
              <w:t>财政拨</w:t>
            </w:r>
            <w:r>
              <w:rPr>
                <w:rFonts w:ascii="仿宋" w:eastAsia="仿宋" w:hAnsi="仿宋"/>
              </w:rPr>
              <w:t xml:space="preserve">    </w:t>
            </w:r>
            <w:r>
              <w:rPr>
                <w:rFonts w:ascii="仿宋" w:eastAsia="仿宋" w:hAnsi="仿宋"/>
              </w:rPr>
              <w:t>款结转</w:t>
            </w:r>
          </w:p>
        </w:tc>
        <w:tc>
          <w:tcPr>
            <w:tcW w:w="964" w:type="dxa"/>
            <w:vAlign w:val="center"/>
          </w:tcPr>
          <w:p w:rsidR="00521832" w:rsidRDefault="0004514F">
            <w:pPr>
              <w:pStyle w:val="10"/>
              <w:rPr>
                <w:rFonts w:ascii="仿宋" w:eastAsia="仿宋" w:hAnsi="仿宋"/>
              </w:rPr>
            </w:pPr>
            <w:r>
              <w:rPr>
                <w:rFonts w:ascii="仿宋" w:eastAsia="仿宋" w:hAnsi="仿宋"/>
              </w:rPr>
              <w:t>非财政</w:t>
            </w:r>
            <w:r>
              <w:rPr>
                <w:rFonts w:ascii="仿宋" w:eastAsia="仿宋" w:hAnsi="仿宋"/>
              </w:rPr>
              <w:t xml:space="preserve">    </w:t>
            </w:r>
            <w:r>
              <w:rPr>
                <w:rFonts w:ascii="仿宋" w:eastAsia="仿宋" w:hAnsi="仿宋"/>
              </w:rPr>
              <w:t>拨款结</w:t>
            </w:r>
            <w:r>
              <w:rPr>
                <w:rFonts w:ascii="仿宋" w:eastAsia="仿宋" w:hAnsi="仿宋"/>
              </w:rPr>
              <w:t xml:space="preserve">    </w:t>
            </w:r>
            <w:r>
              <w:rPr>
                <w:rFonts w:ascii="仿宋" w:eastAsia="仿宋" w:hAnsi="仿宋"/>
              </w:rPr>
              <w:t>转结余</w:t>
            </w:r>
          </w:p>
        </w:tc>
        <w:tc>
          <w:tcPr>
            <w:tcW w:w="964" w:type="dxa"/>
            <w:vMerge/>
          </w:tcPr>
          <w:p w:rsidR="00521832" w:rsidRDefault="00521832">
            <w:pPr>
              <w:rPr>
                <w:rFonts w:ascii="仿宋" w:eastAsia="仿宋" w:hAnsi="仿宋"/>
              </w:rPr>
            </w:pPr>
          </w:p>
        </w:tc>
      </w:tr>
      <w:tr w:rsidR="00521832">
        <w:trPr>
          <w:cantSplit/>
          <w:jc w:val="center"/>
        </w:trPr>
        <w:tc>
          <w:tcPr>
            <w:tcW w:w="1701" w:type="dxa"/>
            <w:vAlign w:val="center"/>
          </w:tcPr>
          <w:p w:rsidR="00521832" w:rsidRDefault="0004514F">
            <w:pPr>
              <w:pStyle w:val="6"/>
              <w:rPr>
                <w:rFonts w:ascii="仿宋" w:eastAsia="仿宋" w:hAnsi="仿宋"/>
              </w:rPr>
            </w:pPr>
            <w:r>
              <w:rPr>
                <w:rFonts w:ascii="仿宋" w:eastAsia="仿宋" w:hAnsi="仿宋"/>
              </w:rPr>
              <w:t>合</w:t>
            </w:r>
            <w:r>
              <w:rPr>
                <w:rFonts w:ascii="仿宋" w:eastAsia="仿宋" w:hAnsi="仿宋"/>
              </w:rPr>
              <w:t xml:space="preserve">  </w:t>
            </w:r>
            <w:r>
              <w:rPr>
                <w:rFonts w:ascii="仿宋" w:eastAsia="仿宋" w:hAnsi="仿宋"/>
              </w:rPr>
              <w:t>计</w:t>
            </w:r>
          </w:p>
        </w:tc>
        <w:tc>
          <w:tcPr>
            <w:tcW w:w="964" w:type="dxa"/>
            <w:vAlign w:val="center"/>
          </w:tcPr>
          <w:p w:rsidR="00521832" w:rsidRDefault="00521832">
            <w:pPr>
              <w:pStyle w:val="7"/>
              <w:rPr>
                <w:rFonts w:ascii="仿宋" w:eastAsia="仿宋" w:hAnsi="仿宋"/>
              </w:rPr>
            </w:pPr>
          </w:p>
        </w:tc>
        <w:tc>
          <w:tcPr>
            <w:tcW w:w="1134" w:type="dxa"/>
            <w:vAlign w:val="center"/>
          </w:tcPr>
          <w:p w:rsidR="00521832" w:rsidRDefault="00521832">
            <w:pPr>
              <w:pStyle w:val="5"/>
              <w:rPr>
                <w:rFonts w:ascii="仿宋" w:eastAsia="仿宋" w:hAnsi="仿宋"/>
              </w:rPr>
            </w:pPr>
          </w:p>
        </w:tc>
        <w:tc>
          <w:tcPr>
            <w:tcW w:w="1134" w:type="dxa"/>
            <w:vAlign w:val="center"/>
          </w:tcPr>
          <w:p w:rsidR="00521832" w:rsidRDefault="00521832">
            <w:pPr>
              <w:pStyle w:val="5"/>
              <w:rPr>
                <w:rFonts w:ascii="仿宋" w:eastAsia="仿宋" w:hAnsi="仿宋"/>
              </w:rPr>
            </w:pPr>
          </w:p>
        </w:tc>
        <w:tc>
          <w:tcPr>
            <w:tcW w:w="709" w:type="dxa"/>
            <w:vAlign w:val="center"/>
          </w:tcPr>
          <w:p w:rsidR="00521832" w:rsidRDefault="00521832">
            <w:pPr>
              <w:pStyle w:val="6"/>
              <w:rPr>
                <w:rFonts w:ascii="仿宋" w:eastAsia="仿宋" w:hAnsi="仿宋"/>
              </w:rPr>
            </w:pPr>
          </w:p>
        </w:tc>
        <w:tc>
          <w:tcPr>
            <w:tcW w:w="850" w:type="dxa"/>
            <w:vAlign w:val="center"/>
          </w:tcPr>
          <w:p w:rsidR="00521832" w:rsidRDefault="00521832">
            <w:pPr>
              <w:pStyle w:val="7"/>
              <w:rPr>
                <w:rFonts w:ascii="仿宋" w:eastAsia="仿宋" w:hAnsi="仿宋"/>
              </w:rPr>
            </w:pPr>
          </w:p>
        </w:tc>
        <w:tc>
          <w:tcPr>
            <w:tcW w:w="850" w:type="dxa"/>
            <w:vAlign w:val="center"/>
          </w:tcPr>
          <w:p w:rsidR="00521832" w:rsidRDefault="00521832">
            <w:pPr>
              <w:pStyle w:val="7"/>
              <w:rPr>
                <w:rFonts w:ascii="仿宋" w:eastAsia="仿宋" w:hAnsi="仿宋"/>
              </w:rPr>
            </w:pPr>
          </w:p>
        </w:tc>
        <w:tc>
          <w:tcPr>
            <w:tcW w:w="964" w:type="dxa"/>
            <w:vAlign w:val="center"/>
          </w:tcPr>
          <w:p w:rsidR="00521832" w:rsidRDefault="0004514F">
            <w:pPr>
              <w:pStyle w:val="7"/>
              <w:rPr>
                <w:rFonts w:ascii="仿宋" w:eastAsia="仿宋" w:hAnsi="仿宋"/>
              </w:rPr>
            </w:pPr>
            <w:r>
              <w:rPr>
                <w:rFonts w:ascii="仿宋" w:eastAsia="仿宋" w:hAnsi="仿宋"/>
              </w:rPr>
              <w:t>194.00</w:t>
            </w:r>
          </w:p>
        </w:tc>
        <w:tc>
          <w:tcPr>
            <w:tcW w:w="964" w:type="dxa"/>
            <w:vAlign w:val="center"/>
          </w:tcPr>
          <w:p w:rsidR="00521832" w:rsidRDefault="0004514F">
            <w:pPr>
              <w:pStyle w:val="7"/>
              <w:rPr>
                <w:rFonts w:ascii="仿宋" w:eastAsia="仿宋" w:hAnsi="仿宋"/>
              </w:rPr>
            </w:pPr>
            <w:r>
              <w:rPr>
                <w:rFonts w:ascii="仿宋" w:eastAsia="仿宋" w:hAnsi="仿宋"/>
              </w:rPr>
              <w:t>194.00</w:t>
            </w: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04514F">
            <w:pPr>
              <w:pStyle w:val="7"/>
              <w:rPr>
                <w:rFonts w:ascii="仿宋" w:eastAsia="仿宋" w:hAnsi="仿宋"/>
              </w:rPr>
            </w:pPr>
            <w:r>
              <w:rPr>
                <w:rFonts w:ascii="仿宋" w:eastAsia="仿宋" w:hAnsi="仿宋"/>
              </w:rPr>
              <w:t>194.00</w:t>
            </w:r>
          </w:p>
        </w:tc>
      </w:tr>
      <w:tr w:rsidR="00521832">
        <w:trPr>
          <w:cantSplit/>
          <w:jc w:val="center"/>
        </w:trPr>
        <w:tc>
          <w:tcPr>
            <w:tcW w:w="1701" w:type="dxa"/>
            <w:vAlign w:val="center"/>
          </w:tcPr>
          <w:p w:rsidR="00521832" w:rsidRDefault="0004514F">
            <w:pPr>
              <w:pStyle w:val="6"/>
              <w:rPr>
                <w:rFonts w:ascii="仿宋" w:eastAsia="仿宋" w:hAnsi="仿宋"/>
              </w:rPr>
            </w:pPr>
            <w:r>
              <w:rPr>
                <w:rFonts w:ascii="仿宋" w:eastAsia="仿宋" w:hAnsi="仿宋"/>
              </w:rPr>
              <w:t>保定市徐水区东史端镇人民政府本级小计</w:t>
            </w:r>
          </w:p>
        </w:tc>
        <w:tc>
          <w:tcPr>
            <w:tcW w:w="964" w:type="dxa"/>
            <w:vAlign w:val="center"/>
          </w:tcPr>
          <w:p w:rsidR="00521832" w:rsidRDefault="00521832">
            <w:pPr>
              <w:pStyle w:val="7"/>
              <w:rPr>
                <w:rFonts w:ascii="仿宋" w:eastAsia="仿宋" w:hAnsi="仿宋"/>
              </w:rPr>
            </w:pPr>
          </w:p>
        </w:tc>
        <w:tc>
          <w:tcPr>
            <w:tcW w:w="1134" w:type="dxa"/>
            <w:vAlign w:val="center"/>
          </w:tcPr>
          <w:p w:rsidR="00521832" w:rsidRDefault="00521832">
            <w:pPr>
              <w:pStyle w:val="5"/>
              <w:rPr>
                <w:rFonts w:ascii="仿宋" w:eastAsia="仿宋" w:hAnsi="仿宋"/>
              </w:rPr>
            </w:pPr>
          </w:p>
        </w:tc>
        <w:tc>
          <w:tcPr>
            <w:tcW w:w="1134" w:type="dxa"/>
            <w:vAlign w:val="center"/>
          </w:tcPr>
          <w:p w:rsidR="00521832" w:rsidRDefault="00521832">
            <w:pPr>
              <w:pStyle w:val="5"/>
              <w:rPr>
                <w:rFonts w:ascii="仿宋" w:eastAsia="仿宋" w:hAnsi="仿宋"/>
              </w:rPr>
            </w:pPr>
          </w:p>
        </w:tc>
        <w:tc>
          <w:tcPr>
            <w:tcW w:w="709" w:type="dxa"/>
            <w:vAlign w:val="center"/>
          </w:tcPr>
          <w:p w:rsidR="00521832" w:rsidRDefault="00521832">
            <w:pPr>
              <w:pStyle w:val="6"/>
              <w:rPr>
                <w:rFonts w:ascii="仿宋" w:eastAsia="仿宋" w:hAnsi="仿宋"/>
              </w:rPr>
            </w:pPr>
          </w:p>
        </w:tc>
        <w:tc>
          <w:tcPr>
            <w:tcW w:w="850" w:type="dxa"/>
            <w:vAlign w:val="center"/>
          </w:tcPr>
          <w:p w:rsidR="00521832" w:rsidRDefault="00521832">
            <w:pPr>
              <w:pStyle w:val="7"/>
              <w:rPr>
                <w:rFonts w:ascii="仿宋" w:eastAsia="仿宋" w:hAnsi="仿宋"/>
              </w:rPr>
            </w:pPr>
          </w:p>
        </w:tc>
        <w:tc>
          <w:tcPr>
            <w:tcW w:w="850" w:type="dxa"/>
            <w:vAlign w:val="center"/>
          </w:tcPr>
          <w:p w:rsidR="00521832" w:rsidRDefault="00521832">
            <w:pPr>
              <w:pStyle w:val="7"/>
              <w:rPr>
                <w:rFonts w:ascii="仿宋" w:eastAsia="仿宋" w:hAnsi="仿宋"/>
              </w:rPr>
            </w:pPr>
          </w:p>
        </w:tc>
        <w:tc>
          <w:tcPr>
            <w:tcW w:w="964" w:type="dxa"/>
            <w:vAlign w:val="center"/>
          </w:tcPr>
          <w:p w:rsidR="00521832" w:rsidRDefault="0004514F">
            <w:pPr>
              <w:pStyle w:val="7"/>
              <w:rPr>
                <w:rFonts w:ascii="仿宋" w:eastAsia="仿宋" w:hAnsi="仿宋"/>
              </w:rPr>
            </w:pPr>
            <w:r>
              <w:rPr>
                <w:rFonts w:ascii="仿宋" w:eastAsia="仿宋" w:hAnsi="仿宋"/>
              </w:rPr>
              <w:t>194.00</w:t>
            </w:r>
          </w:p>
        </w:tc>
        <w:tc>
          <w:tcPr>
            <w:tcW w:w="964" w:type="dxa"/>
            <w:vAlign w:val="center"/>
          </w:tcPr>
          <w:p w:rsidR="00521832" w:rsidRDefault="0004514F">
            <w:pPr>
              <w:pStyle w:val="7"/>
              <w:rPr>
                <w:rFonts w:ascii="仿宋" w:eastAsia="仿宋" w:hAnsi="仿宋"/>
              </w:rPr>
            </w:pPr>
            <w:r>
              <w:rPr>
                <w:rFonts w:ascii="仿宋" w:eastAsia="仿宋" w:hAnsi="仿宋"/>
              </w:rPr>
              <w:t>194.00</w:t>
            </w: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521832">
            <w:pPr>
              <w:pStyle w:val="7"/>
              <w:rPr>
                <w:rFonts w:ascii="仿宋" w:eastAsia="仿宋" w:hAnsi="仿宋"/>
              </w:rPr>
            </w:pPr>
          </w:p>
        </w:tc>
        <w:tc>
          <w:tcPr>
            <w:tcW w:w="964" w:type="dxa"/>
            <w:vAlign w:val="center"/>
          </w:tcPr>
          <w:p w:rsidR="00521832" w:rsidRDefault="0004514F">
            <w:pPr>
              <w:pStyle w:val="7"/>
              <w:rPr>
                <w:rFonts w:ascii="仿宋" w:eastAsia="仿宋" w:hAnsi="仿宋"/>
              </w:rPr>
            </w:pPr>
            <w:r>
              <w:rPr>
                <w:rFonts w:ascii="仿宋" w:eastAsia="仿宋" w:hAnsi="仿宋"/>
              </w:rPr>
              <w:t>194.00</w:t>
            </w:r>
          </w:p>
        </w:tc>
      </w:tr>
      <w:tr w:rsidR="00521832">
        <w:trPr>
          <w:cantSplit/>
          <w:jc w:val="center"/>
        </w:trPr>
        <w:tc>
          <w:tcPr>
            <w:tcW w:w="1701" w:type="dxa"/>
            <w:vAlign w:val="center"/>
          </w:tcPr>
          <w:p w:rsidR="00521832" w:rsidRDefault="0004514F">
            <w:pPr>
              <w:pStyle w:val="2"/>
              <w:rPr>
                <w:rFonts w:ascii="仿宋" w:eastAsia="仿宋" w:hAnsi="仿宋"/>
              </w:rPr>
            </w:pPr>
            <w:r>
              <w:rPr>
                <w:rFonts w:ascii="仿宋" w:eastAsia="仿宋" w:hAnsi="仿宋"/>
              </w:rPr>
              <w:t>提前下达</w:t>
            </w:r>
            <w:r>
              <w:rPr>
                <w:rFonts w:ascii="仿宋" w:eastAsia="仿宋" w:hAnsi="仿宋"/>
              </w:rPr>
              <w:t>2022</w:t>
            </w:r>
            <w:r>
              <w:rPr>
                <w:rFonts w:ascii="仿宋" w:eastAsia="仿宋" w:hAnsi="仿宋"/>
              </w:rPr>
              <w:t>年革命老区转移支付项目资金（东史端镇南胡渠村道路工程）</w:t>
            </w:r>
          </w:p>
        </w:tc>
        <w:tc>
          <w:tcPr>
            <w:tcW w:w="964" w:type="dxa"/>
            <w:vAlign w:val="center"/>
          </w:tcPr>
          <w:p w:rsidR="00521832" w:rsidRDefault="0004514F">
            <w:pPr>
              <w:pStyle w:val="4"/>
              <w:rPr>
                <w:rFonts w:ascii="仿宋" w:eastAsia="仿宋" w:hAnsi="仿宋"/>
              </w:rPr>
            </w:pPr>
            <w:r>
              <w:rPr>
                <w:rFonts w:ascii="仿宋" w:eastAsia="仿宋" w:hAnsi="仿宋"/>
              </w:rPr>
              <w:t>200.00</w:t>
            </w:r>
          </w:p>
        </w:tc>
        <w:tc>
          <w:tcPr>
            <w:tcW w:w="1134" w:type="dxa"/>
            <w:vAlign w:val="center"/>
          </w:tcPr>
          <w:p w:rsidR="00521832" w:rsidRDefault="0004514F">
            <w:pPr>
              <w:pStyle w:val="2"/>
              <w:rPr>
                <w:rFonts w:ascii="仿宋" w:eastAsia="仿宋" w:hAnsi="仿宋"/>
              </w:rPr>
            </w:pPr>
            <w:r>
              <w:rPr>
                <w:rFonts w:ascii="仿宋" w:eastAsia="仿宋" w:hAnsi="仿宋"/>
              </w:rPr>
              <w:t>公路工程施工</w:t>
            </w:r>
          </w:p>
        </w:tc>
        <w:tc>
          <w:tcPr>
            <w:tcW w:w="1134" w:type="dxa"/>
            <w:vAlign w:val="center"/>
          </w:tcPr>
          <w:p w:rsidR="00521832" w:rsidRDefault="0004514F">
            <w:pPr>
              <w:pStyle w:val="2"/>
              <w:rPr>
                <w:rFonts w:ascii="仿宋" w:eastAsia="仿宋" w:hAnsi="仿宋"/>
              </w:rPr>
            </w:pPr>
            <w:r>
              <w:rPr>
                <w:rFonts w:ascii="仿宋" w:eastAsia="仿宋" w:hAnsi="仿宋"/>
              </w:rPr>
              <w:t>B0202</w:t>
            </w:r>
          </w:p>
        </w:tc>
        <w:tc>
          <w:tcPr>
            <w:tcW w:w="709" w:type="dxa"/>
            <w:vAlign w:val="center"/>
          </w:tcPr>
          <w:p w:rsidR="00521832" w:rsidRDefault="0004514F">
            <w:pPr>
              <w:pStyle w:val="3"/>
              <w:rPr>
                <w:rFonts w:ascii="仿宋" w:eastAsia="仿宋" w:hAnsi="仿宋"/>
              </w:rPr>
            </w:pPr>
            <w:r>
              <w:rPr>
                <w:rFonts w:ascii="仿宋" w:eastAsia="仿宋" w:hAnsi="仿宋"/>
              </w:rPr>
              <w:t>万元</w:t>
            </w:r>
          </w:p>
        </w:tc>
        <w:tc>
          <w:tcPr>
            <w:tcW w:w="850" w:type="dxa"/>
            <w:vAlign w:val="center"/>
          </w:tcPr>
          <w:p w:rsidR="00521832" w:rsidRDefault="0004514F">
            <w:pPr>
              <w:pStyle w:val="4"/>
              <w:rPr>
                <w:rFonts w:ascii="仿宋" w:eastAsia="仿宋" w:hAnsi="仿宋"/>
              </w:rPr>
            </w:pPr>
            <w:r>
              <w:rPr>
                <w:rFonts w:ascii="仿宋" w:eastAsia="仿宋" w:hAnsi="仿宋"/>
              </w:rPr>
              <w:t>1</w:t>
            </w:r>
          </w:p>
        </w:tc>
        <w:tc>
          <w:tcPr>
            <w:tcW w:w="850" w:type="dxa"/>
            <w:vAlign w:val="center"/>
          </w:tcPr>
          <w:p w:rsidR="00521832" w:rsidRDefault="0004514F">
            <w:pPr>
              <w:pStyle w:val="4"/>
              <w:rPr>
                <w:rFonts w:ascii="仿宋" w:eastAsia="仿宋" w:hAnsi="仿宋"/>
              </w:rPr>
            </w:pPr>
            <w:r>
              <w:rPr>
                <w:rFonts w:ascii="仿宋" w:eastAsia="仿宋" w:hAnsi="仿宋"/>
              </w:rPr>
              <w:t>194.00</w:t>
            </w:r>
          </w:p>
        </w:tc>
        <w:tc>
          <w:tcPr>
            <w:tcW w:w="964" w:type="dxa"/>
            <w:vAlign w:val="center"/>
          </w:tcPr>
          <w:p w:rsidR="00521832" w:rsidRDefault="0004514F">
            <w:pPr>
              <w:pStyle w:val="4"/>
              <w:rPr>
                <w:rFonts w:ascii="仿宋" w:eastAsia="仿宋" w:hAnsi="仿宋"/>
              </w:rPr>
            </w:pPr>
            <w:r>
              <w:rPr>
                <w:rFonts w:ascii="仿宋" w:eastAsia="仿宋" w:hAnsi="仿宋"/>
              </w:rPr>
              <w:t>194.00</w:t>
            </w:r>
          </w:p>
        </w:tc>
        <w:tc>
          <w:tcPr>
            <w:tcW w:w="964" w:type="dxa"/>
            <w:vAlign w:val="center"/>
          </w:tcPr>
          <w:p w:rsidR="00521832" w:rsidRDefault="0004514F">
            <w:pPr>
              <w:pStyle w:val="4"/>
              <w:rPr>
                <w:rFonts w:ascii="仿宋" w:eastAsia="仿宋" w:hAnsi="仿宋"/>
              </w:rPr>
            </w:pPr>
            <w:r>
              <w:rPr>
                <w:rFonts w:ascii="仿宋" w:eastAsia="仿宋" w:hAnsi="仿宋"/>
              </w:rPr>
              <w:t>194.00</w:t>
            </w:r>
          </w:p>
        </w:tc>
        <w:tc>
          <w:tcPr>
            <w:tcW w:w="964" w:type="dxa"/>
            <w:vAlign w:val="center"/>
          </w:tcPr>
          <w:p w:rsidR="00521832" w:rsidRDefault="00521832">
            <w:pPr>
              <w:pStyle w:val="4"/>
              <w:rPr>
                <w:rFonts w:ascii="仿宋" w:eastAsia="仿宋" w:hAnsi="仿宋"/>
              </w:rPr>
            </w:pPr>
          </w:p>
        </w:tc>
        <w:tc>
          <w:tcPr>
            <w:tcW w:w="964" w:type="dxa"/>
            <w:vAlign w:val="center"/>
          </w:tcPr>
          <w:p w:rsidR="00521832" w:rsidRDefault="00521832">
            <w:pPr>
              <w:pStyle w:val="4"/>
              <w:rPr>
                <w:rFonts w:ascii="仿宋" w:eastAsia="仿宋" w:hAnsi="仿宋"/>
              </w:rPr>
            </w:pPr>
          </w:p>
        </w:tc>
        <w:tc>
          <w:tcPr>
            <w:tcW w:w="964" w:type="dxa"/>
            <w:vAlign w:val="center"/>
          </w:tcPr>
          <w:p w:rsidR="00521832" w:rsidRDefault="00521832">
            <w:pPr>
              <w:pStyle w:val="4"/>
              <w:rPr>
                <w:rFonts w:ascii="仿宋" w:eastAsia="仿宋" w:hAnsi="仿宋"/>
              </w:rPr>
            </w:pPr>
          </w:p>
        </w:tc>
        <w:tc>
          <w:tcPr>
            <w:tcW w:w="964" w:type="dxa"/>
            <w:vAlign w:val="center"/>
          </w:tcPr>
          <w:p w:rsidR="00521832" w:rsidRDefault="00521832">
            <w:pPr>
              <w:pStyle w:val="4"/>
              <w:rPr>
                <w:rFonts w:ascii="仿宋" w:eastAsia="仿宋" w:hAnsi="仿宋"/>
              </w:rPr>
            </w:pPr>
          </w:p>
        </w:tc>
        <w:tc>
          <w:tcPr>
            <w:tcW w:w="964" w:type="dxa"/>
            <w:vAlign w:val="center"/>
          </w:tcPr>
          <w:p w:rsidR="00521832" w:rsidRDefault="00521832">
            <w:pPr>
              <w:pStyle w:val="4"/>
              <w:rPr>
                <w:rFonts w:ascii="仿宋" w:eastAsia="仿宋" w:hAnsi="仿宋"/>
              </w:rPr>
            </w:pPr>
          </w:p>
        </w:tc>
        <w:tc>
          <w:tcPr>
            <w:tcW w:w="964" w:type="dxa"/>
            <w:vAlign w:val="center"/>
          </w:tcPr>
          <w:p w:rsidR="00521832" w:rsidRDefault="00521832">
            <w:pPr>
              <w:pStyle w:val="4"/>
              <w:rPr>
                <w:rFonts w:ascii="仿宋" w:eastAsia="仿宋" w:hAnsi="仿宋"/>
              </w:rPr>
            </w:pPr>
          </w:p>
        </w:tc>
        <w:tc>
          <w:tcPr>
            <w:tcW w:w="964" w:type="dxa"/>
            <w:vAlign w:val="center"/>
          </w:tcPr>
          <w:p w:rsidR="00521832" w:rsidRDefault="0004514F">
            <w:pPr>
              <w:pStyle w:val="4"/>
              <w:rPr>
                <w:rFonts w:ascii="仿宋" w:eastAsia="仿宋" w:hAnsi="仿宋"/>
              </w:rPr>
            </w:pPr>
            <w:r>
              <w:rPr>
                <w:rFonts w:ascii="仿宋" w:eastAsia="仿宋" w:hAnsi="仿宋"/>
              </w:rPr>
              <w:t>194.00</w:t>
            </w:r>
          </w:p>
        </w:tc>
      </w:tr>
    </w:tbl>
    <w:p w:rsidR="00521832" w:rsidRDefault="00521832">
      <w:pPr>
        <w:spacing w:line="360" w:lineRule="auto"/>
        <w:rPr>
          <w:rFonts w:ascii="仿宋" w:eastAsia="仿宋" w:hAnsi="仿宋"/>
          <w:sz w:val="32"/>
          <w:szCs w:val="32"/>
        </w:rPr>
        <w:sectPr w:rsidR="00521832">
          <w:pgSz w:w="16838" w:h="11906" w:orient="landscape"/>
          <w:pgMar w:top="1797" w:right="1440" w:bottom="1797" w:left="1440" w:header="851" w:footer="992" w:gutter="0"/>
          <w:cols w:space="425"/>
          <w:docGrid w:type="linesAndChars" w:linePitch="312"/>
        </w:sectPr>
      </w:pPr>
    </w:p>
    <w:p w:rsidR="00521832" w:rsidRDefault="00521832">
      <w:pPr>
        <w:spacing w:line="360" w:lineRule="auto"/>
        <w:rPr>
          <w:rFonts w:ascii="仿宋" w:eastAsia="仿宋" w:hAnsi="仿宋"/>
          <w:sz w:val="32"/>
          <w:szCs w:val="32"/>
        </w:rPr>
      </w:pPr>
    </w:p>
    <w:p w:rsidR="00521832" w:rsidRDefault="0004514F">
      <w:pPr>
        <w:jc w:val="center"/>
        <w:outlineLvl w:val="0"/>
        <w:rPr>
          <w:rFonts w:ascii="方正小标宋_GBK" w:eastAsia="方正小标宋_GBK"/>
          <w:sz w:val="44"/>
        </w:rPr>
      </w:pPr>
      <w:r>
        <w:rPr>
          <w:rFonts w:ascii="方正小标宋_GBK" w:eastAsia="方正小标宋_GBK" w:hint="eastAsia"/>
          <w:sz w:val="44"/>
        </w:rPr>
        <w:t>第七部分：国有资产信息</w:t>
      </w:r>
    </w:p>
    <w:p w:rsidR="00521832" w:rsidRDefault="0004514F">
      <w:pPr>
        <w:spacing w:line="360" w:lineRule="auto"/>
        <w:ind w:firstLineChars="200" w:firstLine="640"/>
        <w:rPr>
          <w:rFonts w:ascii="仿宋" w:eastAsia="仿宋" w:hAnsi="仿宋"/>
          <w:sz w:val="32"/>
          <w:szCs w:val="32"/>
        </w:rPr>
      </w:pPr>
      <w:r>
        <w:rPr>
          <w:rFonts w:ascii="仿宋" w:eastAsia="仿宋" w:hAnsi="仿宋" w:hint="eastAsia"/>
          <w:sz w:val="32"/>
          <w:szCs w:val="32"/>
        </w:rPr>
        <w:t>上年末我部门固定资产总金额为</w:t>
      </w:r>
      <w:r>
        <w:rPr>
          <w:rFonts w:ascii="仿宋" w:eastAsia="仿宋" w:hAnsi="仿宋" w:hint="eastAsia"/>
          <w:sz w:val="32"/>
          <w:szCs w:val="32"/>
        </w:rPr>
        <w:t>372.40</w:t>
      </w:r>
      <w:r>
        <w:rPr>
          <w:rFonts w:ascii="仿宋" w:eastAsia="仿宋" w:hAnsi="仿宋" w:hint="eastAsia"/>
          <w:sz w:val="32"/>
          <w:szCs w:val="32"/>
        </w:rPr>
        <w:t>万元（详见下表）。</w:t>
      </w:r>
      <w:r>
        <w:rPr>
          <w:rFonts w:ascii="仿宋" w:eastAsia="仿宋" w:hAnsi="仿宋"/>
          <w:sz w:val="32"/>
          <w:szCs w:val="32"/>
        </w:rPr>
        <w:t xml:space="preserve"> </w:t>
      </w:r>
    </w:p>
    <w:p w:rsidR="00521832" w:rsidRDefault="0004514F">
      <w:pPr>
        <w:spacing w:line="360" w:lineRule="auto"/>
        <w:ind w:firstLineChars="200" w:firstLine="640"/>
        <w:rPr>
          <w:rFonts w:ascii="仿宋" w:eastAsia="仿宋" w:hAnsi="仿宋"/>
          <w:sz w:val="32"/>
          <w:szCs w:val="32"/>
        </w:rPr>
      </w:pPr>
      <w:r>
        <w:rPr>
          <w:rFonts w:ascii="仿宋" w:eastAsia="仿宋" w:hAnsi="仿宋" w:hint="eastAsia"/>
          <w:sz w:val="32"/>
          <w:szCs w:val="32"/>
        </w:rPr>
        <w:t>我部门本年度无国有资产购置计划，拟购置金额为</w:t>
      </w:r>
      <w:r>
        <w:rPr>
          <w:rFonts w:ascii="仿宋" w:eastAsia="仿宋" w:hAnsi="仿宋"/>
          <w:sz w:val="32"/>
          <w:szCs w:val="32"/>
        </w:rPr>
        <w:t>0</w:t>
      </w:r>
      <w:r>
        <w:rPr>
          <w:rFonts w:ascii="仿宋" w:eastAsia="仿宋" w:hAnsi="仿宋"/>
          <w:sz w:val="32"/>
          <w:szCs w:val="32"/>
        </w:rPr>
        <w:t>。</w:t>
      </w:r>
    </w:p>
    <w:tbl>
      <w:tblPr>
        <w:tblW w:w="10084" w:type="dxa"/>
        <w:jc w:val="center"/>
        <w:tblLook w:val="04A0"/>
      </w:tblPr>
      <w:tblGrid>
        <w:gridCol w:w="4788"/>
        <w:gridCol w:w="1035"/>
        <w:gridCol w:w="4261"/>
      </w:tblGrid>
      <w:tr w:rsidR="00521832">
        <w:trPr>
          <w:trHeight w:val="510"/>
          <w:jc w:val="center"/>
        </w:trPr>
        <w:tc>
          <w:tcPr>
            <w:tcW w:w="10084" w:type="dxa"/>
            <w:gridSpan w:val="3"/>
            <w:tcBorders>
              <w:top w:val="nil"/>
              <w:left w:val="nil"/>
              <w:bottom w:val="nil"/>
              <w:right w:val="nil"/>
            </w:tcBorders>
            <w:shd w:val="clear" w:color="auto" w:fill="auto"/>
            <w:noWrap/>
            <w:vAlign w:val="center"/>
          </w:tcPr>
          <w:p w:rsidR="00521832" w:rsidRDefault="0004514F">
            <w:pPr>
              <w:widowControl/>
              <w:jc w:val="center"/>
              <w:rPr>
                <w:rFonts w:ascii="宋体" w:hAnsi="宋体" w:cs="宋体"/>
                <w:kern w:val="0"/>
                <w:sz w:val="28"/>
                <w:szCs w:val="28"/>
              </w:rPr>
            </w:pPr>
            <w:r>
              <w:rPr>
                <w:rFonts w:ascii="宋体" w:hAnsi="宋体" w:hint="eastAsia"/>
                <w:sz w:val="32"/>
                <w:szCs w:val="32"/>
              </w:rPr>
              <w:t>固定资产占用情况表</w:t>
            </w:r>
          </w:p>
        </w:tc>
      </w:tr>
      <w:tr w:rsidR="00521832">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521832" w:rsidRDefault="0004514F">
            <w:pPr>
              <w:widowControl/>
              <w:jc w:val="center"/>
              <w:rPr>
                <w:rFonts w:ascii="仿宋_GB2312" w:eastAsia="仿宋_GB2312" w:hAnsi="仿宋" w:cs="宋体"/>
                <w:kern w:val="0"/>
                <w:sz w:val="28"/>
                <w:szCs w:val="28"/>
              </w:rPr>
            </w:pPr>
            <w:r>
              <w:rPr>
                <w:rFonts w:ascii="仿宋_GB2312" w:eastAsia="仿宋_GB2312" w:hAnsi="仿宋" w:cs="宋体" w:hint="eastAsia"/>
                <w:bCs/>
                <w:kern w:val="0"/>
                <w:sz w:val="32"/>
                <w:szCs w:val="32"/>
              </w:rPr>
              <w:t xml:space="preserve">                           </w:t>
            </w:r>
            <w:r>
              <w:rPr>
                <w:rFonts w:ascii="仿宋_GB2312" w:eastAsia="仿宋_GB2312" w:hAnsi="仿宋" w:cs="宋体" w:hint="eastAsia"/>
                <w:bCs/>
                <w:kern w:val="0"/>
                <w:sz w:val="28"/>
                <w:szCs w:val="28"/>
              </w:rPr>
              <w:t>截止时间：</w:t>
            </w:r>
            <w:r>
              <w:rPr>
                <w:rFonts w:ascii="仿宋_GB2312" w:eastAsia="仿宋_GB2312" w:hAnsi="仿宋" w:cs="宋体"/>
                <w:bCs/>
                <w:color w:val="FF0000"/>
                <w:kern w:val="0"/>
                <w:sz w:val="28"/>
                <w:szCs w:val="28"/>
              </w:rPr>
              <w:t>2021</w:t>
            </w:r>
            <w:r>
              <w:rPr>
                <w:rFonts w:ascii="仿宋_GB2312" w:eastAsia="仿宋_GB2312" w:hAnsi="仿宋" w:cs="宋体" w:hint="eastAsia"/>
                <w:bCs/>
                <w:color w:val="FF0000"/>
                <w:kern w:val="0"/>
                <w:sz w:val="28"/>
                <w:szCs w:val="28"/>
              </w:rPr>
              <w:t>年</w:t>
            </w:r>
            <w:r>
              <w:rPr>
                <w:rFonts w:ascii="仿宋_GB2312" w:eastAsia="仿宋_GB2312" w:hAnsi="仿宋" w:cs="宋体" w:hint="eastAsia"/>
                <w:bCs/>
                <w:color w:val="FF0000"/>
                <w:kern w:val="0"/>
                <w:sz w:val="28"/>
                <w:szCs w:val="28"/>
              </w:rPr>
              <w:t>12</w:t>
            </w:r>
            <w:r>
              <w:rPr>
                <w:rFonts w:ascii="仿宋_GB2312" w:eastAsia="仿宋_GB2312" w:hAnsi="仿宋" w:cs="宋体" w:hint="eastAsia"/>
                <w:bCs/>
                <w:color w:val="FF0000"/>
                <w:kern w:val="0"/>
                <w:sz w:val="28"/>
                <w:szCs w:val="28"/>
              </w:rPr>
              <w:t>月</w:t>
            </w:r>
            <w:r>
              <w:rPr>
                <w:rFonts w:ascii="仿宋_GB2312" w:eastAsia="仿宋_GB2312" w:hAnsi="仿宋" w:cs="宋体" w:hint="eastAsia"/>
                <w:bCs/>
                <w:color w:val="FF0000"/>
                <w:kern w:val="0"/>
                <w:sz w:val="28"/>
                <w:szCs w:val="28"/>
              </w:rPr>
              <w:t>31</w:t>
            </w:r>
            <w:r>
              <w:rPr>
                <w:rFonts w:ascii="仿宋_GB2312" w:eastAsia="仿宋_GB2312" w:hAnsi="仿宋" w:cs="宋体" w:hint="eastAsia"/>
                <w:bCs/>
                <w:color w:val="FF0000"/>
                <w:kern w:val="0"/>
                <w:sz w:val="28"/>
                <w:szCs w:val="28"/>
              </w:rPr>
              <w:t>日</w:t>
            </w:r>
          </w:p>
        </w:tc>
      </w:tr>
      <w:tr w:rsidR="00521832">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价值（单位：万元）</w:t>
            </w:r>
          </w:p>
        </w:tc>
      </w:tr>
      <w:tr w:rsidR="00521832">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b/>
                <w:kern w:val="0"/>
                <w:sz w:val="24"/>
                <w:szCs w:val="24"/>
              </w:rPr>
            </w:pPr>
            <w:r>
              <w:rPr>
                <w:rFonts w:ascii="仿宋_GB2312" w:eastAsia="仿宋_GB2312" w:hAnsi="仿宋" w:cs="宋体" w:hint="eastAsia"/>
                <w:b/>
                <w:kern w:val="0"/>
                <w:sz w:val="24"/>
                <w:szCs w:val="24"/>
              </w:rPr>
              <w:t>372.40</w:t>
            </w:r>
          </w:p>
        </w:tc>
      </w:tr>
      <w:tr w:rsidR="00521832">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521832" w:rsidRDefault="0004514F">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1</w:t>
            </w:r>
            <w:r>
              <w:rPr>
                <w:rFonts w:ascii="仿宋_GB2312" w:eastAsia="仿宋_GB2312" w:hAnsi="仿宋" w:cs="宋体" w:hint="eastAsia"/>
                <w:kern w:val="0"/>
                <w:sz w:val="24"/>
                <w:szCs w:val="24"/>
              </w:rPr>
              <w:t>、房屋（平方米）</w:t>
            </w:r>
          </w:p>
        </w:tc>
        <w:tc>
          <w:tcPr>
            <w:tcW w:w="1035" w:type="dxa"/>
            <w:tcBorders>
              <w:top w:val="nil"/>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2320</w:t>
            </w:r>
          </w:p>
        </w:tc>
        <w:tc>
          <w:tcPr>
            <w:tcW w:w="4261" w:type="dxa"/>
            <w:tcBorders>
              <w:top w:val="nil"/>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70.25</w:t>
            </w:r>
          </w:p>
        </w:tc>
      </w:tr>
      <w:tr w:rsidR="00521832">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32" w:rsidRDefault="0004514F">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521832" w:rsidRDefault="0004514F">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2320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521832" w:rsidRDefault="0004514F">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70.25</w:t>
            </w:r>
          </w:p>
        </w:tc>
      </w:tr>
      <w:tr w:rsidR="00521832">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521832" w:rsidRDefault="0004514F">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2</w:t>
            </w:r>
            <w:r>
              <w:rPr>
                <w:rFonts w:ascii="仿宋_GB2312" w:eastAsia="仿宋_GB2312" w:hAnsi="仿宋" w:cs="宋体" w:hint="eastAsia"/>
                <w:kern w:val="0"/>
                <w:sz w:val="24"/>
                <w:szCs w:val="24"/>
              </w:rPr>
              <w:t>、车辆（台、辆）</w:t>
            </w:r>
          </w:p>
        </w:tc>
        <w:tc>
          <w:tcPr>
            <w:tcW w:w="1035" w:type="dxa"/>
            <w:tcBorders>
              <w:top w:val="nil"/>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4</w:t>
            </w:r>
          </w:p>
        </w:tc>
        <w:tc>
          <w:tcPr>
            <w:tcW w:w="4261" w:type="dxa"/>
            <w:tcBorders>
              <w:top w:val="nil"/>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79.26</w:t>
            </w:r>
          </w:p>
        </w:tc>
      </w:tr>
      <w:tr w:rsidR="00521832">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521832" w:rsidRDefault="0004514F">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3</w:t>
            </w:r>
            <w:r>
              <w:rPr>
                <w:rFonts w:ascii="仿宋_GB2312" w:eastAsia="仿宋_GB2312" w:hAnsi="仿宋" w:cs="宋体" w:hint="eastAsia"/>
                <w:kern w:val="0"/>
                <w:sz w:val="24"/>
                <w:szCs w:val="24"/>
              </w:rPr>
              <w:t>、单价在</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万元以上的设备</w:t>
            </w:r>
            <w:r>
              <w:rPr>
                <w:rFonts w:ascii="仿宋_GB2312" w:eastAsia="仿宋_GB2312" w:hAnsi="仿宋" w:cs="宋体" w:hint="eastAsia"/>
                <w:kern w:val="0"/>
                <w:sz w:val="24"/>
                <w:szCs w:val="24"/>
              </w:rPr>
              <w:t>(</w:t>
            </w:r>
            <w:r>
              <w:rPr>
                <w:rFonts w:ascii="仿宋_GB2312" w:eastAsia="仿宋_GB2312" w:hAnsi="仿宋" w:cs="宋体" w:hint="eastAsia"/>
                <w:kern w:val="0"/>
                <w:sz w:val="24"/>
                <w:szCs w:val="24"/>
              </w:rPr>
              <w:t>台、套</w:t>
            </w:r>
            <w:r>
              <w:rPr>
                <w:rFonts w:ascii="仿宋_GB2312" w:eastAsia="仿宋_GB2312" w:hAnsi="仿宋" w:cs="宋体" w:hint="eastAsia"/>
                <w:kern w:val="0"/>
                <w:sz w:val="24"/>
                <w:szCs w:val="24"/>
              </w:rPr>
              <w:t>)</w:t>
            </w:r>
          </w:p>
        </w:tc>
        <w:tc>
          <w:tcPr>
            <w:tcW w:w="1035" w:type="dxa"/>
            <w:tcBorders>
              <w:top w:val="nil"/>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nil"/>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521832">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32" w:rsidRDefault="0004514F">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其中：单价</w:t>
            </w:r>
            <w:r>
              <w:rPr>
                <w:rFonts w:ascii="仿宋_GB2312" w:eastAsia="仿宋_GB2312" w:hAnsi="仿宋" w:cs="宋体" w:hint="eastAsia"/>
                <w:kern w:val="0"/>
                <w:sz w:val="24"/>
                <w:szCs w:val="24"/>
              </w:rPr>
              <w:t>50</w:t>
            </w:r>
            <w:r>
              <w:rPr>
                <w:rFonts w:ascii="仿宋_GB2312" w:eastAsia="仿宋_GB2312" w:hAnsi="仿宋" w:cs="宋体" w:hint="eastAsia"/>
                <w:kern w:val="0"/>
                <w:sz w:val="24"/>
                <w:szCs w:val="24"/>
              </w:rPr>
              <w:t>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521832">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32" w:rsidRDefault="0004514F">
            <w:pPr>
              <w:widowControl/>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w:t>
            </w:r>
            <w:r>
              <w:rPr>
                <w:rFonts w:ascii="仿宋_GB2312" w:eastAsia="仿宋_GB2312" w:hAnsi="仿宋" w:cs="宋体" w:hint="eastAsia"/>
                <w:kern w:val="0"/>
                <w:sz w:val="24"/>
                <w:szCs w:val="24"/>
              </w:rPr>
              <w:t>单价</w:t>
            </w:r>
            <w:r>
              <w:rPr>
                <w:rFonts w:ascii="仿宋_GB2312" w:eastAsia="仿宋_GB2312" w:hAnsi="仿宋" w:cs="宋体" w:hint="eastAsia"/>
                <w:kern w:val="0"/>
                <w:sz w:val="24"/>
                <w:szCs w:val="24"/>
              </w:rPr>
              <w:t>100</w:t>
            </w:r>
            <w:r>
              <w:rPr>
                <w:rFonts w:ascii="仿宋_GB2312" w:eastAsia="仿宋_GB2312" w:hAnsi="仿宋" w:cs="宋体" w:hint="eastAsia"/>
                <w:kern w:val="0"/>
                <w:sz w:val="24"/>
                <w:szCs w:val="24"/>
              </w:rPr>
              <w:t>万元（含）以上的专用设备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521832" w:rsidRDefault="0004514F">
            <w:pPr>
              <w:widowControl/>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0</w:t>
            </w:r>
          </w:p>
        </w:tc>
      </w:tr>
      <w:tr w:rsidR="00521832">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21832" w:rsidRDefault="0004514F">
            <w:pPr>
              <w:jc w:val="left"/>
              <w:rPr>
                <w:rFonts w:ascii="仿宋_GB2312" w:eastAsia="仿宋_GB2312" w:hAnsi="仿宋" w:cs="宋体"/>
                <w:kern w:val="0"/>
                <w:sz w:val="24"/>
                <w:szCs w:val="24"/>
              </w:rPr>
            </w:pPr>
            <w:r>
              <w:rPr>
                <w:rFonts w:ascii="仿宋_GB2312" w:eastAsia="仿宋_GB2312" w:hAnsi="仿宋" w:cs="宋体" w:hint="eastAsia"/>
                <w:kern w:val="0"/>
                <w:sz w:val="24"/>
                <w:szCs w:val="24"/>
              </w:rPr>
              <w:t xml:space="preserve">  4</w:t>
            </w:r>
            <w:r>
              <w:rPr>
                <w:rFonts w:ascii="仿宋_GB2312" w:eastAsia="仿宋_GB2312" w:hAnsi="仿宋" w:cs="宋体" w:hint="eastAsia"/>
                <w:kern w:val="0"/>
                <w:sz w:val="24"/>
                <w:szCs w:val="24"/>
              </w:rPr>
              <w:t>、其他固定资产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521832" w:rsidRDefault="00521832">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521832" w:rsidRDefault="0004514F">
            <w:pPr>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222.89</w:t>
            </w:r>
          </w:p>
        </w:tc>
      </w:tr>
    </w:tbl>
    <w:p w:rsidR="00521832" w:rsidRDefault="00521832">
      <w:pPr>
        <w:spacing w:line="360" w:lineRule="auto"/>
        <w:rPr>
          <w:rFonts w:ascii="黑体" w:eastAsia="黑体" w:hAnsi="黑体" w:cs="Times New Roman"/>
          <w:sz w:val="32"/>
          <w:szCs w:val="32"/>
        </w:rPr>
      </w:pPr>
    </w:p>
    <w:p w:rsidR="00521832" w:rsidRDefault="00521832">
      <w:pPr>
        <w:jc w:val="center"/>
        <w:outlineLvl w:val="0"/>
        <w:rPr>
          <w:rFonts w:ascii="方正小标宋_GBK" w:eastAsia="方正小标宋_GBK"/>
          <w:sz w:val="44"/>
        </w:rPr>
      </w:pPr>
    </w:p>
    <w:p w:rsidR="00521832" w:rsidRDefault="00521832">
      <w:pPr>
        <w:jc w:val="center"/>
        <w:outlineLvl w:val="0"/>
        <w:rPr>
          <w:rFonts w:ascii="方正小标宋_GBK" w:eastAsia="方正小标宋_GBK"/>
          <w:sz w:val="44"/>
        </w:rPr>
      </w:pPr>
    </w:p>
    <w:p w:rsidR="00521832" w:rsidRDefault="0004514F">
      <w:pPr>
        <w:jc w:val="center"/>
        <w:outlineLvl w:val="0"/>
        <w:rPr>
          <w:rFonts w:ascii="方正小标宋_GBK" w:eastAsia="方正小标宋_GBK"/>
          <w:sz w:val="44"/>
        </w:rPr>
      </w:pPr>
      <w:r>
        <w:rPr>
          <w:rFonts w:ascii="方正小标宋_GBK" w:eastAsia="方正小标宋_GBK" w:hint="eastAsia"/>
          <w:sz w:val="44"/>
        </w:rPr>
        <w:t>第八部分：名词解释</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sz w:val="32"/>
          <w:szCs w:val="32"/>
        </w:rPr>
        <w:t>、一般公共预算财政拨款收入：指区级财政当年拨付</w:t>
      </w:r>
      <w:r>
        <w:rPr>
          <w:rFonts w:ascii="仿宋" w:eastAsia="仿宋" w:hAnsi="仿宋"/>
          <w:sz w:val="32"/>
          <w:szCs w:val="32"/>
        </w:rPr>
        <w:lastRenderedPageBreak/>
        <w:t>的资金。</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sz w:val="32"/>
          <w:szCs w:val="32"/>
        </w:rPr>
        <w:t>、其他收入：指除上述</w:t>
      </w:r>
      <w:r>
        <w:rPr>
          <w:rFonts w:ascii="仿宋" w:eastAsia="仿宋" w:hAnsi="仿宋"/>
          <w:sz w:val="32"/>
          <w:szCs w:val="32"/>
        </w:rPr>
        <w:t>“</w:t>
      </w:r>
      <w:r>
        <w:rPr>
          <w:rFonts w:ascii="仿宋" w:eastAsia="仿宋" w:hAnsi="仿宋"/>
          <w:sz w:val="32"/>
          <w:szCs w:val="32"/>
        </w:rPr>
        <w:t>财政拨款收入</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事业收入</w:t>
      </w:r>
      <w:r>
        <w:rPr>
          <w:rFonts w:ascii="仿宋" w:eastAsia="仿宋" w:hAnsi="仿宋"/>
          <w:sz w:val="32"/>
          <w:szCs w:val="32"/>
        </w:rPr>
        <w:t>”</w:t>
      </w:r>
      <w:r>
        <w:rPr>
          <w:rFonts w:ascii="仿宋" w:eastAsia="仿宋" w:hAnsi="仿宋"/>
          <w:sz w:val="32"/>
          <w:szCs w:val="32"/>
        </w:rPr>
        <w:t>等以外的收入。</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sz w:val="32"/>
          <w:szCs w:val="32"/>
        </w:rPr>
        <w:t>、基本支出：指为保障机构正常运转、完成日常工作任务而发生的人员支出和公用支出。</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sz w:val="32"/>
          <w:szCs w:val="32"/>
        </w:rPr>
        <w:t>、项目支出：指在基本支出之外为完成特定行政任务和事业发展目标所发生的支出。</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sz w:val="32"/>
          <w:szCs w:val="32"/>
        </w:rPr>
        <w:t>、</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经费：纳入区级财政预算管理的</w:t>
      </w:r>
      <w:r>
        <w:rPr>
          <w:rFonts w:ascii="仿宋" w:eastAsia="仿宋" w:hAnsi="仿宋"/>
          <w:sz w:val="32"/>
          <w:szCs w:val="32"/>
        </w:rPr>
        <w:t>“</w:t>
      </w:r>
      <w:r>
        <w:rPr>
          <w:rFonts w:ascii="仿宋" w:eastAsia="仿宋" w:hAnsi="仿宋"/>
          <w:sz w:val="32"/>
          <w:szCs w:val="32"/>
        </w:rPr>
        <w:t>三公</w:t>
      </w:r>
      <w:r>
        <w:rPr>
          <w:rFonts w:ascii="仿宋" w:eastAsia="仿宋" w:hAnsi="仿宋"/>
          <w:sz w:val="32"/>
          <w:szCs w:val="32"/>
        </w:rPr>
        <w:t>”</w:t>
      </w:r>
      <w:r>
        <w:rPr>
          <w:rFonts w:ascii="仿宋" w:eastAsia="仿宋" w:hAnsi="仿宋"/>
          <w:sz w:val="32"/>
          <w:szCs w:val="32"/>
        </w:rPr>
        <w:t>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21832" w:rsidRDefault="0004514F">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sz w:val="32"/>
          <w:szCs w:val="32"/>
        </w:rPr>
        <w:t>、机关运行费：为保障行政单位（含参</w:t>
      </w:r>
      <w:r>
        <w:rPr>
          <w:rFonts w:ascii="仿宋" w:eastAsia="仿宋" w:hAnsi="仿宋"/>
          <w:sz w:val="32"/>
          <w:szCs w:val="32"/>
        </w:rPr>
        <w:t>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21832" w:rsidRDefault="00521832">
      <w:pPr>
        <w:spacing w:line="360" w:lineRule="auto"/>
        <w:jc w:val="center"/>
        <w:rPr>
          <w:rFonts w:ascii="黑体" w:eastAsia="黑体" w:hAnsi="黑体" w:cs="Times New Roman"/>
          <w:sz w:val="32"/>
          <w:szCs w:val="32"/>
        </w:rPr>
      </w:pPr>
    </w:p>
    <w:p w:rsidR="00521832" w:rsidRDefault="0004514F">
      <w:pPr>
        <w:jc w:val="center"/>
        <w:outlineLvl w:val="0"/>
        <w:rPr>
          <w:rFonts w:ascii="方正小标宋_GBK" w:eastAsia="方正小标宋_GBK"/>
          <w:sz w:val="44"/>
        </w:rPr>
      </w:pPr>
      <w:r>
        <w:rPr>
          <w:rFonts w:ascii="方正小标宋_GBK" w:eastAsia="方正小标宋_GBK" w:hint="eastAsia"/>
          <w:sz w:val="44"/>
        </w:rPr>
        <w:lastRenderedPageBreak/>
        <w:t>第九部分：其他需说明的事项</w:t>
      </w:r>
    </w:p>
    <w:p w:rsidR="00521832" w:rsidRDefault="0004514F">
      <w:pPr>
        <w:spacing w:line="360" w:lineRule="auto"/>
        <w:ind w:firstLineChars="200" w:firstLine="640"/>
        <w:rPr>
          <w:rFonts w:ascii="仿宋" w:eastAsia="仿宋" w:hAnsi="仿宋"/>
          <w:sz w:val="32"/>
          <w:szCs w:val="32"/>
        </w:rPr>
      </w:pPr>
      <w:r>
        <w:rPr>
          <w:rFonts w:ascii="仿宋" w:eastAsia="仿宋" w:hAnsi="仿宋" w:hint="eastAsia"/>
          <w:sz w:val="32"/>
          <w:szCs w:val="32"/>
        </w:rPr>
        <w:t>我部门无其他需说明的事项。</w:t>
      </w:r>
    </w:p>
    <w:sectPr w:rsidR="00521832" w:rsidSect="005218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832" w:rsidRDefault="00521832" w:rsidP="00521832">
      <w:r>
        <w:separator/>
      </w:r>
    </w:p>
  </w:endnote>
  <w:endnote w:type="continuationSeparator" w:id="0">
    <w:p w:rsidR="00521832" w:rsidRDefault="00521832" w:rsidP="00521832">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书宋_GBK">
    <w:altName w:val="微软雅黑"/>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0172596"/>
    </w:sdtPr>
    <w:sdtContent>
      <w:p w:rsidR="00521832" w:rsidRDefault="00521832">
        <w:pPr>
          <w:pStyle w:val="a4"/>
          <w:jc w:val="center"/>
        </w:pPr>
        <w:r>
          <w:fldChar w:fldCharType="begin"/>
        </w:r>
        <w:r w:rsidR="0004514F">
          <w:instrText>PAGE   \* MERGEFORMAT</w:instrText>
        </w:r>
        <w:r>
          <w:fldChar w:fldCharType="separate"/>
        </w:r>
        <w:r w:rsidR="0004514F" w:rsidRPr="0004514F">
          <w:rPr>
            <w:noProof/>
            <w:lang w:val="zh-CN"/>
          </w:rPr>
          <w:t>39</w:t>
        </w:r>
        <w:r>
          <w:fldChar w:fldCharType="end"/>
        </w:r>
      </w:p>
    </w:sdtContent>
  </w:sdt>
  <w:p w:rsidR="00521832" w:rsidRDefault="005218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832" w:rsidRDefault="00521832" w:rsidP="00521832">
      <w:r>
        <w:separator/>
      </w:r>
    </w:p>
  </w:footnote>
  <w:footnote w:type="continuationSeparator" w:id="0">
    <w:p w:rsidR="00521832" w:rsidRDefault="00521832" w:rsidP="005218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IyZTU1YTkyNjQyYTJmZTcyNjczNmEwOWYyYTA5ZGMifQ=="/>
  </w:docVars>
  <w:rsids>
    <w:rsidRoot w:val="00055F1F"/>
    <w:rsid w:val="00013B8A"/>
    <w:rsid w:val="00044FBC"/>
    <w:rsid w:val="0004514F"/>
    <w:rsid w:val="00055F1F"/>
    <w:rsid w:val="000577EF"/>
    <w:rsid w:val="00057F18"/>
    <w:rsid w:val="000A445D"/>
    <w:rsid w:val="000C178B"/>
    <w:rsid w:val="000F73AC"/>
    <w:rsid w:val="00131DEC"/>
    <w:rsid w:val="00136AB3"/>
    <w:rsid w:val="001462BD"/>
    <w:rsid w:val="00152380"/>
    <w:rsid w:val="001638BE"/>
    <w:rsid w:val="00164810"/>
    <w:rsid w:val="00172C7A"/>
    <w:rsid w:val="00181777"/>
    <w:rsid w:val="001A7469"/>
    <w:rsid w:val="001B4688"/>
    <w:rsid w:val="001B6235"/>
    <w:rsid w:val="001F4875"/>
    <w:rsid w:val="00212335"/>
    <w:rsid w:val="002918C6"/>
    <w:rsid w:val="00291EF3"/>
    <w:rsid w:val="00296524"/>
    <w:rsid w:val="002B7CF8"/>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36D49"/>
    <w:rsid w:val="00450FD9"/>
    <w:rsid w:val="00453CE0"/>
    <w:rsid w:val="00470736"/>
    <w:rsid w:val="00470BBB"/>
    <w:rsid w:val="0048611E"/>
    <w:rsid w:val="004B6929"/>
    <w:rsid w:val="004E2F43"/>
    <w:rsid w:val="004E3572"/>
    <w:rsid w:val="004F027E"/>
    <w:rsid w:val="004F3C52"/>
    <w:rsid w:val="00510A1E"/>
    <w:rsid w:val="005158E2"/>
    <w:rsid w:val="00521832"/>
    <w:rsid w:val="00524204"/>
    <w:rsid w:val="00550049"/>
    <w:rsid w:val="00553F7E"/>
    <w:rsid w:val="00570142"/>
    <w:rsid w:val="00586C35"/>
    <w:rsid w:val="005B1B6F"/>
    <w:rsid w:val="005B6CCB"/>
    <w:rsid w:val="005C54AA"/>
    <w:rsid w:val="005C7B89"/>
    <w:rsid w:val="005F68CE"/>
    <w:rsid w:val="0062788A"/>
    <w:rsid w:val="00641F8A"/>
    <w:rsid w:val="0066383B"/>
    <w:rsid w:val="006A6FA2"/>
    <w:rsid w:val="006B5117"/>
    <w:rsid w:val="006C62DF"/>
    <w:rsid w:val="006F5104"/>
    <w:rsid w:val="006F6549"/>
    <w:rsid w:val="006F6618"/>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A4B7A"/>
    <w:rsid w:val="008B5402"/>
    <w:rsid w:val="008D11BC"/>
    <w:rsid w:val="008D55F1"/>
    <w:rsid w:val="0090527E"/>
    <w:rsid w:val="00905BB7"/>
    <w:rsid w:val="0090620C"/>
    <w:rsid w:val="00912DA4"/>
    <w:rsid w:val="009302B8"/>
    <w:rsid w:val="009305C6"/>
    <w:rsid w:val="00945A94"/>
    <w:rsid w:val="009752AE"/>
    <w:rsid w:val="00982F3D"/>
    <w:rsid w:val="00983232"/>
    <w:rsid w:val="009A278A"/>
    <w:rsid w:val="009B6368"/>
    <w:rsid w:val="009D012C"/>
    <w:rsid w:val="009F63C4"/>
    <w:rsid w:val="00A16957"/>
    <w:rsid w:val="00A6155C"/>
    <w:rsid w:val="00A62F25"/>
    <w:rsid w:val="00A8079E"/>
    <w:rsid w:val="00A84A3B"/>
    <w:rsid w:val="00A90328"/>
    <w:rsid w:val="00A92D66"/>
    <w:rsid w:val="00AA4203"/>
    <w:rsid w:val="00AA4262"/>
    <w:rsid w:val="00AB5A90"/>
    <w:rsid w:val="00AB7449"/>
    <w:rsid w:val="00AC3377"/>
    <w:rsid w:val="00AE4AA5"/>
    <w:rsid w:val="00AE7FA9"/>
    <w:rsid w:val="00B147EB"/>
    <w:rsid w:val="00B22155"/>
    <w:rsid w:val="00B75AF1"/>
    <w:rsid w:val="00B76AA9"/>
    <w:rsid w:val="00B80E5C"/>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2026"/>
    <w:rsid w:val="00E46F27"/>
    <w:rsid w:val="00E509CC"/>
    <w:rsid w:val="00E56DC0"/>
    <w:rsid w:val="00E71A04"/>
    <w:rsid w:val="00E90DA6"/>
    <w:rsid w:val="00E96342"/>
    <w:rsid w:val="00EA2FEA"/>
    <w:rsid w:val="00EA45B4"/>
    <w:rsid w:val="00EA56CB"/>
    <w:rsid w:val="00EA684D"/>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1342"/>
    <w:rsid w:val="00FF61F3"/>
    <w:rsid w:val="05EA5F5A"/>
    <w:rsid w:val="07EF3F8C"/>
    <w:rsid w:val="0A214432"/>
    <w:rsid w:val="0B1834F4"/>
    <w:rsid w:val="0D4F1587"/>
    <w:rsid w:val="100B1CD5"/>
    <w:rsid w:val="1D705C62"/>
    <w:rsid w:val="202F55F4"/>
    <w:rsid w:val="27733670"/>
    <w:rsid w:val="38707B94"/>
    <w:rsid w:val="39DA3F33"/>
    <w:rsid w:val="44CD78FE"/>
    <w:rsid w:val="59000F89"/>
    <w:rsid w:val="6C635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8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21832"/>
    <w:rPr>
      <w:sz w:val="18"/>
      <w:szCs w:val="18"/>
    </w:rPr>
  </w:style>
  <w:style w:type="paragraph" w:styleId="a4">
    <w:name w:val="footer"/>
    <w:basedOn w:val="a"/>
    <w:link w:val="Char0"/>
    <w:uiPriority w:val="99"/>
    <w:unhideWhenUsed/>
    <w:qFormat/>
    <w:rsid w:val="0052183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2183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521832"/>
    <w:rPr>
      <w:sz w:val="18"/>
      <w:szCs w:val="18"/>
    </w:rPr>
  </w:style>
  <w:style w:type="character" w:customStyle="1" w:styleId="Char0">
    <w:name w:val="页脚 Char"/>
    <w:basedOn w:val="a0"/>
    <w:link w:val="a4"/>
    <w:uiPriority w:val="99"/>
    <w:qFormat/>
    <w:rsid w:val="00521832"/>
    <w:rPr>
      <w:sz w:val="18"/>
      <w:szCs w:val="18"/>
    </w:rPr>
  </w:style>
  <w:style w:type="character" w:customStyle="1" w:styleId="Char">
    <w:name w:val="批注框文本 Char"/>
    <w:basedOn w:val="a0"/>
    <w:link w:val="a3"/>
    <w:uiPriority w:val="99"/>
    <w:semiHidden/>
    <w:qFormat/>
    <w:rsid w:val="00521832"/>
    <w:rPr>
      <w:sz w:val="18"/>
      <w:szCs w:val="18"/>
    </w:rPr>
  </w:style>
  <w:style w:type="paragraph" w:customStyle="1" w:styleId="1">
    <w:name w:val="正文1"/>
    <w:basedOn w:val="a"/>
    <w:rsid w:val="00521832"/>
    <w:pPr>
      <w:widowControl/>
    </w:pPr>
    <w:rPr>
      <w:rFonts w:ascii="等线" w:eastAsia="等线" w:hAnsi="等线" w:cs="Times New Roman"/>
      <w:kern w:val="0"/>
      <w:szCs w:val="20"/>
      <w:lang w:eastAsia="en-US"/>
    </w:rPr>
  </w:style>
  <w:style w:type="paragraph" w:customStyle="1" w:styleId="23">
    <w:name w:val="单元格样式23"/>
    <w:basedOn w:val="a"/>
    <w:qFormat/>
    <w:rsid w:val="00521832"/>
    <w:pPr>
      <w:widowControl/>
      <w:jc w:val="right"/>
    </w:pPr>
    <w:rPr>
      <w:rFonts w:ascii="方正书宋_GBK" w:eastAsia="方正书宋_GBK" w:hAnsi="方正书宋_GBK" w:cs="方正书宋_GBK"/>
      <w:kern w:val="0"/>
      <w:sz w:val="24"/>
      <w:szCs w:val="24"/>
      <w:lang w:eastAsia="uk-UA"/>
    </w:rPr>
  </w:style>
  <w:style w:type="paragraph" w:customStyle="1" w:styleId="20">
    <w:name w:val="单元格样式20"/>
    <w:basedOn w:val="a"/>
    <w:qFormat/>
    <w:rsid w:val="00521832"/>
    <w:pPr>
      <w:widowControl/>
      <w:jc w:val="left"/>
    </w:pPr>
    <w:rPr>
      <w:rFonts w:ascii="方正小标宋_GBK" w:eastAsia="方正小标宋_GBK" w:hAnsi="方正小标宋_GBK" w:cs="方正小标宋_GBK"/>
      <w:kern w:val="0"/>
      <w:sz w:val="24"/>
      <w:szCs w:val="24"/>
      <w:lang w:eastAsia="uk-UA"/>
    </w:rPr>
  </w:style>
  <w:style w:type="paragraph" w:customStyle="1" w:styleId="10">
    <w:name w:val="单元格样式1"/>
    <w:basedOn w:val="a"/>
    <w:qFormat/>
    <w:rsid w:val="00521832"/>
    <w:pPr>
      <w:widowControl/>
      <w:jc w:val="center"/>
    </w:pPr>
    <w:rPr>
      <w:rFonts w:ascii="方正书宋_GBK" w:eastAsia="方正书宋_GBK" w:hAnsi="方正书宋_GBK" w:cs="方正书宋_GBK"/>
      <w:b/>
      <w:kern w:val="0"/>
      <w:szCs w:val="24"/>
      <w:lang w:eastAsia="uk-UA"/>
    </w:rPr>
  </w:style>
  <w:style w:type="paragraph" w:customStyle="1" w:styleId="4">
    <w:name w:val="单元格样式4"/>
    <w:basedOn w:val="a"/>
    <w:qFormat/>
    <w:rsid w:val="00521832"/>
    <w:pPr>
      <w:widowControl/>
      <w:jc w:val="right"/>
    </w:pPr>
    <w:rPr>
      <w:rFonts w:ascii="方正书宋_GBK" w:eastAsia="方正书宋_GBK" w:hAnsi="方正书宋_GBK" w:cs="方正书宋_GBK"/>
      <w:kern w:val="0"/>
      <w:szCs w:val="24"/>
      <w:lang w:eastAsia="uk-UA"/>
    </w:rPr>
  </w:style>
  <w:style w:type="paragraph" w:customStyle="1" w:styleId="2">
    <w:name w:val="单元格样式2"/>
    <w:basedOn w:val="a"/>
    <w:qFormat/>
    <w:rsid w:val="00521832"/>
    <w:pPr>
      <w:widowControl/>
      <w:jc w:val="left"/>
    </w:pPr>
    <w:rPr>
      <w:rFonts w:ascii="方正书宋_GBK" w:eastAsia="方正书宋_GBK" w:hAnsi="方正书宋_GBK" w:cs="方正书宋_GBK"/>
      <w:kern w:val="0"/>
      <w:szCs w:val="24"/>
      <w:lang w:eastAsia="uk-UA"/>
    </w:rPr>
  </w:style>
  <w:style w:type="paragraph" w:customStyle="1" w:styleId="3">
    <w:name w:val="单元格样式3"/>
    <w:basedOn w:val="a"/>
    <w:qFormat/>
    <w:rsid w:val="00521832"/>
    <w:pPr>
      <w:widowControl/>
      <w:jc w:val="center"/>
    </w:pPr>
    <w:rPr>
      <w:rFonts w:ascii="方正书宋_GBK" w:eastAsia="方正书宋_GBK" w:hAnsi="方正书宋_GBK" w:cs="方正书宋_GBK"/>
      <w:kern w:val="0"/>
      <w:szCs w:val="24"/>
      <w:lang w:eastAsia="uk-UA"/>
    </w:rPr>
  </w:style>
  <w:style w:type="paragraph" w:customStyle="1" w:styleId="6">
    <w:name w:val="单元格样式6"/>
    <w:basedOn w:val="a"/>
    <w:qFormat/>
    <w:rsid w:val="00521832"/>
    <w:pPr>
      <w:widowControl/>
      <w:jc w:val="center"/>
    </w:pPr>
    <w:rPr>
      <w:rFonts w:ascii="方正书宋_GBK" w:eastAsia="方正书宋_GBK" w:hAnsi="方正书宋_GBK" w:cs="方正书宋_GBK"/>
      <w:b/>
      <w:kern w:val="0"/>
      <w:szCs w:val="24"/>
      <w:lang w:eastAsia="uk-UA"/>
    </w:rPr>
  </w:style>
  <w:style w:type="paragraph" w:customStyle="1" w:styleId="7">
    <w:name w:val="单元格样式7"/>
    <w:basedOn w:val="a"/>
    <w:qFormat/>
    <w:rsid w:val="00521832"/>
    <w:pPr>
      <w:widowControl/>
      <w:jc w:val="right"/>
    </w:pPr>
    <w:rPr>
      <w:rFonts w:ascii="方正书宋_GBK" w:eastAsia="方正书宋_GBK" w:hAnsi="方正书宋_GBK" w:cs="方正书宋_GBK"/>
      <w:b/>
      <w:kern w:val="0"/>
      <w:szCs w:val="24"/>
      <w:lang w:eastAsia="uk-UA"/>
    </w:rPr>
  </w:style>
  <w:style w:type="paragraph" w:customStyle="1" w:styleId="5">
    <w:name w:val="单元格样式5"/>
    <w:basedOn w:val="a"/>
    <w:qFormat/>
    <w:rsid w:val="00521832"/>
    <w:pPr>
      <w:widowControl/>
      <w:jc w:val="left"/>
    </w:pPr>
    <w:rPr>
      <w:rFonts w:ascii="方正书宋_GBK" w:eastAsia="方正书宋_GBK" w:hAnsi="方正书宋_GBK" w:cs="方正书宋_GBK"/>
      <w:b/>
      <w:kern w:val="0"/>
      <w:szCs w:val="24"/>
      <w:lang w:eastAsia="uk-UA"/>
    </w:rPr>
  </w:style>
  <w:style w:type="paragraph" w:customStyle="1" w:styleId="-">
    <w:name w:val="插入文本样式-插入总体目标文件"/>
    <w:basedOn w:val="a"/>
    <w:qFormat/>
    <w:rsid w:val="00521832"/>
    <w:pPr>
      <w:spacing w:line="500" w:lineRule="exact"/>
      <w:ind w:firstLine="560"/>
    </w:pPr>
    <w:rPr>
      <w:rFonts w:eastAsia="方正仿宋_GBK"/>
      <w:sz w:val="28"/>
    </w:rPr>
  </w:style>
  <w:style w:type="paragraph" w:customStyle="1" w:styleId="-0">
    <w:name w:val="插入文本样式-插入实现年度发展规划目标的保障措施文件"/>
    <w:basedOn w:val="a"/>
    <w:qFormat/>
    <w:rsid w:val="00521832"/>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70B7B-7C2D-452A-920A-4DA07FC6D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3106</Words>
  <Characters>17709</Characters>
  <Application>Microsoft Office Word</Application>
  <DocSecurity>0</DocSecurity>
  <Lines>147</Lines>
  <Paragraphs>41</Paragraphs>
  <ScaleCrop>false</ScaleCrop>
  <Company/>
  <LinksUpToDate>false</LinksUpToDate>
  <CharactersWithSpaces>20774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cp:lastModifiedBy>
  <cp:revision>182</cp:revision>
  <cp:lastPrinted>2022-03-03T06:24:00Z</cp:lastPrinted>
  <dcterms:created xsi:type="dcterms:W3CDTF">2019-02-15T06:58:00Z</dcterms:created>
  <dcterms:modified xsi:type="dcterms:W3CDTF">2025-05-12T07:22:00Z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38D25FAF6B08427DBEF14D1B0CE41638_13</vt:lpwstr>
  </property>
</Properties>
</file>