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57328">
      <w:pPr>
        <w:spacing w:line="360" w:lineRule="auto"/>
        <w:jc w:val="center"/>
        <w:rPr>
          <w:rFonts w:ascii="宋体" w:hAnsi="宋体" w:eastAsia="宋体"/>
          <w:b/>
          <w:sz w:val="44"/>
          <w:szCs w:val="44"/>
        </w:rPr>
      </w:pPr>
      <w:bookmarkStart w:id="5" w:name="_GoBack"/>
      <w:bookmarkEnd w:id="5"/>
      <w:r>
        <w:rPr>
          <w:rFonts w:hint="eastAsia" w:ascii="宋体" w:hAnsi="宋体" w:eastAsia="宋体"/>
          <w:b/>
          <w:sz w:val="44"/>
          <w:szCs w:val="44"/>
        </w:rPr>
        <w:t>保定市徐水区瀑河乡</w:t>
      </w:r>
    </w:p>
    <w:p w14:paraId="061E1BA1">
      <w:pPr>
        <w:spacing w:line="360" w:lineRule="auto"/>
        <w:jc w:val="center"/>
        <w:rPr>
          <w:rFonts w:ascii="宋体" w:hAnsi="宋体" w:eastAsia="宋体"/>
          <w:b/>
          <w:sz w:val="44"/>
          <w:szCs w:val="44"/>
        </w:rPr>
      </w:pPr>
      <w:r>
        <w:rPr>
          <w:rFonts w:ascii="宋体" w:hAnsi="宋体" w:eastAsia="宋体"/>
          <w:b/>
          <w:sz w:val="44"/>
          <w:szCs w:val="44"/>
        </w:rPr>
        <w:t>2021年部门预算公开说明</w:t>
      </w:r>
    </w:p>
    <w:p w14:paraId="4926EDEF">
      <w:pPr>
        <w:tabs>
          <w:tab w:val="left" w:pos="5274"/>
        </w:tabs>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预算法》、《地方预决算公开操作规程》等文件规定，现将我部门预算信息公开如下：</w:t>
      </w:r>
    </w:p>
    <w:p w14:paraId="08CC6016">
      <w:pPr>
        <w:ind w:firstLine="1760" w:firstLineChars="400"/>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4CFBF449">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0D0D1EF4">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根据《保定市徐水区瀑河乡人民政府职能配置、内设机构和人员编制规定》，</w:t>
      </w:r>
      <w:r>
        <w:rPr>
          <w:rFonts w:ascii="仿宋" w:hAnsi="仿宋" w:eastAsia="仿宋"/>
          <w:sz w:val="32"/>
          <w:szCs w:val="32"/>
        </w:rPr>
        <w:t xml:space="preserve"> 保定市徐水区瀑河乡人民政府的主要职责是：</w:t>
      </w:r>
    </w:p>
    <w:p w14:paraId="7D0B31D3">
      <w:pPr>
        <w:spacing w:line="500" w:lineRule="exact"/>
        <w:ind w:firstLine="640" w:firstLineChars="200"/>
        <w:jc w:val="left"/>
        <w:rPr>
          <w:rFonts w:hint="eastAsia" w:ascii="仿宋" w:hAnsi="仿宋" w:eastAsia="仿宋"/>
          <w:sz w:val="32"/>
          <w:szCs w:val="32"/>
        </w:rPr>
      </w:pPr>
      <w:r>
        <w:rPr>
          <w:rFonts w:ascii="仿宋" w:hAnsi="仿宋" w:eastAsia="仿宋"/>
          <w:sz w:val="32"/>
          <w:szCs w:val="32"/>
        </w:rPr>
        <w:t>在本行政区域内，保证宪法、法律、行政法规和省人民代表大会及其常务委员会决议的遵守和执行；领导或者主持乡人民代表大会代表的选举；召集乡人民代表大会会议；讨论、决定本行政区域内的政治、经济、教育、科学、文化、 卫生、环境和资源保护、民政、民族等工作的重大事项；根据乡人民政府的建议，决定对本行政区域内的国民经济和社会发展计划、预算的部分变更；监督乡政府，联系乡人民代表大会代表，受理人民群众对上述机关和国家工作人员的申诉和意见；撤销乡人民代表大会及其常务委员会的不适当的决议；撤销乡人民政府的不适当的决定和命令；在乡人民代表大会闭会期间，决定副乡长的个别任免</w:t>
      </w:r>
    </w:p>
    <w:p w14:paraId="7BA0B0EA">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1AA49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3ACCCECE">
            <w:pPr>
              <w:spacing w:line="300" w:lineRule="exact"/>
              <w:jc w:val="center"/>
              <w:rPr>
                <w:rFonts w:ascii="仿宋" w:hAnsi="仿宋" w:eastAsia="仿宋"/>
                <w:sz w:val="28"/>
                <w:szCs w:val="28"/>
              </w:rPr>
            </w:pPr>
            <w:r>
              <w:rPr>
                <w:rFonts w:hint="eastAsia" w:ascii="仿宋" w:hAnsi="仿宋" w:eastAsia="仿宋"/>
                <w:sz w:val="28"/>
                <w:szCs w:val="28"/>
              </w:rPr>
              <w:t>序号</w:t>
            </w:r>
          </w:p>
        </w:tc>
        <w:tc>
          <w:tcPr>
            <w:tcW w:w="2692" w:type="dxa"/>
            <w:tcBorders>
              <w:bottom w:val="single" w:color="000000" w:sz="6" w:space="0"/>
            </w:tcBorders>
            <w:vAlign w:val="center"/>
          </w:tcPr>
          <w:p w14:paraId="1BB835E2">
            <w:pPr>
              <w:spacing w:line="300" w:lineRule="exact"/>
              <w:jc w:val="center"/>
              <w:rPr>
                <w:rFonts w:ascii="仿宋" w:hAnsi="仿宋" w:eastAsia="仿宋"/>
                <w:sz w:val="28"/>
                <w:szCs w:val="28"/>
              </w:rPr>
            </w:pPr>
            <w:r>
              <w:rPr>
                <w:rFonts w:hint="eastAsia" w:ascii="仿宋" w:hAnsi="仿宋" w:eastAsia="仿宋"/>
                <w:sz w:val="28"/>
                <w:szCs w:val="28"/>
              </w:rPr>
              <w:t>单位名称</w:t>
            </w:r>
          </w:p>
        </w:tc>
        <w:tc>
          <w:tcPr>
            <w:tcW w:w="1701" w:type="dxa"/>
            <w:tcBorders>
              <w:bottom w:val="single" w:color="000000" w:sz="6" w:space="0"/>
            </w:tcBorders>
            <w:vAlign w:val="center"/>
          </w:tcPr>
          <w:p w14:paraId="776C9DD2">
            <w:pPr>
              <w:spacing w:line="300" w:lineRule="exact"/>
              <w:jc w:val="center"/>
              <w:rPr>
                <w:rFonts w:ascii="仿宋" w:hAnsi="仿宋" w:eastAsia="仿宋"/>
                <w:sz w:val="28"/>
                <w:szCs w:val="28"/>
              </w:rPr>
            </w:pPr>
            <w:r>
              <w:rPr>
                <w:rFonts w:hint="eastAsia" w:ascii="仿宋" w:hAnsi="仿宋" w:eastAsia="仿宋"/>
                <w:sz w:val="28"/>
                <w:szCs w:val="28"/>
              </w:rPr>
              <w:t>单位性质</w:t>
            </w:r>
          </w:p>
        </w:tc>
        <w:tc>
          <w:tcPr>
            <w:tcW w:w="1418" w:type="dxa"/>
            <w:tcBorders>
              <w:bottom w:val="single" w:color="000000" w:sz="6" w:space="0"/>
            </w:tcBorders>
            <w:vAlign w:val="center"/>
          </w:tcPr>
          <w:p w14:paraId="5D80CD4D">
            <w:pPr>
              <w:spacing w:line="300" w:lineRule="exact"/>
              <w:jc w:val="center"/>
              <w:rPr>
                <w:rFonts w:ascii="仿宋" w:hAnsi="仿宋" w:eastAsia="仿宋"/>
                <w:sz w:val="28"/>
                <w:szCs w:val="28"/>
              </w:rPr>
            </w:pPr>
            <w:r>
              <w:rPr>
                <w:rFonts w:hint="eastAsia" w:ascii="仿宋" w:hAnsi="仿宋" w:eastAsia="仿宋"/>
                <w:sz w:val="28"/>
                <w:szCs w:val="28"/>
              </w:rPr>
              <w:t>单位规格</w:t>
            </w:r>
          </w:p>
        </w:tc>
        <w:tc>
          <w:tcPr>
            <w:tcW w:w="3260" w:type="dxa"/>
            <w:tcBorders>
              <w:bottom w:val="single" w:color="000000" w:sz="6" w:space="0"/>
            </w:tcBorders>
            <w:vAlign w:val="center"/>
          </w:tcPr>
          <w:p w14:paraId="6A88B387">
            <w:pPr>
              <w:spacing w:line="300" w:lineRule="exact"/>
              <w:jc w:val="center"/>
              <w:rPr>
                <w:rFonts w:ascii="仿宋" w:hAnsi="仿宋" w:eastAsia="仿宋"/>
                <w:sz w:val="28"/>
                <w:szCs w:val="28"/>
              </w:rPr>
            </w:pPr>
            <w:r>
              <w:rPr>
                <w:rFonts w:hint="eastAsia" w:ascii="仿宋" w:hAnsi="仿宋" w:eastAsia="仿宋"/>
                <w:sz w:val="28"/>
                <w:szCs w:val="28"/>
              </w:rPr>
              <w:t>经费保障形式</w:t>
            </w:r>
          </w:p>
        </w:tc>
      </w:tr>
      <w:tr w14:paraId="103D6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40B643F">
            <w:pPr>
              <w:spacing w:line="300" w:lineRule="exact"/>
              <w:jc w:val="center"/>
              <w:rPr>
                <w:rFonts w:ascii="仿宋" w:hAnsi="仿宋" w:eastAsia="仿宋"/>
                <w:sz w:val="28"/>
                <w:szCs w:val="28"/>
              </w:rPr>
            </w:pPr>
            <w:r>
              <w:rPr>
                <w:rFonts w:hint="eastAsia" w:ascii="仿宋" w:hAnsi="仿宋" w:eastAsia="仿宋"/>
                <w:sz w:val="28"/>
                <w:szCs w:val="28"/>
              </w:rPr>
              <w:t>1</w:t>
            </w:r>
          </w:p>
        </w:tc>
        <w:tc>
          <w:tcPr>
            <w:tcW w:w="2692" w:type="dxa"/>
            <w:tcBorders>
              <w:bottom w:val="single" w:color="auto" w:sz="4" w:space="0"/>
            </w:tcBorders>
            <w:vAlign w:val="center"/>
          </w:tcPr>
          <w:p w14:paraId="68484FCC">
            <w:pPr>
              <w:spacing w:line="300" w:lineRule="exact"/>
              <w:jc w:val="center"/>
              <w:rPr>
                <w:rFonts w:hint="eastAsia" w:ascii="仿宋" w:hAnsi="仿宋" w:eastAsia="仿宋"/>
                <w:sz w:val="28"/>
                <w:szCs w:val="28"/>
              </w:rPr>
            </w:pPr>
            <w:r>
              <w:rPr>
                <w:rFonts w:hint="eastAsia" w:ascii="仿宋" w:hAnsi="仿宋" w:eastAsia="仿宋"/>
                <w:sz w:val="28"/>
                <w:szCs w:val="28"/>
              </w:rPr>
              <w:t>保定市徐水区瀑河</w:t>
            </w:r>
          </w:p>
          <w:p w14:paraId="41F91568">
            <w:pPr>
              <w:spacing w:line="300" w:lineRule="exact"/>
              <w:jc w:val="center"/>
              <w:rPr>
                <w:rFonts w:ascii="仿宋" w:hAnsi="仿宋" w:eastAsia="仿宋"/>
                <w:sz w:val="28"/>
                <w:szCs w:val="28"/>
              </w:rPr>
            </w:pPr>
            <w:r>
              <w:rPr>
                <w:rFonts w:hint="eastAsia" w:ascii="仿宋" w:hAnsi="仿宋" w:eastAsia="仿宋"/>
                <w:sz w:val="28"/>
                <w:szCs w:val="28"/>
              </w:rPr>
              <w:t>乡人民政府</w:t>
            </w:r>
          </w:p>
        </w:tc>
        <w:tc>
          <w:tcPr>
            <w:tcW w:w="1701" w:type="dxa"/>
            <w:vAlign w:val="center"/>
          </w:tcPr>
          <w:p w14:paraId="4F406FDE">
            <w:pPr>
              <w:spacing w:line="300" w:lineRule="exact"/>
              <w:jc w:val="center"/>
              <w:rPr>
                <w:rFonts w:ascii="仿宋" w:hAnsi="仿宋" w:eastAsia="仿宋"/>
                <w:sz w:val="28"/>
                <w:szCs w:val="28"/>
              </w:rPr>
            </w:pPr>
            <w:r>
              <w:rPr>
                <w:rFonts w:hint="eastAsia" w:ascii="仿宋" w:hAnsi="仿宋" w:eastAsia="仿宋"/>
                <w:sz w:val="28"/>
                <w:szCs w:val="28"/>
              </w:rPr>
              <w:t>行政</w:t>
            </w:r>
          </w:p>
        </w:tc>
        <w:tc>
          <w:tcPr>
            <w:tcW w:w="1418" w:type="dxa"/>
            <w:vAlign w:val="center"/>
          </w:tcPr>
          <w:p w14:paraId="0DC5FD7B">
            <w:pPr>
              <w:spacing w:line="300" w:lineRule="exact"/>
              <w:jc w:val="center"/>
              <w:rPr>
                <w:rFonts w:ascii="仿宋" w:hAnsi="仿宋" w:eastAsia="仿宋"/>
                <w:sz w:val="28"/>
                <w:szCs w:val="28"/>
              </w:rPr>
            </w:pPr>
            <w:r>
              <w:rPr>
                <w:rFonts w:hint="eastAsia" w:ascii="仿宋" w:hAnsi="仿宋" w:eastAsia="仿宋"/>
                <w:sz w:val="28"/>
                <w:szCs w:val="28"/>
              </w:rPr>
              <w:t>正科级</w:t>
            </w:r>
          </w:p>
        </w:tc>
        <w:tc>
          <w:tcPr>
            <w:tcW w:w="3260" w:type="dxa"/>
            <w:vAlign w:val="center"/>
          </w:tcPr>
          <w:p w14:paraId="6A565EA4">
            <w:pPr>
              <w:spacing w:line="300" w:lineRule="exact"/>
              <w:jc w:val="center"/>
              <w:rPr>
                <w:rFonts w:ascii="仿宋" w:hAnsi="仿宋" w:eastAsia="仿宋"/>
                <w:sz w:val="28"/>
                <w:szCs w:val="28"/>
              </w:rPr>
            </w:pPr>
            <w:r>
              <w:rPr>
                <w:rFonts w:hint="eastAsia" w:ascii="仿宋" w:hAnsi="仿宋" w:eastAsia="仿宋"/>
                <w:sz w:val="28"/>
                <w:szCs w:val="28"/>
              </w:rPr>
              <w:t>财政拨款</w:t>
            </w:r>
          </w:p>
        </w:tc>
      </w:tr>
      <w:tr w14:paraId="455FF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6FB2292">
            <w:pPr>
              <w:spacing w:line="300" w:lineRule="exact"/>
              <w:jc w:val="center"/>
              <w:rPr>
                <w:rFonts w:ascii="仿宋" w:hAnsi="仿宋" w:eastAsia="仿宋"/>
                <w:sz w:val="28"/>
                <w:szCs w:val="28"/>
              </w:rPr>
            </w:pPr>
            <w:r>
              <w:rPr>
                <w:rFonts w:hint="eastAsia" w:ascii="仿宋" w:hAnsi="仿宋" w:eastAsia="仿宋"/>
                <w:sz w:val="28"/>
                <w:szCs w:val="28"/>
              </w:rPr>
              <w:t>2</w:t>
            </w:r>
          </w:p>
        </w:tc>
        <w:tc>
          <w:tcPr>
            <w:tcW w:w="2692" w:type="dxa"/>
            <w:tcBorders>
              <w:top w:val="single" w:color="auto" w:sz="4" w:space="0"/>
              <w:bottom w:val="single" w:color="auto" w:sz="4" w:space="0"/>
            </w:tcBorders>
            <w:vAlign w:val="center"/>
          </w:tcPr>
          <w:p w14:paraId="5209F392">
            <w:pPr>
              <w:spacing w:line="300" w:lineRule="exact"/>
              <w:ind w:left="420" w:hanging="420" w:hangingChars="150"/>
              <w:jc w:val="left"/>
              <w:rPr>
                <w:rFonts w:ascii="仿宋" w:hAnsi="仿宋" w:eastAsia="仿宋"/>
                <w:sz w:val="28"/>
                <w:szCs w:val="28"/>
              </w:rPr>
            </w:pPr>
            <w:r>
              <w:rPr>
                <w:rFonts w:hint="eastAsia" w:ascii="仿宋" w:hAnsi="仿宋" w:eastAsia="仿宋"/>
                <w:sz w:val="28"/>
                <w:szCs w:val="28"/>
              </w:rPr>
              <w:t>保定市徐水区瀑河乡人民政府</w:t>
            </w:r>
          </w:p>
        </w:tc>
        <w:tc>
          <w:tcPr>
            <w:tcW w:w="1701" w:type="dxa"/>
            <w:vAlign w:val="center"/>
          </w:tcPr>
          <w:p w14:paraId="3C7DBC72">
            <w:pPr>
              <w:spacing w:line="300" w:lineRule="exact"/>
              <w:jc w:val="center"/>
              <w:rPr>
                <w:rFonts w:ascii="仿宋" w:hAnsi="仿宋" w:eastAsia="仿宋"/>
                <w:sz w:val="28"/>
                <w:szCs w:val="28"/>
              </w:rPr>
            </w:pPr>
            <w:r>
              <w:rPr>
                <w:rFonts w:hint="eastAsia" w:ascii="仿宋" w:hAnsi="仿宋" w:eastAsia="仿宋"/>
                <w:sz w:val="28"/>
                <w:szCs w:val="28"/>
              </w:rPr>
              <w:t>事业</w:t>
            </w:r>
          </w:p>
        </w:tc>
        <w:tc>
          <w:tcPr>
            <w:tcW w:w="1418" w:type="dxa"/>
            <w:vAlign w:val="center"/>
          </w:tcPr>
          <w:p w14:paraId="6DB96CF0">
            <w:pPr>
              <w:spacing w:line="300" w:lineRule="exact"/>
              <w:jc w:val="center"/>
              <w:rPr>
                <w:rFonts w:ascii="仿宋" w:hAnsi="仿宋" w:eastAsia="仿宋"/>
                <w:sz w:val="28"/>
                <w:szCs w:val="28"/>
              </w:rPr>
            </w:pPr>
            <w:r>
              <w:rPr>
                <w:rFonts w:hint="eastAsia" w:ascii="仿宋" w:hAnsi="仿宋" w:eastAsia="仿宋"/>
                <w:sz w:val="28"/>
                <w:szCs w:val="28"/>
              </w:rPr>
              <w:t>正科级</w:t>
            </w:r>
          </w:p>
        </w:tc>
        <w:tc>
          <w:tcPr>
            <w:tcW w:w="3260" w:type="dxa"/>
            <w:vAlign w:val="center"/>
          </w:tcPr>
          <w:p w14:paraId="326F79F3">
            <w:pPr>
              <w:spacing w:line="300" w:lineRule="exact"/>
              <w:jc w:val="center"/>
              <w:rPr>
                <w:rFonts w:ascii="仿宋" w:hAnsi="仿宋" w:eastAsia="仿宋"/>
                <w:sz w:val="28"/>
                <w:szCs w:val="28"/>
              </w:rPr>
            </w:pPr>
            <w:r>
              <w:rPr>
                <w:rFonts w:hint="eastAsia" w:ascii="仿宋" w:hAnsi="仿宋" w:eastAsia="仿宋"/>
                <w:sz w:val="28"/>
                <w:szCs w:val="28"/>
              </w:rPr>
              <w:t>财政性资金基本保证</w:t>
            </w:r>
          </w:p>
        </w:tc>
      </w:tr>
    </w:tbl>
    <w:p w14:paraId="4FBF5C06">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16E12AB6">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626B0C37">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24ABB7B2">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rPr>
        <w:t>2265.20</w:t>
      </w:r>
      <w:r>
        <w:rPr>
          <w:rFonts w:ascii="仿宋" w:hAnsi="仿宋" w:eastAsia="仿宋"/>
          <w:sz w:val="32"/>
          <w:szCs w:val="32"/>
        </w:rPr>
        <w:t>万元,其中：一般公共预算收入</w:t>
      </w:r>
      <w:r>
        <w:rPr>
          <w:rFonts w:hint="eastAsia" w:ascii="仿宋" w:hAnsi="仿宋" w:eastAsia="仿宋"/>
          <w:sz w:val="32"/>
          <w:szCs w:val="32"/>
        </w:rPr>
        <w:t>1761.86</w:t>
      </w:r>
      <w:r>
        <w:rPr>
          <w:rFonts w:ascii="仿宋" w:hAnsi="仿宋" w:eastAsia="仿宋"/>
          <w:sz w:val="32"/>
          <w:szCs w:val="32"/>
        </w:rPr>
        <w:t>万元，基金预算收入</w:t>
      </w:r>
      <w:r>
        <w:rPr>
          <w:rFonts w:hint="eastAsia" w:ascii="仿宋" w:hAnsi="仿宋" w:eastAsia="仿宋"/>
          <w:sz w:val="32"/>
          <w:szCs w:val="32"/>
        </w:rPr>
        <w:t>503.33</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4B62E5E8">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7DE9A4B3">
      <w:pPr>
        <w:spacing w:line="360" w:lineRule="auto"/>
        <w:ind w:firstLine="640" w:firstLineChars="200"/>
        <w:rPr>
          <w:rFonts w:ascii="仿宋" w:hAnsi="仿宋" w:eastAsia="仿宋"/>
          <w:sz w:val="32"/>
          <w:szCs w:val="32"/>
        </w:rPr>
      </w:pPr>
      <w:r>
        <w:rPr>
          <w:rFonts w:ascii="仿宋" w:hAnsi="仿宋" w:eastAsia="仿宋"/>
          <w:sz w:val="32"/>
          <w:szCs w:val="32"/>
        </w:rPr>
        <w:t>2021年部门支出预算：</w:t>
      </w:r>
      <w:r>
        <w:rPr>
          <w:rFonts w:hint="eastAsia" w:ascii="仿宋" w:hAnsi="仿宋" w:eastAsia="仿宋"/>
          <w:sz w:val="32"/>
          <w:szCs w:val="32"/>
        </w:rPr>
        <w:t>2265.20</w:t>
      </w:r>
      <w:r>
        <w:rPr>
          <w:rFonts w:ascii="仿宋" w:hAnsi="仿宋" w:eastAsia="仿宋"/>
          <w:sz w:val="32"/>
          <w:szCs w:val="32"/>
        </w:rPr>
        <w:t>万元</w:t>
      </w:r>
    </w:p>
    <w:p w14:paraId="718E3531">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基本支出883.43万元</w:t>
      </w:r>
    </w:p>
    <w:p w14:paraId="69F3859F">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811.08</w:t>
      </w:r>
      <w:r>
        <w:rPr>
          <w:rFonts w:ascii="仿宋" w:hAnsi="仿宋" w:eastAsia="仿宋"/>
          <w:sz w:val="32"/>
          <w:szCs w:val="32"/>
        </w:rPr>
        <w:t>万元</w:t>
      </w:r>
    </w:p>
    <w:p w14:paraId="3F674BB1">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72.35</w:t>
      </w:r>
      <w:r>
        <w:rPr>
          <w:rFonts w:ascii="仿宋" w:hAnsi="仿宋" w:eastAsia="仿宋"/>
          <w:sz w:val="32"/>
          <w:szCs w:val="32"/>
        </w:rPr>
        <w:t>万元</w:t>
      </w:r>
    </w:p>
    <w:p w14:paraId="5BCA814C">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1381.77</w:t>
      </w:r>
      <w:r>
        <w:rPr>
          <w:rFonts w:ascii="仿宋" w:hAnsi="仿宋" w:eastAsia="仿宋"/>
          <w:sz w:val="32"/>
          <w:szCs w:val="32"/>
        </w:rPr>
        <w:t>万元</w:t>
      </w:r>
    </w:p>
    <w:p w14:paraId="34E1330B">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1381.77</w:t>
      </w:r>
      <w:r>
        <w:rPr>
          <w:rFonts w:ascii="仿宋" w:hAnsi="仿宋" w:eastAsia="仿宋"/>
          <w:sz w:val="32"/>
          <w:szCs w:val="32"/>
        </w:rPr>
        <w:t>万元</w:t>
      </w:r>
    </w:p>
    <w:p w14:paraId="3C5A23C7">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6EFE30E0">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本年度预算收支安排2265.20万元，较上年增加194.22</w:t>
      </w:r>
      <w:r>
        <w:rPr>
          <w:rFonts w:ascii="仿宋" w:hAnsi="仿宋" w:eastAsia="仿宋"/>
          <w:sz w:val="32"/>
          <w:szCs w:val="32"/>
        </w:rPr>
        <w:t>万元。其中:基本支出减少</w:t>
      </w:r>
      <w:r>
        <w:rPr>
          <w:rFonts w:hint="eastAsia" w:ascii="仿宋" w:hAnsi="仿宋" w:eastAsia="仿宋"/>
          <w:sz w:val="32"/>
          <w:szCs w:val="32"/>
        </w:rPr>
        <w:t>43.09</w:t>
      </w:r>
      <w:r>
        <w:rPr>
          <w:rFonts w:ascii="仿宋" w:hAnsi="仿宋" w:eastAsia="仿宋"/>
          <w:sz w:val="32"/>
          <w:szCs w:val="32"/>
        </w:rPr>
        <w:t>万元，主要原因是</w:t>
      </w:r>
      <w:r>
        <w:rPr>
          <w:rFonts w:hint="eastAsia" w:ascii="仿宋" w:hAnsi="仿宋" w:eastAsia="仿宋"/>
          <w:sz w:val="32"/>
          <w:szCs w:val="32"/>
        </w:rPr>
        <w:t>有人员调出和工资调减</w:t>
      </w:r>
      <w:r>
        <w:rPr>
          <w:rFonts w:ascii="仿宋" w:hAnsi="仿宋" w:eastAsia="仿宋"/>
          <w:sz w:val="32"/>
          <w:szCs w:val="32"/>
        </w:rPr>
        <w:t>；项目支出增加</w:t>
      </w:r>
      <w:r>
        <w:rPr>
          <w:rFonts w:hint="eastAsia" w:ascii="仿宋" w:hAnsi="仿宋" w:eastAsia="仿宋"/>
          <w:sz w:val="32"/>
          <w:szCs w:val="32"/>
        </w:rPr>
        <w:t>237.31</w:t>
      </w:r>
      <w:r>
        <w:rPr>
          <w:rFonts w:ascii="仿宋" w:hAnsi="仿宋" w:eastAsia="仿宋"/>
          <w:sz w:val="32"/>
          <w:szCs w:val="32"/>
        </w:rPr>
        <w:t>万元，主要原因是</w:t>
      </w:r>
      <w:r>
        <w:rPr>
          <w:rFonts w:hint="eastAsia" w:ascii="仿宋" w:hAnsi="仿宋" w:eastAsia="仿宋"/>
          <w:sz w:val="32"/>
          <w:szCs w:val="32"/>
        </w:rPr>
        <w:t>增加了瀑河水库除险加固工程及善后工作扶持项目</w:t>
      </w:r>
      <w:r>
        <w:rPr>
          <w:rFonts w:ascii="仿宋" w:hAnsi="仿宋" w:eastAsia="仿宋"/>
          <w:sz w:val="32"/>
          <w:szCs w:val="32"/>
        </w:rPr>
        <w:t>。</w:t>
      </w:r>
    </w:p>
    <w:p w14:paraId="63DE2192">
      <w:pPr>
        <w:spacing w:line="360" w:lineRule="auto"/>
        <w:ind w:firstLine="640" w:firstLineChars="200"/>
        <w:rPr>
          <w:rFonts w:ascii="仿宋" w:hAnsi="仿宋" w:eastAsia="仿宋"/>
          <w:sz w:val="32"/>
          <w:szCs w:val="32"/>
        </w:rPr>
      </w:pPr>
    </w:p>
    <w:p w14:paraId="51994689">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006418D1">
      <w:pPr>
        <w:spacing w:line="360" w:lineRule="auto"/>
        <w:ind w:firstLine="640" w:firstLineChars="200"/>
        <w:rPr>
          <w:rFonts w:ascii="仿宋" w:hAnsi="仿宋" w:eastAsia="仿宋"/>
          <w:sz w:val="32"/>
          <w:szCs w:val="32"/>
        </w:rPr>
      </w:pPr>
      <w:r>
        <w:rPr>
          <w:rFonts w:ascii="仿宋" w:hAnsi="仿宋" w:eastAsia="仿宋"/>
          <w:sz w:val="32"/>
          <w:szCs w:val="32"/>
        </w:rPr>
        <w:t>2021年我部门机关运行经费安排</w:t>
      </w:r>
      <w:r>
        <w:rPr>
          <w:rFonts w:hint="eastAsia" w:ascii="仿宋" w:hAnsi="仿宋" w:eastAsia="仿宋"/>
          <w:sz w:val="32"/>
          <w:szCs w:val="32"/>
        </w:rPr>
        <w:t>72.35</w:t>
      </w:r>
      <w:r>
        <w:rPr>
          <w:rFonts w:ascii="仿宋" w:hAnsi="仿宋" w:eastAsia="仿宋"/>
          <w:sz w:val="32"/>
          <w:szCs w:val="32"/>
        </w:rPr>
        <w:t>万元，其中办公费</w:t>
      </w:r>
      <w:r>
        <w:rPr>
          <w:rFonts w:hint="eastAsia" w:ascii="仿宋" w:hAnsi="仿宋" w:eastAsia="仿宋"/>
          <w:sz w:val="32"/>
          <w:szCs w:val="32"/>
        </w:rPr>
        <w:t>17.34</w:t>
      </w:r>
      <w:r>
        <w:rPr>
          <w:rFonts w:ascii="仿宋" w:hAnsi="仿宋" w:eastAsia="仿宋"/>
          <w:sz w:val="32"/>
          <w:szCs w:val="32"/>
        </w:rPr>
        <w:t>万元，邮电费</w:t>
      </w:r>
      <w:r>
        <w:rPr>
          <w:rFonts w:hint="eastAsia" w:ascii="仿宋" w:hAnsi="仿宋" w:eastAsia="仿宋"/>
          <w:sz w:val="32"/>
          <w:szCs w:val="32"/>
        </w:rPr>
        <w:t>9.82</w:t>
      </w:r>
      <w:r>
        <w:rPr>
          <w:rFonts w:ascii="仿宋" w:hAnsi="仿宋" w:eastAsia="仿宋"/>
          <w:sz w:val="32"/>
          <w:szCs w:val="32"/>
        </w:rPr>
        <w:t>万元，工会经费、福利费</w:t>
      </w:r>
      <w:r>
        <w:rPr>
          <w:rFonts w:hint="eastAsia" w:ascii="仿宋" w:hAnsi="仿宋" w:eastAsia="仿宋"/>
          <w:sz w:val="32"/>
          <w:szCs w:val="32"/>
        </w:rPr>
        <w:t>14.47</w:t>
      </w:r>
      <w:r>
        <w:rPr>
          <w:rFonts w:ascii="仿宋" w:hAnsi="仿宋" w:eastAsia="仿宋"/>
          <w:sz w:val="32"/>
          <w:szCs w:val="32"/>
        </w:rPr>
        <w:t>万元，公务用车运行维护费</w:t>
      </w:r>
      <w:r>
        <w:rPr>
          <w:rFonts w:hint="eastAsia" w:ascii="仿宋" w:hAnsi="仿宋" w:eastAsia="仿宋"/>
          <w:sz w:val="32"/>
          <w:szCs w:val="32"/>
        </w:rPr>
        <w:t>10.80</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1.91</w:t>
      </w:r>
      <w:r>
        <w:rPr>
          <w:rFonts w:ascii="仿宋" w:hAnsi="仿宋" w:eastAsia="仿宋"/>
          <w:sz w:val="32"/>
          <w:szCs w:val="32"/>
        </w:rPr>
        <w:t>万元。</w:t>
      </w:r>
    </w:p>
    <w:p w14:paraId="68F9678D">
      <w:pPr>
        <w:spacing w:line="360" w:lineRule="auto"/>
        <w:ind w:firstLine="643" w:firstLineChars="200"/>
        <w:rPr>
          <w:rFonts w:ascii="仿宋" w:hAnsi="仿宋" w:eastAsia="仿宋"/>
          <w:b/>
          <w:sz w:val="32"/>
          <w:szCs w:val="32"/>
        </w:rPr>
      </w:pPr>
    </w:p>
    <w:p w14:paraId="590B30DC">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3DF590AC">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4CA46C18">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4E21AD3C">
                  <w:pPr>
                    <w:spacing w:line="360" w:lineRule="auto"/>
                    <w:rPr>
                      <w:rFonts w:ascii="黑体" w:hAnsi="黑体" w:eastAsia="黑体" w:cs="宋体"/>
                      <w:kern w:val="0"/>
                      <w:sz w:val="32"/>
                      <w:szCs w:val="32"/>
                    </w:rPr>
                  </w:pPr>
                </w:p>
              </w:tc>
            </w:tr>
            <w:tr w14:paraId="6278BE6D">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148E3388">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471DDFD">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41FFC1D9">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64C8931C">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04E232C9">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633A87BD">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401D0E5A">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5DF1E50D">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340AF850">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2A782996">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086B145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5AB3FC7D">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1F19FEB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09146C2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558809C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0CA62E9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1A1F75A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A6D9623">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4369B86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03AE1D0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4454FCB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3B1560E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055E375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B70A66A">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47BE127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685105C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1418" w:type="dxa"/>
                  <w:tcBorders>
                    <w:top w:val="nil"/>
                    <w:left w:val="nil"/>
                    <w:bottom w:val="single" w:color="auto" w:sz="4" w:space="0"/>
                    <w:right w:val="single" w:color="auto" w:sz="4" w:space="0"/>
                  </w:tcBorders>
                  <w:vAlign w:val="center"/>
                </w:tcPr>
                <w:p w14:paraId="50B0918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836" w:type="dxa"/>
                  <w:tcBorders>
                    <w:top w:val="nil"/>
                    <w:left w:val="nil"/>
                    <w:bottom w:val="single" w:color="auto" w:sz="4" w:space="0"/>
                    <w:right w:val="single" w:color="auto" w:sz="4" w:space="0"/>
                  </w:tcBorders>
                  <w:vAlign w:val="center"/>
                </w:tcPr>
                <w:p w14:paraId="74037EE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34C3D79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C509ABE">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24600D9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1FFF5CC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5.7</w:t>
                  </w:r>
                </w:p>
              </w:tc>
              <w:tc>
                <w:tcPr>
                  <w:tcW w:w="1418" w:type="dxa"/>
                  <w:tcBorders>
                    <w:top w:val="nil"/>
                    <w:left w:val="nil"/>
                    <w:bottom w:val="single" w:color="auto" w:sz="4" w:space="0"/>
                    <w:right w:val="single" w:color="auto" w:sz="4" w:space="0"/>
                  </w:tcBorders>
                  <w:vAlign w:val="center"/>
                </w:tcPr>
                <w:p w14:paraId="61B4B8B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5.7</w:t>
                  </w:r>
                </w:p>
              </w:tc>
              <w:tc>
                <w:tcPr>
                  <w:tcW w:w="836" w:type="dxa"/>
                  <w:tcBorders>
                    <w:top w:val="nil"/>
                    <w:left w:val="nil"/>
                    <w:bottom w:val="single" w:color="auto" w:sz="4" w:space="0"/>
                    <w:right w:val="single" w:color="auto" w:sz="4" w:space="0"/>
                  </w:tcBorders>
                  <w:vAlign w:val="center"/>
                </w:tcPr>
                <w:p w14:paraId="07A305A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6D29005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0CDFC54">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4106DDB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61006BE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17.7</w:t>
                  </w:r>
                </w:p>
              </w:tc>
              <w:tc>
                <w:tcPr>
                  <w:tcW w:w="1418" w:type="dxa"/>
                  <w:tcBorders>
                    <w:top w:val="nil"/>
                    <w:left w:val="nil"/>
                    <w:bottom w:val="single" w:color="auto" w:sz="4" w:space="0"/>
                    <w:right w:val="single" w:color="auto" w:sz="4" w:space="0"/>
                  </w:tcBorders>
                  <w:vAlign w:val="center"/>
                </w:tcPr>
                <w:p w14:paraId="544E00F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17.7</w:t>
                  </w:r>
                </w:p>
              </w:tc>
              <w:tc>
                <w:tcPr>
                  <w:tcW w:w="836" w:type="dxa"/>
                  <w:tcBorders>
                    <w:top w:val="nil"/>
                    <w:left w:val="nil"/>
                    <w:bottom w:val="single" w:color="auto" w:sz="4" w:space="0"/>
                    <w:right w:val="single" w:color="auto" w:sz="4" w:space="0"/>
                  </w:tcBorders>
                  <w:vAlign w:val="center"/>
                </w:tcPr>
                <w:p w14:paraId="0FE07ED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3D5C325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7E1F34A7">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28E9D68E">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772AF771">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639877D4">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0954D928">
                  <w:pPr>
                    <w:widowControl/>
                    <w:jc w:val="center"/>
                    <w:rPr>
                      <w:rFonts w:ascii="仿宋_GB2312" w:hAnsi="宋体" w:eastAsia="仿宋_GB2312" w:cs="宋体"/>
                      <w:kern w:val="0"/>
                      <w:sz w:val="24"/>
                      <w:szCs w:val="24"/>
                    </w:rPr>
                  </w:pPr>
                </w:p>
              </w:tc>
              <w:tc>
                <w:tcPr>
                  <w:tcW w:w="2397" w:type="dxa"/>
                  <w:tcBorders>
                    <w:top w:val="nil"/>
                    <w:left w:val="nil"/>
                    <w:bottom w:val="nil"/>
                    <w:right w:val="nil"/>
                  </w:tcBorders>
                  <w:vAlign w:val="center"/>
                </w:tcPr>
                <w:p w14:paraId="21E63B31">
                  <w:pPr>
                    <w:widowControl/>
                    <w:jc w:val="left"/>
                    <w:rPr>
                      <w:rFonts w:ascii="宋体" w:hAnsi="宋体" w:cs="宋体"/>
                      <w:kern w:val="0"/>
                      <w:sz w:val="24"/>
                      <w:szCs w:val="24"/>
                    </w:rPr>
                  </w:pPr>
                </w:p>
              </w:tc>
            </w:tr>
          </w:tbl>
          <w:p w14:paraId="3C858019">
            <w:pPr>
              <w:widowControl/>
              <w:spacing w:line="520" w:lineRule="exact"/>
              <w:ind w:right="480"/>
              <w:rPr>
                <w:rFonts w:ascii="仿宋" w:hAnsi="仿宋" w:eastAsia="仿宋" w:cs="宋体"/>
                <w:kern w:val="0"/>
                <w:sz w:val="24"/>
                <w:szCs w:val="24"/>
              </w:rPr>
            </w:pPr>
          </w:p>
        </w:tc>
      </w:tr>
    </w:tbl>
    <w:p w14:paraId="5C32AC73">
      <w:pPr>
        <w:spacing w:line="360" w:lineRule="auto"/>
        <w:rPr>
          <w:rFonts w:ascii="黑体" w:hAnsi="黑体" w:eastAsia="黑体" w:cs="Times New Roman"/>
          <w:sz w:val="32"/>
          <w:szCs w:val="32"/>
        </w:rPr>
      </w:pPr>
    </w:p>
    <w:p w14:paraId="14700FA3">
      <w:pPr>
        <w:outlineLvl w:val="0"/>
        <w:rPr>
          <w:rFonts w:ascii="方正小标宋_GBK" w:eastAsia="方正小标宋_GBK"/>
          <w:sz w:val="44"/>
        </w:rPr>
      </w:pPr>
      <w:bookmarkStart w:id="0" w:name="_Toc66978214"/>
    </w:p>
    <w:p w14:paraId="32560EC3">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0F1E5BCA">
      <w:pPr>
        <w:jc w:val="center"/>
        <w:rPr>
          <w:rFonts w:ascii="Times New Roman" w:hAnsi="宋体" w:eastAsia="宋体"/>
          <w:sz w:val="44"/>
        </w:rPr>
      </w:pPr>
      <w:r>
        <w:rPr>
          <w:rFonts w:hint="eastAsia" w:ascii="方正小标宋_GBK" w:eastAsia="方正小标宋_GBK"/>
          <w:sz w:val="44"/>
        </w:rPr>
        <w:t>第一部分</w:t>
      </w:r>
    </w:p>
    <w:p w14:paraId="4FB8F309">
      <w:pPr>
        <w:jc w:val="center"/>
        <w:outlineLvl w:val="0"/>
        <w:rPr>
          <w:rFonts w:ascii="Times New Roman" w:hAnsi="宋体" w:eastAsia="宋体"/>
          <w:sz w:val="44"/>
        </w:rPr>
      </w:pPr>
      <w:r>
        <w:rPr>
          <w:rFonts w:hint="eastAsia" w:ascii="方正小标宋_GBK" w:eastAsia="方正小标宋_GBK"/>
          <w:sz w:val="44"/>
        </w:rPr>
        <w:t>部门整体绩效目标</w:t>
      </w:r>
    </w:p>
    <w:p w14:paraId="7FB5BFF9">
      <w:pPr>
        <w:jc w:val="center"/>
        <w:rPr>
          <w:rFonts w:ascii="Times New Roman" w:hAnsi="宋体" w:eastAsia="宋体"/>
          <w:sz w:val="44"/>
        </w:rPr>
      </w:pPr>
      <w:r>
        <w:rPr>
          <w:rFonts w:ascii="方正小标宋_GBK" w:eastAsia="方正小标宋_GBK"/>
          <w:sz w:val="44"/>
        </w:rPr>
        <w:t xml:space="preserve"> </w:t>
      </w:r>
    </w:p>
    <w:p w14:paraId="776A7A8E">
      <w:pPr>
        <w:spacing w:line="360" w:lineRule="auto"/>
        <w:ind w:firstLine="640" w:firstLineChars="200"/>
        <w:rPr>
          <w:rFonts w:ascii="仿宋" w:hAnsi="仿宋" w:eastAsia="仿宋"/>
          <w:sz w:val="32"/>
          <w:szCs w:val="32"/>
        </w:rPr>
      </w:pPr>
      <w:bookmarkStart w:id="1" w:name="_Toc68684003"/>
      <w:r>
        <w:rPr>
          <w:rFonts w:hint="eastAsia" w:ascii="仿宋" w:hAnsi="仿宋" w:eastAsia="仿宋"/>
          <w:sz w:val="32"/>
          <w:szCs w:val="32"/>
        </w:rPr>
        <w:t>一、总体绩效目标</w:t>
      </w:r>
      <w:bookmarkEnd w:id="1"/>
    </w:p>
    <w:p w14:paraId="5611A47C">
      <w:pPr>
        <w:spacing w:line="360" w:lineRule="auto"/>
        <w:ind w:firstLine="640" w:firstLineChars="200"/>
        <w:rPr>
          <w:rFonts w:ascii="仿宋" w:hAnsi="仿宋" w:eastAsia="仿宋"/>
          <w:sz w:val="32"/>
          <w:szCs w:val="32"/>
        </w:rPr>
      </w:pPr>
      <w:r>
        <w:rPr>
          <w:rFonts w:hint="eastAsia" w:ascii="仿宋" w:hAnsi="仿宋" w:eastAsia="仿宋"/>
          <w:sz w:val="32"/>
          <w:szCs w:val="32"/>
        </w:rPr>
        <w:t>以习近平新时代中国特色社会主义思想为指导，全面贯彻落实党的十九届二中、三中、四中全会以及中央经济工作会议精神，深入落实习近平总书记、省、市、区对政府乡村工作的重要精神，主动适应新形势、新任务、新要求，不断增强做好工作的责任感和使命感，全面提升</w:t>
      </w:r>
      <w:r>
        <w:rPr>
          <w:rFonts w:ascii="仿宋" w:hAnsi="仿宋" w:eastAsia="仿宋"/>
          <w:sz w:val="32"/>
          <w:szCs w:val="32"/>
        </w:rPr>
        <w:t>“</w:t>
      </w:r>
      <w:r>
        <w:rPr>
          <w:rFonts w:hint="eastAsia" w:ascii="仿宋" w:hAnsi="仿宋" w:eastAsia="仿宋"/>
          <w:sz w:val="32"/>
          <w:szCs w:val="32"/>
        </w:rPr>
        <w:t>四个服务</w:t>
      </w:r>
      <w:r>
        <w:rPr>
          <w:rFonts w:ascii="仿宋" w:hAnsi="仿宋" w:eastAsia="仿宋"/>
          <w:sz w:val="32"/>
          <w:szCs w:val="32"/>
        </w:rPr>
        <w:t>”</w:t>
      </w:r>
      <w:r>
        <w:rPr>
          <w:rFonts w:hint="eastAsia" w:ascii="仿宋" w:hAnsi="仿宋" w:eastAsia="仿宋"/>
          <w:sz w:val="32"/>
          <w:szCs w:val="32"/>
        </w:rPr>
        <w:t>能力和水平，提高政务服务与管理水平，站位全局谋划工作，精准高效提供服务。加强党的基层组织建设，增强为民服务能力水平，民主表决，科学决策，坚持以人为本，把维护群众利益、改善民生作为工作的着力点。制定、落实乡经济发展规划；组织实施社会主义法制与民主教育；维护社会秩序稳定；加强公共设施建设和管理，保护、改善生态和群众生活环境。健全机制推动落实，担当作为锤炼作风，全力攻坚克难，全面提高乡镇工作制度化、规范化水平，加强体制机制建设，改进运转保障工作，确保乡政府运转通畅、高效快捷努力开创工作新局面。</w:t>
      </w:r>
    </w:p>
    <w:p w14:paraId="6A3C9348">
      <w:pPr>
        <w:spacing w:line="360" w:lineRule="auto"/>
        <w:ind w:firstLine="640" w:firstLineChars="200"/>
        <w:rPr>
          <w:rFonts w:ascii="仿宋" w:hAnsi="仿宋" w:eastAsia="仿宋"/>
          <w:sz w:val="32"/>
          <w:szCs w:val="32"/>
        </w:rPr>
      </w:pPr>
      <w:bookmarkStart w:id="2" w:name="_Toc68684004"/>
      <w:r>
        <w:rPr>
          <w:rFonts w:ascii="仿宋" w:hAnsi="仿宋" w:eastAsia="仿宋"/>
          <w:sz w:val="32"/>
          <w:szCs w:val="32"/>
        </w:rPr>
        <w:t>二、分项绩效目标</w:t>
      </w:r>
      <w:bookmarkEnd w:id="2"/>
    </w:p>
    <w:p w14:paraId="0DC84293">
      <w:pPr>
        <w:spacing w:line="360" w:lineRule="auto"/>
        <w:ind w:firstLine="640" w:firstLineChars="200"/>
        <w:rPr>
          <w:rFonts w:ascii="仿宋" w:hAnsi="仿宋" w:eastAsia="仿宋"/>
          <w:sz w:val="32"/>
          <w:szCs w:val="32"/>
        </w:rPr>
      </w:pPr>
      <w:r>
        <w:rPr>
          <w:rFonts w:hint="eastAsia" w:ascii="仿宋" w:hAnsi="仿宋" w:eastAsia="仿宋"/>
          <w:sz w:val="32"/>
          <w:szCs w:val="32"/>
        </w:rPr>
        <w:t>（一）政务服务与管理工作水平持续提升</w:t>
      </w:r>
    </w:p>
    <w:p w14:paraId="1132D67B">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突出政务、加强事务、提升服务，增强工作综合服务实力。提高政务管理工作的质量和效率，不断提升工作科学化、制度化、规范化水平，确保各项工作严谨规范、高效运转；做好人大会议的准备和服务保障工作；做好本部门党建工作、纪检监察及</w:t>
      </w:r>
      <w:r>
        <w:rPr>
          <w:rFonts w:ascii="仿宋" w:hAnsi="仿宋" w:eastAsia="仿宋"/>
          <w:sz w:val="32"/>
          <w:szCs w:val="32"/>
        </w:rPr>
        <w:t>2021</w:t>
      </w:r>
      <w:r>
        <w:rPr>
          <w:rFonts w:hint="eastAsia" w:ascii="仿宋" w:hAnsi="仿宋" w:eastAsia="仿宋"/>
          <w:sz w:val="32"/>
          <w:szCs w:val="32"/>
        </w:rPr>
        <w:t>年扶贫</w:t>
      </w:r>
      <w:r>
        <w:rPr>
          <w:rFonts w:hint="eastAsia" w:ascii="仿宋" w:hAnsi="仿宋" w:eastAsia="仿宋"/>
          <w:sz w:val="32"/>
          <w:szCs w:val="32"/>
          <w:lang w:eastAsia="zh-CN"/>
        </w:rPr>
        <w:t>公益性岗位</w:t>
      </w:r>
      <w:r>
        <w:rPr>
          <w:rFonts w:hint="eastAsia" w:ascii="仿宋" w:hAnsi="仿宋" w:eastAsia="仿宋"/>
          <w:sz w:val="32"/>
          <w:szCs w:val="32"/>
        </w:rPr>
        <w:t>补助及购置保险的实施工作，重点加强地震群测群防岗位津贴、退役军人公益性岗位人员工资、安全生产信息员经费等人员项目的落实及发放做好，组织承办人大代表建议和政协提案工作，做好推进、指导、协调、监督、考核评估全乡政务公开和政府信息公开工作；创新工作机制，提升服务水平；围绕全乡中心工作，充分发挥基层政权的职能作用，持续提升为民服务的水平和能力。</w:t>
      </w:r>
    </w:p>
    <w:p w14:paraId="35063A2E">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绩效指标：纪检经费保障到位及时率到</w:t>
      </w:r>
      <w:r>
        <w:rPr>
          <w:rFonts w:ascii="仿宋" w:hAnsi="仿宋" w:eastAsia="仿宋"/>
          <w:sz w:val="32"/>
          <w:szCs w:val="32"/>
        </w:rPr>
        <w:t>90%</w:t>
      </w:r>
      <w:r>
        <w:rPr>
          <w:rFonts w:hint="eastAsia" w:ascii="仿宋" w:hAnsi="仿宋" w:eastAsia="仿宋"/>
          <w:sz w:val="32"/>
          <w:szCs w:val="32"/>
        </w:rPr>
        <w:t>以上，团委综合事务管理各项综合事务完成率</w:t>
      </w:r>
      <w:r>
        <w:rPr>
          <w:rFonts w:ascii="仿宋" w:hAnsi="仿宋" w:eastAsia="仿宋"/>
          <w:sz w:val="32"/>
          <w:szCs w:val="32"/>
        </w:rPr>
        <w:t>90%</w:t>
      </w:r>
      <w:r>
        <w:rPr>
          <w:rFonts w:hint="eastAsia" w:ascii="仿宋" w:hAnsi="仿宋" w:eastAsia="仿宋"/>
          <w:sz w:val="32"/>
          <w:szCs w:val="32"/>
        </w:rPr>
        <w:t>以上，全年组织宣传宗教活动</w:t>
      </w:r>
      <w:r>
        <w:rPr>
          <w:rFonts w:ascii="仿宋" w:hAnsi="仿宋" w:eastAsia="仿宋"/>
          <w:sz w:val="32"/>
          <w:szCs w:val="32"/>
        </w:rPr>
        <w:t>10</w:t>
      </w:r>
      <w:r>
        <w:rPr>
          <w:rFonts w:hint="eastAsia" w:ascii="仿宋" w:hAnsi="仿宋" w:eastAsia="仿宋"/>
          <w:sz w:val="32"/>
          <w:szCs w:val="32"/>
        </w:rPr>
        <w:t>次以上，解决维稳问题占全部维稳问题的</w:t>
      </w:r>
      <w:r>
        <w:rPr>
          <w:rFonts w:ascii="仿宋" w:hAnsi="仿宋" w:eastAsia="仿宋"/>
          <w:sz w:val="32"/>
          <w:szCs w:val="32"/>
        </w:rPr>
        <w:t>90%</w:t>
      </w:r>
      <w:r>
        <w:rPr>
          <w:rFonts w:hint="eastAsia" w:ascii="仿宋" w:hAnsi="仿宋" w:eastAsia="仿宋"/>
          <w:sz w:val="32"/>
          <w:szCs w:val="32"/>
        </w:rPr>
        <w:t>以上，地震群测群防岗位补贴、退役军人公益性岗位人员工资等人员项目资金发放率均达</w:t>
      </w:r>
      <w:r>
        <w:rPr>
          <w:rFonts w:ascii="仿宋" w:hAnsi="仿宋" w:eastAsia="仿宋"/>
          <w:sz w:val="32"/>
          <w:szCs w:val="32"/>
        </w:rPr>
        <w:t>90%</w:t>
      </w:r>
      <w:r>
        <w:rPr>
          <w:rFonts w:hint="eastAsia" w:ascii="仿宋" w:hAnsi="仿宋" w:eastAsia="仿宋"/>
          <w:sz w:val="32"/>
          <w:szCs w:val="32"/>
        </w:rPr>
        <w:t>以上。</w:t>
      </w:r>
    </w:p>
    <w:p w14:paraId="1C1E0202">
      <w:pPr>
        <w:spacing w:line="360" w:lineRule="auto"/>
        <w:ind w:firstLine="640" w:firstLineChars="200"/>
        <w:rPr>
          <w:rFonts w:ascii="仿宋" w:hAnsi="仿宋" w:eastAsia="仿宋"/>
          <w:sz w:val="32"/>
          <w:szCs w:val="32"/>
        </w:rPr>
      </w:pPr>
      <w:r>
        <w:rPr>
          <w:rFonts w:hint="eastAsia" w:ascii="仿宋" w:hAnsi="仿宋" w:eastAsia="仿宋"/>
          <w:sz w:val="32"/>
          <w:szCs w:val="32"/>
        </w:rPr>
        <w:t>（二）安全生产综合监督管理标准规范</w:t>
      </w:r>
    </w:p>
    <w:p w14:paraId="7B6370C7">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持续保持安全生产形势稳定，确保各项安全生产正常方针落实到基层，加强基层安全生产保障能力的建设，确保满足安全生产工作的实际需要，进一步加大安全生产延生到基层，掌握全区的安全生产动态。</w:t>
      </w:r>
    </w:p>
    <w:p w14:paraId="10F36ADB">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绩效指标：全乡安全生产信息员</w:t>
      </w:r>
      <w:r>
        <w:rPr>
          <w:rFonts w:ascii="仿宋" w:hAnsi="仿宋" w:eastAsia="仿宋"/>
          <w:sz w:val="32"/>
          <w:szCs w:val="32"/>
        </w:rPr>
        <w:t>9</w:t>
      </w:r>
      <w:r>
        <w:rPr>
          <w:rFonts w:hint="eastAsia" w:ascii="仿宋" w:hAnsi="仿宋" w:eastAsia="仿宋"/>
          <w:sz w:val="32"/>
          <w:szCs w:val="32"/>
        </w:rPr>
        <w:t>个，安全生产信息员补贴发放率</w:t>
      </w:r>
      <w:r>
        <w:rPr>
          <w:rFonts w:ascii="仿宋" w:hAnsi="仿宋" w:eastAsia="仿宋"/>
          <w:sz w:val="32"/>
          <w:szCs w:val="32"/>
        </w:rPr>
        <w:t>100%</w:t>
      </w:r>
      <w:r>
        <w:rPr>
          <w:rFonts w:hint="eastAsia" w:ascii="仿宋" w:hAnsi="仿宋" w:eastAsia="仿宋"/>
          <w:sz w:val="32"/>
          <w:szCs w:val="32"/>
        </w:rPr>
        <w:t>，对发放补贴满意率</w:t>
      </w:r>
      <w:r>
        <w:rPr>
          <w:rFonts w:ascii="仿宋" w:hAnsi="仿宋" w:eastAsia="仿宋"/>
          <w:sz w:val="32"/>
          <w:szCs w:val="32"/>
        </w:rPr>
        <w:t>90%</w:t>
      </w:r>
      <w:r>
        <w:rPr>
          <w:rFonts w:hint="eastAsia" w:ascii="仿宋" w:hAnsi="仿宋" w:eastAsia="仿宋"/>
          <w:sz w:val="32"/>
          <w:szCs w:val="32"/>
        </w:rPr>
        <w:t>以上。</w:t>
      </w:r>
    </w:p>
    <w:p w14:paraId="5838AF55">
      <w:pPr>
        <w:spacing w:line="360" w:lineRule="auto"/>
        <w:ind w:firstLine="640" w:firstLineChars="200"/>
        <w:rPr>
          <w:rFonts w:ascii="仿宋" w:hAnsi="仿宋" w:eastAsia="仿宋"/>
          <w:sz w:val="32"/>
          <w:szCs w:val="32"/>
        </w:rPr>
      </w:pPr>
      <w:r>
        <w:rPr>
          <w:rFonts w:hint="eastAsia" w:ascii="仿宋" w:hAnsi="仿宋" w:eastAsia="仿宋"/>
          <w:sz w:val="32"/>
          <w:szCs w:val="32"/>
        </w:rPr>
        <w:t>（三）农村经营管理体制完善</w:t>
      </w:r>
    </w:p>
    <w:p w14:paraId="6B3FC9C2">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规范流转行为，优化资源配置，促进农民专业合作经济组织健康发展，加快新农村建设和城镇化进程。指导建立运转顺畅、便捷高效的农村土地承包经营权流转服务平台，带动土地流转依法、有序开展，土地流转提高率。</w:t>
      </w:r>
    </w:p>
    <w:p w14:paraId="6DD60BFE">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绩效指标：瀑河水库除险加固工程善后扶持资金涉及</w:t>
      </w:r>
      <w:r>
        <w:rPr>
          <w:rFonts w:ascii="仿宋" w:hAnsi="仿宋" w:eastAsia="仿宋"/>
          <w:sz w:val="32"/>
          <w:szCs w:val="32"/>
        </w:rPr>
        <w:t>5</w:t>
      </w:r>
      <w:r>
        <w:rPr>
          <w:rFonts w:hint="eastAsia" w:ascii="仿宋" w:hAnsi="仿宋" w:eastAsia="仿宋"/>
          <w:sz w:val="32"/>
          <w:szCs w:val="32"/>
        </w:rPr>
        <w:t>个村，土地补偿发放率</w:t>
      </w:r>
      <w:r>
        <w:rPr>
          <w:rFonts w:ascii="仿宋" w:hAnsi="仿宋" w:eastAsia="仿宋"/>
          <w:sz w:val="32"/>
          <w:szCs w:val="32"/>
        </w:rPr>
        <w:t>90%</w:t>
      </w:r>
      <w:r>
        <w:rPr>
          <w:rFonts w:hint="eastAsia" w:ascii="仿宋" w:hAnsi="仿宋" w:eastAsia="仿宋"/>
          <w:sz w:val="32"/>
          <w:szCs w:val="32"/>
        </w:rPr>
        <w:t>，收益群众满意度</w:t>
      </w:r>
      <w:r>
        <w:rPr>
          <w:rFonts w:ascii="仿宋" w:hAnsi="仿宋" w:eastAsia="仿宋"/>
          <w:sz w:val="32"/>
          <w:szCs w:val="32"/>
        </w:rPr>
        <w:t>90%</w:t>
      </w:r>
      <w:r>
        <w:rPr>
          <w:rFonts w:hint="eastAsia" w:ascii="仿宋" w:hAnsi="仿宋" w:eastAsia="仿宋"/>
          <w:sz w:val="32"/>
          <w:szCs w:val="32"/>
        </w:rPr>
        <w:t>以上。</w:t>
      </w:r>
    </w:p>
    <w:p w14:paraId="13048B12">
      <w:pPr>
        <w:spacing w:line="360" w:lineRule="auto"/>
        <w:ind w:firstLine="640" w:firstLineChars="200"/>
        <w:rPr>
          <w:rFonts w:ascii="仿宋" w:hAnsi="仿宋" w:eastAsia="仿宋"/>
          <w:sz w:val="32"/>
          <w:szCs w:val="32"/>
        </w:rPr>
      </w:pPr>
      <w:r>
        <w:rPr>
          <w:rFonts w:hint="eastAsia" w:ascii="仿宋" w:hAnsi="仿宋" w:eastAsia="仿宋"/>
          <w:sz w:val="32"/>
          <w:szCs w:val="32"/>
        </w:rPr>
        <w:t>（四）社会管理强规范、为民服务高效率</w:t>
      </w:r>
    </w:p>
    <w:p w14:paraId="2387017F">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保障村级组织正常运转，其他两委干部绩效补贴发放及时，充分调动两委干部积极性。保障党组织日常活动，提高党员综合素质，保障村综合服务站运转。改善基层公共文化体育设施条件，加强基层公共文化服务人才队伍建设等。公共文化产品生产和服务能力提高，基本公共文化服务标准化、均等化水平不断提高</w:t>
      </w:r>
    </w:p>
    <w:p w14:paraId="300978A4">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绩效指标：服务群众工作任务完成率在</w:t>
      </w:r>
      <w:r>
        <w:rPr>
          <w:rFonts w:ascii="仿宋" w:hAnsi="仿宋" w:eastAsia="仿宋"/>
          <w:sz w:val="32"/>
          <w:szCs w:val="32"/>
        </w:rPr>
        <w:t>90%</w:t>
      </w:r>
      <w:r>
        <w:rPr>
          <w:rFonts w:hint="eastAsia" w:ascii="仿宋" w:hAnsi="仿宋" w:eastAsia="仿宋"/>
          <w:sz w:val="32"/>
          <w:szCs w:val="32"/>
        </w:rPr>
        <w:t>以上，通过服务群众工作，使社会稳定水平切实得到提高；党员受教育学习</w:t>
      </w:r>
      <w:r>
        <w:rPr>
          <w:rFonts w:ascii="仿宋" w:hAnsi="仿宋" w:eastAsia="仿宋"/>
          <w:sz w:val="32"/>
          <w:szCs w:val="32"/>
        </w:rPr>
        <w:t>80</w:t>
      </w:r>
      <w:r>
        <w:rPr>
          <w:rFonts w:hint="eastAsia" w:ascii="仿宋" w:hAnsi="仿宋" w:eastAsia="仿宋"/>
          <w:sz w:val="32"/>
          <w:szCs w:val="32"/>
        </w:rPr>
        <w:t>人次以上，党员先锋模范作用发挥充分；村级组织办公经费拨付率</w:t>
      </w:r>
      <w:r>
        <w:rPr>
          <w:rFonts w:ascii="仿宋" w:hAnsi="仿宋" w:eastAsia="仿宋"/>
          <w:sz w:val="32"/>
          <w:szCs w:val="32"/>
        </w:rPr>
        <w:t>90</w:t>
      </w:r>
      <w:r>
        <w:rPr>
          <w:rFonts w:hint="eastAsia" w:ascii="仿宋" w:hAnsi="仿宋" w:eastAsia="仿宋"/>
          <w:sz w:val="32"/>
          <w:szCs w:val="32"/>
        </w:rPr>
        <w:t>以上；公共文化设备良好数量占全部数量</w:t>
      </w:r>
      <w:r>
        <w:rPr>
          <w:rFonts w:ascii="仿宋" w:hAnsi="仿宋" w:eastAsia="仿宋"/>
          <w:sz w:val="32"/>
          <w:szCs w:val="32"/>
        </w:rPr>
        <w:t>90%</w:t>
      </w:r>
      <w:r>
        <w:rPr>
          <w:rFonts w:hint="eastAsia" w:ascii="仿宋" w:hAnsi="仿宋" w:eastAsia="仿宋"/>
          <w:sz w:val="32"/>
          <w:szCs w:val="32"/>
        </w:rPr>
        <w:t>以上，图书馆、美术馆等免费开放率</w:t>
      </w:r>
      <w:r>
        <w:rPr>
          <w:rFonts w:ascii="仿宋" w:hAnsi="仿宋" w:eastAsia="仿宋"/>
          <w:sz w:val="32"/>
          <w:szCs w:val="32"/>
        </w:rPr>
        <w:t>90%</w:t>
      </w:r>
      <w:r>
        <w:rPr>
          <w:rFonts w:hint="eastAsia" w:ascii="仿宋" w:hAnsi="仿宋" w:eastAsia="仿宋"/>
          <w:sz w:val="32"/>
          <w:szCs w:val="32"/>
        </w:rPr>
        <w:t>以上。</w:t>
      </w:r>
    </w:p>
    <w:p w14:paraId="24BEA98D">
      <w:pPr>
        <w:spacing w:line="360" w:lineRule="auto"/>
        <w:ind w:firstLine="640" w:firstLineChars="200"/>
        <w:rPr>
          <w:rFonts w:ascii="仿宋" w:hAnsi="仿宋" w:eastAsia="仿宋"/>
          <w:sz w:val="32"/>
          <w:szCs w:val="32"/>
        </w:rPr>
      </w:pPr>
      <w:r>
        <w:rPr>
          <w:rFonts w:hint="eastAsia" w:ascii="仿宋" w:hAnsi="仿宋" w:eastAsia="仿宋"/>
          <w:sz w:val="32"/>
          <w:szCs w:val="32"/>
        </w:rPr>
        <w:t>以习近平新时代中国特色社会主义思想为指导，全面贯彻落实党的十九届二中、三中、四中全会以及中央经济工作会议精神，深入落实习近平总书记、省、市、区对政府乡村工作的重要精神，主动适应新形势、新任务、新要求，不断增强做好工作的责任感和使命感，全面提升</w:t>
      </w:r>
      <w:r>
        <w:rPr>
          <w:rFonts w:ascii="仿宋" w:hAnsi="仿宋" w:eastAsia="仿宋"/>
          <w:sz w:val="32"/>
          <w:szCs w:val="32"/>
        </w:rPr>
        <w:t>“</w:t>
      </w:r>
      <w:r>
        <w:rPr>
          <w:rFonts w:hint="eastAsia" w:ascii="仿宋" w:hAnsi="仿宋" w:eastAsia="仿宋"/>
          <w:sz w:val="32"/>
          <w:szCs w:val="32"/>
        </w:rPr>
        <w:t>四个服务</w:t>
      </w:r>
      <w:r>
        <w:rPr>
          <w:rFonts w:ascii="仿宋" w:hAnsi="仿宋" w:eastAsia="仿宋"/>
          <w:sz w:val="32"/>
          <w:szCs w:val="32"/>
        </w:rPr>
        <w:t>”</w:t>
      </w:r>
      <w:r>
        <w:rPr>
          <w:rFonts w:hint="eastAsia" w:ascii="仿宋" w:hAnsi="仿宋" w:eastAsia="仿宋"/>
          <w:sz w:val="32"/>
          <w:szCs w:val="32"/>
        </w:rPr>
        <w:t>能力和水平，提高政务服务与管理水平，站位全局谋划工作，精准高效提供服务。加强党的基层组织建设，增强为民服务能力水平，民主表决，科学决策，坚持以人为本，把维护群众利益、改善民生作为工作的着力点。制定、落实乡经济发展规划；组织实施社会主义法制与民主教育；维护社会秩序稳定；加强公共设施建设和管理，保护、改善生态和群众生活环境。健全机制推动落实，担当作为锤炼作风，全力攻坚克难，全面提高乡镇工作制度化、规范化水平，加强体制机制建设，改进运转保障工作，确保乡政府运转通畅、高效快捷努力开创工作新局面。</w:t>
      </w:r>
    </w:p>
    <w:p w14:paraId="36A00CE9">
      <w:pPr>
        <w:spacing w:line="360" w:lineRule="auto"/>
        <w:ind w:firstLine="640" w:firstLineChars="200"/>
        <w:rPr>
          <w:rFonts w:ascii="仿宋" w:hAnsi="仿宋" w:eastAsia="仿宋"/>
          <w:sz w:val="32"/>
          <w:szCs w:val="32"/>
        </w:rPr>
      </w:pPr>
      <w:bookmarkStart w:id="3" w:name="_Toc68684005"/>
      <w:r>
        <w:rPr>
          <w:rFonts w:ascii="仿宋" w:hAnsi="仿宋" w:eastAsia="仿宋"/>
          <w:sz w:val="32"/>
          <w:szCs w:val="32"/>
        </w:rPr>
        <w:t>三、工作保障措施</w:t>
      </w:r>
      <w:bookmarkEnd w:id="3"/>
    </w:p>
    <w:p w14:paraId="6D7AD055">
      <w:pPr>
        <w:spacing w:line="360" w:lineRule="auto"/>
        <w:ind w:firstLine="640" w:firstLineChars="200"/>
        <w:rPr>
          <w:rFonts w:ascii="仿宋" w:hAnsi="仿宋" w:eastAsia="仿宋"/>
          <w:sz w:val="32"/>
          <w:szCs w:val="32"/>
        </w:rPr>
      </w:pPr>
      <w:r>
        <w:rPr>
          <w:rFonts w:ascii="仿宋" w:hAnsi="仿宋" w:eastAsia="仿宋"/>
          <w:sz w:val="32"/>
          <w:szCs w:val="32"/>
        </w:rPr>
        <w:t>按照《关于全面实施预算绩效管理的实施意见》（冀发〔2018〕54号）和《河北省省级部门预算绩效管理办法》冀财绩〔2019〕4号）等文件精神，紧紧围绕中央和省委决策部署，制定切实有效的工作保障措施，科学确定总体绩效目标和分项绩效目标，强化预算绩效日常监督，推进预算绩效管理科学化、制度化和规范化。</w:t>
      </w:r>
    </w:p>
    <w:p w14:paraId="297F3263">
      <w:pPr>
        <w:spacing w:line="360" w:lineRule="auto"/>
        <w:ind w:firstLine="640" w:firstLineChars="200"/>
        <w:rPr>
          <w:rFonts w:ascii="仿宋" w:hAnsi="仿宋" w:eastAsia="仿宋"/>
          <w:sz w:val="32"/>
          <w:szCs w:val="32"/>
        </w:rPr>
      </w:pPr>
      <w:r>
        <w:rPr>
          <w:rFonts w:ascii="仿宋" w:hAnsi="仿宋" w:eastAsia="仿宋"/>
          <w:sz w:val="32"/>
          <w:szCs w:val="32"/>
        </w:rPr>
        <w:t>1.强化政治理论武装，健全完善制度机制</w:t>
      </w:r>
    </w:p>
    <w:p w14:paraId="496CB070">
      <w:pPr>
        <w:spacing w:line="360" w:lineRule="auto"/>
        <w:ind w:firstLine="640" w:firstLineChars="200"/>
        <w:rPr>
          <w:rFonts w:ascii="仿宋" w:hAnsi="仿宋" w:eastAsia="仿宋"/>
          <w:sz w:val="32"/>
          <w:szCs w:val="32"/>
        </w:rPr>
      </w:pPr>
      <w:r>
        <w:rPr>
          <w:rFonts w:ascii="仿宋" w:hAnsi="仿宋" w:eastAsia="仿宋"/>
          <w:sz w:val="32"/>
          <w:szCs w:val="32"/>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乡政府预算绩效管理、预算资金管理等制度规定，按要求开展部门预算绩效实时监控、绩效自评和重点项目评价等工作，研究制定预算绩效运行过程出现问题的应急处置方案，推动政府工作不断迈上新台阶，确保全年绩效目标圆满完成。</w:t>
      </w:r>
    </w:p>
    <w:p w14:paraId="48A05A5F">
      <w:pPr>
        <w:spacing w:line="360" w:lineRule="auto"/>
        <w:ind w:firstLine="640" w:firstLineChars="200"/>
        <w:rPr>
          <w:rFonts w:ascii="仿宋" w:hAnsi="仿宋" w:eastAsia="仿宋"/>
          <w:sz w:val="32"/>
          <w:szCs w:val="32"/>
        </w:rPr>
      </w:pPr>
      <w:r>
        <w:rPr>
          <w:rFonts w:ascii="仿宋" w:hAnsi="仿宋" w:eastAsia="仿宋"/>
          <w:sz w:val="32"/>
          <w:szCs w:val="32"/>
        </w:rPr>
        <w:t>2.加强预算支出管理，确保支出进度达标</w:t>
      </w:r>
    </w:p>
    <w:p w14:paraId="2254DBF7">
      <w:pPr>
        <w:spacing w:line="360" w:lineRule="auto"/>
        <w:ind w:firstLine="640" w:firstLineChars="200"/>
        <w:rPr>
          <w:rFonts w:ascii="仿宋" w:hAnsi="仿宋" w:eastAsia="仿宋"/>
          <w:sz w:val="32"/>
          <w:szCs w:val="32"/>
        </w:rPr>
      </w:pPr>
      <w:r>
        <w:rPr>
          <w:rFonts w:ascii="仿宋" w:hAnsi="仿宋" w:eastAsia="仿宋"/>
          <w:sz w:val="32"/>
          <w:szCs w:val="32"/>
        </w:rPr>
        <w:t>编细编实预算，将项目细化到可执行程度，确保批复即可执行。调整优化支出结构，按规定对“三公”经费和一般性支出进行压减。通过加快履行政府采购手续、尽快启动项目、及时支付资金等措施，切实按年初计划组织开展各项工作活动，及时有序支付资金。加强预算资金支出动态过程管理，及时协调解决预算项目中遇到的困难问题，实时掌握预算支出进度，按照区财政局关于支出进度的关键时间节点，对预算资金项目进度进行通报，加快项目执行。</w:t>
      </w:r>
    </w:p>
    <w:p w14:paraId="69F722B0">
      <w:pPr>
        <w:spacing w:line="360" w:lineRule="auto"/>
        <w:ind w:firstLine="640" w:firstLineChars="200"/>
        <w:rPr>
          <w:rFonts w:ascii="仿宋" w:hAnsi="仿宋" w:eastAsia="仿宋"/>
          <w:sz w:val="32"/>
          <w:szCs w:val="32"/>
        </w:rPr>
      </w:pPr>
      <w:r>
        <w:rPr>
          <w:rFonts w:ascii="仿宋" w:hAnsi="仿宋" w:eastAsia="仿宋"/>
          <w:sz w:val="32"/>
          <w:szCs w:val="32"/>
        </w:rPr>
        <w:t>3.加强内部监督管理，确保资金安全有效</w:t>
      </w:r>
    </w:p>
    <w:p w14:paraId="2F6B0FD6">
      <w:pPr>
        <w:spacing w:line="360" w:lineRule="auto"/>
        <w:ind w:firstLine="640" w:firstLineChars="200"/>
        <w:rPr>
          <w:rFonts w:ascii="仿宋" w:hAnsi="仿宋" w:eastAsia="仿宋"/>
          <w:sz w:val="32"/>
          <w:szCs w:val="32"/>
        </w:rPr>
      </w:pPr>
      <w:r>
        <w:rPr>
          <w:rFonts w:ascii="仿宋" w:hAnsi="仿宋" w:eastAsia="仿宋"/>
          <w:sz w:val="32"/>
          <w:szCs w:val="32"/>
        </w:rPr>
        <w:t>完善财务管理制度，严格财务资金审批程序，加强固定资产登记、使用和报废处置管理，最大程度发挥国有资产效能。完善内部监督制度，加强对绩效运行情况、重大支出决策、资产处置及其他重要事项决策和执行的督导，对会计资料开展常态化内部审计，配合做好审计、财政监督等外部监督工作。严格落实领导干部重大事项报告制度和离任审计制度，加强对全乡物资采购、工程项目等大额资金使用招投标的全过程监督，确保财政资金安全有效。</w:t>
      </w:r>
    </w:p>
    <w:p w14:paraId="06307310">
      <w:pPr>
        <w:spacing w:line="360" w:lineRule="auto"/>
        <w:ind w:firstLine="640" w:firstLineChars="200"/>
        <w:rPr>
          <w:rFonts w:ascii="仿宋" w:hAnsi="仿宋" w:eastAsia="仿宋"/>
          <w:sz w:val="32"/>
          <w:szCs w:val="32"/>
        </w:rPr>
      </w:pPr>
      <w:r>
        <w:rPr>
          <w:rFonts w:ascii="仿宋" w:hAnsi="仿宋" w:eastAsia="仿宋"/>
          <w:sz w:val="32"/>
          <w:szCs w:val="32"/>
        </w:rPr>
        <w:t>4.加强宣传培训调研，确保绩效目标实现</w:t>
      </w:r>
    </w:p>
    <w:p w14:paraId="66D341C1">
      <w:pPr>
        <w:spacing w:line="360" w:lineRule="auto"/>
        <w:ind w:firstLine="640" w:firstLineChars="200"/>
        <w:rPr>
          <w:rFonts w:ascii="仿宋" w:hAnsi="仿宋" w:eastAsia="仿宋"/>
          <w:sz w:val="32"/>
          <w:szCs w:val="32"/>
        </w:rPr>
      </w:pPr>
      <w:r>
        <w:rPr>
          <w:rFonts w:ascii="仿宋" w:hAnsi="仿宋" w:eastAsia="仿宋"/>
          <w:sz w:val="32"/>
          <w:szCs w:val="32"/>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bookmarkEnd w:id="0"/>
    <w:p w14:paraId="353BB471">
      <w:pPr>
        <w:jc w:val="center"/>
        <w:rPr>
          <w:rFonts w:hint="eastAsia" w:ascii="方正小标宋_GBK" w:eastAsia="方正小标宋_GBK"/>
          <w:sz w:val="44"/>
        </w:rPr>
      </w:pPr>
    </w:p>
    <w:p w14:paraId="46E4AC55">
      <w:pPr>
        <w:jc w:val="center"/>
        <w:rPr>
          <w:rFonts w:hint="eastAsia" w:ascii="方正小标宋_GBK" w:eastAsia="方正小标宋_GBK"/>
          <w:sz w:val="44"/>
        </w:rPr>
      </w:pPr>
    </w:p>
    <w:p w14:paraId="0E07BB31">
      <w:pPr>
        <w:jc w:val="center"/>
        <w:rPr>
          <w:rFonts w:ascii="方正小标宋_GBK" w:eastAsia="方正小标宋_GBK"/>
          <w:sz w:val="44"/>
        </w:rPr>
      </w:pPr>
    </w:p>
    <w:p w14:paraId="7E085420">
      <w:pPr>
        <w:jc w:val="center"/>
        <w:rPr>
          <w:rFonts w:ascii="Times New Roman" w:hAnsi="宋体" w:eastAsia="宋体"/>
          <w:sz w:val="44"/>
        </w:rPr>
      </w:pPr>
      <w:r>
        <w:rPr>
          <w:rFonts w:hint="eastAsia" w:ascii="方正小标宋_GBK" w:eastAsia="方正小标宋_GBK"/>
          <w:sz w:val="44"/>
        </w:rPr>
        <w:t>第二部分</w:t>
      </w:r>
      <w:r>
        <w:rPr>
          <w:rFonts w:ascii="方正小标宋_GBK" w:eastAsia="方正小标宋_GBK"/>
          <w:sz w:val="44"/>
        </w:rPr>
        <w:t xml:space="preserve"> </w:t>
      </w:r>
    </w:p>
    <w:p w14:paraId="28BF2CAB">
      <w:pPr>
        <w:jc w:val="center"/>
        <w:outlineLvl w:val="0"/>
        <w:rPr>
          <w:rFonts w:ascii="方正小标宋_GBK" w:eastAsia="方正小标宋_GBK"/>
          <w:sz w:val="44"/>
        </w:rPr>
      </w:pPr>
      <w:r>
        <w:rPr>
          <w:rFonts w:hint="eastAsia" w:ascii="方正小标宋_GBK" w:eastAsia="方正小标宋_GBK"/>
          <w:sz w:val="44"/>
        </w:rPr>
        <w:t>预算项目绩效目标</w:t>
      </w:r>
    </w:p>
    <w:p w14:paraId="74979902">
      <w:pPr>
        <w:ind w:firstLine="560" w:firstLineChars="200"/>
        <w:jc w:val="left"/>
        <w:outlineLvl w:val="3"/>
        <w:rPr>
          <w:rFonts w:ascii="Times New Roman" w:hAnsi="宋体" w:eastAsia="宋体"/>
          <w:b/>
          <w:sz w:val="28"/>
        </w:rPr>
      </w:pPr>
      <w:r>
        <w:rPr>
          <w:rFonts w:ascii="方正仿宋_GBK" w:eastAsia="方正仿宋_GBK"/>
          <w:b/>
          <w:sz w:val="28"/>
        </w:rPr>
        <w:t>1.地震群测群防岗位津贴绩效目标表</w:t>
      </w:r>
      <w:r>
        <w:fldChar w:fldCharType="begin"/>
      </w:r>
      <w:r>
        <w:rPr>
          <w:rFonts w:ascii="方正仿宋_GBK" w:eastAsia="方正仿宋_GBK"/>
          <w:b/>
          <w:sz w:val="28"/>
        </w:rPr>
        <w:instrText xml:space="preserve"> TC 1、地震群测群防岗位津贴绩效目标表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BED6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02190B5">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2845944E">
            <w:pPr>
              <w:spacing w:line="300" w:lineRule="exact"/>
              <w:jc w:val="right"/>
              <w:rPr>
                <w:rFonts w:ascii="方正书宋_GBK" w:eastAsia="方正书宋_GBK"/>
              </w:rPr>
            </w:pPr>
            <w:r>
              <w:rPr>
                <w:rFonts w:ascii="方正书宋_GBK" w:eastAsia="方正书宋_GBK"/>
              </w:rPr>
              <w:t>单位：元</w:t>
            </w:r>
          </w:p>
        </w:tc>
      </w:tr>
      <w:tr w14:paraId="747EF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854BA8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2F37F93">
            <w:pPr>
              <w:spacing w:line="300" w:lineRule="exact"/>
              <w:jc w:val="left"/>
              <w:rPr>
                <w:rFonts w:ascii="方正书宋_GBK" w:eastAsia="方正书宋_GBK"/>
              </w:rPr>
            </w:pPr>
            <w:r>
              <w:rPr>
                <w:rFonts w:ascii="方正书宋_GBK" w:eastAsia="方正书宋_GBK"/>
              </w:rPr>
              <w:t>130625212E8T9N7VD88CU</w:t>
            </w:r>
          </w:p>
        </w:tc>
        <w:tc>
          <w:tcPr>
            <w:tcW w:w="1587" w:type="dxa"/>
            <w:shd w:val="clear" w:color="auto" w:fill="auto"/>
            <w:vAlign w:val="center"/>
          </w:tcPr>
          <w:p w14:paraId="48B4816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CB46F67">
            <w:pPr>
              <w:spacing w:line="300" w:lineRule="exact"/>
              <w:jc w:val="left"/>
              <w:rPr>
                <w:rFonts w:ascii="方正书宋_GBK" w:eastAsia="方正书宋_GBK"/>
              </w:rPr>
            </w:pPr>
            <w:r>
              <w:rPr>
                <w:rFonts w:ascii="方正书宋_GBK" w:eastAsia="方正书宋_GBK"/>
              </w:rPr>
              <w:t>地震群测群防岗位津贴</w:t>
            </w:r>
          </w:p>
        </w:tc>
      </w:tr>
      <w:tr w14:paraId="40EE3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C21BC4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5A92F1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3DF1F2E">
            <w:pPr>
              <w:spacing w:line="300" w:lineRule="exact"/>
              <w:jc w:val="left"/>
              <w:rPr>
                <w:rFonts w:ascii="方正书宋_GBK" w:eastAsia="方正书宋_GBK"/>
              </w:rPr>
            </w:pPr>
            <w:r>
              <w:rPr>
                <w:rFonts w:ascii="方正书宋_GBK" w:eastAsia="方正书宋_GBK"/>
              </w:rPr>
              <w:t>2040.00</w:t>
            </w:r>
          </w:p>
        </w:tc>
        <w:tc>
          <w:tcPr>
            <w:tcW w:w="1587" w:type="dxa"/>
            <w:shd w:val="clear" w:color="auto" w:fill="auto"/>
            <w:vAlign w:val="center"/>
          </w:tcPr>
          <w:p w14:paraId="6AB3803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EC364E9">
            <w:pPr>
              <w:spacing w:line="300" w:lineRule="exact"/>
              <w:jc w:val="left"/>
              <w:rPr>
                <w:rFonts w:ascii="方正书宋_GBK" w:eastAsia="方正书宋_GBK"/>
              </w:rPr>
            </w:pPr>
            <w:r>
              <w:rPr>
                <w:rFonts w:ascii="方正书宋_GBK" w:eastAsia="方正书宋_GBK"/>
              </w:rPr>
              <w:t>2040.00</w:t>
            </w:r>
          </w:p>
        </w:tc>
        <w:tc>
          <w:tcPr>
            <w:tcW w:w="1276" w:type="dxa"/>
            <w:shd w:val="clear" w:color="auto" w:fill="auto"/>
            <w:vAlign w:val="center"/>
          </w:tcPr>
          <w:p w14:paraId="1785CF3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FB29A1E">
            <w:pPr>
              <w:spacing w:line="300" w:lineRule="exact"/>
              <w:jc w:val="left"/>
              <w:rPr>
                <w:rFonts w:ascii="方正书宋_GBK" w:eastAsia="方正书宋_GBK"/>
              </w:rPr>
            </w:pPr>
            <w:r>
              <w:rPr>
                <w:rFonts w:ascii="方正书宋_GBK" w:eastAsia="方正书宋_GBK"/>
              </w:rPr>
              <w:t>0</w:t>
            </w:r>
          </w:p>
        </w:tc>
      </w:tr>
      <w:tr w14:paraId="65987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0600104">
            <w:pPr>
              <w:spacing w:line="300" w:lineRule="exact"/>
              <w:jc w:val="left"/>
              <w:outlineLvl w:val="3"/>
            </w:pPr>
          </w:p>
        </w:tc>
        <w:tc>
          <w:tcPr>
            <w:tcW w:w="8278" w:type="dxa"/>
            <w:gridSpan w:val="6"/>
            <w:shd w:val="clear" w:color="auto" w:fill="auto"/>
            <w:vAlign w:val="center"/>
          </w:tcPr>
          <w:p w14:paraId="4171596B">
            <w:pPr>
              <w:spacing w:line="300" w:lineRule="exact"/>
              <w:jc w:val="left"/>
              <w:rPr>
                <w:rFonts w:ascii="方正书宋_GBK" w:eastAsia="方正书宋_GBK"/>
              </w:rPr>
            </w:pPr>
            <w:r>
              <w:rPr>
                <w:rFonts w:ascii="方正书宋_GBK" w:eastAsia="方正书宋_GBK"/>
              </w:rPr>
              <w:t>用于地震群测群防岗位津贴支出</w:t>
            </w:r>
          </w:p>
        </w:tc>
      </w:tr>
      <w:tr w14:paraId="683A5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EAF122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59F8B5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44BB2C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B68E4D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D4706F6">
            <w:pPr>
              <w:spacing w:line="300" w:lineRule="exact"/>
              <w:jc w:val="center"/>
              <w:rPr>
                <w:rFonts w:ascii="方正书宋_GBK" w:eastAsia="方正书宋_GBK"/>
                <w:b/>
              </w:rPr>
            </w:pPr>
            <w:r>
              <w:rPr>
                <w:rFonts w:ascii="方正书宋_GBK" w:eastAsia="方正书宋_GBK"/>
                <w:b/>
              </w:rPr>
              <w:t>12月底</w:t>
            </w:r>
          </w:p>
        </w:tc>
      </w:tr>
      <w:tr w14:paraId="2A9F2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236700D">
            <w:pPr>
              <w:spacing w:line="300" w:lineRule="exact"/>
              <w:jc w:val="left"/>
              <w:outlineLvl w:val="3"/>
            </w:pPr>
          </w:p>
        </w:tc>
        <w:tc>
          <w:tcPr>
            <w:tcW w:w="2410" w:type="dxa"/>
            <w:gridSpan w:val="2"/>
            <w:tcBorders>
              <w:bottom w:val="single" w:color="000000" w:sz="6" w:space="0"/>
            </w:tcBorders>
            <w:shd w:val="clear" w:color="auto" w:fill="auto"/>
            <w:vAlign w:val="center"/>
          </w:tcPr>
          <w:p w14:paraId="7D0C79BF">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7BA2F65">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DB2D5C5">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23E9EC4C">
            <w:pPr>
              <w:spacing w:line="300" w:lineRule="exact"/>
              <w:jc w:val="center"/>
              <w:rPr>
                <w:rFonts w:ascii="方正书宋_GBK" w:eastAsia="方正书宋_GBK"/>
              </w:rPr>
            </w:pPr>
            <w:r>
              <w:rPr>
                <w:rFonts w:ascii="方正书宋_GBK" w:eastAsia="方正书宋_GBK"/>
              </w:rPr>
              <w:t>100%</w:t>
            </w:r>
          </w:p>
        </w:tc>
      </w:tr>
      <w:tr w14:paraId="0D30B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3F8DCF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4F0E3FD">
            <w:pPr>
              <w:spacing w:line="300" w:lineRule="exact"/>
              <w:jc w:val="left"/>
              <w:rPr>
                <w:rFonts w:ascii="方正书宋_GBK" w:eastAsia="方正书宋_GBK"/>
              </w:rPr>
            </w:pPr>
            <w:r>
              <w:rPr>
                <w:rFonts w:ascii="方正书宋_GBK" w:eastAsia="方正书宋_GBK"/>
              </w:rPr>
              <w:t>1.通过项目实施，维持地震群测群防队伍的稳定。</w:t>
            </w:r>
          </w:p>
          <w:p w14:paraId="3AAB5865">
            <w:pPr>
              <w:spacing w:line="300" w:lineRule="exact"/>
              <w:jc w:val="left"/>
              <w:rPr>
                <w:rFonts w:ascii="方正书宋_GBK" w:eastAsia="方正书宋_GBK"/>
              </w:rPr>
            </w:pPr>
            <w:r>
              <w:rPr>
                <w:rFonts w:ascii="方正书宋_GBK" w:eastAsia="方正书宋_GBK"/>
              </w:rPr>
              <w:t>2.有效降低地震灾害造成的人身及财产损失。</w:t>
            </w:r>
          </w:p>
          <w:p w14:paraId="0B131EAE">
            <w:pPr>
              <w:spacing w:line="300" w:lineRule="exact"/>
              <w:jc w:val="left"/>
              <w:rPr>
                <w:rFonts w:ascii="方正书宋_GBK" w:eastAsia="方正书宋_GBK"/>
              </w:rPr>
            </w:pPr>
            <w:r>
              <w:rPr>
                <w:rFonts w:ascii="方正书宋_GBK" w:eastAsia="方正书宋_GBK"/>
              </w:rPr>
              <w:t>3.保障人员工作积极性</w:t>
            </w:r>
          </w:p>
        </w:tc>
      </w:tr>
    </w:tbl>
    <w:p w14:paraId="681F886B">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621E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2EEFE4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DE9E6D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44ADEB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A71344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94A72B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4BB73F4">
            <w:pPr>
              <w:spacing w:line="300" w:lineRule="exact"/>
              <w:jc w:val="center"/>
              <w:rPr>
                <w:rFonts w:ascii="方正书宋_GBK" w:eastAsia="方正书宋_GBK"/>
                <w:b/>
              </w:rPr>
            </w:pPr>
            <w:r>
              <w:rPr>
                <w:rFonts w:ascii="方正书宋_GBK" w:eastAsia="方正书宋_GBK"/>
                <w:b/>
              </w:rPr>
              <w:t>指标值确定依据</w:t>
            </w:r>
          </w:p>
        </w:tc>
      </w:tr>
      <w:tr w14:paraId="06831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EA0110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6A2DAF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642DA08">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14:paraId="6CD24072">
            <w:pPr>
              <w:spacing w:line="300" w:lineRule="exact"/>
              <w:jc w:val="left"/>
              <w:rPr>
                <w:rFonts w:ascii="方正书宋_GBK" w:eastAsia="方正书宋_GBK"/>
              </w:rPr>
            </w:pPr>
            <w:r>
              <w:rPr>
                <w:rFonts w:ascii="方正书宋_GBK" w:eastAsia="方正书宋_GBK"/>
              </w:rPr>
              <w:t>地震群测群防队伍覆盖全乡</w:t>
            </w:r>
          </w:p>
        </w:tc>
        <w:tc>
          <w:tcPr>
            <w:tcW w:w="1276" w:type="dxa"/>
            <w:shd w:val="clear" w:color="auto" w:fill="auto"/>
            <w:vAlign w:val="center"/>
          </w:tcPr>
          <w:p w14:paraId="4D766C5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AC71EB7">
            <w:pPr>
              <w:spacing w:line="300" w:lineRule="exact"/>
              <w:jc w:val="left"/>
              <w:rPr>
                <w:rFonts w:ascii="方正书宋_GBK" w:eastAsia="方正书宋_GBK"/>
              </w:rPr>
            </w:pPr>
            <w:r>
              <w:rPr>
                <w:rFonts w:ascii="方正书宋_GBK" w:eastAsia="方正书宋_GBK"/>
              </w:rPr>
              <w:t>依据工作方案</w:t>
            </w:r>
          </w:p>
        </w:tc>
      </w:tr>
      <w:tr w14:paraId="0968D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8438A90">
            <w:pPr>
              <w:spacing w:line="300" w:lineRule="exact"/>
              <w:jc w:val="center"/>
              <w:rPr>
                <w:rFonts w:ascii="方正书宋_GBK" w:eastAsia="方正书宋_GBK"/>
              </w:rPr>
            </w:pPr>
          </w:p>
        </w:tc>
        <w:tc>
          <w:tcPr>
            <w:tcW w:w="1134" w:type="dxa"/>
            <w:shd w:val="clear" w:color="auto" w:fill="auto"/>
            <w:vAlign w:val="center"/>
          </w:tcPr>
          <w:p w14:paraId="1C679A0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0F3D023">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0469CC24">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3CDD736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4A83CAD">
            <w:pPr>
              <w:spacing w:line="300" w:lineRule="exact"/>
              <w:jc w:val="left"/>
              <w:rPr>
                <w:rFonts w:ascii="方正书宋_GBK" w:eastAsia="方正书宋_GBK"/>
              </w:rPr>
            </w:pPr>
            <w:r>
              <w:rPr>
                <w:rFonts w:ascii="方正书宋_GBK" w:eastAsia="方正书宋_GBK"/>
              </w:rPr>
              <w:t>依据工作方案</w:t>
            </w:r>
          </w:p>
        </w:tc>
      </w:tr>
      <w:tr w14:paraId="45EED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375DC12">
            <w:pPr>
              <w:spacing w:line="300" w:lineRule="exact"/>
              <w:jc w:val="center"/>
              <w:rPr>
                <w:rFonts w:ascii="方正书宋_GBK" w:eastAsia="方正书宋_GBK"/>
              </w:rPr>
            </w:pPr>
          </w:p>
        </w:tc>
        <w:tc>
          <w:tcPr>
            <w:tcW w:w="1134" w:type="dxa"/>
            <w:shd w:val="clear" w:color="auto" w:fill="auto"/>
            <w:vAlign w:val="center"/>
          </w:tcPr>
          <w:p w14:paraId="6BBFE3E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00FE3FC">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17C9E0FC">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64B1FAC3">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D6D3CC6">
            <w:pPr>
              <w:spacing w:line="300" w:lineRule="exact"/>
              <w:jc w:val="left"/>
              <w:rPr>
                <w:rFonts w:ascii="方正书宋_GBK" w:eastAsia="方正书宋_GBK"/>
              </w:rPr>
            </w:pPr>
            <w:r>
              <w:rPr>
                <w:rFonts w:ascii="方正书宋_GBK" w:eastAsia="方正书宋_GBK"/>
              </w:rPr>
              <w:t>依据工作方案</w:t>
            </w:r>
          </w:p>
        </w:tc>
      </w:tr>
      <w:tr w14:paraId="39715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C385BF4">
            <w:pPr>
              <w:spacing w:line="300" w:lineRule="exact"/>
              <w:jc w:val="center"/>
              <w:rPr>
                <w:rFonts w:ascii="方正书宋_GBK" w:eastAsia="方正书宋_GBK"/>
              </w:rPr>
            </w:pPr>
          </w:p>
        </w:tc>
        <w:tc>
          <w:tcPr>
            <w:tcW w:w="1134" w:type="dxa"/>
            <w:shd w:val="clear" w:color="auto" w:fill="auto"/>
            <w:vAlign w:val="center"/>
          </w:tcPr>
          <w:p w14:paraId="2F6E9012">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DEC687E">
            <w:pPr>
              <w:spacing w:line="300" w:lineRule="exact"/>
              <w:jc w:val="left"/>
              <w:rPr>
                <w:rFonts w:ascii="方正书宋_GBK" w:eastAsia="方正书宋_GBK"/>
              </w:rPr>
            </w:pPr>
            <w:r>
              <w:rPr>
                <w:rFonts w:ascii="方正书宋_GBK" w:eastAsia="方正书宋_GBK"/>
              </w:rPr>
              <w:t>年初预算数</w:t>
            </w:r>
          </w:p>
        </w:tc>
        <w:tc>
          <w:tcPr>
            <w:tcW w:w="2891" w:type="dxa"/>
            <w:shd w:val="clear" w:color="auto" w:fill="auto"/>
            <w:vAlign w:val="center"/>
          </w:tcPr>
          <w:p w14:paraId="5157BFED">
            <w:pPr>
              <w:spacing w:line="300" w:lineRule="exact"/>
              <w:jc w:val="left"/>
              <w:rPr>
                <w:rFonts w:ascii="方正书宋_GBK" w:eastAsia="方正书宋_GBK"/>
              </w:rPr>
            </w:pPr>
            <w:r>
              <w:rPr>
                <w:rFonts w:ascii="方正书宋_GBK" w:eastAsia="方正书宋_GBK"/>
              </w:rPr>
              <w:t>年初预算数</w:t>
            </w:r>
          </w:p>
        </w:tc>
        <w:tc>
          <w:tcPr>
            <w:tcW w:w="1276" w:type="dxa"/>
            <w:shd w:val="clear" w:color="auto" w:fill="auto"/>
            <w:vAlign w:val="center"/>
          </w:tcPr>
          <w:p w14:paraId="178207CD">
            <w:pPr>
              <w:spacing w:line="300" w:lineRule="exact"/>
              <w:jc w:val="left"/>
              <w:rPr>
                <w:rFonts w:ascii="方正书宋_GBK" w:eastAsia="方正书宋_GBK"/>
              </w:rPr>
            </w:pPr>
            <w:r>
              <w:rPr>
                <w:rFonts w:ascii="方正书宋_GBK" w:eastAsia="方正书宋_GBK"/>
              </w:rPr>
              <w:t>2040元</w:t>
            </w:r>
          </w:p>
        </w:tc>
        <w:tc>
          <w:tcPr>
            <w:tcW w:w="1701" w:type="dxa"/>
            <w:shd w:val="clear" w:color="auto" w:fill="auto"/>
            <w:vAlign w:val="center"/>
          </w:tcPr>
          <w:p w14:paraId="4CB16BF4">
            <w:pPr>
              <w:spacing w:line="300" w:lineRule="exact"/>
              <w:jc w:val="left"/>
              <w:rPr>
                <w:rFonts w:ascii="方正书宋_GBK" w:eastAsia="方正书宋_GBK"/>
              </w:rPr>
            </w:pPr>
            <w:r>
              <w:rPr>
                <w:rFonts w:ascii="方正书宋_GBK" w:eastAsia="方正书宋_GBK"/>
              </w:rPr>
              <w:t>依据工作方案</w:t>
            </w:r>
          </w:p>
        </w:tc>
      </w:tr>
      <w:tr w14:paraId="1C328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9DE727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DC68FD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3B478E2">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32FD077C">
            <w:pPr>
              <w:spacing w:line="300" w:lineRule="exact"/>
              <w:jc w:val="left"/>
              <w:rPr>
                <w:rFonts w:ascii="方正书宋_GBK" w:eastAsia="方正书宋_GBK"/>
              </w:rPr>
            </w:pPr>
            <w:r>
              <w:rPr>
                <w:rFonts w:ascii="方正书宋_GBK" w:eastAsia="方正书宋_GBK"/>
              </w:rPr>
              <w:t>乡地震群测群防人员岗位津贴发放完成率</w:t>
            </w:r>
          </w:p>
        </w:tc>
        <w:tc>
          <w:tcPr>
            <w:tcW w:w="1276" w:type="dxa"/>
            <w:shd w:val="clear" w:color="auto" w:fill="auto"/>
            <w:vAlign w:val="center"/>
          </w:tcPr>
          <w:p w14:paraId="1D31BAF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0554F81">
            <w:pPr>
              <w:spacing w:line="300" w:lineRule="exact"/>
              <w:jc w:val="left"/>
              <w:rPr>
                <w:rFonts w:ascii="方正书宋_GBK" w:eastAsia="方正书宋_GBK"/>
              </w:rPr>
            </w:pPr>
            <w:r>
              <w:rPr>
                <w:rFonts w:ascii="方正书宋_GBK" w:eastAsia="方正书宋_GBK"/>
              </w:rPr>
              <w:t>依据工作方案</w:t>
            </w:r>
          </w:p>
        </w:tc>
      </w:tr>
      <w:tr w14:paraId="45858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55D7A8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ABC14E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89808F2">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03F53F8B">
            <w:pPr>
              <w:spacing w:line="300" w:lineRule="exact"/>
              <w:jc w:val="left"/>
              <w:rPr>
                <w:rFonts w:ascii="方正书宋_GBK" w:eastAsia="方正书宋_GBK"/>
              </w:rPr>
            </w:pPr>
            <w:r>
              <w:rPr>
                <w:rFonts w:ascii="方正书宋_GBK" w:eastAsia="方正书宋_GBK"/>
              </w:rPr>
              <w:t>调查享受地震群测群防岗位津贴人员对津贴发放的满意程度</w:t>
            </w:r>
          </w:p>
        </w:tc>
        <w:tc>
          <w:tcPr>
            <w:tcW w:w="1276" w:type="dxa"/>
            <w:shd w:val="clear" w:color="auto" w:fill="auto"/>
            <w:vAlign w:val="center"/>
          </w:tcPr>
          <w:p w14:paraId="37A6E34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CE96535">
            <w:pPr>
              <w:spacing w:line="300" w:lineRule="exact"/>
              <w:jc w:val="left"/>
              <w:rPr>
                <w:rFonts w:ascii="方正书宋_GBK" w:eastAsia="方正书宋_GBK"/>
              </w:rPr>
            </w:pPr>
            <w:r>
              <w:rPr>
                <w:rFonts w:ascii="方正书宋_GBK" w:eastAsia="方正书宋_GBK"/>
              </w:rPr>
              <w:t>依据工作方案</w:t>
            </w:r>
          </w:p>
        </w:tc>
      </w:tr>
    </w:tbl>
    <w:p w14:paraId="513A669F">
      <w:pPr>
        <w:spacing w:line="300" w:lineRule="exact"/>
        <w:jc w:val="left"/>
        <w:sectPr>
          <w:pgSz w:w="11907" w:h="16839"/>
          <w:pgMar w:top="1984" w:right="1304" w:bottom="1134" w:left="1304" w:header="851" w:footer="992" w:gutter="0"/>
          <w:cols w:space="425" w:num="1"/>
          <w:docGrid w:type="lines" w:linePitch="312" w:charSpace="0"/>
        </w:sectPr>
      </w:pPr>
    </w:p>
    <w:p w14:paraId="173F3E43">
      <w:pPr>
        <w:spacing w:line="300" w:lineRule="exact"/>
        <w:jc w:val="left"/>
      </w:pPr>
    </w:p>
    <w:p w14:paraId="204A0F44">
      <w:pPr>
        <w:ind w:firstLine="560" w:firstLineChars="200"/>
        <w:jc w:val="left"/>
        <w:outlineLvl w:val="3"/>
        <w:rPr>
          <w:rFonts w:ascii="Times New Roman" w:hAnsi="宋体" w:eastAsia="宋体"/>
          <w:b/>
          <w:sz w:val="28"/>
        </w:rPr>
      </w:pPr>
      <w:r>
        <w:rPr>
          <w:rFonts w:ascii="方正仿宋_GBK" w:eastAsia="方正仿宋_GBK"/>
          <w:b/>
          <w:sz w:val="28"/>
        </w:rPr>
        <w:t>2.人大工作经费绩效目标表</w:t>
      </w:r>
      <w:r>
        <w:fldChar w:fldCharType="begin"/>
      </w:r>
      <w:r>
        <w:rPr>
          <w:rFonts w:ascii="方正仿宋_GBK" w:eastAsia="方正仿宋_GBK"/>
          <w:b/>
          <w:sz w:val="28"/>
        </w:rPr>
        <w:instrText xml:space="preserve"> TC 2、人大工作经费绩效目标表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D43D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D645457">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58F1267E">
            <w:pPr>
              <w:spacing w:line="300" w:lineRule="exact"/>
              <w:jc w:val="right"/>
              <w:rPr>
                <w:rFonts w:ascii="方正书宋_GBK" w:eastAsia="方正书宋_GBK"/>
              </w:rPr>
            </w:pPr>
            <w:r>
              <w:rPr>
                <w:rFonts w:ascii="方正书宋_GBK" w:eastAsia="方正书宋_GBK"/>
              </w:rPr>
              <w:t>单位：元</w:t>
            </w:r>
          </w:p>
        </w:tc>
      </w:tr>
      <w:tr w14:paraId="3C0E0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61C4A5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A5CEC12">
            <w:pPr>
              <w:spacing w:line="300" w:lineRule="exact"/>
              <w:jc w:val="left"/>
              <w:rPr>
                <w:rFonts w:ascii="方正书宋_GBK" w:eastAsia="方正书宋_GBK"/>
              </w:rPr>
            </w:pPr>
            <w:r>
              <w:rPr>
                <w:rFonts w:ascii="方正书宋_GBK" w:eastAsia="方正书宋_GBK"/>
              </w:rPr>
              <w:t>130625212GMG50982G293</w:t>
            </w:r>
          </w:p>
        </w:tc>
        <w:tc>
          <w:tcPr>
            <w:tcW w:w="1587" w:type="dxa"/>
            <w:shd w:val="clear" w:color="auto" w:fill="auto"/>
            <w:vAlign w:val="center"/>
          </w:tcPr>
          <w:p w14:paraId="7CBDFC5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800914F">
            <w:pPr>
              <w:spacing w:line="300" w:lineRule="exact"/>
              <w:jc w:val="left"/>
              <w:rPr>
                <w:rFonts w:ascii="方正书宋_GBK" w:eastAsia="方正书宋_GBK"/>
              </w:rPr>
            </w:pPr>
            <w:r>
              <w:rPr>
                <w:rFonts w:ascii="方正书宋_GBK" w:eastAsia="方正书宋_GBK"/>
              </w:rPr>
              <w:t>人大工作经费</w:t>
            </w:r>
          </w:p>
        </w:tc>
      </w:tr>
      <w:tr w14:paraId="3D1BC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B0B4C6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AA5ABC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7A0E270">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14:paraId="5798454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32D0EB9">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14:paraId="0770FCD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61117C6">
            <w:pPr>
              <w:spacing w:line="300" w:lineRule="exact"/>
              <w:jc w:val="left"/>
              <w:rPr>
                <w:rFonts w:ascii="方正书宋_GBK" w:eastAsia="方正书宋_GBK"/>
              </w:rPr>
            </w:pPr>
            <w:r>
              <w:rPr>
                <w:rFonts w:ascii="方正书宋_GBK" w:eastAsia="方正书宋_GBK"/>
              </w:rPr>
              <w:t>0</w:t>
            </w:r>
          </w:p>
        </w:tc>
      </w:tr>
      <w:tr w14:paraId="1A289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AA9A7AC">
            <w:pPr>
              <w:spacing w:line="300" w:lineRule="exact"/>
              <w:jc w:val="left"/>
              <w:outlineLvl w:val="3"/>
            </w:pPr>
          </w:p>
        </w:tc>
        <w:tc>
          <w:tcPr>
            <w:tcW w:w="8278" w:type="dxa"/>
            <w:gridSpan w:val="6"/>
            <w:shd w:val="clear" w:color="auto" w:fill="auto"/>
            <w:vAlign w:val="center"/>
          </w:tcPr>
          <w:p w14:paraId="70741187">
            <w:pPr>
              <w:spacing w:line="300" w:lineRule="exact"/>
              <w:jc w:val="left"/>
              <w:rPr>
                <w:rFonts w:ascii="方正书宋_GBK" w:eastAsia="方正书宋_GBK"/>
              </w:rPr>
            </w:pPr>
            <w:r>
              <w:rPr>
                <w:rFonts w:ascii="方正书宋_GBK" w:eastAsia="方正书宋_GBK"/>
              </w:rPr>
              <w:t>用于人大工作经费支出。</w:t>
            </w:r>
          </w:p>
        </w:tc>
      </w:tr>
      <w:tr w14:paraId="2AC96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11819D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7BB487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D76496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5E99CA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8152ED5">
            <w:pPr>
              <w:spacing w:line="300" w:lineRule="exact"/>
              <w:jc w:val="center"/>
              <w:rPr>
                <w:rFonts w:ascii="方正书宋_GBK" w:eastAsia="方正书宋_GBK"/>
                <w:b/>
              </w:rPr>
            </w:pPr>
            <w:r>
              <w:rPr>
                <w:rFonts w:ascii="方正书宋_GBK" w:eastAsia="方正书宋_GBK"/>
                <w:b/>
              </w:rPr>
              <w:t>12月底</w:t>
            </w:r>
          </w:p>
        </w:tc>
      </w:tr>
      <w:tr w14:paraId="2381C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B52D9CB">
            <w:pPr>
              <w:spacing w:line="300" w:lineRule="exact"/>
              <w:jc w:val="left"/>
              <w:outlineLvl w:val="3"/>
            </w:pPr>
          </w:p>
        </w:tc>
        <w:tc>
          <w:tcPr>
            <w:tcW w:w="2410" w:type="dxa"/>
            <w:gridSpan w:val="2"/>
            <w:tcBorders>
              <w:bottom w:val="single" w:color="000000" w:sz="6" w:space="0"/>
            </w:tcBorders>
            <w:shd w:val="clear" w:color="auto" w:fill="auto"/>
            <w:vAlign w:val="center"/>
          </w:tcPr>
          <w:p w14:paraId="3518EA0C">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3C39435">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03C50A7">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03B491A">
            <w:pPr>
              <w:spacing w:line="300" w:lineRule="exact"/>
              <w:jc w:val="center"/>
              <w:rPr>
                <w:rFonts w:ascii="方正书宋_GBK" w:eastAsia="方正书宋_GBK"/>
              </w:rPr>
            </w:pPr>
            <w:r>
              <w:rPr>
                <w:rFonts w:ascii="方正书宋_GBK" w:eastAsia="方正书宋_GBK"/>
              </w:rPr>
              <w:t>100%</w:t>
            </w:r>
          </w:p>
        </w:tc>
      </w:tr>
      <w:tr w14:paraId="198EC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D3A84C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BE33AAB">
            <w:pPr>
              <w:spacing w:line="300" w:lineRule="exact"/>
              <w:jc w:val="left"/>
              <w:rPr>
                <w:rFonts w:ascii="方正书宋_GBK" w:eastAsia="方正书宋_GBK"/>
              </w:rPr>
            </w:pPr>
            <w:r>
              <w:rPr>
                <w:rFonts w:ascii="方正书宋_GBK" w:eastAsia="方正书宋_GBK"/>
              </w:rPr>
              <w:t>1.用于人员补助等费用支出</w:t>
            </w:r>
          </w:p>
          <w:p w14:paraId="70E154F8">
            <w:pPr>
              <w:spacing w:line="300" w:lineRule="exact"/>
              <w:jc w:val="left"/>
              <w:rPr>
                <w:rFonts w:ascii="方正书宋_GBK" w:eastAsia="方正书宋_GBK"/>
              </w:rPr>
            </w:pPr>
            <w:r>
              <w:rPr>
                <w:rFonts w:ascii="方正书宋_GBK" w:eastAsia="方正书宋_GBK"/>
              </w:rPr>
              <w:t>2.保障日常工作正常运转</w:t>
            </w:r>
          </w:p>
          <w:p w14:paraId="0E4E4DEE">
            <w:pPr>
              <w:spacing w:line="300" w:lineRule="exact"/>
              <w:jc w:val="left"/>
              <w:rPr>
                <w:rFonts w:ascii="方正书宋_GBK" w:eastAsia="方正书宋_GBK"/>
              </w:rPr>
            </w:pPr>
            <w:r>
              <w:rPr>
                <w:rFonts w:ascii="方正书宋_GBK" w:eastAsia="方正书宋_GBK"/>
              </w:rPr>
              <w:t>3.保障人员工作积极性</w:t>
            </w:r>
          </w:p>
        </w:tc>
      </w:tr>
    </w:tbl>
    <w:p w14:paraId="2FF2980D">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7A10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DE3F24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9D8C04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FD27F6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9DEF0C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377DAE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8272375">
            <w:pPr>
              <w:spacing w:line="300" w:lineRule="exact"/>
              <w:jc w:val="center"/>
              <w:rPr>
                <w:rFonts w:ascii="方正书宋_GBK" w:eastAsia="方正书宋_GBK"/>
                <w:b/>
              </w:rPr>
            </w:pPr>
            <w:r>
              <w:rPr>
                <w:rFonts w:ascii="方正书宋_GBK" w:eastAsia="方正书宋_GBK"/>
                <w:b/>
              </w:rPr>
              <w:t>指标值确定依据</w:t>
            </w:r>
          </w:p>
        </w:tc>
      </w:tr>
      <w:tr w14:paraId="51176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9B7944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E73168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287AC51">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0AA99F34">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5A721D9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D898974">
            <w:pPr>
              <w:spacing w:line="300" w:lineRule="exact"/>
              <w:jc w:val="left"/>
              <w:rPr>
                <w:rFonts w:ascii="方正书宋_GBK" w:eastAsia="方正书宋_GBK"/>
              </w:rPr>
            </w:pPr>
            <w:r>
              <w:rPr>
                <w:rFonts w:ascii="方正书宋_GBK" w:eastAsia="方正书宋_GBK"/>
              </w:rPr>
              <w:t>根据工作方案</w:t>
            </w:r>
          </w:p>
        </w:tc>
      </w:tr>
      <w:tr w14:paraId="44A79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55DB67D">
            <w:pPr>
              <w:spacing w:line="300" w:lineRule="exact"/>
              <w:jc w:val="center"/>
              <w:rPr>
                <w:rFonts w:ascii="方正书宋_GBK" w:eastAsia="方正书宋_GBK"/>
              </w:rPr>
            </w:pPr>
          </w:p>
        </w:tc>
        <w:tc>
          <w:tcPr>
            <w:tcW w:w="1134" w:type="dxa"/>
            <w:shd w:val="clear" w:color="auto" w:fill="auto"/>
            <w:vAlign w:val="center"/>
          </w:tcPr>
          <w:p w14:paraId="1FCC034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9EEFBFE">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7934AF81">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161DB8AB">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C3FCC9F">
            <w:pPr>
              <w:spacing w:line="300" w:lineRule="exact"/>
              <w:jc w:val="left"/>
              <w:rPr>
                <w:rFonts w:ascii="方正书宋_GBK" w:eastAsia="方正书宋_GBK"/>
              </w:rPr>
            </w:pPr>
            <w:r>
              <w:rPr>
                <w:rFonts w:ascii="方正书宋_GBK" w:eastAsia="方正书宋_GBK"/>
              </w:rPr>
              <w:t>根据工作方案</w:t>
            </w:r>
          </w:p>
        </w:tc>
      </w:tr>
      <w:tr w14:paraId="19EB0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7EDB2D8">
            <w:pPr>
              <w:spacing w:line="300" w:lineRule="exact"/>
              <w:jc w:val="center"/>
              <w:rPr>
                <w:rFonts w:ascii="方正书宋_GBK" w:eastAsia="方正书宋_GBK"/>
              </w:rPr>
            </w:pPr>
          </w:p>
        </w:tc>
        <w:tc>
          <w:tcPr>
            <w:tcW w:w="1134" w:type="dxa"/>
            <w:shd w:val="clear" w:color="auto" w:fill="auto"/>
            <w:vAlign w:val="center"/>
          </w:tcPr>
          <w:p w14:paraId="0B054CF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4EFD7E7">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13874510">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13A9D28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5CDA24C">
            <w:pPr>
              <w:spacing w:line="300" w:lineRule="exact"/>
              <w:jc w:val="left"/>
              <w:rPr>
                <w:rFonts w:ascii="方正书宋_GBK" w:eastAsia="方正书宋_GBK"/>
              </w:rPr>
            </w:pPr>
            <w:r>
              <w:rPr>
                <w:rFonts w:ascii="方正书宋_GBK" w:eastAsia="方正书宋_GBK"/>
              </w:rPr>
              <w:t>根据工作方案</w:t>
            </w:r>
          </w:p>
        </w:tc>
      </w:tr>
      <w:tr w14:paraId="76D79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47ED16">
            <w:pPr>
              <w:spacing w:line="300" w:lineRule="exact"/>
              <w:jc w:val="center"/>
              <w:rPr>
                <w:rFonts w:ascii="方正书宋_GBK" w:eastAsia="方正书宋_GBK"/>
              </w:rPr>
            </w:pPr>
          </w:p>
        </w:tc>
        <w:tc>
          <w:tcPr>
            <w:tcW w:w="1134" w:type="dxa"/>
            <w:shd w:val="clear" w:color="auto" w:fill="auto"/>
            <w:vAlign w:val="center"/>
          </w:tcPr>
          <w:p w14:paraId="0107350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737AE44">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19AE394C">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7B09552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55426F8">
            <w:pPr>
              <w:spacing w:line="300" w:lineRule="exact"/>
              <w:jc w:val="left"/>
              <w:rPr>
                <w:rFonts w:ascii="方正书宋_GBK" w:eastAsia="方正书宋_GBK"/>
              </w:rPr>
            </w:pPr>
            <w:r>
              <w:rPr>
                <w:rFonts w:ascii="方正书宋_GBK" w:eastAsia="方正书宋_GBK"/>
              </w:rPr>
              <w:t>根据工作方案</w:t>
            </w:r>
          </w:p>
        </w:tc>
      </w:tr>
      <w:tr w14:paraId="5B645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1DA23D6">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36C49F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EBC6E1F">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608E13A8">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6EFD6D5E">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E146F32">
            <w:pPr>
              <w:spacing w:line="300" w:lineRule="exact"/>
              <w:jc w:val="left"/>
              <w:rPr>
                <w:rFonts w:ascii="方正书宋_GBK" w:eastAsia="方正书宋_GBK"/>
              </w:rPr>
            </w:pPr>
            <w:r>
              <w:rPr>
                <w:rFonts w:ascii="方正书宋_GBK" w:eastAsia="方正书宋_GBK"/>
              </w:rPr>
              <w:t>根据工作方案</w:t>
            </w:r>
          </w:p>
        </w:tc>
      </w:tr>
      <w:tr w14:paraId="6833E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F2B3B9F">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FA8C913">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5F135B1">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6B23F77C">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36CA7E44">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36B5FB6">
            <w:pPr>
              <w:spacing w:line="300" w:lineRule="exact"/>
              <w:jc w:val="left"/>
              <w:rPr>
                <w:rFonts w:ascii="方正书宋_GBK" w:eastAsia="方正书宋_GBK"/>
              </w:rPr>
            </w:pPr>
            <w:r>
              <w:rPr>
                <w:rFonts w:ascii="方正书宋_GBK" w:eastAsia="方正书宋_GBK"/>
              </w:rPr>
              <w:t>根据工作方案</w:t>
            </w:r>
          </w:p>
        </w:tc>
      </w:tr>
    </w:tbl>
    <w:p w14:paraId="4C114BB5">
      <w:pPr>
        <w:spacing w:line="300" w:lineRule="exact"/>
        <w:jc w:val="left"/>
        <w:sectPr>
          <w:pgSz w:w="11907" w:h="16839"/>
          <w:pgMar w:top="1984" w:right="1304" w:bottom="1134" w:left="1304" w:header="851" w:footer="992" w:gutter="0"/>
          <w:cols w:space="425" w:num="1"/>
          <w:docGrid w:type="lines" w:linePitch="312" w:charSpace="0"/>
        </w:sectPr>
      </w:pPr>
    </w:p>
    <w:p w14:paraId="114D6ED5">
      <w:pPr>
        <w:spacing w:line="300" w:lineRule="exact"/>
        <w:jc w:val="left"/>
      </w:pPr>
    </w:p>
    <w:p w14:paraId="68A1E06B">
      <w:pPr>
        <w:ind w:firstLine="560" w:firstLineChars="200"/>
        <w:jc w:val="left"/>
        <w:outlineLvl w:val="3"/>
        <w:rPr>
          <w:rFonts w:ascii="Times New Roman" w:hAnsi="宋体" w:eastAsia="宋体"/>
          <w:b/>
          <w:sz w:val="28"/>
        </w:rPr>
      </w:pPr>
      <w:r>
        <w:rPr>
          <w:rFonts w:ascii="方正仿宋_GBK" w:eastAsia="方正仿宋_GBK"/>
          <w:b/>
          <w:sz w:val="28"/>
        </w:rPr>
        <w:t>3.防火护林员补助经费绩效目标表</w:t>
      </w:r>
      <w:r>
        <w:fldChar w:fldCharType="begin"/>
      </w:r>
      <w:r>
        <w:rPr>
          <w:rFonts w:ascii="方正仿宋_GBK" w:eastAsia="方正仿宋_GBK"/>
          <w:b/>
          <w:sz w:val="28"/>
        </w:rPr>
        <w:instrText xml:space="preserve"> TC 3、防火护林员补助经费绩效目标表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1804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1BFA12F">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0D9AAA98">
            <w:pPr>
              <w:spacing w:line="300" w:lineRule="exact"/>
              <w:jc w:val="right"/>
              <w:rPr>
                <w:rFonts w:ascii="方正书宋_GBK" w:eastAsia="方正书宋_GBK"/>
              </w:rPr>
            </w:pPr>
            <w:r>
              <w:rPr>
                <w:rFonts w:ascii="方正书宋_GBK" w:eastAsia="方正书宋_GBK"/>
              </w:rPr>
              <w:t>单位：元</w:t>
            </w:r>
          </w:p>
        </w:tc>
      </w:tr>
      <w:tr w14:paraId="614DC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054CB2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CFC175A">
            <w:pPr>
              <w:spacing w:line="300" w:lineRule="exact"/>
              <w:jc w:val="left"/>
              <w:rPr>
                <w:rFonts w:ascii="方正书宋_GBK" w:eastAsia="方正书宋_GBK"/>
              </w:rPr>
            </w:pPr>
            <w:r>
              <w:rPr>
                <w:rFonts w:ascii="方正书宋_GBK" w:eastAsia="方正书宋_GBK"/>
              </w:rPr>
              <w:t>130625213ZOLN629IAA1N</w:t>
            </w:r>
          </w:p>
        </w:tc>
        <w:tc>
          <w:tcPr>
            <w:tcW w:w="1587" w:type="dxa"/>
            <w:shd w:val="clear" w:color="auto" w:fill="auto"/>
            <w:vAlign w:val="center"/>
          </w:tcPr>
          <w:p w14:paraId="447BE6A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1B292C6">
            <w:pPr>
              <w:spacing w:line="300" w:lineRule="exact"/>
              <w:jc w:val="left"/>
              <w:rPr>
                <w:rFonts w:ascii="方正书宋_GBK" w:eastAsia="方正书宋_GBK"/>
              </w:rPr>
            </w:pPr>
            <w:r>
              <w:rPr>
                <w:rFonts w:ascii="方正书宋_GBK" w:eastAsia="方正书宋_GBK"/>
              </w:rPr>
              <w:t>防火护林员补助经费</w:t>
            </w:r>
          </w:p>
        </w:tc>
      </w:tr>
      <w:tr w14:paraId="081C6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C56942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3B0EBE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0313C9B">
            <w:pPr>
              <w:spacing w:line="300" w:lineRule="exact"/>
              <w:jc w:val="left"/>
              <w:rPr>
                <w:rFonts w:ascii="方正书宋_GBK" w:eastAsia="方正书宋_GBK"/>
              </w:rPr>
            </w:pPr>
            <w:r>
              <w:rPr>
                <w:rFonts w:ascii="方正书宋_GBK" w:eastAsia="方正书宋_GBK"/>
              </w:rPr>
              <w:t>16000.00</w:t>
            </w:r>
          </w:p>
        </w:tc>
        <w:tc>
          <w:tcPr>
            <w:tcW w:w="1587" w:type="dxa"/>
            <w:shd w:val="clear" w:color="auto" w:fill="auto"/>
            <w:vAlign w:val="center"/>
          </w:tcPr>
          <w:p w14:paraId="289B2B2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5D4883F">
            <w:pPr>
              <w:spacing w:line="300" w:lineRule="exact"/>
              <w:jc w:val="left"/>
              <w:rPr>
                <w:rFonts w:ascii="方正书宋_GBK" w:eastAsia="方正书宋_GBK"/>
              </w:rPr>
            </w:pPr>
            <w:r>
              <w:rPr>
                <w:rFonts w:ascii="方正书宋_GBK" w:eastAsia="方正书宋_GBK"/>
              </w:rPr>
              <w:t>16000.00</w:t>
            </w:r>
          </w:p>
        </w:tc>
        <w:tc>
          <w:tcPr>
            <w:tcW w:w="1276" w:type="dxa"/>
            <w:shd w:val="clear" w:color="auto" w:fill="auto"/>
            <w:vAlign w:val="center"/>
          </w:tcPr>
          <w:p w14:paraId="0C10FFC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B993AC4">
            <w:pPr>
              <w:spacing w:line="300" w:lineRule="exact"/>
              <w:jc w:val="left"/>
              <w:rPr>
                <w:rFonts w:ascii="方正书宋_GBK" w:eastAsia="方正书宋_GBK"/>
              </w:rPr>
            </w:pPr>
            <w:r>
              <w:rPr>
                <w:rFonts w:ascii="方正书宋_GBK" w:eastAsia="方正书宋_GBK"/>
              </w:rPr>
              <w:t>0</w:t>
            </w:r>
          </w:p>
        </w:tc>
      </w:tr>
      <w:tr w14:paraId="01D73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E18CE2F">
            <w:pPr>
              <w:spacing w:line="300" w:lineRule="exact"/>
              <w:jc w:val="left"/>
              <w:outlineLvl w:val="3"/>
            </w:pPr>
          </w:p>
        </w:tc>
        <w:tc>
          <w:tcPr>
            <w:tcW w:w="8278" w:type="dxa"/>
            <w:gridSpan w:val="6"/>
            <w:shd w:val="clear" w:color="auto" w:fill="auto"/>
            <w:vAlign w:val="center"/>
          </w:tcPr>
          <w:p w14:paraId="05EFDDD7">
            <w:pPr>
              <w:spacing w:line="300" w:lineRule="exact"/>
              <w:jc w:val="left"/>
              <w:rPr>
                <w:rFonts w:ascii="方正书宋_GBK" w:eastAsia="方正书宋_GBK"/>
              </w:rPr>
            </w:pPr>
            <w:r>
              <w:rPr>
                <w:rFonts w:ascii="方正书宋_GBK" w:eastAsia="方正书宋_GBK"/>
              </w:rPr>
              <w:t>用于防火护林员补助经费支出</w:t>
            </w:r>
          </w:p>
        </w:tc>
      </w:tr>
      <w:tr w14:paraId="61051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4FAF0D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9C66F4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7FAFCE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62702B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7CFC1F8">
            <w:pPr>
              <w:spacing w:line="300" w:lineRule="exact"/>
              <w:jc w:val="center"/>
              <w:rPr>
                <w:rFonts w:ascii="方正书宋_GBK" w:eastAsia="方正书宋_GBK"/>
                <w:b/>
              </w:rPr>
            </w:pPr>
            <w:r>
              <w:rPr>
                <w:rFonts w:ascii="方正书宋_GBK" w:eastAsia="方正书宋_GBK"/>
                <w:b/>
              </w:rPr>
              <w:t>12月底</w:t>
            </w:r>
          </w:p>
        </w:tc>
      </w:tr>
      <w:tr w14:paraId="230D1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7473BAA">
            <w:pPr>
              <w:spacing w:line="300" w:lineRule="exact"/>
              <w:jc w:val="left"/>
              <w:outlineLvl w:val="3"/>
            </w:pPr>
          </w:p>
        </w:tc>
        <w:tc>
          <w:tcPr>
            <w:tcW w:w="2410" w:type="dxa"/>
            <w:gridSpan w:val="2"/>
            <w:tcBorders>
              <w:bottom w:val="single" w:color="000000" w:sz="6" w:space="0"/>
            </w:tcBorders>
            <w:shd w:val="clear" w:color="auto" w:fill="auto"/>
            <w:vAlign w:val="center"/>
          </w:tcPr>
          <w:p w14:paraId="4F762116">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34BC19A">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25DB01E8">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51521289">
            <w:pPr>
              <w:spacing w:line="300" w:lineRule="exact"/>
              <w:jc w:val="center"/>
              <w:rPr>
                <w:rFonts w:ascii="方正书宋_GBK" w:eastAsia="方正书宋_GBK"/>
              </w:rPr>
            </w:pPr>
            <w:r>
              <w:rPr>
                <w:rFonts w:ascii="方正书宋_GBK" w:eastAsia="方正书宋_GBK"/>
              </w:rPr>
              <w:t>100%</w:t>
            </w:r>
          </w:p>
        </w:tc>
      </w:tr>
      <w:tr w14:paraId="0AFE0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66E557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3A46638">
            <w:pPr>
              <w:spacing w:line="300" w:lineRule="exact"/>
              <w:jc w:val="left"/>
              <w:rPr>
                <w:rFonts w:ascii="方正书宋_GBK" w:eastAsia="方正书宋_GBK"/>
              </w:rPr>
            </w:pPr>
            <w:r>
              <w:rPr>
                <w:rFonts w:ascii="方正书宋_GBK" w:eastAsia="方正书宋_GBK"/>
              </w:rPr>
              <w:t>1.用于防火护林员补助经费支付</w:t>
            </w:r>
          </w:p>
          <w:p w14:paraId="1D4550F5">
            <w:pPr>
              <w:spacing w:line="300" w:lineRule="exact"/>
              <w:jc w:val="left"/>
              <w:rPr>
                <w:rFonts w:ascii="方正书宋_GBK" w:eastAsia="方正书宋_GBK"/>
              </w:rPr>
            </w:pPr>
            <w:r>
              <w:rPr>
                <w:rFonts w:ascii="方正书宋_GBK" w:eastAsia="方正书宋_GBK"/>
              </w:rPr>
              <w:t>2.保障人员工作积极性</w:t>
            </w:r>
          </w:p>
          <w:p w14:paraId="21DAC5A4">
            <w:pPr>
              <w:spacing w:line="300" w:lineRule="exact"/>
              <w:jc w:val="left"/>
              <w:rPr>
                <w:rFonts w:ascii="方正书宋_GBK" w:eastAsia="方正书宋_GBK"/>
              </w:rPr>
            </w:pPr>
            <w:r>
              <w:rPr>
                <w:rFonts w:ascii="方正书宋_GBK" w:eastAsia="方正书宋_GBK"/>
              </w:rPr>
              <w:t>3.保障森林防火工作正常运转</w:t>
            </w:r>
          </w:p>
        </w:tc>
      </w:tr>
    </w:tbl>
    <w:p w14:paraId="7554E83E">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4E22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1024F9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F57422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854CC2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78FF39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07AA2F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4F0410B">
            <w:pPr>
              <w:spacing w:line="300" w:lineRule="exact"/>
              <w:jc w:val="center"/>
              <w:rPr>
                <w:rFonts w:ascii="方正书宋_GBK" w:eastAsia="方正书宋_GBK"/>
                <w:b/>
              </w:rPr>
            </w:pPr>
            <w:r>
              <w:rPr>
                <w:rFonts w:ascii="方正书宋_GBK" w:eastAsia="方正书宋_GBK"/>
                <w:b/>
              </w:rPr>
              <w:t>指标值确定依据</w:t>
            </w:r>
          </w:p>
        </w:tc>
      </w:tr>
      <w:tr w14:paraId="0F366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7C6F1D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E73CC1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2728103">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14:paraId="3758905C">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14:paraId="79C3A50D">
            <w:pPr>
              <w:spacing w:line="300" w:lineRule="exact"/>
              <w:jc w:val="left"/>
              <w:rPr>
                <w:rFonts w:ascii="方正书宋_GBK" w:eastAsia="方正书宋_GBK"/>
              </w:rPr>
            </w:pPr>
            <w:r>
              <w:rPr>
                <w:rFonts w:ascii="方正书宋_GBK" w:eastAsia="方正书宋_GBK"/>
              </w:rPr>
              <w:t>=100元</w:t>
            </w:r>
          </w:p>
        </w:tc>
        <w:tc>
          <w:tcPr>
            <w:tcW w:w="1701" w:type="dxa"/>
            <w:shd w:val="clear" w:color="auto" w:fill="auto"/>
            <w:vAlign w:val="center"/>
          </w:tcPr>
          <w:p w14:paraId="025CA53D">
            <w:pPr>
              <w:spacing w:line="300" w:lineRule="exact"/>
              <w:jc w:val="left"/>
              <w:rPr>
                <w:rFonts w:ascii="方正书宋_GBK" w:eastAsia="方正书宋_GBK"/>
              </w:rPr>
            </w:pPr>
            <w:r>
              <w:rPr>
                <w:rFonts w:ascii="方正书宋_GBK" w:eastAsia="方正书宋_GBK"/>
              </w:rPr>
              <w:t>依据工作方案</w:t>
            </w:r>
          </w:p>
        </w:tc>
      </w:tr>
      <w:tr w14:paraId="05CE7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FEAA247">
            <w:pPr>
              <w:spacing w:line="300" w:lineRule="exact"/>
              <w:jc w:val="center"/>
              <w:rPr>
                <w:rFonts w:ascii="方正书宋_GBK" w:eastAsia="方正书宋_GBK"/>
              </w:rPr>
            </w:pPr>
          </w:p>
        </w:tc>
        <w:tc>
          <w:tcPr>
            <w:tcW w:w="1134" w:type="dxa"/>
            <w:shd w:val="clear" w:color="auto" w:fill="auto"/>
            <w:vAlign w:val="center"/>
          </w:tcPr>
          <w:p w14:paraId="65D9E02A">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8C5C434">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14:paraId="41E047A3">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14:paraId="3D82D455">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D1F731C">
            <w:pPr>
              <w:spacing w:line="300" w:lineRule="exact"/>
              <w:jc w:val="left"/>
              <w:rPr>
                <w:rFonts w:ascii="方正书宋_GBK" w:eastAsia="方正书宋_GBK"/>
              </w:rPr>
            </w:pPr>
            <w:r>
              <w:rPr>
                <w:rFonts w:ascii="方正书宋_GBK" w:eastAsia="方正书宋_GBK"/>
              </w:rPr>
              <w:t>依据工作方案</w:t>
            </w:r>
          </w:p>
        </w:tc>
      </w:tr>
      <w:tr w14:paraId="1067F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2EF169C">
            <w:pPr>
              <w:spacing w:line="300" w:lineRule="exact"/>
              <w:jc w:val="center"/>
              <w:rPr>
                <w:rFonts w:ascii="方正书宋_GBK" w:eastAsia="方正书宋_GBK"/>
              </w:rPr>
            </w:pPr>
          </w:p>
        </w:tc>
        <w:tc>
          <w:tcPr>
            <w:tcW w:w="1134" w:type="dxa"/>
            <w:shd w:val="clear" w:color="auto" w:fill="auto"/>
            <w:vAlign w:val="center"/>
          </w:tcPr>
          <w:p w14:paraId="0C8E2C9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6D54A4F">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5E546E9B">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7861207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ABBB970">
            <w:pPr>
              <w:spacing w:line="300" w:lineRule="exact"/>
              <w:jc w:val="left"/>
              <w:rPr>
                <w:rFonts w:ascii="方正书宋_GBK" w:eastAsia="方正书宋_GBK"/>
              </w:rPr>
            </w:pPr>
            <w:r>
              <w:rPr>
                <w:rFonts w:ascii="方正书宋_GBK" w:eastAsia="方正书宋_GBK"/>
              </w:rPr>
              <w:t>依据工作方案</w:t>
            </w:r>
          </w:p>
        </w:tc>
      </w:tr>
      <w:tr w14:paraId="7B622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F649E1F">
            <w:pPr>
              <w:spacing w:line="300" w:lineRule="exact"/>
              <w:jc w:val="center"/>
              <w:rPr>
                <w:rFonts w:ascii="方正书宋_GBK" w:eastAsia="方正书宋_GBK"/>
              </w:rPr>
            </w:pPr>
          </w:p>
        </w:tc>
        <w:tc>
          <w:tcPr>
            <w:tcW w:w="1134" w:type="dxa"/>
            <w:shd w:val="clear" w:color="auto" w:fill="auto"/>
            <w:vAlign w:val="center"/>
          </w:tcPr>
          <w:p w14:paraId="71B3E652">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667E72E">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1EC205A2">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547BC295">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2473C05">
            <w:pPr>
              <w:spacing w:line="300" w:lineRule="exact"/>
              <w:jc w:val="left"/>
              <w:rPr>
                <w:rFonts w:ascii="方正书宋_GBK" w:eastAsia="方正书宋_GBK"/>
              </w:rPr>
            </w:pPr>
            <w:r>
              <w:rPr>
                <w:rFonts w:ascii="方正书宋_GBK" w:eastAsia="方正书宋_GBK"/>
              </w:rPr>
              <w:t>依据工作方案</w:t>
            </w:r>
          </w:p>
        </w:tc>
      </w:tr>
      <w:tr w14:paraId="53481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D8F9D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C7DD2F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CACB884">
            <w:pPr>
              <w:spacing w:line="300" w:lineRule="exact"/>
              <w:jc w:val="left"/>
              <w:rPr>
                <w:rFonts w:ascii="方正书宋_GBK" w:eastAsia="方正书宋_GBK"/>
              </w:rPr>
            </w:pPr>
            <w:r>
              <w:rPr>
                <w:rFonts w:ascii="方正书宋_GBK" w:eastAsia="方正书宋_GBK"/>
              </w:rPr>
              <w:t>防火护林员人数</w:t>
            </w:r>
          </w:p>
        </w:tc>
        <w:tc>
          <w:tcPr>
            <w:tcW w:w="2891" w:type="dxa"/>
            <w:shd w:val="clear" w:color="auto" w:fill="auto"/>
            <w:vAlign w:val="center"/>
          </w:tcPr>
          <w:p w14:paraId="33E53DAC">
            <w:pPr>
              <w:spacing w:line="300" w:lineRule="exact"/>
              <w:jc w:val="left"/>
              <w:rPr>
                <w:rFonts w:ascii="方正书宋_GBK" w:eastAsia="方正书宋_GBK"/>
              </w:rPr>
            </w:pPr>
            <w:r>
              <w:rPr>
                <w:rFonts w:ascii="方正书宋_GBK" w:eastAsia="方正书宋_GBK"/>
              </w:rPr>
              <w:t>防火护林员人数</w:t>
            </w:r>
          </w:p>
        </w:tc>
        <w:tc>
          <w:tcPr>
            <w:tcW w:w="1276" w:type="dxa"/>
            <w:shd w:val="clear" w:color="auto" w:fill="auto"/>
            <w:vAlign w:val="center"/>
          </w:tcPr>
          <w:p w14:paraId="24DA5949">
            <w:pPr>
              <w:spacing w:line="300" w:lineRule="exact"/>
              <w:jc w:val="left"/>
              <w:rPr>
                <w:rFonts w:ascii="方正书宋_GBK" w:eastAsia="方正书宋_GBK"/>
              </w:rPr>
            </w:pPr>
            <w:r>
              <w:rPr>
                <w:rFonts w:ascii="方正书宋_GBK" w:eastAsia="方正书宋_GBK"/>
              </w:rPr>
              <w:t>20人</w:t>
            </w:r>
          </w:p>
        </w:tc>
        <w:tc>
          <w:tcPr>
            <w:tcW w:w="1701" w:type="dxa"/>
            <w:shd w:val="clear" w:color="auto" w:fill="auto"/>
            <w:vAlign w:val="center"/>
          </w:tcPr>
          <w:p w14:paraId="43C8A900">
            <w:pPr>
              <w:spacing w:line="300" w:lineRule="exact"/>
              <w:jc w:val="left"/>
              <w:rPr>
                <w:rFonts w:ascii="方正书宋_GBK" w:eastAsia="方正书宋_GBK"/>
              </w:rPr>
            </w:pPr>
            <w:r>
              <w:rPr>
                <w:rFonts w:ascii="方正书宋_GBK" w:eastAsia="方正书宋_GBK"/>
              </w:rPr>
              <w:t>依据工作方案</w:t>
            </w:r>
          </w:p>
        </w:tc>
      </w:tr>
    </w:tbl>
    <w:p w14:paraId="49365DE7">
      <w:pPr>
        <w:spacing w:line="300" w:lineRule="exact"/>
        <w:jc w:val="left"/>
        <w:sectPr>
          <w:pgSz w:w="11907" w:h="16839"/>
          <w:pgMar w:top="1984" w:right="1304" w:bottom="1134" w:left="1304" w:header="851" w:footer="992" w:gutter="0"/>
          <w:cols w:space="425" w:num="1"/>
          <w:docGrid w:type="lines" w:linePitch="312" w:charSpace="0"/>
        </w:sectPr>
      </w:pPr>
    </w:p>
    <w:p w14:paraId="7410DBA6">
      <w:pPr>
        <w:spacing w:line="300" w:lineRule="exact"/>
        <w:jc w:val="left"/>
      </w:pPr>
    </w:p>
    <w:p w14:paraId="558C877E">
      <w:pPr>
        <w:ind w:firstLine="560" w:firstLineChars="200"/>
        <w:jc w:val="left"/>
        <w:outlineLvl w:val="3"/>
        <w:rPr>
          <w:rFonts w:ascii="Times New Roman" w:hAnsi="宋体" w:eastAsia="宋体"/>
          <w:b/>
          <w:sz w:val="28"/>
        </w:rPr>
      </w:pPr>
      <w:r>
        <w:rPr>
          <w:rFonts w:ascii="方正仿宋_GBK" w:eastAsia="方正仿宋_GBK"/>
          <w:b/>
          <w:sz w:val="28"/>
        </w:rPr>
        <w:t>4.公益就业扶贫岗位补助及保险资金绩效目标表</w:t>
      </w:r>
      <w:r>
        <w:fldChar w:fldCharType="begin"/>
      </w:r>
      <w:r>
        <w:rPr>
          <w:rFonts w:ascii="方正仿宋_GBK" w:eastAsia="方正仿宋_GBK"/>
          <w:b/>
          <w:sz w:val="28"/>
        </w:rPr>
        <w:instrText xml:space="preserve"> TC 4、公益就业扶贫岗位补助及保险资金绩效目标表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4500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C4291A0">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37BC1680">
            <w:pPr>
              <w:spacing w:line="300" w:lineRule="exact"/>
              <w:jc w:val="right"/>
              <w:rPr>
                <w:rFonts w:ascii="方正书宋_GBK" w:eastAsia="方正书宋_GBK"/>
              </w:rPr>
            </w:pPr>
            <w:r>
              <w:rPr>
                <w:rFonts w:ascii="方正书宋_GBK" w:eastAsia="方正书宋_GBK"/>
              </w:rPr>
              <w:t>单位：元</w:t>
            </w:r>
          </w:p>
        </w:tc>
      </w:tr>
      <w:tr w14:paraId="22FFB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A08F2D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A9C7E3B">
            <w:pPr>
              <w:spacing w:line="300" w:lineRule="exact"/>
              <w:jc w:val="left"/>
              <w:rPr>
                <w:rFonts w:ascii="方正书宋_GBK" w:eastAsia="方正书宋_GBK"/>
              </w:rPr>
            </w:pPr>
            <w:r>
              <w:rPr>
                <w:rFonts w:ascii="方正书宋_GBK" w:eastAsia="方正书宋_GBK"/>
              </w:rPr>
              <w:t>130625215ZPGG7QLDE2F5</w:t>
            </w:r>
          </w:p>
        </w:tc>
        <w:tc>
          <w:tcPr>
            <w:tcW w:w="1587" w:type="dxa"/>
            <w:shd w:val="clear" w:color="auto" w:fill="auto"/>
            <w:vAlign w:val="center"/>
          </w:tcPr>
          <w:p w14:paraId="13981EF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DDB5B9E">
            <w:pPr>
              <w:spacing w:line="300" w:lineRule="exact"/>
              <w:jc w:val="left"/>
              <w:rPr>
                <w:rFonts w:ascii="方正书宋_GBK" w:eastAsia="方正书宋_GBK"/>
              </w:rPr>
            </w:pPr>
            <w:r>
              <w:rPr>
                <w:rFonts w:ascii="方正书宋_GBK" w:eastAsia="方正书宋_GBK"/>
              </w:rPr>
              <w:t>公益就业扶贫岗位补助及保险资金</w:t>
            </w:r>
          </w:p>
        </w:tc>
      </w:tr>
      <w:tr w14:paraId="52F12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1B6339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DA2D7B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6CCBB09">
            <w:pPr>
              <w:spacing w:line="300" w:lineRule="exact"/>
              <w:jc w:val="left"/>
              <w:rPr>
                <w:rFonts w:ascii="方正书宋_GBK" w:eastAsia="方正书宋_GBK"/>
              </w:rPr>
            </w:pPr>
            <w:r>
              <w:rPr>
                <w:rFonts w:ascii="方正书宋_GBK" w:eastAsia="方正书宋_GBK"/>
              </w:rPr>
              <w:t>66670.00</w:t>
            </w:r>
          </w:p>
        </w:tc>
        <w:tc>
          <w:tcPr>
            <w:tcW w:w="1587" w:type="dxa"/>
            <w:shd w:val="clear" w:color="auto" w:fill="auto"/>
            <w:vAlign w:val="center"/>
          </w:tcPr>
          <w:p w14:paraId="6966270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D9BC5F5">
            <w:pPr>
              <w:spacing w:line="300" w:lineRule="exact"/>
              <w:jc w:val="left"/>
              <w:rPr>
                <w:rFonts w:ascii="方正书宋_GBK" w:eastAsia="方正书宋_GBK"/>
              </w:rPr>
            </w:pPr>
            <w:r>
              <w:rPr>
                <w:rFonts w:ascii="方正书宋_GBK" w:eastAsia="方正书宋_GBK"/>
              </w:rPr>
              <w:t>66670.00</w:t>
            </w:r>
          </w:p>
        </w:tc>
        <w:tc>
          <w:tcPr>
            <w:tcW w:w="1276" w:type="dxa"/>
            <w:shd w:val="clear" w:color="auto" w:fill="auto"/>
            <w:vAlign w:val="center"/>
          </w:tcPr>
          <w:p w14:paraId="0FF5DE2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39161F4">
            <w:pPr>
              <w:spacing w:line="300" w:lineRule="exact"/>
              <w:jc w:val="left"/>
              <w:rPr>
                <w:rFonts w:ascii="方正书宋_GBK" w:eastAsia="方正书宋_GBK"/>
              </w:rPr>
            </w:pPr>
            <w:r>
              <w:rPr>
                <w:rFonts w:ascii="方正书宋_GBK" w:eastAsia="方正书宋_GBK"/>
              </w:rPr>
              <w:t>0</w:t>
            </w:r>
          </w:p>
        </w:tc>
      </w:tr>
      <w:tr w14:paraId="1BFF3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C4F690F">
            <w:pPr>
              <w:spacing w:line="300" w:lineRule="exact"/>
              <w:jc w:val="left"/>
              <w:outlineLvl w:val="3"/>
            </w:pPr>
          </w:p>
        </w:tc>
        <w:tc>
          <w:tcPr>
            <w:tcW w:w="8278" w:type="dxa"/>
            <w:gridSpan w:val="6"/>
            <w:shd w:val="clear" w:color="auto" w:fill="auto"/>
            <w:vAlign w:val="center"/>
          </w:tcPr>
          <w:p w14:paraId="2B141F19">
            <w:pPr>
              <w:spacing w:line="300" w:lineRule="exact"/>
              <w:jc w:val="left"/>
              <w:rPr>
                <w:rFonts w:ascii="方正书宋_GBK" w:eastAsia="方正书宋_GBK"/>
              </w:rPr>
            </w:pPr>
            <w:r>
              <w:rPr>
                <w:rFonts w:ascii="方正书宋_GBK" w:eastAsia="方正书宋_GBK"/>
              </w:rPr>
              <w:t>用于公益就业扶贫岗位补助及保险资金费用支出</w:t>
            </w:r>
          </w:p>
        </w:tc>
      </w:tr>
      <w:tr w14:paraId="7B357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3AE161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D6C551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F0393B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1AE701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C00EC0D">
            <w:pPr>
              <w:spacing w:line="300" w:lineRule="exact"/>
              <w:jc w:val="center"/>
              <w:rPr>
                <w:rFonts w:ascii="方正书宋_GBK" w:eastAsia="方正书宋_GBK"/>
                <w:b/>
              </w:rPr>
            </w:pPr>
            <w:r>
              <w:rPr>
                <w:rFonts w:ascii="方正书宋_GBK" w:eastAsia="方正书宋_GBK"/>
                <w:b/>
              </w:rPr>
              <w:t>12月底</w:t>
            </w:r>
          </w:p>
        </w:tc>
      </w:tr>
      <w:tr w14:paraId="6AD4B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385D3A8">
            <w:pPr>
              <w:spacing w:line="300" w:lineRule="exact"/>
              <w:jc w:val="left"/>
              <w:outlineLvl w:val="3"/>
            </w:pPr>
          </w:p>
        </w:tc>
        <w:tc>
          <w:tcPr>
            <w:tcW w:w="2410" w:type="dxa"/>
            <w:gridSpan w:val="2"/>
            <w:tcBorders>
              <w:bottom w:val="single" w:color="000000" w:sz="6" w:space="0"/>
            </w:tcBorders>
            <w:shd w:val="clear" w:color="auto" w:fill="auto"/>
            <w:vAlign w:val="center"/>
          </w:tcPr>
          <w:p w14:paraId="61EAD859">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F54B92D">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0606C7A">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D9892C6">
            <w:pPr>
              <w:spacing w:line="300" w:lineRule="exact"/>
              <w:jc w:val="center"/>
              <w:rPr>
                <w:rFonts w:ascii="方正书宋_GBK" w:eastAsia="方正书宋_GBK"/>
              </w:rPr>
            </w:pPr>
            <w:r>
              <w:rPr>
                <w:rFonts w:ascii="方正书宋_GBK" w:eastAsia="方正书宋_GBK"/>
              </w:rPr>
              <w:t>100%</w:t>
            </w:r>
          </w:p>
        </w:tc>
      </w:tr>
      <w:tr w14:paraId="2C5AD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35CB72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6AE93B9">
            <w:pPr>
              <w:spacing w:line="300" w:lineRule="exact"/>
              <w:jc w:val="left"/>
              <w:rPr>
                <w:rFonts w:ascii="方正书宋_GBK" w:eastAsia="方正书宋_GBK"/>
              </w:rPr>
            </w:pPr>
            <w:r>
              <w:rPr>
                <w:rFonts w:ascii="方正书宋_GBK" w:eastAsia="方正书宋_GBK"/>
              </w:rPr>
              <w:t>1.以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w:t>
            </w:r>
          </w:p>
          <w:p w14:paraId="7EE21632">
            <w:pPr>
              <w:spacing w:line="300" w:lineRule="exact"/>
              <w:jc w:val="left"/>
              <w:rPr>
                <w:rFonts w:ascii="方正书宋_GBK" w:eastAsia="方正书宋_GBK"/>
              </w:rPr>
            </w:pPr>
            <w:r>
              <w:rPr>
                <w:rFonts w:ascii="方正书宋_GBK" w:eastAsia="方正书宋_GBK"/>
              </w:rPr>
              <w:t>2.给予一定的岗位补贴，促进建档立卡贫困人员增收脱贫</w:t>
            </w:r>
          </w:p>
          <w:p w14:paraId="0FA1989B">
            <w:pPr>
              <w:spacing w:line="300" w:lineRule="exact"/>
              <w:jc w:val="left"/>
              <w:rPr>
                <w:rFonts w:ascii="方正书宋_GBK" w:eastAsia="方正书宋_GBK"/>
              </w:rPr>
            </w:pPr>
            <w:r>
              <w:rPr>
                <w:rFonts w:ascii="方正书宋_GBK" w:eastAsia="方正书宋_GBK"/>
              </w:rPr>
              <w:t>3.保障贫困人员日常生活正常运行</w:t>
            </w:r>
          </w:p>
        </w:tc>
      </w:tr>
    </w:tbl>
    <w:p w14:paraId="0507CF5D">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19D1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DC1A4C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A76710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907298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FF846C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27A194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0B965B3">
            <w:pPr>
              <w:spacing w:line="300" w:lineRule="exact"/>
              <w:jc w:val="center"/>
              <w:rPr>
                <w:rFonts w:ascii="方正书宋_GBK" w:eastAsia="方正书宋_GBK"/>
                <w:b/>
              </w:rPr>
            </w:pPr>
            <w:r>
              <w:rPr>
                <w:rFonts w:ascii="方正书宋_GBK" w:eastAsia="方正书宋_GBK"/>
                <w:b/>
              </w:rPr>
              <w:t>指标值确定依据</w:t>
            </w:r>
          </w:p>
        </w:tc>
      </w:tr>
      <w:tr w14:paraId="148F0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925146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6BFB69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874F6FD">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14:paraId="19EA8452">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14:paraId="00BBF705">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14:paraId="17D232D5">
            <w:pPr>
              <w:spacing w:line="300" w:lineRule="exact"/>
              <w:jc w:val="left"/>
              <w:rPr>
                <w:rFonts w:ascii="方正书宋_GBK" w:eastAsia="方正书宋_GBK"/>
              </w:rPr>
            </w:pPr>
            <w:r>
              <w:rPr>
                <w:rFonts w:ascii="方正书宋_GBK" w:eastAsia="方正书宋_GBK"/>
              </w:rPr>
              <w:t>依据工作方案</w:t>
            </w:r>
          </w:p>
        </w:tc>
      </w:tr>
      <w:tr w14:paraId="5A11C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E2F01A9">
            <w:pPr>
              <w:spacing w:line="300" w:lineRule="exact"/>
              <w:jc w:val="center"/>
              <w:rPr>
                <w:rFonts w:ascii="方正书宋_GBK" w:eastAsia="方正书宋_GBK"/>
              </w:rPr>
            </w:pPr>
          </w:p>
        </w:tc>
        <w:tc>
          <w:tcPr>
            <w:tcW w:w="1134" w:type="dxa"/>
            <w:shd w:val="clear" w:color="auto" w:fill="auto"/>
            <w:vAlign w:val="center"/>
          </w:tcPr>
          <w:p w14:paraId="1C3788D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4B34F66">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14:paraId="76B93790">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14:paraId="0F1322CF">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CB6E100">
            <w:pPr>
              <w:spacing w:line="300" w:lineRule="exact"/>
              <w:jc w:val="left"/>
              <w:rPr>
                <w:rFonts w:ascii="方正书宋_GBK" w:eastAsia="方正书宋_GBK"/>
              </w:rPr>
            </w:pPr>
            <w:r>
              <w:rPr>
                <w:rFonts w:ascii="方正书宋_GBK" w:eastAsia="方正书宋_GBK"/>
              </w:rPr>
              <w:t>依据工作方案</w:t>
            </w:r>
          </w:p>
        </w:tc>
      </w:tr>
      <w:tr w14:paraId="240B1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BF17E55">
            <w:pPr>
              <w:spacing w:line="300" w:lineRule="exact"/>
              <w:jc w:val="center"/>
              <w:rPr>
                <w:rFonts w:ascii="方正书宋_GBK" w:eastAsia="方正书宋_GBK"/>
              </w:rPr>
            </w:pPr>
          </w:p>
        </w:tc>
        <w:tc>
          <w:tcPr>
            <w:tcW w:w="1134" w:type="dxa"/>
            <w:shd w:val="clear" w:color="auto" w:fill="auto"/>
            <w:vAlign w:val="center"/>
          </w:tcPr>
          <w:p w14:paraId="6A534DC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31AD4A5">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3F687BC3">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512AC4CF">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6060256">
            <w:pPr>
              <w:spacing w:line="300" w:lineRule="exact"/>
              <w:jc w:val="left"/>
              <w:rPr>
                <w:rFonts w:ascii="方正书宋_GBK" w:eastAsia="方正书宋_GBK"/>
              </w:rPr>
            </w:pPr>
            <w:r>
              <w:rPr>
                <w:rFonts w:ascii="方正书宋_GBK" w:eastAsia="方正书宋_GBK"/>
              </w:rPr>
              <w:t>依据工作方案</w:t>
            </w:r>
          </w:p>
        </w:tc>
      </w:tr>
      <w:tr w14:paraId="03D87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C7969FF">
            <w:pPr>
              <w:spacing w:line="300" w:lineRule="exact"/>
              <w:jc w:val="center"/>
              <w:rPr>
                <w:rFonts w:ascii="方正书宋_GBK" w:eastAsia="方正书宋_GBK"/>
              </w:rPr>
            </w:pPr>
          </w:p>
        </w:tc>
        <w:tc>
          <w:tcPr>
            <w:tcW w:w="1134" w:type="dxa"/>
            <w:shd w:val="clear" w:color="auto" w:fill="auto"/>
            <w:vAlign w:val="center"/>
          </w:tcPr>
          <w:p w14:paraId="026B063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126812B">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4B9D187B">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195D9BA0">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7C1C086">
            <w:pPr>
              <w:spacing w:line="300" w:lineRule="exact"/>
              <w:jc w:val="left"/>
              <w:rPr>
                <w:rFonts w:ascii="方正书宋_GBK" w:eastAsia="方正书宋_GBK"/>
              </w:rPr>
            </w:pPr>
            <w:r>
              <w:rPr>
                <w:rFonts w:ascii="方正书宋_GBK" w:eastAsia="方正书宋_GBK"/>
              </w:rPr>
              <w:t>依据工作方案</w:t>
            </w:r>
          </w:p>
        </w:tc>
      </w:tr>
      <w:tr w14:paraId="4B0CD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C39622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267792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5FA50D2">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14:paraId="36E1B8AA">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14:paraId="693624B8">
            <w:pPr>
              <w:spacing w:line="300" w:lineRule="exact"/>
              <w:jc w:val="left"/>
              <w:rPr>
                <w:rFonts w:ascii="方正书宋_GBK" w:eastAsia="方正书宋_GBK"/>
              </w:rPr>
            </w:pPr>
            <w:r>
              <w:rPr>
                <w:rFonts w:ascii="方正书宋_GBK" w:eastAsia="方正书宋_GBK"/>
              </w:rPr>
              <w:t>10人</w:t>
            </w:r>
          </w:p>
        </w:tc>
        <w:tc>
          <w:tcPr>
            <w:tcW w:w="1701" w:type="dxa"/>
            <w:shd w:val="clear" w:color="auto" w:fill="auto"/>
            <w:vAlign w:val="center"/>
          </w:tcPr>
          <w:p w14:paraId="07AA6AC9">
            <w:pPr>
              <w:spacing w:line="300" w:lineRule="exact"/>
              <w:jc w:val="left"/>
              <w:rPr>
                <w:rFonts w:ascii="方正书宋_GBK" w:eastAsia="方正书宋_GBK"/>
              </w:rPr>
            </w:pPr>
            <w:r>
              <w:rPr>
                <w:rFonts w:ascii="方正书宋_GBK" w:eastAsia="方正书宋_GBK"/>
              </w:rPr>
              <w:t>依据工作方案</w:t>
            </w:r>
          </w:p>
        </w:tc>
      </w:tr>
      <w:tr w14:paraId="0E52B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854857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B8BEEA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CA83243">
            <w:pPr>
              <w:spacing w:line="300" w:lineRule="exact"/>
              <w:jc w:val="left"/>
              <w:rPr>
                <w:rFonts w:ascii="方正书宋_GBK" w:eastAsia="方正书宋_GBK"/>
              </w:rPr>
            </w:pPr>
            <w:r>
              <w:rPr>
                <w:rFonts w:ascii="方正书宋_GBK" w:eastAsia="方正书宋_GBK"/>
              </w:rPr>
              <w:t>受助对象满意度</w:t>
            </w:r>
          </w:p>
        </w:tc>
        <w:tc>
          <w:tcPr>
            <w:tcW w:w="2891" w:type="dxa"/>
            <w:shd w:val="clear" w:color="auto" w:fill="auto"/>
            <w:vAlign w:val="center"/>
          </w:tcPr>
          <w:p w14:paraId="77DA9954">
            <w:pPr>
              <w:spacing w:line="300" w:lineRule="exact"/>
              <w:jc w:val="left"/>
              <w:rPr>
                <w:rFonts w:ascii="方正书宋_GBK" w:eastAsia="方正书宋_GBK"/>
              </w:rPr>
            </w:pPr>
            <w:r>
              <w:rPr>
                <w:rFonts w:ascii="方正书宋_GBK" w:eastAsia="方正书宋_GBK"/>
              </w:rPr>
              <w:t>满意贫困人数占岗位人数的比率</w:t>
            </w:r>
          </w:p>
        </w:tc>
        <w:tc>
          <w:tcPr>
            <w:tcW w:w="1276" w:type="dxa"/>
            <w:shd w:val="clear" w:color="auto" w:fill="auto"/>
            <w:vAlign w:val="center"/>
          </w:tcPr>
          <w:p w14:paraId="571CFA5E">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1E69D81">
            <w:pPr>
              <w:spacing w:line="300" w:lineRule="exact"/>
              <w:jc w:val="left"/>
              <w:rPr>
                <w:rFonts w:ascii="方正书宋_GBK" w:eastAsia="方正书宋_GBK"/>
              </w:rPr>
            </w:pPr>
            <w:r>
              <w:rPr>
                <w:rFonts w:ascii="方正书宋_GBK" w:eastAsia="方正书宋_GBK"/>
              </w:rPr>
              <w:t>依据工作方案</w:t>
            </w:r>
          </w:p>
        </w:tc>
      </w:tr>
    </w:tbl>
    <w:p w14:paraId="54571833">
      <w:pPr>
        <w:spacing w:line="300" w:lineRule="exact"/>
        <w:jc w:val="left"/>
        <w:sectPr>
          <w:pgSz w:w="11907" w:h="16839"/>
          <w:pgMar w:top="1984" w:right="1304" w:bottom="1134" w:left="1304" w:header="851" w:footer="992" w:gutter="0"/>
          <w:cols w:space="425" w:num="1"/>
          <w:docGrid w:type="lines" w:linePitch="312" w:charSpace="0"/>
        </w:sectPr>
      </w:pPr>
    </w:p>
    <w:p w14:paraId="292C8B33">
      <w:pPr>
        <w:spacing w:line="300" w:lineRule="exact"/>
        <w:jc w:val="left"/>
      </w:pPr>
    </w:p>
    <w:p w14:paraId="08B528C5">
      <w:pPr>
        <w:ind w:firstLine="560" w:firstLineChars="200"/>
        <w:jc w:val="left"/>
        <w:outlineLvl w:val="3"/>
        <w:rPr>
          <w:rFonts w:ascii="Times New Roman" w:hAnsi="宋体" w:eastAsia="宋体"/>
          <w:b/>
          <w:sz w:val="28"/>
        </w:rPr>
      </w:pPr>
      <w:r>
        <w:rPr>
          <w:rFonts w:ascii="方正仿宋_GBK" w:eastAsia="方正仿宋_GBK"/>
          <w:b/>
          <w:sz w:val="28"/>
        </w:rPr>
        <w:t>5.乡镇武装工作经费绩效目标表</w:t>
      </w:r>
      <w:r>
        <w:fldChar w:fldCharType="begin"/>
      </w:r>
      <w:r>
        <w:rPr>
          <w:rFonts w:ascii="方正仿宋_GBK" w:eastAsia="方正仿宋_GBK"/>
          <w:b/>
          <w:sz w:val="28"/>
        </w:rPr>
        <w:instrText xml:space="preserve"> TC 5、乡镇武装工作经费绩效目标表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860F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5F8A558">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7568E1A2">
            <w:pPr>
              <w:spacing w:line="300" w:lineRule="exact"/>
              <w:jc w:val="right"/>
              <w:rPr>
                <w:rFonts w:ascii="方正书宋_GBK" w:eastAsia="方正书宋_GBK"/>
              </w:rPr>
            </w:pPr>
            <w:r>
              <w:rPr>
                <w:rFonts w:ascii="方正书宋_GBK" w:eastAsia="方正书宋_GBK"/>
              </w:rPr>
              <w:t>单位：元</w:t>
            </w:r>
          </w:p>
        </w:tc>
      </w:tr>
      <w:tr w14:paraId="47ED4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EA084C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55BD867">
            <w:pPr>
              <w:spacing w:line="300" w:lineRule="exact"/>
              <w:jc w:val="left"/>
              <w:rPr>
                <w:rFonts w:ascii="方正书宋_GBK" w:eastAsia="方正书宋_GBK"/>
              </w:rPr>
            </w:pPr>
            <w:r>
              <w:rPr>
                <w:rFonts w:ascii="方正书宋_GBK" w:eastAsia="方正书宋_GBK"/>
              </w:rPr>
              <w:t>130625216E68R5NMXNHT8</w:t>
            </w:r>
          </w:p>
        </w:tc>
        <w:tc>
          <w:tcPr>
            <w:tcW w:w="1587" w:type="dxa"/>
            <w:shd w:val="clear" w:color="auto" w:fill="auto"/>
            <w:vAlign w:val="center"/>
          </w:tcPr>
          <w:p w14:paraId="48E4706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B8837B2">
            <w:pPr>
              <w:spacing w:line="300" w:lineRule="exact"/>
              <w:jc w:val="left"/>
              <w:rPr>
                <w:rFonts w:ascii="方正书宋_GBK" w:eastAsia="方正书宋_GBK"/>
              </w:rPr>
            </w:pPr>
            <w:r>
              <w:rPr>
                <w:rFonts w:ascii="方正书宋_GBK" w:eastAsia="方正书宋_GBK"/>
              </w:rPr>
              <w:t>乡镇武装工作经费</w:t>
            </w:r>
          </w:p>
        </w:tc>
      </w:tr>
      <w:tr w14:paraId="48261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6AC2B5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E0B6E6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CA8F5C5">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14:paraId="2AA50F6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86DB13A">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14:paraId="61A1ABB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0D72757">
            <w:pPr>
              <w:spacing w:line="300" w:lineRule="exact"/>
              <w:jc w:val="left"/>
              <w:rPr>
                <w:rFonts w:ascii="方正书宋_GBK" w:eastAsia="方正书宋_GBK"/>
              </w:rPr>
            </w:pPr>
            <w:r>
              <w:rPr>
                <w:rFonts w:ascii="方正书宋_GBK" w:eastAsia="方正书宋_GBK"/>
              </w:rPr>
              <w:t>0</w:t>
            </w:r>
          </w:p>
        </w:tc>
      </w:tr>
      <w:tr w14:paraId="0F7FC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32FBA46">
            <w:pPr>
              <w:spacing w:line="300" w:lineRule="exact"/>
              <w:jc w:val="left"/>
              <w:outlineLvl w:val="3"/>
            </w:pPr>
          </w:p>
        </w:tc>
        <w:tc>
          <w:tcPr>
            <w:tcW w:w="8278" w:type="dxa"/>
            <w:gridSpan w:val="6"/>
            <w:shd w:val="clear" w:color="auto" w:fill="auto"/>
            <w:vAlign w:val="center"/>
          </w:tcPr>
          <w:p w14:paraId="19D452F9">
            <w:pPr>
              <w:spacing w:line="300" w:lineRule="exact"/>
              <w:jc w:val="left"/>
              <w:rPr>
                <w:rFonts w:ascii="方正书宋_GBK" w:eastAsia="方正书宋_GBK"/>
              </w:rPr>
            </w:pPr>
            <w:r>
              <w:rPr>
                <w:rFonts w:ascii="方正书宋_GBK" w:eastAsia="方正书宋_GBK"/>
              </w:rPr>
              <w:t>主要用于民兵训练,征兵入伍宣传等经费</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p w14:paraId="24B79BEE">
            <w:pPr>
              <w:spacing w:line="300" w:lineRule="exact"/>
              <w:jc w:val="left"/>
              <w:rPr>
                <w:rFonts w:ascii="方正书宋_GBK" w:eastAsia="方正书宋_GBK"/>
              </w:rPr>
            </w:pPr>
          </w:p>
        </w:tc>
      </w:tr>
      <w:tr w14:paraId="7AC20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42DE39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E2D5EA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CE02B3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4ADD66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9946DA2">
            <w:pPr>
              <w:spacing w:line="300" w:lineRule="exact"/>
              <w:jc w:val="center"/>
              <w:rPr>
                <w:rFonts w:ascii="方正书宋_GBK" w:eastAsia="方正书宋_GBK"/>
                <w:b/>
              </w:rPr>
            </w:pPr>
            <w:r>
              <w:rPr>
                <w:rFonts w:ascii="方正书宋_GBK" w:eastAsia="方正书宋_GBK"/>
                <w:b/>
              </w:rPr>
              <w:t>12月底</w:t>
            </w:r>
          </w:p>
        </w:tc>
      </w:tr>
      <w:tr w14:paraId="385D8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BA8B423">
            <w:pPr>
              <w:spacing w:line="300" w:lineRule="exact"/>
              <w:jc w:val="left"/>
              <w:outlineLvl w:val="3"/>
            </w:pPr>
          </w:p>
        </w:tc>
        <w:tc>
          <w:tcPr>
            <w:tcW w:w="2410" w:type="dxa"/>
            <w:gridSpan w:val="2"/>
            <w:tcBorders>
              <w:bottom w:val="single" w:color="000000" w:sz="6" w:space="0"/>
            </w:tcBorders>
            <w:shd w:val="clear" w:color="auto" w:fill="auto"/>
            <w:vAlign w:val="center"/>
          </w:tcPr>
          <w:p w14:paraId="628B65BD">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78E0840">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D925D6D">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A67BDD5">
            <w:pPr>
              <w:spacing w:line="300" w:lineRule="exact"/>
              <w:jc w:val="center"/>
              <w:rPr>
                <w:rFonts w:ascii="方正书宋_GBK" w:eastAsia="方正书宋_GBK"/>
              </w:rPr>
            </w:pPr>
            <w:r>
              <w:rPr>
                <w:rFonts w:ascii="方正书宋_GBK" w:eastAsia="方正书宋_GBK"/>
              </w:rPr>
              <w:t>100%</w:t>
            </w:r>
          </w:p>
        </w:tc>
      </w:tr>
      <w:tr w14:paraId="67951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A6A609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4F16A55">
            <w:pPr>
              <w:spacing w:line="300" w:lineRule="exact"/>
              <w:jc w:val="left"/>
              <w:rPr>
                <w:rFonts w:ascii="方正书宋_GBK" w:eastAsia="方正书宋_GBK"/>
              </w:rPr>
            </w:pPr>
            <w:r>
              <w:rPr>
                <w:rFonts w:ascii="方正书宋_GBK" w:eastAsia="方正书宋_GBK"/>
              </w:rPr>
              <w:t>1.保障民兵训练</w:t>
            </w:r>
          </w:p>
          <w:p w14:paraId="043356C7">
            <w:pPr>
              <w:spacing w:line="300" w:lineRule="exact"/>
              <w:jc w:val="left"/>
              <w:rPr>
                <w:rFonts w:ascii="方正书宋_GBK" w:eastAsia="方正书宋_GBK"/>
              </w:rPr>
            </w:pPr>
            <w:r>
              <w:rPr>
                <w:rFonts w:ascii="方正书宋_GBK" w:eastAsia="方正书宋_GBK"/>
              </w:rPr>
              <w:t>2.征兵入伍宣传</w:t>
            </w:r>
          </w:p>
          <w:p w14:paraId="453D3F69">
            <w:pPr>
              <w:spacing w:line="300" w:lineRule="exact"/>
              <w:jc w:val="left"/>
              <w:rPr>
                <w:rFonts w:ascii="方正书宋_GBK" w:eastAsia="方正书宋_GBK"/>
              </w:rPr>
            </w:pPr>
            <w:r>
              <w:rPr>
                <w:rFonts w:ascii="方正书宋_GBK" w:eastAsia="方正书宋_GBK"/>
              </w:rPr>
              <w:t>3.完成征兵入伍任务</w:t>
            </w:r>
          </w:p>
        </w:tc>
      </w:tr>
    </w:tbl>
    <w:p w14:paraId="070DAA23">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FA7E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925091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B9F752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A57138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34BE68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CE77F4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AC14D58">
            <w:pPr>
              <w:spacing w:line="300" w:lineRule="exact"/>
              <w:jc w:val="center"/>
              <w:rPr>
                <w:rFonts w:ascii="方正书宋_GBK" w:eastAsia="方正书宋_GBK"/>
                <w:b/>
              </w:rPr>
            </w:pPr>
            <w:r>
              <w:rPr>
                <w:rFonts w:ascii="方正书宋_GBK" w:eastAsia="方正书宋_GBK"/>
                <w:b/>
              </w:rPr>
              <w:t>指标值确定依据</w:t>
            </w:r>
          </w:p>
        </w:tc>
      </w:tr>
      <w:tr w14:paraId="5C8E4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0CFB19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2B289B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9B0BCC8">
            <w:pPr>
              <w:spacing w:line="300" w:lineRule="exact"/>
              <w:jc w:val="left"/>
              <w:rPr>
                <w:rFonts w:ascii="方正书宋_GBK" w:eastAsia="方正书宋_GBK"/>
              </w:rPr>
            </w:pPr>
            <w:r>
              <w:rPr>
                <w:rFonts w:ascii="方正书宋_GBK" w:eastAsia="方正书宋_GBK"/>
              </w:rPr>
              <w:t>村数</w:t>
            </w:r>
          </w:p>
        </w:tc>
        <w:tc>
          <w:tcPr>
            <w:tcW w:w="2891" w:type="dxa"/>
            <w:shd w:val="clear" w:color="auto" w:fill="auto"/>
            <w:vAlign w:val="center"/>
          </w:tcPr>
          <w:p w14:paraId="6C352D52">
            <w:pPr>
              <w:spacing w:line="300" w:lineRule="exact"/>
              <w:jc w:val="left"/>
              <w:rPr>
                <w:rFonts w:ascii="方正书宋_GBK" w:eastAsia="方正书宋_GBK"/>
              </w:rPr>
            </w:pPr>
            <w:r>
              <w:rPr>
                <w:rFonts w:ascii="方正书宋_GBK" w:eastAsia="方正书宋_GBK"/>
              </w:rPr>
              <w:t>涉及到征兵人员所在村数</w:t>
            </w:r>
          </w:p>
        </w:tc>
        <w:tc>
          <w:tcPr>
            <w:tcW w:w="1276" w:type="dxa"/>
            <w:shd w:val="clear" w:color="auto" w:fill="auto"/>
            <w:vAlign w:val="center"/>
          </w:tcPr>
          <w:p w14:paraId="3D1BA0DD">
            <w:pPr>
              <w:spacing w:line="300" w:lineRule="exact"/>
              <w:jc w:val="left"/>
              <w:rPr>
                <w:rFonts w:ascii="方正书宋_GBK" w:eastAsia="方正书宋_GBK"/>
              </w:rPr>
            </w:pPr>
            <w:r>
              <w:rPr>
                <w:rFonts w:ascii="方正书宋_GBK" w:eastAsia="方正书宋_GBK"/>
              </w:rPr>
              <w:t>9个</w:t>
            </w:r>
          </w:p>
        </w:tc>
        <w:tc>
          <w:tcPr>
            <w:tcW w:w="1701" w:type="dxa"/>
            <w:shd w:val="clear" w:color="auto" w:fill="auto"/>
            <w:vAlign w:val="center"/>
          </w:tcPr>
          <w:p w14:paraId="27AD7B87">
            <w:pPr>
              <w:spacing w:line="300" w:lineRule="exact"/>
              <w:jc w:val="left"/>
              <w:rPr>
                <w:rFonts w:ascii="方正书宋_GBK" w:eastAsia="方正书宋_GBK"/>
              </w:rPr>
            </w:pPr>
            <w:r>
              <w:rPr>
                <w:rFonts w:ascii="方正书宋_GBK" w:eastAsia="方正书宋_GBK"/>
              </w:rPr>
              <w:t>计划标准</w:t>
            </w:r>
          </w:p>
        </w:tc>
      </w:tr>
      <w:tr w14:paraId="76710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B18160B">
            <w:pPr>
              <w:spacing w:line="300" w:lineRule="exact"/>
              <w:jc w:val="center"/>
              <w:rPr>
                <w:rFonts w:ascii="方正书宋_GBK" w:eastAsia="方正书宋_GBK"/>
              </w:rPr>
            </w:pPr>
          </w:p>
        </w:tc>
        <w:tc>
          <w:tcPr>
            <w:tcW w:w="1134" w:type="dxa"/>
            <w:shd w:val="clear" w:color="auto" w:fill="auto"/>
            <w:vAlign w:val="center"/>
          </w:tcPr>
          <w:p w14:paraId="55AF018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9E491F3">
            <w:pPr>
              <w:spacing w:line="300" w:lineRule="exact"/>
              <w:jc w:val="left"/>
              <w:rPr>
                <w:rFonts w:ascii="方正书宋_GBK" w:eastAsia="方正书宋_GBK"/>
              </w:rPr>
            </w:pPr>
            <w:r>
              <w:rPr>
                <w:rFonts w:ascii="方正书宋_GBK" w:eastAsia="方正书宋_GBK"/>
              </w:rPr>
              <w:t>资金执行率</w:t>
            </w:r>
          </w:p>
          <w:p w14:paraId="29721A96">
            <w:pPr>
              <w:spacing w:line="300" w:lineRule="exact"/>
              <w:jc w:val="left"/>
              <w:rPr>
                <w:rFonts w:ascii="方正书宋_GBK" w:eastAsia="方正书宋_GBK"/>
              </w:rPr>
            </w:pPr>
          </w:p>
        </w:tc>
        <w:tc>
          <w:tcPr>
            <w:tcW w:w="2891" w:type="dxa"/>
            <w:shd w:val="clear" w:color="auto" w:fill="auto"/>
            <w:vAlign w:val="center"/>
          </w:tcPr>
          <w:p w14:paraId="10787381">
            <w:pPr>
              <w:spacing w:line="300" w:lineRule="exact"/>
              <w:jc w:val="left"/>
              <w:rPr>
                <w:rFonts w:ascii="方正书宋_GBK" w:eastAsia="方正书宋_GBK"/>
              </w:rPr>
            </w:pPr>
            <w:r>
              <w:rPr>
                <w:rFonts w:ascii="方正书宋_GBK" w:eastAsia="方正书宋_GBK"/>
              </w:rPr>
              <w:t>各村项目资金是否足额拨付到位</w:t>
            </w:r>
          </w:p>
          <w:p w14:paraId="7372DCF5">
            <w:pPr>
              <w:spacing w:line="300" w:lineRule="exact"/>
              <w:jc w:val="left"/>
              <w:rPr>
                <w:rFonts w:ascii="方正书宋_GBK" w:eastAsia="方正书宋_GBK"/>
              </w:rPr>
            </w:pPr>
          </w:p>
        </w:tc>
        <w:tc>
          <w:tcPr>
            <w:tcW w:w="1276" w:type="dxa"/>
            <w:shd w:val="clear" w:color="auto" w:fill="auto"/>
            <w:vAlign w:val="center"/>
          </w:tcPr>
          <w:p w14:paraId="0352989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222088E">
            <w:pPr>
              <w:spacing w:line="300" w:lineRule="exact"/>
              <w:jc w:val="left"/>
              <w:rPr>
                <w:rFonts w:ascii="方正书宋_GBK" w:eastAsia="方正书宋_GBK"/>
              </w:rPr>
            </w:pPr>
            <w:r>
              <w:rPr>
                <w:rFonts w:ascii="方正书宋_GBK" w:eastAsia="方正书宋_GBK"/>
              </w:rPr>
              <w:t>计划标准</w:t>
            </w:r>
          </w:p>
        </w:tc>
      </w:tr>
      <w:tr w14:paraId="122DC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1A0D22A">
            <w:pPr>
              <w:spacing w:line="300" w:lineRule="exact"/>
              <w:jc w:val="center"/>
              <w:rPr>
                <w:rFonts w:ascii="方正书宋_GBK" w:eastAsia="方正书宋_GBK"/>
              </w:rPr>
            </w:pPr>
          </w:p>
        </w:tc>
        <w:tc>
          <w:tcPr>
            <w:tcW w:w="1134" w:type="dxa"/>
            <w:shd w:val="clear" w:color="auto" w:fill="auto"/>
            <w:vAlign w:val="center"/>
          </w:tcPr>
          <w:p w14:paraId="50DCD2A4">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911B1B8">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14:paraId="77AE9968">
            <w:pPr>
              <w:spacing w:line="300" w:lineRule="exact"/>
              <w:jc w:val="left"/>
              <w:rPr>
                <w:rFonts w:ascii="方正书宋_GBK" w:eastAsia="方正书宋_GBK"/>
              </w:rPr>
            </w:pPr>
            <w:r>
              <w:rPr>
                <w:rFonts w:ascii="方正书宋_GBK" w:eastAsia="方正书宋_GBK"/>
              </w:rPr>
              <w:t>实际拨付金额占应拨付金额的比率</w:t>
            </w:r>
          </w:p>
        </w:tc>
        <w:tc>
          <w:tcPr>
            <w:tcW w:w="1276" w:type="dxa"/>
            <w:shd w:val="clear" w:color="auto" w:fill="auto"/>
            <w:vAlign w:val="center"/>
          </w:tcPr>
          <w:p w14:paraId="54EE54D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A3403B3">
            <w:pPr>
              <w:spacing w:line="300" w:lineRule="exact"/>
              <w:jc w:val="left"/>
              <w:rPr>
                <w:rFonts w:ascii="方正书宋_GBK" w:eastAsia="方正书宋_GBK"/>
              </w:rPr>
            </w:pPr>
            <w:r>
              <w:rPr>
                <w:rFonts w:ascii="方正书宋_GBK" w:eastAsia="方正书宋_GBK"/>
              </w:rPr>
              <w:t>计划标准</w:t>
            </w:r>
          </w:p>
        </w:tc>
      </w:tr>
      <w:tr w14:paraId="50808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D1B619E">
            <w:pPr>
              <w:spacing w:line="300" w:lineRule="exact"/>
              <w:jc w:val="center"/>
              <w:rPr>
                <w:rFonts w:ascii="方正书宋_GBK" w:eastAsia="方正书宋_GBK"/>
              </w:rPr>
            </w:pPr>
          </w:p>
        </w:tc>
        <w:tc>
          <w:tcPr>
            <w:tcW w:w="1134" w:type="dxa"/>
            <w:shd w:val="clear" w:color="auto" w:fill="auto"/>
            <w:vAlign w:val="center"/>
          </w:tcPr>
          <w:p w14:paraId="40FE883A">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D353F35">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60A5CF44">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0D0558B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4771BFA">
            <w:pPr>
              <w:spacing w:line="300" w:lineRule="exact"/>
              <w:jc w:val="left"/>
              <w:rPr>
                <w:rFonts w:ascii="方正书宋_GBK" w:eastAsia="方正书宋_GBK"/>
              </w:rPr>
            </w:pPr>
            <w:r>
              <w:rPr>
                <w:rFonts w:ascii="方正书宋_GBK" w:eastAsia="方正书宋_GBK"/>
              </w:rPr>
              <w:t>计划标准</w:t>
            </w:r>
          </w:p>
        </w:tc>
      </w:tr>
      <w:tr w14:paraId="371EE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3C1D6E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775ACC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C2A43DD">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0B0333A0">
            <w:pPr>
              <w:spacing w:line="300" w:lineRule="exact"/>
              <w:jc w:val="left"/>
              <w:rPr>
                <w:rFonts w:ascii="方正书宋_GBK" w:eastAsia="方正书宋_GBK"/>
              </w:rPr>
            </w:pPr>
            <w:r>
              <w:rPr>
                <w:rFonts w:ascii="方正书宋_GBK" w:eastAsia="方正书宋_GBK"/>
              </w:rPr>
              <w:t>在辖区开展活动的影响力，得到广大受众的充分认可。</w:t>
            </w:r>
          </w:p>
        </w:tc>
        <w:tc>
          <w:tcPr>
            <w:tcW w:w="1276" w:type="dxa"/>
            <w:shd w:val="clear" w:color="auto" w:fill="auto"/>
            <w:vAlign w:val="center"/>
          </w:tcPr>
          <w:p w14:paraId="61B776E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285037F">
            <w:pPr>
              <w:spacing w:line="300" w:lineRule="exact"/>
              <w:jc w:val="left"/>
              <w:rPr>
                <w:rFonts w:ascii="方正书宋_GBK" w:eastAsia="方正书宋_GBK"/>
              </w:rPr>
            </w:pPr>
            <w:r>
              <w:rPr>
                <w:rFonts w:ascii="方正书宋_GBK" w:eastAsia="方正书宋_GBK"/>
              </w:rPr>
              <w:t>计划标准</w:t>
            </w:r>
          </w:p>
        </w:tc>
      </w:tr>
      <w:tr w14:paraId="0FE78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7DBCF2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B8118C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5A3EB36">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0CDAB435">
            <w:pPr>
              <w:spacing w:line="300" w:lineRule="exact"/>
              <w:jc w:val="left"/>
              <w:rPr>
                <w:rFonts w:ascii="方正书宋_GBK" w:eastAsia="方正书宋_GBK"/>
              </w:rPr>
            </w:pPr>
            <w:r>
              <w:rPr>
                <w:rFonts w:ascii="方正书宋_GBK" w:eastAsia="方正书宋_GBK"/>
              </w:rPr>
              <w:t>群众对提供各种政务活动的村组织满意数量占总数的比例</w:t>
            </w:r>
          </w:p>
        </w:tc>
        <w:tc>
          <w:tcPr>
            <w:tcW w:w="1276" w:type="dxa"/>
            <w:shd w:val="clear" w:color="auto" w:fill="auto"/>
            <w:vAlign w:val="center"/>
          </w:tcPr>
          <w:p w14:paraId="409E0D9C">
            <w:pPr>
              <w:spacing w:line="300" w:lineRule="exact"/>
              <w:jc w:val="left"/>
              <w:rPr>
                <w:rFonts w:ascii="方正书宋_GBK" w:eastAsia="方正书宋_GBK"/>
              </w:rPr>
            </w:pPr>
            <w:r>
              <w:rPr>
                <w:rFonts w:ascii="方正书宋_GBK" w:eastAsia="方正书宋_GBK"/>
              </w:rPr>
              <w:t>≥900%</w:t>
            </w:r>
          </w:p>
        </w:tc>
        <w:tc>
          <w:tcPr>
            <w:tcW w:w="1701" w:type="dxa"/>
            <w:shd w:val="clear" w:color="auto" w:fill="auto"/>
            <w:vAlign w:val="center"/>
          </w:tcPr>
          <w:p w14:paraId="426462AD">
            <w:pPr>
              <w:spacing w:line="300" w:lineRule="exact"/>
              <w:jc w:val="left"/>
              <w:rPr>
                <w:rFonts w:ascii="方正书宋_GBK" w:eastAsia="方正书宋_GBK"/>
              </w:rPr>
            </w:pPr>
            <w:r>
              <w:rPr>
                <w:rFonts w:ascii="方正书宋_GBK" w:eastAsia="方正书宋_GBK"/>
              </w:rPr>
              <w:t>计划标准</w:t>
            </w:r>
          </w:p>
        </w:tc>
      </w:tr>
    </w:tbl>
    <w:p w14:paraId="265B9589">
      <w:pPr>
        <w:spacing w:line="300" w:lineRule="exact"/>
        <w:jc w:val="left"/>
        <w:sectPr>
          <w:pgSz w:w="11907" w:h="16839"/>
          <w:pgMar w:top="1984" w:right="1304" w:bottom="1134" w:left="1304" w:header="851" w:footer="992" w:gutter="0"/>
          <w:cols w:space="425" w:num="1"/>
          <w:docGrid w:type="lines" w:linePitch="312" w:charSpace="0"/>
        </w:sectPr>
      </w:pPr>
    </w:p>
    <w:p w14:paraId="62876772">
      <w:pPr>
        <w:spacing w:line="300" w:lineRule="exact"/>
        <w:jc w:val="left"/>
      </w:pPr>
    </w:p>
    <w:p w14:paraId="74AAD531">
      <w:pPr>
        <w:ind w:firstLine="560" w:firstLineChars="200"/>
        <w:jc w:val="left"/>
        <w:outlineLvl w:val="3"/>
        <w:rPr>
          <w:rFonts w:ascii="Times New Roman" w:hAnsi="宋体" w:eastAsia="宋体"/>
          <w:b/>
          <w:sz w:val="28"/>
        </w:rPr>
      </w:pPr>
      <w:r>
        <w:rPr>
          <w:rFonts w:ascii="方正仿宋_GBK" w:eastAsia="方正仿宋_GBK"/>
          <w:b/>
          <w:sz w:val="28"/>
        </w:rPr>
        <w:t>6.大气污染防治经费绩效目标表</w:t>
      </w:r>
      <w:r>
        <w:fldChar w:fldCharType="begin"/>
      </w:r>
      <w:r>
        <w:rPr>
          <w:rFonts w:ascii="方正仿宋_GBK" w:eastAsia="方正仿宋_GBK"/>
          <w:b/>
          <w:sz w:val="28"/>
        </w:rPr>
        <w:instrText xml:space="preserve"> TC 6、大气污染防治经费绩效目标表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C1DE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E676582">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7A6E1A9C">
            <w:pPr>
              <w:spacing w:line="300" w:lineRule="exact"/>
              <w:jc w:val="right"/>
              <w:rPr>
                <w:rFonts w:ascii="方正书宋_GBK" w:eastAsia="方正书宋_GBK"/>
              </w:rPr>
            </w:pPr>
            <w:r>
              <w:rPr>
                <w:rFonts w:ascii="方正书宋_GBK" w:eastAsia="方正书宋_GBK"/>
              </w:rPr>
              <w:t>单位：元</w:t>
            </w:r>
          </w:p>
        </w:tc>
      </w:tr>
      <w:tr w14:paraId="660FB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B4998C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8F8BB5D">
            <w:pPr>
              <w:spacing w:line="300" w:lineRule="exact"/>
              <w:jc w:val="left"/>
              <w:rPr>
                <w:rFonts w:ascii="方正书宋_GBK" w:eastAsia="方正书宋_GBK"/>
              </w:rPr>
            </w:pPr>
            <w:r>
              <w:rPr>
                <w:rFonts w:ascii="方正书宋_GBK" w:eastAsia="方正书宋_GBK"/>
              </w:rPr>
              <w:t>13062521A1D36W0FGWSVQ</w:t>
            </w:r>
          </w:p>
        </w:tc>
        <w:tc>
          <w:tcPr>
            <w:tcW w:w="1587" w:type="dxa"/>
            <w:shd w:val="clear" w:color="auto" w:fill="auto"/>
            <w:vAlign w:val="center"/>
          </w:tcPr>
          <w:p w14:paraId="0A829C5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4C5AF9E">
            <w:pPr>
              <w:spacing w:line="300" w:lineRule="exact"/>
              <w:jc w:val="left"/>
              <w:rPr>
                <w:rFonts w:ascii="方正书宋_GBK" w:eastAsia="方正书宋_GBK"/>
              </w:rPr>
            </w:pPr>
            <w:r>
              <w:rPr>
                <w:rFonts w:ascii="方正书宋_GBK" w:eastAsia="方正书宋_GBK"/>
              </w:rPr>
              <w:t>大气污染防治经费</w:t>
            </w:r>
          </w:p>
        </w:tc>
      </w:tr>
      <w:tr w14:paraId="65BF4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A68787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18D517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979F12C">
            <w:pPr>
              <w:spacing w:line="300" w:lineRule="exact"/>
              <w:jc w:val="left"/>
              <w:rPr>
                <w:rFonts w:ascii="方正书宋_GBK" w:eastAsia="方正书宋_GBK"/>
              </w:rPr>
            </w:pPr>
            <w:r>
              <w:rPr>
                <w:rFonts w:ascii="方正书宋_GBK" w:eastAsia="方正书宋_GBK"/>
              </w:rPr>
              <w:t>5000.00</w:t>
            </w:r>
          </w:p>
        </w:tc>
        <w:tc>
          <w:tcPr>
            <w:tcW w:w="1587" w:type="dxa"/>
            <w:shd w:val="clear" w:color="auto" w:fill="auto"/>
            <w:vAlign w:val="center"/>
          </w:tcPr>
          <w:p w14:paraId="79C63B8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5C61252">
            <w:pPr>
              <w:spacing w:line="300" w:lineRule="exact"/>
              <w:jc w:val="left"/>
              <w:rPr>
                <w:rFonts w:ascii="方正书宋_GBK" w:eastAsia="方正书宋_GBK"/>
              </w:rPr>
            </w:pPr>
            <w:r>
              <w:rPr>
                <w:rFonts w:ascii="方正书宋_GBK" w:eastAsia="方正书宋_GBK"/>
              </w:rPr>
              <w:t>5000.00</w:t>
            </w:r>
          </w:p>
        </w:tc>
        <w:tc>
          <w:tcPr>
            <w:tcW w:w="1276" w:type="dxa"/>
            <w:shd w:val="clear" w:color="auto" w:fill="auto"/>
            <w:vAlign w:val="center"/>
          </w:tcPr>
          <w:p w14:paraId="0D70D5E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56170B1">
            <w:pPr>
              <w:spacing w:line="300" w:lineRule="exact"/>
              <w:jc w:val="left"/>
              <w:rPr>
                <w:rFonts w:ascii="方正书宋_GBK" w:eastAsia="方正书宋_GBK"/>
              </w:rPr>
            </w:pPr>
            <w:r>
              <w:rPr>
                <w:rFonts w:ascii="方正书宋_GBK" w:eastAsia="方正书宋_GBK"/>
              </w:rPr>
              <w:t>0</w:t>
            </w:r>
          </w:p>
        </w:tc>
      </w:tr>
      <w:tr w14:paraId="707CB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D33E5EF">
            <w:pPr>
              <w:spacing w:line="300" w:lineRule="exact"/>
              <w:jc w:val="left"/>
              <w:outlineLvl w:val="3"/>
            </w:pPr>
          </w:p>
        </w:tc>
        <w:tc>
          <w:tcPr>
            <w:tcW w:w="8278" w:type="dxa"/>
            <w:gridSpan w:val="6"/>
            <w:shd w:val="clear" w:color="auto" w:fill="auto"/>
            <w:vAlign w:val="center"/>
          </w:tcPr>
          <w:p w14:paraId="38FCF781">
            <w:pPr>
              <w:spacing w:line="300" w:lineRule="exact"/>
              <w:jc w:val="left"/>
              <w:rPr>
                <w:rFonts w:ascii="方正书宋_GBK" w:eastAsia="方正书宋_GBK"/>
              </w:rPr>
            </w:pPr>
            <w:r>
              <w:rPr>
                <w:rFonts w:ascii="方正书宋_GBK" w:eastAsia="方正书宋_GBK"/>
              </w:rPr>
              <w:t>用于大气污染防治经费支出</w:t>
            </w:r>
          </w:p>
        </w:tc>
      </w:tr>
      <w:tr w14:paraId="4D28E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059531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60EEBB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7EAFC4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09E8D5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0538FA1">
            <w:pPr>
              <w:spacing w:line="300" w:lineRule="exact"/>
              <w:jc w:val="center"/>
              <w:rPr>
                <w:rFonts w:ascii="方正书宋_GBK" w:eastAsia="方正书宋_GBK"/>
                <w:b/>
              </w:rPr>
            </w:pPr>
            <w:r>
              <w:rPr>
                <w:rFonts w:ascii="方正书宋_GBK" w:eastAsia="方正书宋_GBK"/>
                <w:b/>
              </w:rPr>
              <w:t>12月底</w:t>
            </w:r>
          </w:p>
        </w:tc>
      </w:tr>
      <w:tr w14:paraId="20389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2243BFA">
            <w:pPr>
              <w:spacing w:line="300" w:lineRule="exact"/>
              <w:jc w:val="left"/>
              <w:outlineLvl w:val="3"/>
            </w:pPr>
          </w:p>
        </w:tc>
        <w:tc>
          <w:tcPr>
            <w:tcW w:w="2410" w:type="dxa"/>
            <w:gridSpan w:val="2"/>
            <w:tcBorders>
              <w:bottom w:val="single" w:color="000000" w:sz="6" w:space="0"/>
            </w:tcBorders>
            <w:shd w:val="clear" w:color="auto" w:fill="auto"/>
            <w:vAlign w:val="center"/>
          </w:tcPr>
          <w:p w14:paraId="63E4CF3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F869191">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EE050F7">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7712DE8">
            <w:pPr>
              <w:spacing w:line="300" w:lineRule="exact"/>
              <w:jc w:val="center"/>
              <w:rPr>
                <w:rFonts w:ascii="方正书宋_GBK" w:eastAsia="方正书宋_GBK"/>
              </w:rPr>
            </w:pPr>
            <w:r>
              <w:rPr>
                <w:rFonts w:ascii="方正书宋_GBK" w:eastAsia="方正书宋_GBK"/>
              </w:rPr>
              <w:t>100%</w:t>
            </w:r>
          </w:p>
        </w:tc>
      </w:tr>
      <w:tr w14:paraId="4DAA7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E5E09E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3E7606D">
            <w:pPr>
              <w:spacing w:line="300" w:lineRule="exact"/>
              <w:jc w:val="left"/>
              <w:rPr>
                <w:rFonts w:ascii="方正书宋_GBK" w:eastAsia="方正书宋_GBK"/>
              </w:rPr>
            </w:pPr>
            <w:r>
              <w:rPr>
                <w:rFonts w:ascii="方正书宋_GBK" w:eastAsia="方正书宋_GBK"/>
              </w:rPr>
              <w:t>1.用于人员补助等费用支出</w:t>
            </w:r>
          </w:p>
          <w:p w14:paraId="16DBAA9E">
            <w:pPr>
              <w:spacing w:line="300" w:lineRule="exact"/>
              <w:jc w:val="left"/>
              <w:rPr>
                <w:rFonts w:ascii="方正书宋_GBK" w:eastAsia="方正书宋_GBK"/>
              </w:rPr>
            </w:pPr>
            <w:r>
              <w:rPr>
                <w:rFonts w:ascii="方正书宋_GBK" w:eastAsia="方正书宋_GBK"/>
              </w:rPr>
              <w:t>2.保障日常工作正常运转</w:t>
            </w:r>
          </w:p>
          <w:p w14:paraId="2727D9D3">
            <w:pPr>
              <w:spacing w:line="300" w:lineRule="exact"/>
              <w:jc w:val="left"/>
              <w:rPr>
                <w:rFonts w:ascii="方正书宋_GBK" w:eastAsia="方正书宋_GBK"/>
              </w:rPr>
            </w:pPr>
            <w:r>
              <w:rPr>
                <w:rFonts w:ascii="方正书宋_GBK" w:eastAsia="方正书宋_GBK"/>
              </w:rPr>
              <w:t>3.保障人员工作积极性</w:t>
            </w:r>
          </w:p>
        </w:tc>
      </w:tr>
    </w:tbl>
    <w:p w14:paraId="1C2EF12C">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5D06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E81FDA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821AAC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88C20B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56FD8D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B4FB32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B8569EF">
            <w:pPr>
              <w:spacing w:line="300" w:lineRule="exact"/>
              <w:jc w:val="center"/>
              <w:rPr>
                <w:rFonts w:ascii="方正书宋_GBK" w:eastAsia="方正书宋_GBK"/>
                <w:b/>
              </w:rPr>
            </w:pPr>
            <w:r>
              <w:rPr>
                <w:rFonts w:ascii="方正书宋_GBK" w:eastAsia="方正书宋_GBK"/>
                <w:b/>
              </w:rPr>
              <w:t>指标值确定依据</w:t>
            </w:r>
          </w:p>
        </w:tc>
      </w:tr>
      <w:tr w14:paraId="6A157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9B011D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03ECFA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3FBE983">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4F14DFA3">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5D85D48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8DCCC2E">
            <w:pPr>
              <w:spacing w:line="300" w:lineRule="exact"/>
              <w:jc w:val="left"/>
              <w:rPr>
                <w:rFonts w:ascii="方正书宋_GBK" w:eastAsia="方正书宋_GBK"/>
              </w:rPr>
            </w:pPr>
            <w:r>
              <w:rPr>
                <w:rFonts w:ascii="方正书宋_GBK" w:eastAsia="方正书宋_GBK"/>
              </w:rPr>
              <w:t>根据工作方案</w:t>
            </w:r>
          </w:p>
        </w:tc>
      </w:tr>
      <w:tr w14:paraId="10AC1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335F1ED">
            <w:pPr>
              <w:spacing w:line="300" w:lineRule="exact"/>
              <w:jc w:val="center"/>
              <w:rPr>
                <w:rFonts w:ascii="方正书宋_GBK" w:eastAsia="方正书宋_GBK"/>
              </w:rPr>
            </w:pPr>
          </w:p>
        </w:tc>
        <w:tc>
          <w:tcPr>
            <w:tcW w:w="1134" w:type="dxa"/>
            <w:shd w:val="clear" w:color="auto" w:fill="auto"/>
            <w:vAlign w:val="center"/>
          </w:tcPr>
          <w:p w14:paraId="1783711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1F714B7">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305FC51A">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23EB88F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8648C42">
            <w:pPr>
              <w:spacing w:line="300" w:lineRule="exact"/>
              <w:jc w:val="left"/>
              <w:rPr>
                <w:rFonts w:ascii="方正书宋_GBK" w:eastAsia="方正书宋_GBK"/>
              </w:rPr>
            </w:pPr>
            <w:r>
              <w:rPr>
                <w:rFonts w:ascii="方正书宋_GBK" w:eastAsia="方正书宋_GBK"/>
              </w:rPr>
              <w:t>根据工作方案</w:t>
            </w:r>
          </w:p>
        </w:tc>
      </w:tr>
      <w:tr w14:paraId="02D79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E42875C">
            <w:pPr>
              <w:spacing w:line="300" w:lineRule="exact"/>
              <w:jc w:val="center"/>
              <w:rPr>
                <w:rFonts w:ascii="方正书宋_GBK" w:eastAsia="方正书宋_GBK"/>
              </w:rPr>
            </w:pPr>
          </w:p>
        </w:tc>
        <w:tc>
          <w:tcPr>
            <w:tcW w:w="1134" w:type="dxa"/>
            <w:shd w:val="clear" w:color="auto" w:fill="auto"/>
            <w:vAlign w:val="center"/>
          </w:tcPr>
          <w:p w14:paraId="2E6F45A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25BA66B">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28F4DE8F">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3CC9F74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79F00EB">
            <w:pPr>
              <w:spacing w:line="300" w:lineRule="exact"/>
              <w:jc w:val="left"/>
              <w:rPr>
                <w:rFonts w:ascii="方正书宋_GBK" w:eastAsia="方正书宋_GBK"/>
              </w:rPr>
            </w:pPr>
            <w:r>
              <w:rPr>
                <w:rFonts w:ascii="方正书宋_GBK" w:eastAsia="方正书宋_GBK"/>
              </w:rPr>
              <w:t>根据工作方案</w:t>
            </w:r>
          </w:p>
        </w:tc>
      </w:tr>
      <w:tr w14:paraId="4504A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D382B1F">
            <w:pPr>
              <w:spacing w:line="300" w:lineRule="exact"/>
              <w:jc w:val="center"/>
              <w:rPr>
                <w:rFonts w:ascii="方正书宋_GBK" w:eastAsia="方正书宋_GBK"/>
              </w:rPr>
            </w:pPr>
          </w:p>
        </w:tc>
        <w:tc>
          <w:tcPr>
            <w:tcW w:w="1134" w:type="dxa"/>
            <w:shd w:val="clear" w:color="auto" w:fill="auto"/>
            <w:vAlign w:val="center"/>
          </w:tcPr>
          <w:p w14:paraId="7CCEE2E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A172399">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71F3B459">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4E993C4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2C8DE07">
            <w:pPr>
              <w:spacing w:line="300" w:lineRule="exact"/>
              <w:jc w:val="left"/>
              <w:rPr>
                <w:rFonts w:ascii="方正书宋_GBK" w:eastAsia="方正书宋_GBK"/>
              </w:rPr>
            </w:pPr>
            <w:r>
              <w:rPr>
                <w:rFonts w:ascii="方正书宋_GBK" w:eastAsia="方正书宋_GBK"/>
              </w:rPr>
              <w:t>根据工作方案</w:t>
            </w:r>
          </w:p>
        </w:tc>
      </w:tr>
      <w:tr w14:paraId="45E29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D49F9C4">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8D4E6C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0881905">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37E2EE6A">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3BA78C4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C81B7E9">
            <w:pPr>
              <w:spacing w:line="300" w:lineRule="exact"/>
              <w:jc w:val="left"/>
              <w:rPr>
                <w:rFonts w:ascii="方正书宋_GBK" w:eastAsia="方正书宋_GBK"/>
              </w:rPr>
            </w:pPr>
            <w:r>
              <w:rPr>
                <w:rFonts w:ascii="方正书宋_GBK" w:eastAsia="方正书宋_GBK"/>
              </w:rPr>
              <w:t>根据工作方案</w:t>
            </w:r>
          </w:p>
        </w:tc>
      </w:tr>
      <w:tr w14:paraId="546F3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9DA364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5C9D8A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1A9566F">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6D226DAF">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52F1012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4CE5461">
            <w:pPr>
              <w:spacing w:line="300" w:lineRule="exact"/>
              <w:jc w:val="left"/>
              <w:rPr>
                <w:rFonts w:ascii="方正书宋_GBK" w:eastAsia="方正书宋_GBK"/>
              </w:rPr>
            </w:pPr>
            <w:r>
              <w:rPr>
                <w:rFonts w:ascii="方正书宋_GBK" w:eastAsia="方正书宋_GBK"/>
              </w:rPr>
              <w:t>根据工作方案</w:t>
            </w:r>
          </w:p>
        </w:tc>
      </w:tr>
    </w:tbl>
    <w:p w14:paraId="316CD5DE">
      <w:pPr>
        <w:spacing w:line="300" w:lineRule="exact"/>
        <w:jc w:val="left"/>
        <w:sectPr>
          <w:pgSz w:w="11907" w:h="16839"/>
          <w:pgMar w:top="1984" w:right="1304" w:bottom="1134" w:left="1304" w:header="851" w:footer="992" w:gutter="0"/>
          <w:cols w:space="425" w:num="1"/>
          <w:docGrid w:type="lines" w:linePitch="312" w:charSpace="0"/>
        </w:sectPr>
      </w:pPr>
    </w:p>
    <w:p w14:paraId="696A250C">
      <w:pPr>
        <w:spacing w:line="300" w:lineRule="exact"/>
        <w:jc w:val="left"/>
      </w:pPr>
    </w:p>
    <w:p w14:paraId="7169DF43">
      <w:pPr>
        <w:ind w:firstLine="560" w:firstLineChars="200"/>
        <w:jc w:val="left"/>
        <w:outlineLvl w:val="3"/>
        <w:rPr>
          <w:rFonts w:ascii="Times New Roman" w:hAnsi="宋体" w:eastAsia="宋体"/>
          <w:b/>
          <w:sz w:val="28"/>
        </w:rPr>
      </w:pPr>
      <w:r>
        <w:rPr>
          <w:rFonts w:ascii="方正仿宋_GBK" w:eastAsia="方正仿宋_GBK"/>
          <w:b/>
          <w:sz w:val="28"/>
        </w:rPr>
        <w:t>7.村级组织办公经费绩效目标表</w:t>
      </w:r>
      <w:r>
        <w:fldChar w:fldCharType="begin"/>
      </w:r>
      <w:r>
        <w:rPr>
          <w:rFonts w:ascii="方正仿宋_GBK" w:eastAsia="方正仿宋_GBK"/>
          <w:b/>
          <w:sz w:val="28"/>
        </w:rPr>
        <w:instrText xml:space="preserve"> TC 7、村级组织办公经费绩效目标表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F91A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777D52C">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4F2D4EF4">
            <w:pPr>
              <w:spacing w:line="300" w:lineRule="exact"/>
              <w:jc w:val="right"/>
              <w:rPr>
                <w:rFonts w:ascii="方正书宋_GBK" w:eastAsia="方正书宋_GBK"/>
              </w:rPr>
            </w:pPr>
            <w:r>
              <w:rPr>
                <w:rFonts w:ascii="方正书宋_GBK" w:eastAsia="方正书宋_GBK"/>
              </w:rPr>
              <w:t>单位：元</w:t>
            </w:r>
          </w:p>
        </w:tc>
      </w:tr>
      <w:tr w14:paraId="6ABCD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D3ABC9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A627CCD">
            <w:pPr>
              <w:spacing w:line="300" w:lineRule="exact"/>
              <w:jc w:val="left"/>
              <w:rPr>
                <w:rFonts w:ascii="方正书宋_GBK" w:eastAsia="方正书宋_GBK"/>
              </w:rPr>
            </w:pPr>
            <w:r>
              <w:rPr>
                <w:rFonts w:ascii="方正书宋_GBK" w:eastAsia="方正书宋_GBK"/>
              </w:rPr>
              <w:t>13062521BFXUZG3M1T2NH</w:t>
            </w:r>
          </w:p>
        </w:tc>
        <w:tc>
          <w:tcPr>
            <w:tcW w:w="1587" w:type="dxa"/>
            <w:shd w:val="clear" w:color="auto" w:fill="auto"/>
            <w:vAlign w:val="center"/>
          </w:tcPr>
          <w:p w14:paraId="445EC8F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AF5A635">
            <w:pPr>
              <w:spacing w:line="300" w:lineRule="exact"/>
              <w:jc w:val="left"/>
              <w:rPr>
                <w:rFonts w:ascii="方正书宋_GBK" w:eastAsia="方正书宋_GBK"/>
              </w:rPr>
            </w:pPr>
            <w:r>
              <w:rPr>
                <w:rFonts w:ascii="方正书宋_GBK" w:eastAsia="方正书宋_GBK"/>
              </w:rPr>
              <w:t>村级组织办公经费</w:t>
            </w:r>
          </w:p>
        </w:tc>
      </w:tr>
      <w:tr w14:paraId="18022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9DA7AE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6D3A1D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204AC82">
            <w:pPr>
              <w:spacing w:line="300" w:lineRule="exact"/>
              <w:jc w:val="left"/>
              <w:rPr>
                <w:rFonts w:ascii="方正书宋_GBK" w:eastAsia="方正书宋_GBK"/>
              </w:rPr>
            </w:pPr>
            <w:r>
              <w:rPr>
                <w:rFonts w:ascii="方正书宋_GBK" w:eastAsia="方正书宋_GBK"/>
              </w:rPr>
              <w:t>199600.00</w:t>
            </w:r>
          </w:p>
        </w:tc>
        <w:tc>
          <w:tcPr>
            <w:tcW w:w="1587" w:type="dxa"/>
            <w:shd w:val="clear" w:color="auto" w:fill="auto"/>
            <w:vAlign w:val="center"/>
          </w:tcPr>
          <w:p w14:paraId="79DC7B7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AB2B360">
            <w:pPr>
              <w:spacing w:line="300" w:lineRule="exact"/>
              <w:jc w:val="left"/>
              <w:rPr>
                <w:rFonts w:ascii="方正书宋_GBK" w:eastAsia="方正书宋_GBK"/>
              </w:rPr>
            </w:pPr>
            <w:r>
              <w:rPr>
                <w:rFonts w:ascii="方正书宋_GBK" w:eastAsia="方正书宋_GBK"/>
              </w:rPr>
              <w:t>199600.00</w:t>
            </w:r>
          </w:p>
        </w:tc>
        <w:tc>
          <w:tcPr>
            <w:tcW w:w="1276" w:type="dxa"/>
            <w:shd w:val="clear" w:color="auto" w:fill="auto"/>
            <w:vAlign w:val="center"/>
          </w:tcPr>
          <w:p w14:paraId="524E538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EA06ED0">
            <w:pPr>
              <w:spacing w:line="300" w:lineRule="exact"/>
              <w:jc w:val="left"/>
              <w:rPr>
                <w:rFonts w:ascii="方正书宋_GBK" w:eastAsia="方正书宋_GBK"/>
              </w:rPr>
            </w:pPr>
            <w:r>
              <w:rPr>
                <w:rFonts w:ascii="方正书宋_GBK" w:eastAsia="方正书宋_GBK"/>
              </w:rPr>
              <w:t>0</w:t>
            </w:r>
          </w:p>
        </w:tc>
      </w:tr>
      <w:tr w14:paraId="3071D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95097F6">
            <w:pPr>
              <w:spacing w:line="300" w:lineRule="exact"/>
              <w:jc w:val="left"/>
              <w:outlineLvl w:val="3"/>
            </w:pPr>
          </w:p>
        </w:tc>
        <w:tc>
          <w:tcPr>
            <w:tcW w:w="8278" w:type="dxa"/>
            <w:gridSpan w:val="6"/>
            <w:shd w:val="clear" w:color="auto" w:fill="auto"/>
            <w:vAlign w:val="center"/>
          </w:tcPr>
          <w:p w14:paraId="6AD46E73">
            <w:pPr>
              <w:spacing w:line="300" w:lineRule="exact"/>
              <w:jc w:val="left"/>
              <w:rPr>
                <w:rFonts w:ascii="方正书宋_GBK" w:eastAsia="方正书宋_GBK"/>
              </w:rPr>
            </w:pPr>
            <w:r>
              <w:rPr>
                <w:rFonts w:ascii="方正书宋_GBK" w:eastAsia="方正书宋_GBK"/>
              </w:rPr>
              <w:t>用于村级组织办公经费支出</w:t>
            </w:r>
          </w:p>
        </w:tc>
      </w:tr>
      <w:tr w14:paraId="3ACC7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C38B06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A593A6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412248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B939DE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31B6D1A">
            <w:pPr>
              <w:spacing w:line="300" w:lineRule="exact"/>
              <w:jc w:val="center"/>
              <w:rPr>
                <w:rFonts w:ascii="方正书宋_GBK" w:eastAsia="方正书宋_GBK"/>
                <w:b/>
              </w:rPr>
            </w:pPr>
            <w:r>
              <w:rPr>
                <w:rFonts w:ascii="方正书宋_GBK" w:eastAsia="方正书宋_GBK"/>
                <w:b/>
              </w:rPr>
              <w:t>12月底</w:t>
            </w:r>
          </w:p>
        </w:tc>
      </w:tr>
      <w:tr w14:paraId="0761F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CDC45E5">
            <w:pPr>
              <w:spacing w:line="300" w:lineRule="exact"/>
              <w:jc w:val="left"/>
              <w:outlineLvl w:val="3"/>
            </w:pPr>
          </w:p>
        </w:tc>
        <w:tc>
          <w:tcPr>
            <w:tcW w:w="2410" w:type="dxa"/>
            <w:gridSpan w:val="2"/>
            <w:tcBorders>
              <w:bottom w:val="single" w:color="000000" w:sz="6" w:space="0"/>
            </w:tcBorders>
            <w:shd w:val="clear" w:color="auto" w:fill="auto"/>
            <w:vAlign w:val="center"/>
          </w:tcPr>
          <w:p w14:paraId="4761F2FE">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B0B1DA1">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106C1E9">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CF37E0D">
            <w:pPr>
              <w:spacing w:line="300" w:lineRule="exact"/>
              <w:jc w:val="center"/>
              <w:rPr>
                <w:rFonts w:ascii="方正书宋_GBK" w:eastAsia="方正书宋_GBK"/>
              </w:rPr>
            </w:pPr>
            <w:r>
              <w:rPr>
                <w:rFonts w:ascii="方正书宋_GBK" w:eastAsia="方正书宋_GBK"/>
              </w:rPr>
              <w:t>100%</w:t>
            </w:r>
          </w:p>
        </w:tc>
      </w:tr>
      <w:tr w14:paraId="2E114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21CBE9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F67E685">
            <w:pPr>
              <w:spacing w:line="300" w:lineRule="exact"/>
              <w:jc w:val="left"/>
              <w:rPr>
                <w:rFonts w:ascii="方正书宋_GBK" w:eastAsia="方正书宋_GBK"/>
              </w:rPr>
            </w:pPr>
            <w:r>
              <w:rPr>
                <w:rFonts w:ascii="方正书宋_GBK" w:eastAsia="方正书宋_GBK"/>
              </w:rPr>
              <w:t>1.保障村级组织经费等支出</w:t>
            </w:r>
          </w:p>
          <w:p w14:paraId="10584417">
            <w:pPr>
              <w:spacing w:line="300" w:lineRule="exact"/>
              <w:jc w:val="left"/>
              <w:rPr>
                <w:rFonts w:ascii="方正书宋_GBK" w:eastAsia="方正书宋_GBK"/>
              </w:rPr>
            </w:pPr>
            <w:r>
              <w:rPr>
                <w:rFonts w:ascii="方正书宋_GBK" w:eastAsia="方正书宋_GBK"/>
              </w:rPr>
              <w:t>2.保障村级组织工作正常运转</w:t>
            </w:r>
          </w:p>
          <w:p w14:paraId="6CFF5B33">
            <w:pPr>
              <w:spacing w:line="300" w:lineRule="exact"/>
              <w:jc w:val="left"/>
              <w:rPr>
                <w:rFonts w:ascii="方正书宋_GBK" w:eastAsia="方正书宋_GBK"/>
              </w:rPr>
            </w:pPr>
            <w:r>
              <w:rPr>
                <w:rFonts w:ascii="方正书宋_GBK" w:eastAsia="方正书宋_GBK"/>
              </w:rPr>
              <w:t>3.保障人员工作积极性</w:t>
            </w:r>
          </w:p>
        </w:tc>
      </w:tr>
    </w:tbl>
    <w:p w14:paraId="6F47A578">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7C53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55DFCC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C929DB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B8FD3F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3A3D5E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B2E823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E1A3D12">
            <w:pPr>
              <w:spacing w:line="300" w:lineRule="exact"/>
              <w:jc w:val="center"/>
              <w:rPr>
                <w:rFonts w:ascii="方正书宋_GBK" w:eastAsia="方正书宋_GBK"/>
                <w:b/>
              </w:rPr>
            </w:pPr>
            <w:r>
              <w:rPr>
                <w:rFonts w:ascii="方正书宋_GBK" w:eastAsia="方正书宋_GBK"/>
                <w:b/>
              </w:rPr>
              <w:t>指标值确定依据</w:t>
            </w:r>
          </w:p>
        </w:tc>
      </w:tr>
      <w:tr w14:paraId="0820E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EEFD2C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8FC76F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8AD7FB1">
            <w:pPr>
              <w:spacing w:line="300" w:lineRule="exact"/>
              <w:jc w:val="left"/>
              <w:rPr>
                <w:rFonts w:ascii="方正书宋_GBK" w:eastAsia="方正书宋_GBK"/>
              </w:rPr>
            </w:pPr>
            <w:r>
              <w:rPr>
                <w:rFonts w:ascii="方正书宋_GBK" w:eastAsia="方正书宋_GBK"/>
              </w:rPr>
              <w:t>村数</w:t>
            </w:r>
          </w:p>
        </w:tc>
        <w:tc>
          <w:tcPr>
            <w:tcW w:w="2891" w:type="dxa"/>
            <w:shd w:val="clear" w:color="auto" w:fill="auto"/>
            <w:vAlign w:val="center"/>
          </w:tcPr>
          <w:p w14:paraId="7EBF8B7A">
            <w:pPr>
              <w:spacing w:line="300" w:lineRule="exact"/>
              <w:jc w:val="left"/>
              <w:rPr>
                <w:rFonts w:ascii="方正书宋_GBK" w:eastAsia="方正书宋_GBK"/>
              </w:rPr>
            </w:pPr>
            <w:r>
              <w:rPr>
                <w:rFonts w:ascii="方正书宋_GBK" w:eastAsia="方正书宋_GBK"/>
              </w:rPr>
              <w:t>村级组织办公经费涉及村委会数</w:t>
            </w:r>
          </w:p>
        </w:tc>
        <w:tc>
          <w:tcPr>
            <w:tcW w:w="1276" w:type="dxa"/>
            <w:shd w:val="clear" w:color="auto" w:fill="auto"/>
            <w:vAlign w:val="center"/>
          </w:tcPr>
          <w:p w14:paraId="5DC61BEF">
            <w:pPr>
              <w:spacing w:line="300" w:lineRule="exact"/>
              <w:jc w:val="left"/>
              <w:rPr>
                <w:rFonts w:ascii="方正书宋_GBK" w:eastAsia="方正书宋_GBK"/>
              </w:rPr>
            </w:pPr>
            <w:r>
              <w:rPr>
                <w:rFonts w:ascii="方正书宋_GBK" w:eastAsia="方正书宋_GBK"/>
              </w:rPr>
              <w:t>9个</w:t>
            </w:r>
          </w:p>
        </w:tc>
        <w:tc>
          <w:tcPr>
            <w:tcW w:w="1701" w:type="dxa"/>
            <w:shd w:val="clear" w:color="auto" w:fill="auto"/>
            <w:vAlign w:val="center"/>
          </w:tcPr>
          <w:p w14:paraId="1A13D6BB">
            <w:pPr>
              <w:spacing w:line="300" w:lineRule="exact"/>
              <w:jc w:val="left"/>
              <w:rPr>
                <w:rFonts w:ascii="方正书宋_GBK" w:eastAsia="方正书宋_GBK"/>
              </w:rPr>
            </w:pPr>
            <w:r>
              <w:rPr>
                <w:rFonts w:ascii="方正书宋_GBK" w:eastAsia="方正书宋_GBK"/>
              </w:rPr>
              <w:t>行业标准</w:t>
            </w:r>
          </w:p>
        </w:tc>
      </w:tr>
      <w:tr w14:paraId="21CF1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25E1BE4">
            <w:pPr>
              <w:spacing w:line="300" w:lineRule="exact"/>
              <w:jc w:val="center"/>
              <w:rPr>
                <w:rFonts w:ascii="方正书宋_GBK" w:eastAsia="方正书宋_GBK"/>
              </w:rPr>
            </w:pPr>
          </w:p>
        </w:tc>
        <w:tc>
          <w:tcPr>
            <w:tcW w:w="1134" w:type="dxa"/>
            <w:shd w:val="clear" w:color="auto" w:fill="auto"/>
            <w:vAlign w:val="center"/>
          </w:tcPr>
          <w:p w14:paraId="6480BE72">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01B6746">
            <w:pPr>
              <w:spacing w:line="300" w:lineRule="exact"/>
              <w:jc w:val="left"/>
              <w:rPr>
                <w:rFonts w:ascii="方正书宋_GBK" w:eastAsia="方正书宋_GBK"/>
              </w:rPr>
            </w:pPr>
            <w:r>
              <w:rPr>
                <w:rFonts w:ascii="方正书宋_GBK" w:eastAsia="方正书宋_GBK"/>
              </w:rPr>
              <w:t>资金执行率</w:t>
            </w:r>
          </w:p>
          <w:p w14:paraId="2CE1DF9C">
            <w:pPr>
              <w:spacing w:line="300" w:lineRule="exact"/>
              <w:jc w:val="left"/>
              <w:rPr>
                <w:rFonts w:ascii="方正书宋_GBK" w:eastAsia="方正书宋_GBK"/>
              </w:rPr>
            </w:pPr>
          </w:p>
        </w:tc>
        <w:tc>
          <w:tcPr>
            <w:tcW w:w="2891" w:type="dxa"/>
            <w:shd w:val="clear" w:color="auto" w:fill="auto"/>
            <w:vAlign w:val="center"/>
          </w:tcPr>
          <w:p w14:paraId="40F5F021">
            <w:pPr>
              <w:spacing w:line="300" w:lineRule="exact"/>
              <w:jc w:val="left"/>
              <w:rPr>
                <w:rFonts w:ascii="方正书宋_GBK" w:eastAsia="方正书宋_GBK"/>
              </w:rPr>
            </w:pPr>
            <w:r>
              <w:rPr>
                <w:rFonts w:ascii="方正书宋_GBK" w:eastAsia="方正书宋_GBK"/>
              </w:rPr>
              <w:t>项目资金是否足额拨付到位</w:t>
            </w:r>
          </w:p>
          <w:p w14:paraId="3CFE5C68">
            <w:pPr>
              <w:spacing w:line="300" w:lineRule="exact"/>
              <w:jc w:val="left"/>
              <w:rPr>
                <w:rFonts w:ascii="方正书宋_GBK" w:eastAsia="方正书宋_GBK"/>
              </w:rPr>
            </w:pPr>
          </w:p>
        </w:tc>
        <w:tc>
          <w:tcPr>
            <w:tcW w:w="1276" w:type="dxa"/>
            <w:shd w:val="clear" w:color="auto" w:fill="auto"/>
            <w:vAlign w:val="center"/>
          </w:tcPr>
          <w:p w14:paraId="0018F5E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11CD990">
            <w:pPr>
              <w:spacing w:line="300" w:lineRule="exact"/>
              <w:jc w:val="left"/>
              <w:rPr>
                <w:rFonts w:ascii="方正书宋_GBK" w:eastAsia="方正书宋_GBK"/>
              </w:rPr>
            </w:pPr>
            <w:r>
              <w:rPr>
                <w:rFonts w:ascii="方正书宋_GBK" w:eastAsia="方正书宋_GBK"/>
              </w:rPr>
              <w:t>行业标准</w:t>
            </w:r>
          </w:p>
        </w:tc>
      </w:tr>
      <w:tr w14:paraId="3DC20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46787BF">
            <w:pPr>
              <w:spacing w:line="300" w:lineRule="exact"/>
              <w:jc w:val="center"/>
              <w:rPr>
                <w:rFonts w:ascii="方正书宋_GBK" w:eastAsia="方正书宋_GBK"/>
              </w:rPr>
            </w:pPr>
          </w:p>
        </w:tc>
        <w:tc>
          <w:tcPr>
            <w:tcW w:w="1134" w:type="dxa"/>
            <w:shd w:val="clear" w:color="auto" w:fill="auto"/>
            <w:vAlign w:val="center"/>
          </w:tcPr>
          <w:p w14:paraId="76D9C384">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E94BD6A">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16AEF497">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14:paraId="3FC58AD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9042520">
            <w:pPr>
              <w:spacing w:line="300" w:lineRule="exact"/>
              <w:jc w:val="left"/>
              <w:rPr>
                <w:rFonts w:ascii="方正书宋_GBK" w:eastAsia="方正书宋_GBK"/>
              </w:rPr>
            </w:pPr>
            <w:r>
              <w:rPr>
                <w:rFonts w:ascii="方正书宋_GBK" w:eastAsia="方正书宋_GBK"/>
              </w:rPr>
              <w:t>行业标准</w:t>
            </w:r>
          </w:p>
        </w:tc>
      </w:tr>
      <w:tr w14:paraId="2BD6F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7CF663B">
            <w:pPr>
              <w:spacing w:line="300" w:lineRule="exact"/>
              <w:jc w:val="center"/>
              <w:rPr>
                <w:rFonts w:ascii="方正书宋_GBK" w:eastAsia="方正书宋_GBK"/>
              </w:rPr>
            </w:pPr>
          </w:p>
        </w:tc>
        <w:tc>
          <w:tcPr>
            <w:tcW w:w="1134" w:type="dxa"/>
            <w:shd w:val="clear" w:color="auto" w:fill="auto"/>
            <w:vAlign w:val="center"/>
          </w:tcPr>
          <w:p w14:paraId="6C0755B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EC3FBE2">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27E8E8B0">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77B04F8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C27C28E">
            <w:pPr>
              <w:spacing w:line="300" w:lineRule="exact"/>
              <w:jc w:val="left"/>
              <w:rPr>
                <w:rFonts w:ascii="方正书宋_GBK" w:eastAsia="方正书宋_GBK"/>
              </w:rPr>
            </w:pPr>
            <w:r>
              <w:rPr>
                <w:rFonts w:ascii="方正书宋_GBK" w:eastAsia="方正书宋_GBK"/>
              </w:rPr>
              <w:t>行业标准</w:t>
            </w:r>
          </w:p>
        </w:tc>
      </w:tr>
      <w:tr w14:paraId="2695E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4BAAFCA">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61B33A4">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35CFE52">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3724989D">
            <w:pPr>
              <w:spacing w:line="300" w:lineRule="exact"/>
              <w:jc w:val="left"/>
              <w:rPr>
                <w:rFonts w:ascii="方正书宋_GBK" w:eastAsia="方正书宋_GBK"/>
              </w:rPr>
            </w:pPr>
            <w:r>
              <w:rPr>
                <w:rFonts w:ascii="方正书宋_GBK" w:eastAsia="方正书宋_GBK"/>
              </w:rPr>
              <w:t>在辖区开展活动的影响力，得到广大受众的充分认可。</w:t>
            </w:r>
          </w:p>
        </w:tc>
        <w:tc>
          <w:tcPr>
            <w:tcW w:w="1276" w:type="dxa"/>
            <w:shd w:val="clear" w:color="auto" w:fill="auto"/>
            <w:vAlign w:val="center"/>
          </w:tcPr>
          <w:p w14:paraId="5EC83F7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B830A2C">
            <w:pPr>
              <w:spacing w:line="300" w:lineRule="exact"/>
              <w:jc w:val="left"/>
              <w:rPr>
                <w:rFonts w:ascii="方正书宋_GBK" w:eastAsia="方正书宋_GBK"/>
              </w:rPr>
            </w:pPr>
            <w:r>
              <w:rPr>
                <w:rFonts w:ascii="方正书宋_GBK" w:eastAsia="方正书宋_GBK"/>
              </w:rPr>
              <w:t>行业标准</w:t>
            </w:r>
          </w:p>
        </w:tc>
      </w:tr>
      <w:tr w14:paraId="728FD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E6D0BA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95DCB6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3DA4E9B">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29940D72">
            <w:pPr>
              <w:spacing w:line="300" w:lineRule="exact"/>
              <w:jc w:val="left"/>
              <w:rPr>
                <w:rFonts w:ascii="方正书宋_GBK" w:eastAsia="方正书宋_GBK"/>
              </w:rPr>
            </w:pPr>
            <w:r>
              <w:rPr>
                <w:rFonts w:ascii="方正书宋_GBK" w:eastAsia="方正书宋_GBK"/>
              </w:rPr>
              <w:t>群众对提供各种政务活动的村组织满意数量占总数的比例</w:t>
            </w:r>
          </w:p>
        </w:tc>
        <w:tc>
          <w:tcPr>
            <w:tcW w:w="1276" w:type="dxa"/>
            <w:shd w:val="clear" w:color="auto" w:fill="auto"/>
            <w:vAlign w:val="center"/>
          </w:tcPr>
          <w:p w14:paraId="0B3A831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4866668">
            <w:pPr>
              <w:spacing w:line="300" w:lineRule="exact"/>
              <w:jc w:val="left"/>
              <w:rPr>
                <w:rFonts w:ascii="方正书宋_GBK" w:eastAsia="方正书宋_GBK"/>
              </w:rPr>
            </w:pPr>
            <w:r>
              <w:rPr>
                <w:rFonts w:ascii="方正书宋_GBK" w:eastAsia="方正书宋_GBK"/>
              </w:rPr>
              <w:t>行业标准</w:t>
            </w:r>
          </w:p>
        </w:tc>
      </w:tr>
    </w:tbl>
    <w:p w14:paraId="1746D149">
      <w:pPr>
        <w:spacing w:line="300" w:lineRule="exact"/>
        <w:jc w:val="left"/>
        <w:sectPr>
          <w:pgSz w:w="11907" w:h="16839"/>
          <w:pgMar w:top="1984" w:right="1304" w:bottom="1134" w:left="1304" w:header="851" w:footer="992" w:gutter="0"/>
          <w:cols w:space="425" w:num="1"/>
          <w:docGrid w:type="lines" w:linePitch="312" w:charSpace="0"/>
        </w:sectPr>
      </w:pPr>
    </w:p>
    <w:p w14:paraId="45AD3C91">
      <w:pPr>
        <w:spacing w:line="300" w:lineRule="exact"/>
        <w:jc w:val="left"/>
      </w:pPr>
    </w:p>
    <w:p w14:paraId="185D2B48">
      <w:pPr>
        <w:ind w:firstLine="560" w:firstLineChars="200"/>
        <w:jc w:val="left"/>
        <w:outlineLvl w:val="3"/>
        <w:rPr>
          <w:rFonts w:ascii="Times New Roman" w:hAnsi="宋体" w:eastAsia="宋体"/>
          <w:b/>
          <w:sz w:val="28"/>
        </w:rPr>
      </w:pPr>
      <w:r>
        <w:rPr>
          <w:rFonts w:ascii="方正仿宋_GBK" w:eastAsia="方正仿宋_GBK"/>
          <w:b/>
          <w:sz w:val="28"/>
        </w:rPr>
        <w:t>8.选任专职人民调解员经费绩效目标表</w:t>
      </w:r>
      <w:r>
        <w:fldChar w:fldCharType="begin"/>
      </w:r>
      <w:r>
        <w:rPr>
          <w:rFonts w:ascii="方正仿宋_GBK" w:eastAsia="方正仿宋_GBK"/>
          <w:b/>
          <w:sz w:val="28"/>
        </w:rPr>
        <w:instrText xml:space="preserve"> TC 8、选任专职人民调解员经费绩效目标表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5BEF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CBAD37F">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1738DF7A">
            <w:pPr>
              <w:spacing w:line="300" w:lineRule="exact"/>
              <w:jc w:val="right"/>
              <w:rPr>
                <w:rFonts w:ascii="方正书宋_GBK" w:eastAsia="方正书宋_GBK"/>
              </w:rPr>
            </w:pPr>
            <w:r>
              <w:rPr>
                <w:rFonts w:ascii="方正书宋_GBK" w:eastAsia="方正书宋_GBK"/>
              </w:rPr>
              <w:t>单位：元</w:t>
            </w:r>
          </w:p>
        </w:tc>
      </w:tr>
      <w:tr w14:paraId="2CAF4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67855B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D920A22">
            <w:pPr>
              <w:spacing w:line="300" w:lineRule="exact"/>
              <w:jc w:val="left"/>
              <w:rPr>
                <w:rFonts w:ascii="方正书宋_GBK" w:eastAsia="方正书宋_GBK"/>
              </w:rPr>
            </w:pPr>
            <w:r>
              <w:rPr>
                <w:rFonts w:ascii="方正书宋_GBK" w:eastAsia="方正书宋_GBK"/>
              </w:rPr>
              <w:t>13062521CMCIRRNGVOFHX</w:t>
            </w:r>
          </w:p>
        </w:tc>
        <w:tc>
          <w:tcPr>
            <w:tcW w:w="1587" w:type="dxa"/>
            <w:shd w:val="clear" w:color="auto" w:fill="auto"/>
            <w:vAlign w:val="center"/>
          </w:tcPr>
          <w:p w14:paraId="681188D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5272961">
            <w:pPr>
              <w:spacing w:line="300" w:lineRule="exact"/>
              <w:jc w:val="left"/>
              <w:rPr>
                <w:rFonts w:ascii="方正书宋_GBK" w:eastAsia="方正书宋_GBK"/>
              </w:rPr>
            </w:pPr>
            <w:r>
              <w:rPr>
                <w:rFonts w:ascii="方正书宋_GBK" w:eastAsia="方正书宋_GBK"/>
              </w:rPr>
              <w:t>选任专职人民调解员经费</w:t>
            </w:r>
          </w:p>
        </w:tc>
      </w:tr>
      <w:tr w14:paraId="5641C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9FEF7E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E40D21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9FED62A">
            <w:pPr>
              <w:spacing w:line="300" w:lineRule="exact"/>
              <w:jc w:val="left"/>
              <w:rPr>
                <w:rFonts w:ascii="方正书宋_GBK" w:eastAsia="方正书宋_GBK"/>
              </w:rPr>
            </w:pPr>
            <w:r>
              <w:rPr>
                <w:rFonts w:ascii="方正书宋_GBK" w:eastAsia="方正书宋_GBK"/>
              </w:rPr>
              <w:t>57000.00</w:t>
            </w:r>
          </w:p>
        </w:tc>
        <w:tc>
          <w:tcPr>
            <w:tcW w:w="1587" w:type="dxa"/>
            <w:shd w:val="clear" w:color="auto" w:fill="auto"/>
            <w:vAlign w:val="center"/>
          </w:tcPr>
          <w:p w14:paraId="4F44CAF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56CB2C8">
            <w:pPr>
              <w:spacing w:line="300" w:lineRule="exact"/>
              <w:jc w:val="left"/>
              <w:rPr>
                <w:rFonts w:ascii="方正书宋_GBK" w:eastAsia="方正书宋_GBK"/>
              </w:rPr>
            </w:pPr>
            <w:r>
              <w:rPr>
                <w:rFonts w:ascii="方正书宋_GBK" w:eastAsia="方正书宋_GBK"/>
              </w:rPr>
              <w:t>57000.00</w:t>
            </w:r>
          </w:p>
        </w:tc>
        <w:tc>
          <w:tcPr>
            <w:tcW w:w="1276" w:type="dxa"/>
            <w:shd w:val="clear" w:color="auto" w:fill="auto"/>
            <w:vAlign w:val="center"/>
          </w:tcPr>
          <w:p w14:paraId="4F23645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E63C8C2">
            <w:pPr>
              <w:spacing w:line="300" w:lineRule="exact"/>
              <w:jc w:val="left"/>
              <w:rPr>
                <w:rFonts w:ascii="方正书宋_GBK" w:eastAsia="方正书宋_GBK"/>
              </w:rPr>
            </w:pPr>
            <w:r>
              <w:rPr>
                <w:rFonts w:ascii="方正书宋_GBK" w:eastAsia="方正书宋_GBK"/>
              </w:rPr>
              <w:t>0</w:t>
            </w:r>
          </w:p>
        </w:tc>
      </w:tr>
      <w:tr w14:paraId="477EC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04D99E2">
            <w:pPr>
              <w:spacing w:line="300" w:lineRule="exact"/>
              <w:jc w:val="left"/>
              <w:outlineLvl w:val="3"/>
            </w:pPr>
          </w:p>
        </w:tc>
        <w:tc>
          <w:tcPr>
            <w:tcW w:w="8278" w:type="dxa"/>
            <w:gridSpan w:val="6"/>
            <w:shd w:val="clear" w:color="auto" w:fill="auto"/>
            <w:vAlign w:val="center"/>
          </w:tcPr>
          <w:p w14:paraId="4BBF6258">
            <w:pPr>
              <w:spacing w:line="300" w:lineRule="exact"/>
              <w:jc w:val="left"/>
              <w:rPr>
                <w:rFonts w:ascii="方正书宋_GBK" w:eastAsia="方正书宋_GBK"/>
              </w:rPr>
            </w:pPr>
            <w:r>
              <w:rPr>
                <w:rFonts w:ascii="方正书宋_GBK" w:eastAsia="方正书宋_GBK"/>
              </w:rPr>
              <w:t>用于选任专职人民调解员经费支出</w:t>
            </w:r>
          </w:p>
        </w:tc>
      </w:tr>
      <w:tr w14:paraId="65680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3FA45E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8CE9FB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78524A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CD757A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9BFE1FD">
            <w:pPr>
              <w:spacing w:line="300" w:lineRule="exact"/>
              <w:jc w:val="center"/>
              <w:rPr>
                <w:rFonts w:ascii="方正书宋_GBK" w:eastAsia="方正书宋_GBK"/>
                <w:b/>
              </w:rPr>
            </w:pPr>
            <w:r>
              <w:rPr>
                <w:rFonts w:ascii="方正书宋_GBK" w:eastAsia="方正书宋_GBK"/>
                <w:b/>
              </w:rPr>
              <w:t>12月底</w:t>
            </w:r>
          </w:p>
        </w:tc>
      </w:tr>
      <w:tr w14:paraId="3A3D5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3DA11FD">
            <w:pPr>
              <w:spacing w:line="300" w:lineRule="exact"/>
              <w:jc w:val="left"/>
              <w:outlineLvl w:val="3"/>
            </w:pPr>
          </w:p>
        </w:tc>
        <w:tc>
          <w:tcPr>
            <w:tcW w:w="2410" w:type="dxa"/>
            <w:gridSpan w:val="2"/>
            <w:tcBorders>
              <w:bottom w:val="single" w:color="000000" w:sz="6" w:space="0"/>
            </w:tcBorders>
            <w:shd w:val="clear" w:color="auto" w:fill="auto"/>
            <w:vAlign w:val="center"/>
          </w:tcPr>
          <w:p w14:paraId="6519660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BC09225">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3B7D0E0">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50634BF2">
            <w:pPr>
              <w:spacing w:line="300" w:lineRule="exact"/>
              <w:jc w:val="center"/>
              <w:rPr>
                <w:rFonts w:ascii="方正书宋_GBK" w:eastAsia="方正书宋_GBK"/>
              </w:rPr>
            </w:pPr>
            <w:r>
              <w:rPr>
                <w:rFonts w:ascii="方正书宋_GBK" w:eastAsia="方正书宋_GBK"/>
              </w:rPr>
              <w:t>100%</w:t>
            </w:r>
          </w:p>
        </w:tc>
      </w:tr>
      <w:tr w14:paraId="5A7C9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52A7E0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D267BA7">
            <w:pPr>
              <w:spacing w:line="300" w:lineRule="exact"/>
              <w:jc w:val="left"/>
              <w:rPr>
                <w:rFonts w:ascii="方正书宋_GBK" w:eastAsia="方正书宋_GBK"/>
              </w:rPr>
            </w:pPr>
            <w:r>
              <w:rPr>
                <w:rFonts w:ascii="方正书宋_GBK" w:eastAsia="方正书宋_GBK"/>
              </w:rPr>
              <w:t>1.做好人民调解工作，更好、更快调解诉前案件和信访案件。</w:t>
            </w:r>
          </w:p>
          <w:p w14:paraId="2E9E8A94">
            <w:pPr>
              <w:spacing w:line="300" w:lineRule="exact"/>
              <w:jc w:val="left"/>
              <w:rPr>
                <w:rFonts w:ascii="方正书宋_GBK" w:eastAsia="方正书宋_GBK"/>
              </w:rPr>
            </w:pPr>
            <w:r>
              <w:rPr>
                <w:rFonts w:ascii="方正书宋_GBK" w:eastAsia="方正书宋_GBK"/>
              </w:rPr>
              <w:t>2.减少社会矛盾，化解社会纠纷。</w:t>
            </w:r>
          </w:p>
          <w:p w14:paraId="6C9358D9">
            <w:pPr>
              <w:spacing w:line="300" w:lineRule="exact"/>
              <w:jc w:val="left"/>
              <w:rPr>
                <w:rFonts w:ascii="方正书宋_GBK" w:eastAsia="方正书宋_GBK"/>
              </w:rPr>
            </w:pPr>
            <w:r>
              <w:rPr>
                <w:rFonts w:ascii="方正书宋_GBK" w:eastAsia="方正书宋_GBK"/>
              </w:rPr>
              <w:t>3.保障人员工作积极性</w:t>
            </w:r>
          </w:p>
        </w:tc>
      </w:tr>
    </w:tbl>
    <w:p w14:paraId="6E568DD0">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136D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8E1049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CF1AAC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88B2A1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8B3158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E66CFC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6BECD79">
            <w:pPr>
              <w:spacing w:line="300" w:lineRule="exact"/>
              <w:jc w:val="center"/>
              <w:rPr>
                <w:rFonts w:ascii="方正书宋_GBK" w:eastAsia="方正书宋_GBK"/>
                <w:b/>
              </w:rPr>
            </w:pPr>
            <w:r>
              <w:rPr>
                <w:rFonts w:ascii="方正书宋_GBK" w:eastAsia="方正书宋_GBK"/>
                <w:b/>
              </w:rPr>
              <w:t>指标值确定依据</w:t>
            </w:r>
          </w:p>
        </w:tc>
      </w:tr>
      <w:tr w14:paraId="24561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446ABB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E0B71D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0CA1187">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528EB026">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28BBE677">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5BBBC52B">
            <w:pPr>
              <w:spacing w:line="300" w:lineRule="exact"/>
              <w:jc w:val="left"/>
              <w:rPr>
                <w:rFonts w:ascii="方正书宋_GBK" w:eastAsia="方正书宋_GBK"/>
              </w:rPr>
            </w:pPr>
            <w:r>
              <w:rPr>
                <w:rFonts w:ascii="方正书宋_GBK" w:eastAsia="方正书宋_GBK"/>
              </w:rPr>
              <w:t>区政府工作方案</w:t>
            </w:r>
          </w:p>
        </w:tc>
      </w:tr>
      <w:tr w14:paraId="3E205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9FD517C">
            <w:pPr>
              <w:spacing w:line="300" w:lineRule="exact"/>
              <w:jc w:val="center"/>
              <w:rPr>
                <w:rFonts w:ascii="方正书宋_GBK" w:eastAsia="方正书宋_GBK"/>
              </w:rPr>
            </w:pPr>
          </w:p>
        </w:tc>
        <w:tc>
          <w:tcPr>
            <w:tcW w:w="1134" w:type="dxa"/>
            <w:shd w:val="clear" w:color="auto" w:fill="auto"/>
            <w:vAlign w:val="center"/>
          </w:tcPr>
          <w:p w14:paraId="4B75050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CD4210D">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14:paraId="4EF1C358">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14:paraId="2749012C">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4E87D0F0">
            <w:pPr>
              <w:spacing w:line="300" w:lineRule="exact"/>
              <w:jc w:val="left"/>
              <w:rPr>
                <w:rFonts w:ascii="方正书宋_GBK" w:eastAsia="方正书宋_GBK"/>
              </w:rPr>
            </w:pPr>
            <w:r>
              <w:rPr>
                <w:rFonts w:ascii="方正书宋_GBK" w:eastAsia="方正书宋_GBK"/>
              </w:rPr>
              <w:t>区政府工作方案</w:t>
            </w:r>
          </w:p>
        </w:tc>
      </w:tr>
      <w:tr w14:paraId="6B6AF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C9CE405">
            <w:pPr>
              <w:spacing w:line="300" w:lineRule="exact"/>
              <w:jc w:val="center"/>
              <w:rPr>
                <w:rFonts w:ascii="方正书宋_GBK" w:eastAsia="方正书宋_GBK"/>
              </w:rPr>
            </w:pPr>
          </w:p>
        </w:tc>
        <w:tc>
          <w:tcPr>
            <w:tcW w:w="1134" w:type="dxa"/>
            <w:shd w:val="clear" w:color="auto" w:fill="auto"/>
            <w:vAlign w:val="center"/>
          </w:tcPr>
          <w:p w14:paraId="4A4B7E6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4FBCB82">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66687189">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7A61A5E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6F67CFD">
            <w:pPr>
              <w:spacing w:line="300" w:lineRule="exact"/>
              <w:jc w:val="left"/>
              <w:rPr>
                <w:rFonts w:ascii="方正书宋_GBK" w:eastAsia="方正书宋_GBK"/>
              </w:rPr>
            </w:pPr>
            <w:r>
              <w:rPr>
                <w:rFonts w:ascii="方正书宋_GBK" w:eastAsia="方正书宋_GBK"/>
              </w:rPr>
              <w:t>区政府工作方案</w:t>
            </w:r>
          </w:p>
        </w:tc>
      </w:tr>
      <w:tr w14:paraId="60890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0919F9E">
            <w:pPr>
              <w:spacing w:line="300" w:lineRule="exact"/>
              <w:jc w:val="center"/>
              <w:rPr>
                <w:rFonts w:ascii="方正书宋_GBK" w:eastAsia="方正书宋_GBK"/>
              </w:rPr>
            </w:pPr>
          </w:p>
        </w:tc>
        <w:tc>
          <w:tcPr>
            <w:tcW w:w="1134" w:type="dxa"/>
            <w:shd w:val="clear" w:color="auto" w:fill="auto"/>
            <w:vAlign w:val="center"/>
          </w:tcPr>
          <w:p w14:paraId="464BE13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DC88828">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495BDD6F">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676F3E0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DAC79EE">
            <w:pPr>
              <w:spacing w:line="300" w:lineRule="exact"/>
              <w:jc w:val="left"/>
              <w:rPr>
                <w:rFonts w:ascii="方正书宋_GBK" w:eastAsia="方正书宋_GBK"/>
              </w:rPr>
            </w:pPr>
            <w:r>
              <w:rPr>
                <w:rFonts w:ascii="方正书宋_GBK" w:eastAsia="方正书宋_GBK"/>
              </w:rPr>
              <w:t>区政府工作方案</w:t>
            </w:r>
          </w:p>
        </w:tc>
      </w:tr>
      <w:tr w14:paraId="38A8C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5932C3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F9CFEB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6F61570">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70DBBCB7">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3050C4FA">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0D86DD2">
            <w:pPr>
              <w:spacing w:line="300" w:lineRule="exact"/>
              <w:jc w:val="left"/>
              <w:rPr>
                <w:rFonts w:ascii="方正书宋_GBK" w:eastAsia="方正书宋_GBK"/>
              </w:rPr>
            </w:pPr>
            <w:r>
              <w:rPr>
                <w:rFonts w:ascii="方正书宋_GBK" w:eastAsia="方正书宋_GBK"/>
              </w:rPr>
              <w:t>区政府工作方案</w:t>
            </w:r>
          </w:p>
        </w:tc>
      </w:tr>
    </w:tbl>
    <w:p w14:paraId="2DBBD0DF">
      <w:pPr>
        <w:spacing w:line="300" w:lineRule="exact"/>
        <w:jc w:val="left"/>
        <w:sectPr>
          <w:pgSz w:w="11907" w:h="16839"/>
          <w:pgMar w:top="1984" w:right="1304" w:bottom="1134" w:left="1304" w:header="851" w:footer="992" w:gutter="0"/>
          <w:cols w:space="425" w:num="1"/>
          <w:docGrid w:type="lines" w:linePitch="312" w:charSpace="0"/>
        </w:sectPr>
      </w:pPr>
    </w:p>
    <w:p w14:paraId="655357B1">
      <w:pPr>
        <w:spacing w:line="300" w:lineRule="exact"/>
        <w:jc w:val="left"/>
      </w:pPr>
    </w:p>
    <w:p w14:paraId="44F932A6">
      <w:pPr>
        <w:ind w:firstLine="560" w:firstLineChars="200"/>
        <w:jc w:val="left"/>
        <w:outlineLvl w:val="3"/>
        <w:rPr>
          <w:rFonts w:ascii="Times New Roman" w:hAnsi="宋体" w:eastAsia="宋体"/>
          <w:b/>
          <w:sz w:val="28"/>
        </w:rPr>
      </w:pPr>
      <w:r>
        <w:rPr>
          <w:rFonts w:ascii="方正仿宋_GBK" w:eastAsia="方正仿宋_GBK"/>
          <w:b/>
          <w:sz w:val="28"/>
        </w:rPr>
        <w:t>9.纪检保障经费绩效目标表</w:t>
      </w:r>
      <w:r>
        <w:fldChar w:fldCharType="begin"/>
      </w:r>
      <w:r>
        <w:rPr>
          <w:rFonts w:ascii="方正仿宋_GBK" w:eastAsia="方正仿宋_GBK"/>
          <w:b/>
          <w:sz w:val="28"/>
        </w:rPr>
        <w:instrText xml:space="preserve"> TC 9、纪检保障经费绩效目标表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5426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A3C95EC">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5DA928EF">
            <w:pPr>
              <w:spacing w:line="300" w:lineRule="exact"/>
              <w:jc w:val="right"/>
              <w:rPr>
                <w:rFonts w:ascii="方正书宋_GBK" w:eastAsia="方正书宋_GBK"/>
              </w:rPr>
            </w:pPr>
            <w:r>
              <w:rPr>
                <w:rFonts w:ascii="方正书宋_GBK" w:eastAsia="方正书宋_GBK"/>
              </w:rPr>
              <w:t>单位：元</w:t>
            </w:r>
          </w:p>
        </w:tc>
      </w:tr>
      <w:tr w14:paraId="0DAEB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3A3D02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09BA735">
            <w:pPr>
              <w:spacing w:line="300" w:lineRule="exact"/>
              <w:jc w:val="left"/>
              <w:rPr>
                <w:rFonts w:ascii="方正书宋_GBK" w:eastAsia="方正书宋_GBK"/>
              </w:rPr>
            </w:pPr>
            <w:r>
              <w:rPr>
                <w:rFonts w:ascii="方正书宋_GBK" w:eastAsia="方正书宋_GBK"/>
              </w:rPr>
              <w:t>13062521CR59HACGEQ9GP</w:t>
            </w:r>
          </w:p>
        </w:tc>
        <w:tc>
          <w:tcPr>
            <w:tcW w:w="1587" w:type="dxa"/>
            <w:shd w:val="clear" w:color="auto" w:fill="auto"/>
            <w:vAlign w:val="center"/>
          </w:tcPr>
          <w:p w14:paraId="6CBBE96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4D6AF78">
            <w:pPr>
              <w:spacing w:line="300" w:lineRule="exact"/>
              <w:jc w:val="left"/>
              <w:rPr>
                <w:rFonts w:ascii="方正书宋_GBK" w:eastAsia="方正书宋_GBK"/>
              </w:rPr>
            </w:pPr>
            <w:r>
              <w:rPr>
                <w:rFonts w:ascii="方正书宋_GBK" w:eastAsia="方正书宋_GBK"/>
              </w:rPr>
              <w:t>纪检保障经费</w:t>
            </w:r>
          </w:p>
        </w:tc>
      </w:tr>
      <w:tr w14:paraId="4158F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B7A1EA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F4B133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FEFF616">
            <w:pPr>
              <w:spacing w:line="300" w:lineRule="exact"/>
              <w:jc w:val="left"/>
              <w:rPr>
                <w:rFonts w:ascii="方正书宋_GBK" w:eastAsia="方正书宋_GBK"/>
              </w:rPr>
            </w:pPr>
            <w:r>
              <w:rPr>
                <w:rFonts w:ascii="方正书宋_GBK" w:eastAsia="方正书宋_GBK"/>
              </w:rPr>
              <w:t>44000.00</w:t>
            </w:r>
          </w:p>
        </w:tc>
        <w:tc>
          <w:tcPr>
            <w:tcW w:w="1587" w:type="dxa"/>
            <w:shd w:val="clear" w:color="auto" w:fill="auto"/>
            <w:vAlign w:val="center"/>
          </w:tcPr>
          <w:p w14:paraId="029010B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1124A73">
            <w:pPr>
              <w:spacing w:line="300" w:lineRule="exact"/>
              <w:jc w:val="left"/>
              <w:rPr>
                <w:rFonts w:ascii="方正书宋_GBK" w:eastAsia="方正书宋_GBK"/>
              </w:rPr>
            </w:pPr>
            <w:r>
              <w:rPr>
                <w:rFonts w:ascii="方正书宋_GBK" w:eastAsia="方正书宋_GBK"/>
              </w:rPr>
              <w:t>44000.00</w:t>
            </w:r>
          </w:p>
        </w:tc>
        <w:tc>
          <w:tcPr>
            <w:tcW w:w="1276" w:type="dxa"/>
            <w:shd w:val="clear" w:color="auto" w:fill="auto"/>
            <w:vAlign w:val="center"/>
          </w:tcPr>
          <w:p w14:paraId="019AA4C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EE08F99">
            <w:pPr>
              <w:spacing w:line="300" w:lineRule="exact"/>
              <w:jc w:val="left"/>
              <w:rPr>
                <w:rFonts w:ascii="方正书宋_GBK" w:eastAsia="方正书宋_GBK"/>
              </w:rPr>
            </w:pPr>
            <w:r>
              <w:rPr>
                <w:rFonts w:ascii="方正书宋_GBK" w:eastAsia="方正书宋_GBK"/>
              </w:rPr>
              <w:t>0</w:t>
            </w:r>
          </w:p>
        </w:tc>
      </w:tr>
      <w:tr w14:paraId="495B8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FA86C15">
            <w:pPr>
              <w:spacing w:line="300" w:lineRule="exact"/>
              <w:jc w:val="left"/>
              <w:outlineLvl w:val="3"/>
            </w:pPr>
          </w:p>
        </w:tc>
        <w:tc>
          <w:tcPr>
            <w:tcW w:w="8278" w:type="dxa"/>
            <w:gridSpan w:val="6"/>
            <w:shd w:val="clear" w:color="auto" w:fill="auto"/>
            <w:vAlign w:val="center"/>
          </w:tcPr>
          <w:p w14:paraId="36E1A608">
            <w:pPr>
              <w:spacing w:line="300" w:lineRule="exact"/>
              <w:jc w:val="left"/>
              <w:rPr>
                <w:rFonts w:ascii="方正书宋_GBK" w:eastAsia="方正书宋_GBK"/>
              </w:rPr>
            </w:pPr>
            <w:r>
              <w:rPr>
                <w:rFonts w:ascii="方正书宋_GBK" w:eastAsia="方正书宋_GBK"/>
              </w:rPr>
              <w:t>用于全年纪检经费支出</w:t>
            </w:r>
          </w:p>
        </w:tc>
      </w:tr>
      <w:tr w14:paraId="1907F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0F9397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FF04A1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F06038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57039D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C234A11">
            <w:pPr>
              <w:spacing w:line="300" w:lineRule="exact"/>
              <w:jc w:val="center"/>
              <w:rPr>
                <w:rFonts w:ascii="方正书宋_GBK" w:eastAsia="方正书宋_GBK"/>
                <w:b/>
              </w:rPr>
            </w:pPr>
            <w:r>
              <w:rPr>
                <w:rFonts w:ascii="方正书宋_GBK" w:eastAsia="方正书宋_GBK"/>
                <w:b/>
              </w:rPr>
              <w:t>12月底</w:t>
            </w:r>
          </w:p>
        </w:tc>
      </w:tr>
      <w:tr w14:paraId="009AF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A16181B">
            <w:pPr>
              <w:spacing w:line="300" w:lineRule="exact"/>
              <w:jc w:val="left"/>
              <w:outlineLvl w:val="3"/>
            </w:pPr>
          </w:p>
        </w:tc>
        <w:tc>
          <w:tcPr>
            <w:tcW w:w="2410" w:type="dxa"/>
            <w:gridSpan w:val="2"/>
            <w:tcBorders>
              <w:bottom w:val="single" w:color="000000" w:sz="6" w:space="0"/>
            </w:tcBorders>
            <w:shd w:val="clear" w:color="auto" w:fill="auto"/>
            <w:vAlign w:val="center"/>
          </w:tcPr>
          <w:p w14:paraId="5794A828">
            <w:pPr>
              <w:spacing w:line="300" w:lineRule="exact"/>
              <w:jc w:val="center"/>
              <w:rPr>
                <w:rFonts w:ascii="方正书宋_GBK" w:eastAsia="方正书宋_GBK"/>
              </w:rPr>
            </w:pPr>
            <w:r>
              <w:rPr>
                <w:rFonts w:ascii="方正书宋_GBK" w:eastAsia="方正书宋_GBK"/>
              </w:rPr>
              <w:t>25%</w:t>
            </w:r>
          </w:p>
        </w:tc>
        <w:tc>
          <w:tcPr>
            <w:tcW w:w="1587" w:type="dxa"/>
            <w:tcBorders>
              <w:bottom w:val="single" w:color="000000" w:sz="6" w:space="0"/>
            </w:tcBorders>
            <w:shd w:val="clear" w:color="auto" w:fill="auto"/>
            <w:vAlign w:val="center"/>
          </w:tcPr>
          <w:p w14:paraId="77960310">
            <w:pPr>
              <w:spacing w:line="300" w:lineRule="exact"/>
              <w:jc w:val="center"/>
              <w:rPr>
                <w:rFonts w:ascii="方正书宋_GBK" w:eastAsia="方正书宋_GBK"/>
              </w:rPr>
            </w:pPr>
            <w:r>
              <w:rPr>
                <w:rFonts w:ascii="方正书宋_GBK" w:eastAsia="方正书宋_GBK"/>
              </w:rPr>
              <w:t>50%</w:t>
            </w:r>
          </w:p>
        </w:tc>
        <w:tc>
          <w:tcPr>
            <w:tcW w:w="1304" w:type="dxa"/>
            <w:tcBorders>
              <w:bottom w:val="single" w:color="000000" w:sz="6" w:space="0"/>
            </w:tcBorders>
            <w:shd w:val="clear" w:color="auto" w:fill="auto"/>
            <w:vAlign w:val="center"/>
          </w:tcPr>
          <w:p w14:paraId="6114AA2B">
            <w:pPr>
              <w:spacing w:line="300" w:lineRule="exact"/>
              <w:jc w:val="center"/>
              <w:rPr>
                <w:rFonts w:ascii="方正书宋_GBK" w:eastAsia="方正书宋_GBK"/>
              </w:rPr>
            </w:pPr>
            <w:r>
              <w:rPr>
                <w:rFonts w:ascii="方正书宋_GBK" w:eastAsia="方正书宋_GBK"/>
              </w:rPr>
              <w:t>75%</w:t>
            </w:r>
          </w:p>
        </w:tc>
        <w:tc>
          <w:tcPr>
            <w:tcW w:w="2977" w:type="dxa"/>
            <w:gridSpan w:val="2"/>
            <w:tcBorders>
              <w:bottom w:val="single" w:color="000000" w:sz="6" w:space="0"/>
            </w:tcBorders>
            <w:shd w:val="clear" w:color="auto" w:fill="auto"/>
            <w:vAlign w:val="center"/>
          </w:tcPr>
          <w:p w14:paraId="2EE42C5D">
            <w:pPr>
              <w:spacing w:line="300" w:lineRule="exact"/>
              <w:jc w:val="center"/>
              <w:rPr>
                <w:rFonts w:ascii="方正书宋_GBK" w:eastAsia="方正书宋_GBK"/>
              </w:rPr>
            </w:pPr>
            <w:r>
              <w:rPr>
                <w:rFonts w:ascii="方正书宋_GBK" w:eastAsia="方正书宋_GBK"/>
              </w:rPr>
              <w:t>100%</w:t>
            </w:r>
          </w:p>
        </w:tc>
      </w:tr>
      <w:tr w14:paraId="164C3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AD180C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0BBEB7F">
            <w:pPr>
              <w:spacing w:line="300" w:lineRule="exact"/>
              <w:jc w:val="left"/>
              <w:rPr>
                <w:rFonts w:ascii="方正书宋_GBK" w:eastAsia="方正书宋_GBK"/>
              </w:rPr>
            </w:pPr>
            <w:r>
              <w:rPr>
                <w:rFonts w:ascii="方正书宋_GBK" w:eastAsia="方正书宋_GBK"/>
              </w:rPr>
              <w:t>1.用于人员经费等费用支出</w:t>
            </w:r>
          </w:p>
          <w:p w14:paraId="29F74913">
            <w:pPr>
              <w:spacing w:line="300" w:lineRule="exact"/>
              <w:jc w:val="left"/>
              <w:rPr>
                <w:rFonts w:ascii="方正书宋_GBK" w:eastAsia="方正书宋_GBK"/>
              </w:rPr>
            </w:pPr>
            <w:r>
              <w:rPr>
                <w:rFonts w:ascii="方正书宋_GBK" w:eastAsia="方正书宋_GBK"/>
              </w:rPr>
              <w:t>2.保障日常工作正常运转</w:t>
            </w:r>
          </w:p>
          <w:p w14:paraId="66D973A7">
            <w:pPr>
              <w:spacing w:line="300" w:lineRule="exact"/>
              <w:jc w:val="left"/>
              <w:rPr>
                <w:rFonts w:ascii="方正书宋_GBK" w:eastAsia="方正书宋_GBK"/>
              </w:rPr>
            </w:pPr>
            <w:r>
              <w:rPr>
                <w:rFonts w:ascii="方正书宋_GBK" w:eastAsia="方正书宋_GBK"/>
              </w:rPr>
              <w:t>3.保障人员工作积极性</w:t>
            </w:r>
          </w:p>
        </w:tc>
      </w:tr>
    </w:tbl>
    <w:p w14:paraId="36BCF2EA">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BFEB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A5B347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9FB24E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3074C7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D9E027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3D67F1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8B1D81E">
            <w:pPr>
              <w:spacing w:line="300" w:lineRule="exact"/>
              <w:jc w:val="center"/>
              <w:rPr>
                <w:rFonts w:ascii="方正书宋_GBK" w:eastAsia="方正书宋_GBK"/>
                <w:b/>
              </w:rPr>
            </w:pPr>
            <w:r>
              <w:rPr>
                <w:rFonts w:ascii="方正书宋_GBK" w:eastAsia="方正书宋_GBK"/>
                <w:b/>
              </w:rPr>
              <w:t>指标值确定依据</w:t>
            </w:r>
          </w:p>
        </w:tc>
      </w:tr>
      <w:tr w14:paraId="12844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2B28EE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08BA4B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F92B300">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07B33828">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450EED0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E30C146">
            <w:pPr>
              <w:spacing w:line="300" w:lineRule="exact"/>
              <w:jc w:val="left"/>
              <w:rPr>
                <w:rFonts w:ascii="方正书宋_GBK" w:eastAsia="方正书宋_GBK"/>
              </w:rPr>
            </w:pPr>
            <w:r>
              <w:rPr>
                <w:rFonts w:ascii="方正书宋_GBK" w:eastAsia="方正书宋_GBK"/>
              </w:rPr>
              <w:t>根据工作方案</w:t>
            </w:r>
          </w:p>
        </w:tc>
      </w:tr>
      <w:tr w14:paraId="5523F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36C02E2">
            <w:pPr>
              <w:spacing w:line="300" w:lineRule="exact"/>
              <w:jc w:val="center"/>
              <w:rPr>
                <w:rFonts w:ascii="方正书宋_GBK" w:eastAsia="方正书宋_GBK"/>
              </w:rPr>
            </w:pPr>
          </w:p>
        </w:tc>
        <w:tc>
          <w:tcPr>
            <w:tcW w:w="1134" w:type="dxa"/>
            <w:shd w:val="clear" w:color="auto" w:fill="auto"/>
            <w:vAlign w:val="center"/>
          </w:tcPr>
          <w:p w14:paraId="559C3D6A">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99C8DED">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73A0D05C">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767526C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0C41DDE">
            <w:pPr>
              <w:spacing w:line="300" w:lineRule="exact"/>
              <w:jc w:val="left"/>
              <w:rPr>
                <w:rFonts w:ascii="方正书宋_GBK" w:eastAsia="方正书宋_GBK"/>
              </w:rPr>
            </w:pPr>
            <w:r>
              <w:rPr>
                <w:rFonts w:ascii="方正书宋_GBK" w:eastAsia="方正书宋_GBK"/>
              </w:rPr>
              <w:t>根据工作方案</w:t>
            </w:r>
          </w:p>
        </w:tc>
      </w:tr>
      <w:tr w14:paraId="4AC0A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87FC390">
            <w:pPr>
              <w:spacing w:line="300" w:lineRule="exact"/>
              <w:jc w:val="center"/>
              <w:rPr>
                <w:rFonts w:ascii="方正书宋_GBK" w:eastAsia="方正书宋_GBK"/>
              </w:rPr>
            </w:pPr>
          </w:p>
        </w:tc>
        <w:tc>
          <w:tcPr>
            <w:tcW w:w="1134" w:type="dxa"/>
            <w:shd w:val="clear" w:color="auto" w:fill="auto"/>
            <w:vAlign w:val="center"/>
          </w:tcPr>
          <w:p w14:paraId="0AFEA664">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088C7AC">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3BD895A5">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58E4F64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5FA74A5">
            <w:pPr>
              <w:spacing w:line="300" w:lineRule="exact"/>
              <w:jc w:val="left"/>
              <w:rPr>
                <w:rFonts w:ascii="方正书宋_GBK" w:eastAsia="方正书宋_GBK"/>
              </w:rPr>
            </w:pPr>
            <w:r>
              <w:rPr>
                <w:rFonts w:ascii="方正书宋_GBK" w:eastAsia="方正书宋_GBK"/>
              </w:rPr>
              <w:t>根据工作方案</w:t>
            </w:r>
          </w:p>
        </w:tc>
      </w:tr>
      <w:tr w14:paraId="516BB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F30EB84">
            <w:pPr>
              <w:spacing w:line="300" w:lineRule="exact"/>
              <w:jc w:val="center"/>
              <w:rPr>
                <w:rFonts w:ascii="方正书宋_GBK" w:eastAsia="方正书宋_GBK"/>
              </w:rPr>
            </w:pPr>
          </w:p>
        </w:tc>
        <w:tc>
          <w:tcPr>
            <w:tcW w:w="1134" w:type="dxa"/>
            <w:shd w:val="clear" w:color="auto" w:fill="auto"/>
            <w:vAlign w:val="center"/>
          </w:tcPr>
          <w:p w14:paraId="0D89C137">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2322262">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4978CA86">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7D0B20C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6810173">
            <w:pPr>
              <w:spacing w:line="300" w:lineRule="exact"/>
              <w:jc w:val="left"/>
              <w:rPr>
                <w:rFonts w:ascii="方正书宋_GBK" w:eastAsia="方正书宋_GBK"/>
              </w:rPr>
            </w:pPr>
            <w:r>
              <w:rPr>
                <w:rFonts w:ascii="方正书宋_GBK" w:eastAsia="方正书宋_GBK"/>
              </w:rPr>
              <w:t>根据工作方案</w:t>
            </w:r>
          </w:p>
        </w:tc>
      </w:tr>
      <w:tr w14:paraId="505C7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0249027">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596BAD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950536C">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449F5912">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53F9BEA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D82BADC">
            <w:pPr>
              <w:spacing w:line="300" w:lineRule="exact"/>
              <w:jc w:val="left"/>
              <w:rPr>
                <w:rFonts w:ascii="方正书宋_GBK" w:eastAsia="方正书宋_GBK"/>
              </w:rPr>
            </w:pPr>
            <w:r>
              <w:rPr>
                <w:rFonts w:ascii="方正书宋_GBK" w:eastAsia="方正书宋_GBK"/>
              </w:rPr>
              <w:t>根据工作方案</w:t>
            </w:r>
          </w:p>
        </w:tc>
      </w:tr>
      <w:tr w14:paraId="7ED19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C17678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B669F4B">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B325594">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60A1622F">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1BC5B1D6">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C4FA0FC">
            <w:pPr>
              <w:spacing w:line="300" w:lineRule="exact"/>
              <w:jc w:val="left"/>
              <w:rPr>
                <w:rFonts w:ascii="方正书宋_GBK" w:eastAsia="方正书宋_GBK"/>
              </w:rPr>
            </w:pPr>
            <w:r>
              <w:rPr>
                <w:rFonts w:ascii="方正书宋_GBK" w:eastAsia="方正书宋_GBK"/>
              </w:rPr>
              <w:t>根据工作方案</w:t>
            </w:r>
          </w:p>
        </w:tc>
      </w:tr>
    </w:tbl>
    <w:p w14:paraId="1E2E5154">
      <w:pPr>
        <w:spacing w:line="300" w:lineRule="exact"/>
        <w:jc w:val="left"/>
        <w:sectPr>
          <w:pgSz w:w="11907" w:h="16839"/>
          <w:pgMar w:top="1984" w:right="1304" w:bottom="1134" w:left="1304" w:header="851" w:footer="992" w:gutter="0"/>
          <w:cols w:space="425" w:num="1"/>
          <w:docGrid w:type="lines" w:linePitch="312" w:charSpace="0"/>
        </w:sectPr>
      </w:pPr>
    </w:p>
    <w:p w14:paraId="2C26E72A">
      <w:pPr>
        <w:spacing w:line="300" w:lineRule="exact"/>
        <w:jc w:val="left"/>
      </w:pPr>
    </w:p>
    <w:p w14:paraId="365A640D">
      <w:pPr>
        <w:ind w:firstLine="560" w:firstLineChars="200"/>
        <w:jc w:val="left"/>
        <w:outlineLvl w:val="3"/>
        <w:rPr>
          <w:rFonts w:ascii="Times New Roman" w:hAnsi="宋体" w:eastAsia="宋体"/>
          <w:b/>
          <w:sz w:val="28"/>
        </w:rPr>
      </w:pPr>
      <w:r>
        <w:rPr>
          <w:rFonts w:ascii="方正仿宋_GBK" w:eastAsia="方正仿宋_GBK"/>
          <w:b/>
          <w:sz w:val="28"/>
        </w:rPr>
        <w:t>10.瀑河水库除险加固工程及善后工作扶持绩效目标表</w:t>
      </w:r>
      <w:r>
        <w:fldChar w:fldCharType="begin"/>
      </w:r>
      <w:r>
        <w:rPr>
          <w:rFonts w:ascii="方正仿宋_GBK" w:eastAsia="方正仿宋_GBK"/>
          <w:b/>
          <w:sz w:val="28"/>
        </w:rPr>
        <w:instrText xml:space="preserve"> TC 10、瀑河水库除险加固工程及善后工作扶持绩效目标表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C879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FE131A9">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6DDD8A4C">
            <w:pPr>
              <w:spacing w:line="300" w:lineRule="exact"/>
              <w:jc w:val="right"/>
              <w:rPr>
                <w:rFonts w:ascii="方正书宋_GBK" w:eastAsia="方正书宋_GBK"/>
              </w:rPr>
            </w:pPr>
            <w:r>
              <w:rPr>
                <w:rFonts w:ascii="方正书宋_GBK" w:eastAsia="方正书宋_GBK"/>
              </w:rPr>
              <w:t>单位：元</w:t>
            </w:r>
          </w:p>
        </w:tc>
      </w:tr>
      <w:tr w14:paraId="50180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8E512C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99E2D3B">
            <w:pPr>
              <w:spacing w:line="300" w:lineRule="exact"/>
              <w:jc w:val="left"/>
              <w:rPr>
                <w:rFonts w:ascii="方正书宋_GBK" w:eastAsia="方正书宋_GBK"/>
              </w:rPr>
            </w:pPr>
            <w:r>
              <w:rPr>
                <w:rFonts w:ascii="方正书宋_GBK" w:eastAsia="方正书宋_GBK"/>
              </w:rPr>
              <w:t>13062521CR8ERL78N5PM3</w:t>
            </w:r>
          </w:p>
        </w:tc>
        <w:tc>
          <w:tcPr>
            <w:tcW w:w="1587" w:type="dxa"/>
            <w:shd w:val="clear" w:color="auto" w:fill="auto"/>
            <w:vAlign w:val="center"/>
          </w:tcPr>
          <w:p w14:paraId="64304EC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FC6A66B">
            <w:pPr>
              <w:spacing w:line="300" w:lineRule="exact"/>
              <w:jc w:val="left"/>
              <w:rPr>
                <w:rFonts w:ascii="方正书宋_GBK" w:eastAsia="方正书宋_GBK"/>
              </w:rPr>
            </w:pPr>
            <w:r>
              <w:rPr>
                <w:rFonts w:ascii="方正书宋_GBK" w:eastAsia="方正书宋_GBK"/>
              </w:rPr>
              <w:t>瀑河水库除险加固工程及善后工作扶持</w:t>
            </w:r>
          </w:p>
        </w:tc>
      </w:tr>
      <w:tr w14:paraId="0DD8F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F2969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743CB07">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7635C07">
            <w:pPr>
              <w:spacing w:line="300" w:lineRule="exact"/>
              <w:jc w:val="left"/>
              <w:rPr>
                <w:rFonts w:ascii="方正书宋_GBK" w:eastAsia="方正书宋_GBK"/>
              </w:rPr>
            </w:pPr>
            <w:r>
              <w:rPr>
                <w:rFonts w:ascii="方正书宋_GBK" w:eastAsia="方正书宋_GBK"/>
              </w:rPr>
              <w:t>2669501.23</w:t>
            </w:r>
          </w:p>
        </w:tc>
        <w:tc>
          <w:tcPr>
            <w:tcW w:w="1587" w:type="dxa"/>
            <w:shd w:val="clear" w:color="auto" w:fill="auto"/>
            <w:vAlign w:val="center"/>
          </w:tcPr>
          <w:p w14:paraId="350FD87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C70AAA9">
            <w:pPr>
              <w:spacing w:line="300" w:lineRule="exact"/>
              <w:jc w:val="left"/>
              <w:rPr>
                <w:rFonts w:ascii="方正书宋_GBK" w:eastAsia="方正书宋_GBK"/>
              </w:rPr>
            </w:pPr>
            <w:r>
              <w:rPr>
                <w:rFonts w:ascii="方正书宋_GBK" w:eastAsia="方正书宋_GBK"/>
              </w:rPr>
              <w:t>2669501.23</w:t>
            </w:r>
          </w:p>
        </w:tc>
        <w:tc>
          <w:tcPr>
            <w:tcW w:w="1276" w:type="dxa"/>
            <w:shd w:val="clear" w:color="auto" w:fill="auto"/>
            <w:vAlign w:val="center"/>
          </w:tcPr>
          <w:p w14:paraId="02957D1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5D30957">
            <w:pPr>
              <w:spacing w:line="300" w:lineRule="exact"/>
              <w:jc w:val="left"/>
              <w:rPr>
                <w:rFonts w:ascii="方正书宋_GBK" w:eastAsia="方正书宋_GBK"/>
              </w:rPr>
            </w:pPr>
            <w:r>
              <w:rPr>
                <w:rFonts w:ascii="方正书宋_GBK" w:eastAsia="方正书宋_GBK"/>
              </w:rPr>
              <w:t>0</w:t>
            </w:r>
          </w:p>
        </w:tc>
      </w:tr>
      <w:tr w14:paraId="7917D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6CF7CC8">
            <w:pPr>
              <w:spacing w:line="300" w:lineRule="exact"/>
              <w:jc w:val="left"/>
              <w:outlineLvl w:val="3"/>
            </w:pPr>
          </w:p>
        </w:tc>
        <w:tc>
          <w:tcPr>
            <w:tcW w:w="8278" w:type="dxa"/>
            <w:gridSpan w:val="6"/>
            <w:shd w:val="clear" w:color="auto" w:fill="auto"/>
            <w:vAlign w:val="center"/>
          </w:tcPr>
          <w:p w14:paraId="31319A22">
            <w:pPr>
              <w:spacing w:line="300" w:lineRule="exact"/>
              <w:jc w:val="left"/>
              <w:rPr>
                <w:rFonts w:ascii="方正书宋_GBK" w:eastAsia="方正书宋_GBK"/>
              </w:rPr>
            </w:pPr>
            <w:r>
              <w:rPr>
                <w:rFonts w:ascii="方正书宋_GBK" w:eastAsia="方正书宋_GBK"/>
              </w:rPr>
              <w:t>用于瀑河水库除险加固工程及善后工作扶持费用支出</w:t>
            </w:r>
          </w:p>
        </w:tc>
      </w:tr>
      <w:tr w14:paraId="4575B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231FDF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C0F349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9AC481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16EB68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104C6A9">
            <w:pPr>
              <w:spacing w:line="300" w:lineRule="exact"/>
              <w:jc w:val="center"/>
              <w:rPr>
                <w:rFonts w:ascii="方正书宋_GBK" w:eastAsia="方正书宋_GBK"/>
                <w:b/>
              </w:rPr>
            </w:pPr>
            <w:r>
              <w:rPr>
                <w:rFonts w:ascii="方正书宋_GBK" w:eastAsia="方正书宋_GBK"/>
                <w:b/>
              </w:rPr>
              <w:t>12月底</w:t>
            </w:r>
          </w:p>
        </w:tc>
      </w:tr>
      <w:tr w14:paraId="125E6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8D099C8">
            <w:pPr>
              <w:spacing w:line="300" w:lineRule="exact"/>
              <w:jc w:val="left"/>
              <w:outlineLvl w:val="3"/>
            </w:pPr>
          </w:p>
        </w:tc>
        <w:tc>
          <w:tcPr>
            <w:tcW w:w="2410" w:type="dxa"/>
            <w:gridSpan w:val="2"/>
            <w:tcBorders>
              <w:bottom w:val="single" w:color="000000" w:sz="6" w:space="0"/>
            </w:tcBorders>
            <w:shd w:val="clear" w:color="auto" w:fill="auto"/>
            <w:vAlign w:val="center"/>
          </w:tcPr>
          <w:p w14:paraId="3A29DFDD">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CD4428F">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5508BA2">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17F83FC">
            <w:pPr>
              <w:spacing w:line="300" w:lineRule="exact"/>
              <w:jc w:val="center"/>
              <w:rPr>
                <w:rFonts w:ascii="方正书宋_GBK" w:eastAsia="方正书宋_GBK"/>
              </w:rPr>
            </w:pPr>
            <w:r>
              <w:rPr>
                <w:rFonts w:ascii="方正书宋_GBK" w:eastAsia="方正书宋_GBK"/>
              </w:rPr>
              <w:t>100%</w:t>
            </w:r>
          </w:p>
        </w:tc>
      </w:tr>
      <w:tr w14:paraId="3ED0A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F0C5C2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BA0637F">
            <w:pPr>
              <w:spacing w:line="300" w:lineRule="exact"/>
              <w:jc w:val="left"/>
              <w:rPr>
                <w:rFonts w:ascii="方正书宋_GBK" w:eastAsia="方正书宋_GBK"/>
              </w:rPr>
            </w:pPr>
            <w:r>
              <w:rPr>
                <w:rFonts w:ascii="方正书宋_GBK" w:eastAsia="方正书宋_GBK"/>
              </w:rPr>
              <w:t>1.用于瀑河水库除险加固及善后工作扶持助等费用支出</w:t>
            </w:r>
          </w:p>
          <w:p w14:paraId="26503B04">
            <w:pPr>
              <w:spacing w:line="300" w:lineRule="exact"/>
              <w:jc w:val="left"/>
              <w:rPr>
                <w:rFonts w:ascii="方正书宋_GBK" w:eastAsia="方正书宋_GBK"/>
              </w:rPr>
            </w:pPr>
            <w:r>
              <w:rPr>
                <w:rFonts w:ascii="方正书宋_GBK" w:eastAsia="方正书宋_GBK"/>
              </w:rPr>
              <w:t>2.保障日常工作正常运转</w:t>
            </w:r>
          </w:p>
          <w:p w14:paraId="1C3E9AAC">
            <w:pPr>
              <w:spacing w:line="300" w:lineRule="exact"/>
              <w:jc w:val="left"/>
              <w:rPr>
                <w:rFonts w:ascii="方正书宋_GBK" w:eastAsia="方正书宋_GBK"/>
              </w:rPr>
            </w:pPr>
            <w:r>
              <w:rPr>
                <w:rFonts w:ascii="方正书宋_GBK" w:eastAsia="方正书宋_GBK"/>
              </w:rPr>
              <w:t>3.为了发展北湖休闲度假区建设，改善周边环境</w:t>
            </w:r>
          </w:p>
        </w:tc>
      </w:tr>
    </w:tbl>
    <w:p w14:paraId="235C052E">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0B94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EDB478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2AD983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653039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937687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4DBCDF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0F45913">
            <w:pPr>
              <w:spacing w:line="300" w:lineRule="exact"/>
              <w:jc w:val="center"/>
              <w:rPr>
                <w:rFonts w:ascii="方正书宋_GBK" w:eastAsia="方正书宋_GBK"/>
                <w:b/>
              </w:rPr>
            </w:pPr>
            <w:r>
              <w:rPr>
                <w:rFonts w:ascii="方正书宋_GBK" w:eastAsia="方正书宋_GBK"/>
                <w:b/>
              </w:rPr>
              <w:t>指标值确定依据</w:t>
            </w:r>
          </w:p>
        </w:tc>
      </w:tr>
      <w:tr w14:paraId="56C56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7BCF98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810D8F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B82BB6F">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3710ABA2">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502D775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B0F3379">
            <w:pPr>
              <w:spacing w:line="300" w:lineRule="exact"/>
              <w:jc w:val="left"/>
              <w:rPr>
                <w:rFonts w:ascii="方正书宋_GBK" w:eastAsia="方正书宋_GBK"/>
              </w:rPr>
            </w:pPr>
            <w:r>
              <w:rPr>
                <w:rFonts w:ascii="方正书宋_GBK" w:eastAsia="方正书宋_GBK"/>
              </w:rPr>
              <w:t>根据工作方案</w:t>
            </w:r>
          </w:p>
        </w:tc>
      </w:tr>
      <w:tr w14:paraId="5A8CF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126597">
            <w:pPr>
              <w:spacing w:line="300" w:lineRule="exact"/>
              <w:jc w:val="center"/>
              <w:rPr>
                <w:rFonts w:ascii="方正书宋_GBK" w:eastAsia="方正书宋_GBK"/>
              </w:rPr>
            </w:pPr>
          </w:p>
        </w:tc>
        <w:tc>
          <w:tcPr>
            <w:tcW w:w="1134" w:type="dxa"/>
            <w:shd w:val="clear" w:color="auto" w:fill="auto"/>
            <w:vAlign w:val="center"/>
          </w:tcPr>
          <w:p w14:paraId="1AD5EF9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12A912E">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1D29110F">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1CE8B83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3F0530D">
            <w:pPr>
              <w:spacing w:line="300" w:lineRule="exact"/>
              <w:jc w:val="left"/>
              <w:rPr>
                <w:rFonts w:ascii="方正书宋_GBK" w:eastAsia="方正书宋_GBK"/>
              </w:rPr>
            </w:pPr>
            <w:r>
              <w:rPr>
                <w:rFonts w:ascii="方正书宋_GBK" w:eastAsia="方正书宋_GBK"/>
              </w:rPr>
              <w:t>根据工作方案</w:t>
            </w:r>
          </w:p>
        </w:tc>
      </w:tr>
      <w:tr w14:paraId="0B19E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7769334">
            <w:pPr>
              <w:spacing w:line="300" w:lineRule="exact"/>
              <w:jc w:val="center"/>
              <w:rPr>
                <w:rFonts w:ascii="方正书宋_GBK" w:eastAsia="方正书宋_GBK"/>
              </w:rPr>
            </w:pPr>
          </w:p>
        </w:tc>
        <w:tc>
          <w:tcPr>
            <w:tcW w:w="1134" w:type="dxa"/>
            <w:shd w:val="clear" w:color="auto" w:fill="auto"/>
            <w:vAlign w:val="center"/>
          </w:tcPr>
          <w:p w14:paraId="15F84E1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288472E">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06D831D5">
            <w:pPr>
              <w:spacing w:line="300" w:lineRule="exact"/>
              <w:jc w:val="left"/>
              <w:rPr>
                <w:rFonts w:ascii="方正书宋_GBK" w:eastAsia="方正书宋_GBK"/>
              </w:rPr>
            </w:pPr>
            <w:r>
              <w:rPr>
                <w:rFonts w:ascii="方正书宋_GBK" w:eastAsia="方正书宋_GBK"/>
              </w:rPr>
              <w:t>按时支付费用及时率</w:t>
            </w:r>
          </w:p>
        </w:tc>
        <w:tc>
          <w:tcPr>
            <w:tcW w:w="1276" w:type="dxa"/>
            <w:shd w:val="clear" w:color="auto" w:fill="auto"/>
            <w:vAlign w:val="center"/>
          </w:tcPr>
          <w:p w14:paraId="5656C8D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A95D5A0">
            <w:pPr>
              <w:spacing w:line="300" w:lineRule="exact"/>
              <w:jc w:val="left"/>
              <w:rPr>
                <w:rFonts w:ascii="方正书宋_GBK" w:eastAsia="方正书宋_GBK"/>
              </w:rPr>
            </w:pPr>
            <w:r>
              <w:rPr>
                <w:rFonts w:ascii="方正书宋_GBK" w:eastAsia="方正书宋_GBK"/>
              </w:rPr>
              <w:t>根据工作方案</w:t>
            </w:r>
          </w:p>
        </w:tc>
      </w:tr>
      <w:tr w14:paraId="75671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99FCA4B">
            <w:pPr>
              <w:spacing w:line="300" w:lineRule="exact"/>
              <w:jc w:val="center"/>
              <w:rPr>
                <w:rFonts w:ascii="方正书宋_GBK" w:eastAsia="方正书宋_GBK"/>
              </w:rPr>
            </w:pPr>
          </w:p>
        </w:tc>
        <w:tc>
          <w:tcPr>
            <w:tcW w:w="1134" w:type="dxa"/>
            <w:shd w:val="clear" w:color="auto" w:fill="auto"/>
            <w:vAlign w:val="center"/>
          </w:tcPr>
          <w:p w14:paraId="07BCC55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56BD2AD">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28596405">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7B62F03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EF0EDBF">
            <w:pPr>
              <w:spacing w:line="300" w:lineRule="exact"/>
              <w:jc w:val="left"/>
              <w:rPr>
                <w:rFonts w:ascii="方正书宋_GBK" w:eastAsia="方正书宋_GBK"/>
              </w:rPr>
            </w:pPr>
            <w:r>
              <w:rPr>
                <w:rFonts w:ascii="方正书宋_GBK" w:eastAsia="方正书宋_GBK"/>
              </w:rPr>
              <w:t>根据工作方案</w:t>
            </w:r>
          </w:p>
        </w:tc>
      </w:tr>
      <w:tr w14:paraId="5BFFA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2AD40D4">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CEF9D9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54CE752">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01FC1D91">
            <w:pPr>
              <w:spacing w:line="300" w:lineRule="exact"/>
              <w:jc w:val="left"/>
              <w:rPr>
                <w:rFonts w:ascii="方正书宋_GBK" w:eastAsia="方正书宋_GBK"/>
              </w:rPr>
            </w:pPr>
            <w:r>
              <w:rPr>
                <w:rFonts w:ascii="方正书宋_GBK" w:eastAsia="方正书宋_GBK"/>
              </w:rPr>
              <w:t>能够保障工作正常运行效率</w:t>
            </w:r>
          </w:p>
        </w:tc>
        <w:tc>
          <w:tcPr>
            <w:tcW w:w="1276" w:type="dxa"/>
            <w:shd w:val="clear" w:color="auto" w:fill="auto"/>
            <w:vAlign w:val="center"/>
          </w:tcPr>
          <w:p w14:paraId="2359BE36">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D129B07">
            <w:pPr>
              <w:spacing w:line="300" w:lineRule="exact"/>
              <w:jc w:val="left"/>
              <w:rPr>
                <w:rFonts w:ascii="方正书宋_GBK" w:eastAsia="方正书宋_GBK"/>
              </w:rPr>
            </w:pPr>
            <w:r>
              <w:rPr>
                <w:rFonts w:ascii="方正书宋_GBK" w:eastAsia="方正书宋_GBK"/>
              </w:rPr>
              <w:t>根据工作方案</w:t>
            </w:r>
          </w:p>
        </w:tc>
      </w:tr>
      <w:tr w14:paraId="24152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6725E0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B48AB2B">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BF163EF">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5EC7F9BE">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3ED44E94">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8DDD183">
            <w:pPr>
              <w:spacing w:line="300" w:lineRule="exact"/>
              <w:jc w:val="left"/>
              <w:rPr>
                <w:rFonts w:ascii="方正书宋_GBK" w:eastAsia="方正书宋_GBK"/>
              </w:rPr>
            </w:pPr>
            <w:r>
              <w:rPr>
                <w:rFonts w:ascii="方正书宋_GBK" w:eastAsia="方正书宋_GBK"/>
              </w:rPr>
              <w:t>根据工作方案</w:t>
            </w:r>
          </w:p>
        </w:tc>
      </w:tr>
    </w:tbl>
    <w:p w14:paraId="0233D119">
      <w:pPr>
        <w:spacing w:line="300" w:lineRule="exact"/>
        <w:jc w:val="left"/>
        <w:sectPr>
          <w:pgSz w:w="11907" w:h="16839"/>
          <w:pgMar w:top="1984" w:right="1304" w:bottom="1134" w:left="1304" w:header="851" w:footer="992" w:gutter="0"/>
          <w:cols w:space="425" w:num="1"/>
          <w:docGrid w:type="lines" w:linePitch="312" w:charSpace="0"/>
        </w:sectPr>
      </w:pPr>
    </w:p>
    <w:p w14:paraId="741362B0">
      <w:pPr>
        <w:spacing w:line="300" w:lineRule="exact"/>
        <w:jc w:val="left"/>
      </w:pPr>
    </w:p>
    <w:p w14:paraId="23AC5006">
      <w:pPr>
        <w:ind w:firstLine="560" w:firstLineChars="200"/>
        <w:jc w:val="left"/>
        <w:outlineLvl w:val="3"/>
        <w:rPr>
          <w:rFonts w:ascii="Times New Roman" w:hAnsi="宋体" w:eastAsia="宋体"/>
          <w:b/>
          <w:sz w:val="28"/>
        </w:rPr>
      </w:pPr>
      <w:r>
        <w:rPr>
          <w:rFonts w:ascii="方正仿宋_GBK" w:eastAsia="方正仿宋_GBK"/>
          <w:b/>
          <w:sz w:val="28"/>
        </w:rPr>
        <w:t>11.全区绿化土地流转金绩效目标表</w:t>
      </w:r>
      <w:r>
        <w:fldChar w:fldCharType="begin"/>
      </w:r>
      <w:r>
        <w:rPr>
          <w:rFonts w:ascii="方正仿宋_GBK" w:eastAsia="方正仿宋_GBK"/>
          <w:b/>
          <w:sz w:val="28"/>
        </w:rPr>
        <w:instrText xml:space="preserve"> TC 11、全区绿化土地流转金绩效目标表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07C4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4125FAC">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2A7A4866">
            <w:pPr>
              <w:spacing w:line="300" w:lineRule="exact"/>
              <w:jc w:val="right"/>
              <w:rPr>
                <w:rFonts w:ascii="方正书宋_GBK" w:eastAsia="方正书宋_GBK"/>
              </w:rPr>
            </w:pPr>
            <w:r>
              <w:rPr>
                <w:rFonts w:ascii="方正书宋_GBK" w:eastAsia="方正书宋_GBK"/>
              </w:rPr>
              <w:t>单位：元</w:t>
            </w:r>
          </w:p>
        </w:tc>
      </w:tr>
      <w:tr w14:paraId="0C838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3A1B1E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C52768C">
            <w:pPr>
              <w:spacing w:line="300" w:lineRule="exact"/>
              <w:jc w:val="left"/>
              <w:rPr>
                <w:rFonts w:ascii="方正书宋_GBK" w:eastAsia="方正书宋_GBK"/>
              </w:rPr>
            </w:pPr>
            <w:r>
              <w:rPr>
                <w:rFonts w:ascii="方正书宋_GBK" w:eastAsia="方正书宋_GBK"/>
              </w:rPr>
              <w:t>13062521DAQHPLB9TETET</w:t>
            </w:r>
          </w:p>
        </w:tc>
        <w:tc>
          <w:tcPr>
            <w:tcW w:w="1587" w:type="dxa"/>
            <w:shd w:val="clear" w:color="auto" w:fill="auto"/>
            <w:vAlign w:val="center"/>
          </w:tcPr>
          <w:p w14:paraId="7B3E737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D6CB377">
            <w:pPr>
              <w:spacing w:line="300" w:lineRule="exact"/>
              <w:jc w:val="left"/>
              <w:rPr>
                <w:rFonts w:ascii="方正书宋_GBK" w:eastAsia="方正书宋_GBK"/>
              </w:rPr>
            </w:pPr>
            <w:r>
              <w:rPr>
                <w:rFonts w:ascii="方正书宋_GBK" w:eastAsia="方正书宋_GBK"/>
              </w:rPr>
              <w:t>全区绿化土地流转金</w:t>
            </w:r>
          </w:p>
        </w:tc>
      </w:tr>
      <w:tr w14:paraId="7898E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BD34A8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D0206F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0F02607">
            <w:pPr>
              <w:spacing w:line="300" w:lineRule="exact"/>
              <w:jc w:val="left"/>
              <w:rPr>
                <w:rFonts w:ascii="方正书宋_GBK" w:eastAsia="方正书宋_GBK"/>
              </w:rPr>
            </w:pPr>
            <w:r>
              <w:rPr>
                <w:rFonts w:ascii="方正书宋_GBK" w:eastAsia="方正书宋_GBK"/>
              </w:rPr>
              <w:t>7392198.08</w:t>
            </w:r>
          </w:p>
        </w:tc>
        <w:tc>
          <w:tcPr>
            <w:tcW w:w="1587" w:type="dxa"/>
            <w:shd w:val="clear" w:color="auto" w:fill="auto"/>
            <w:vAlign w:val="center"/>
          </w:tcPr>
          <w:p w14:paraId="78789B3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E41E2AA">
            <w:pPr>
              <w:spacing w:line="300" w:lineRule="exact"/>
              <w:jc w:val="left"/>
              <w:rPr>
                <w:rFonts w:ascii="方正书宋_GBK" w:eastAsia="方正书宋_GBK"/>
              </w:rPr>
            </w:pPr>
            <w:r>
              <w:rPr>
                <w:rFonts w:ascii="方正书宋_GBK" w:eastAsia="方正书宋_GBK"/>
              </w:rPr>
              <w:t>7392198.08</w:t>
            </w:r>
          </w:p>
        </w:tc>
        <w:tc>
          <w:tcPr>
            <w:tcW w:w="1276" w:type="dxa"/>
            <w:shd w:val="clear" w:color="auto" w:fill="auto"/>
            <w:vAlign w:val="center"/>
          </w:tcPr>
          <w:p w14:paraId="200A43D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A0C697B">
            <w:pPr>
              <w:spacing w:line="300" w:lineRule="exact"/>
              <w:jc w:val="left"/>
              <w:rPr>
                <w:rFonts w:ascii="方正书宋_GBK" w:eastAsia="方正书宋_GBK"/>
              </w:rPr>
            </w:pPr>
            <w:r>
              <w:rPr>
                <w:rFonts w:ascii="方正书宋_GBK" w:eastAsia="方正书宋_GBK"/>
              </w:rPr>
              <w:t>0</w:t>
            </w:r>
          </w:p>
        </w:tc>
      </w:tr>
      <w:tr w14:paraId="6AE1D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18C39F6">
            <w:pPr>
              <w:spacing w:line="300" w:lineRule="exact"/>
              <w:jc w:val="left"/>
              <w:outlineLvl w:val="3"/>
            </w:pPr>
          </w:p>
        </w:tc>
        <w:tc>
          <w:tcPr>
            <w:tcW w:w="8278" w:type="dxa"/>
            <w:gridSpan w:val="6"/>
            <w:shd w:val="clear" w:color="auto" w:fill="auto"/>
            <w:vAlign w:val="center"/>
          </w:tcPr>
          <w:p w14:paraId="46BC8957">
            <w:pPr>
              <w:spacing w:line="300" w:lineRule="exact"/>
              <w:jc w:val="left"/>
              <w:rPr>
                <w:rFonts w:ascii="方正书宋_GBK" w:eastAsia="方正书宋_GBK"/>
              </w:rPr>
            </w:pPr>
            <w:r>
              <w:rPr>
                <w:rFonts w:ascii="方正书宋_GBK" w:eastAsia="方正书宋_GBK"/>
              </w:rPr>
              <w:t>用于全区绿化土地流转金支出</w:t>
            </w:r>
          </w:p>
        </w:tc>
      </w:tr>
      <w:tr w14:paraId="20B53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0FCC58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7E7DF3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400BDD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A50902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161D21A">
            <w:pPr>
              <w:spacing w:line="300" w:lineRule="exact"/>
              <w:jc w:val="center"/>
              <w:rPr>
                <w:rFonts w:ascii="方正书宋_GBK" w:eastAsia="方正书宋_GBK"/>
                <w:b/>
              </w:rPr>
            </w:pPr>
            <w:r>
              <w:rPr>
                <w:rFonts w:ascii="方正书宋_GBK" w:eastAsia="方正书宋_GBK"/>
                <w:b/>
              </w:rPr>
              <w:t>12月底</w:t>
            </w:r>
          </w:p>
        </w:tc>
      </w:tr>
      <w:tr w14:paraId="59867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D1F28B6">
            <w:pPr>
              <w:spacing w:line="300" w:lineRule="exact"/>
              <w:jc w:val="left"/>
              <w:outlineLvl w:val="3"/>
            </w:pPr>
          </w:p>
        </w:tc>
        <w:tc>
          <w:tcPr>
            <w:tcW w:w="2410" w:type="dxa"/>
            <w:gridSpan w:val="2"/>
            <w:tcBorders>
              <w:bottom w:val="single" w:color="000000" w:sz="6" w:space="0"/>
            </w:tcBorders>
            <w:shd w:val="clear" w:color="auto" w:fill="auto"/>
            <w:vAlign w:val="center"/>
          </w:tcPr>
          <w:p w14:paraId="65EAF999">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0C5FD7E">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ADC0EB2">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8978D8A">
            <w:pPr>
              <w:spacing w:line="300" w:lineRule="exact"/>
              <w:jc w:val="center"/>
              <w:rPr>
                <w:rFonts w:ascii="方正书宋_GBK" w:eastAsia="方正书宋_GBK"/>
              </w:rPr>
            </w:pPr>
            <w:r>
              <w:rPr>
                <w:rFonts w:ascii="方正书宋_GBK" w:eastAsia="方正书宋_GBK"/>
              </w:rPr>
              <w:t>100%</w:t>
            </w:r>
          </w:p>
        </w:tc>
      </w:tr>
      <w:tr w14:paraId="2B066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3B9A58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392D0CB">
            <w:pPr>
              <w:spacing w:line="300" w:lineRule="exact"/>
              <w:jc w:val="left"/>
              <w:rPr>
                <w:rFonts w:ascii="方正书宋_GBK" w:eastAsia="方正书宋_GBK"/>
              </w:rPr>
            </w:pPr>
            <w:r>
              <w:rPr>
                <w:rFonts w:ascii="方正书宋_GBK" w:eastAsia="方正书宋_GBK"/>
              </w:rPr>
              <w:t>1.资金发放及时足额</w:t>
            </w:r>
          </w:p>
          <w:p w14:paraId="338CA9DC">
            <w:pPr>
              <w:spacing w:line="300" w:lineRule="exact"/>
              <w:jc w:val="left"/>
              <w:rPr>
                <w:rFonts w:ascii="方正书宋_GBK" w:eastAsia="方正书宋_GBK"/>
              </w:rPr>
            </w:pPr>
            <w:r>
              <w:rPr>
                <w:rFonts w:ascii="方正书宋_GBK" w:eastAsia="方正书宋_GBK"/>
              </w:rPr>
              <w:t>2.绿化覆盖率提高</w:t>
            </w:r>
          </w:p>
          <w:p w14:paraId="0CD3BF20">
            <w:pPr>
              <w:spacing w:line="300" w:lineRule="exact"/>
              <w:jc w:val="left"/>
              <w:rPr>
                <w:rFonts w:ascii="方正书宋_GBK" w:eastAsia="方正书宋_GBK"/>
              </w:rPr>
            </w:pPr>
            <w:r>
              <w:rPr>
                <w:rFonts w:ascii="方正书宋_GBK" w:eastAsia="方正书宋_GBK"/>
              </w:rPr>
              <w:t>3.提高人居环境质量</w:t>
            </w:r>
          </w:p>
        </w:tc>
      </w:tr>
    </w:tbl>
    <w:p w14:paraId="0C62A238">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23B0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C0EFC2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397DD2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01039A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8D3BBA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D97BD3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F408B78">
            <w:pPr>
              <w:spacing w:line="300" w:lineRule="exact"/>
              <w:jc w:val="center"/>
              <w:rPr>
                <w:rFonts w:ascii="方正书宋_GBK" w:eastAsia="方正书宋_GBK"/>
                <w:b/>
              </w:rPr>
            </w:pPr>
            <w:r>
              <w:rPr>
                <w:rFonts w:ascii="方正书宋_GBK" w:eastAsia="方正书宋_GBK"/>
                <w:b/>
              </w:rPr>
              <w:t>指标值确定依据</w:t>
            </w:r>
          </w:p>
        </w:tc>
      </w:tr>
      <w:tr w14:paraId="2312E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9BBE17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3A89676">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798DF34">
            <w:pPr>
              <w:spacing w:line="300" w:lineRule="exact"/>
              <w:jc w:val="left"/>
              <w:rPr>
                <w:rFonts w:ascii="方正书宋_GBK" w:eastAsia="方正书宋_GBK"/>
              </w:rPr>
            </w:pPr>
            <w:r>
              <w:rPr>
                <w:rFonts w:ascii="方正书宋_GBK" w:eastAsia="方正书宋_GBK"/>
              </w:rPr>
              <w:t>补偿村数</w:t>
            </w:r>
          </w:p>
        </w:tc>
        <w:tc>
          <w:tcPr>
            <w:tcW w:w="2891" w:type="dxa"/>
            <w:shd w:val="clear" w:color="auto" w:fill="auto"/>
            <w:vAlign w:val="center"/>
          </w:tcPr>
          <w:p w14:paraId="7DC942E0">
            <w:pPr>
              <w:spacing w:line="300" w:lineRule="exact"/>
              <w:jc w:val="left"/>
              <w:rPr>
                <w:rFonts w:ascii="方正书宋_GBK" w:eastAsia="方正书宋_GBK"/>
              </w:rPr>
            </w:pPr>
            <w:r>
              <w:rPr>
                <w:rFonts w:ascii="方正书宋_GBK" w:eastAsia="方正书宋_GBK"/>
              </w:rPr>
              <w:t>瀑河乡绿化占地补偿涉及村</w:t>
            </w:r>
          </w:p>
        </w:tc>
        <w:tc>
          <w:tcPr>
            <w:tcW w:w="1276" w:type="dxa"/>
            <w:shd w:val="clear" w:color="auto" w:fill="auto"/>
            <w:vAlign w:val="center"/>
          </w:tcPr>
          <w:p w14:paraId="5936D2E3">
            <w:pPr>
              <w:spacing w:line="300" w:lineRule="exact"/>
              <w:jc w:val="left"/>
              <w:rPr>
                <w:rFonts w:ascii="方正书宋_GBK" w:eastAsia="方正书宋_GBK"/>
              </w:rPr>
            </w:pPr>
            <w:r>
              <w:rPr>
                <w:rFonts w:ascii="方正书宋_GBK" w:eastAsia="方正书宋_GBK"/>
              </w:rPr>
              <w:t>9个</w:t>
            </w:r>
          </w:p>
          <w:p w14:paraId="52397007">
            <w:pPr>
              <w:spacing w:line="300" w:lineRule="exact"/>
              <w:jc w:val="left"/>
              <w:rPr>
                <w:rFonts w:ascii="方正书宋_GBK" w:eastAsia="方正书宋_GBK"/>
              </w:rPr>
            </w:pPr>
          </w:p>
        </w:tc>
        <w:tc>
          <w:tcPr>
            <w:tcW w:w="1701" w:type="dxa"/>
            <w:shd w:val="clear" w:color="auto" w:fill="auto"/>
            <w:vAlign w:val="center"/>
          </w:tcPr>
          <w:p w14:paraId="4AD6648F">
            <w:pPr>
              <w:spacing w:line="300" w:lineRule="exact"/>
              <w:jc w:val="left"/>
              <w:rPr>
                <w:rFonts w:ascii="方正书宋_GBK" w:eastAsia="方正书宋_GBK"/>
              </w:rPr>
            </w:pPr>
            <w:r>
              <w:rPr>
                <w:rFonts w:ascii="方正书宋_GBK" w:eastAsia="方正书宋_GBK"/>
              </w:rPr>
              <w:t>计划标准</w:t>
            </w:r>
          </w:p>
        </w:tc>
      </w:tr>
      <w:tr w14:paraId="08F1D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CDA84AB">
            <w:pPr>
              <w:spacing w:line="300" w:lineRule="exact"/>
              <w:jc w:val="center"/>
              <w:rPr>
                <w:rFonts w:ascii="方正书宋_GBK" w:eastAsia="方正书宋_GBK"/>
              </w:rPr>
            </w:pPr>
          </w:p>
        </w:tc>
        <w:tc>
          <w:tcPr>
            <w:tcW w:w="1134" w:type="dxa"/>
            <w:shd w:val="clear" w:color="auto" w:fill="auto"/>
            <w:vAlign w:val="center"/>
          </w:tcPr>
          <w:p w14:paraId="07DD648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E144405">
            <w:pPr>
              <w:spacing w:line="300" w:lineRule="exact"/>
              <w:jc w:val="left"/>
              <w:rPr>
                <w:rFonts w:ascii="方正书宋_GBK" w:eastAsia="方正书宋_GBK"/>
              </w:rPr>
            </w:pPr>
            <w:r>
              <w:rPr>
                <w:rFonts w:ascii="方正书宋_GBK" w:eastAsia="方正书宋_GBK"/>
              </w:rPr>
              <w:t>资金执行率</w:t>
            </w:r>
          </w:p>
        </w:tc>
        <w:tc>
          <w:tcPr>
            <w:tcW w:w="2891" w:type="dxa"/>
            <w:shd w:val="clear" w:color="auto" w:fill="auto"/>
            <w:vAlign w:val="center"/>
          </w:tcPr>
          <w:p w14:paraId="21C8BEA8">
            <w:pPr>
              <w:spacing w:line="300" w:lineRule="exact"/>
              <w:jc w:val="left"/>
              <w:rPr>
                <w:rFonts w:ascii="方正书宋_GBK" w:eastAsia="方正书宋_GBK"/>
              </w:rPr>
            </w:pPr>
            <w:r>
              <w:rPr>
                <w:rFonts w:ascii="方正书宋_GBK" w:eastAsia="方正书宋_GBK"/>
              </w:rPr>
              <w:t>各村项目资金是否足额拨付到位</w:t>
            </w:r>
          </w:p>
          <w:p w14:paraId="1C4112C7">
            <w:pPr>
              <w:spacing w:line="300" w:lineRule="exact"/>
              <w:jc w:val="left"/>
              <w:rPr>
                <w:rFonts w:ascii="方正书宋_GBK" w:eastAsia="方正书宋_GBK"/>
              </w:rPr>
            </w:pPr>
          </w:p>
        </w:tc>
        <w:tc>
          <w:tcPr>
            <w:tcW w:w="1276" w:type="dxa"/>
            <w:shd w:val="clear" w:color="auto" w:fill="auto"/>
            <w:vAlign w:val="center"/>
          </w:tcPr>
          <w:p w14:paraId="6BE9C7D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8665B6E">
            <w:pPr>
              <w:spacing w:line="300" w:lineRule="exact"/>
              <w:jc w:val="left"/>
              <w:rPr>
                <w:rFonts w:ascii="方正书宋_GBK" w:eastAsia="方正书宋_GBK"/>
              </w:rPr>
            </w:pPr>
            <w:r>
              <w:rPr>
                <w:rFonts w:ascii="方正书宋_GBK" w:eastAsia="方正书宋_GBK"/>
              </w:rPr>
              <w:t>计划标准</w:t>
            </w:r>
          </w:p>
        </w:tc>
      </w:tr>
      <w:tr w14:paraId="0103E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EFB43AB">
            <w:pPr>
              <w:spacing w:line="300" w:lineRule="exact"/>
              <w:jc w:val="center"/>
              <w:rPr>
                <w:rFonts w:ascii="方正书宋_GBK" w:eastAsia="方正书宋_GBK"/>
              </w:rPr>
            </w:pPr>
          </w:p>
        </w:tc>
        <w:tc>
          <w:tcPr>
            <w:tcW w:w="1134" w:type="dxa"/>
            <w:shd w:val="clear" w:color="auto" w:fill="auto"/>
            <w:vAlign w:val="center"/>
          </w:tcPr>
          <w:p w14:paraId="261FFE1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4A41555">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4DBE3C72">
            <w:pPr>
              <w:spacing w:line="300" w:lineRule="exact"/>
              <w:jc w:val="left"/>
              <w:rPr>
                <w:rFonts w:ascii="方正书宋_GBK" w:eastAsia="方正书宋_GBK"/>
              </w:rPr>
            </w:pPr>
            <w:r>
              <w:rPr>
                <w:rFonts w:ascii="方正书宋_GBK" w:eastAsia="方正书宋_GBK"/>
              </w:rPr>
              <w:t>按要求和计划完成林业绿化占地完成比例（百分比）</w:t>
            </w:r>
          </w:p>
        </w:tc>
        <w:tc>
          <w:tcPr>
            <w:tcW w:w="1276" w:type="dxa"/>
            <w:shd w:val="clear" w:color="auto" w:fill="auto"/>
            <w:vAlign w:val="center"/>
          </w:tcPr>
          <w:p w14:paraId="6A85D40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699A043">
            <w:pPr>
              <w:spacing w:line="300" w:lineRule="exact"/>
              <w:jc w:val="left"/>
              <w:rPr>
                <w:rFonts w:ascii="方正书宋_GBK" w:eastAsia="方正书宋_GBK"/>
              </w:rPr>
            </w:pPr>
            <w:r>
              <w:rPr>
                <w:rFonts w:ascii="方正书宋_GBK" w:eastAsia="方正书宋_GBK"/>
              </w:rPr>
              <w:t>计划标准</w:t>
            </w:r>
          </w:p>
        </w:tc>
      </w:tr>
      <w:tr w14:paraId="17027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E2541A8">
            <w:pPr>
              <w:spacing w:line="300" w:lineRule="exact"/>
              <w:jc w:val="center"/>
              <w:rPr>
                <w:rFonts w:ascii="方正书宋_GBK" w:eastAsia="方正书宋_GBK"/>
              </w:rPr>
            </w:pPr>
          </w:p>
        </w:tc>
        <w:tc>
          <w:tcPr>
            <w:tcW w:w="1134" w:type="dxa"/>
            <w:shd w:val="clear" w:color="auto" w:fill="auto"/>
            <w:vAlign w:val="center"/>
          </w:tcPr>
          <w:p w14:paraId="6A0719D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CB6A2D3">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27D6CAB3">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10127CA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73ADDA5">
            <w:pPr>
              <w:spacing w:line="300" w:lineRule="exact"/>
              <w:jc w:val="left"/>
              <w:rPr>
                <w:rFonts w:ascii="方正书宋_GBK" w:eastAsia="方正书宋_GBK"/>
              </w:rPr>
            </w:pPr>
            <w:r>
              <w:rPr>
                <w:rFonts w:ascii="方正书宋_GBK" w:eastAsia="方正书宋_GBK"/>
              </w:rPr>
              <w:t>计划标准</w:t>
            </w:r>
          </w:p>
        </w:tc>
      </w:tr>
      <w:tr w14:paraId="5A3C2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D723D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4F2EA8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6372840">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48BD03A0">
            <w:pPr>
              <w:spacing w:line="300" w:lineRule="exact"/>
              <w:jc w:val="left"/>
              <w:rPr>
                <w:rFonts w:ascii="方正书宋_GBK" w:eastAsia="方正书宋_GBK"/>
              </w:rPr>
            </w:pPr>
            <w:r>
              <w:rPr>
                <w:rFonts w:ascii="方正书宋_GBK" w:eastAsia="方正书宋_GBK"/>
              </w:rPr>
              <w:t>发放林业绿化占地租金发放完成率</w:t>
            </w:r>
          </w:p>
        </w:tc>
        <w:tc>
          <w:tcPr>
            <w:tcW w:w="1276" w:type="dxa"/>
            <w:shd w:val="clear" w:color="auto" w:fill="auto"/>
            <w:vAlign w:val="center"/>
          </w:tcPr>
          <w:p w14:paraId="5BA44BD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9F3402E">
            <w:pPr>
              <w:spacing w:line="300" w:lineRule="exact"/>
              <w:jc w:val="left"/>
              <w:rPr>
                <w:rFonts w:ascii="方正书宋_GBK" w:eastAsia="方正书宋_GBK"/>
              </w:rPr>
            </w:pPr>
            <w:r>
              <w:rPr>
                <w:rFonts w:ascii="方正书宋_GBK" w:eastAsia="方正书宋_GBK"/>
              </w:rPr>
              <w:t>计划标准</w:t>
            </w:r>
          </w:p>
        </w:tc>
      </w:tr>
      <w:tr w14:paraId="13841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121C604">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5D9CF2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B04F718">
            <w:pPr>
              <w:spacing w:line="300" w:lineRule="exact"/>
              <w:jc w:val="left"/>
              <w:rPr>
                <w:rFonts w:ascii="方正书宋_GBK" w:eastAsia="方正书宋_GBK"/>
              </w:rPr>
            </w:pPr>
            <w:r>
              <w:rPr>
                <w:rFonts w:ascii="方正书宋_GBK" w:eastAsia="方正书宋_GBK"/>
              </w:rPr>
              <w:t xml:space="preserve">群众满意度 </w:t>
            </w:r>
          </w:p>
        </w:tc>
        <w:tc>
          <w:tcPr>
            <w:tcW w:w="2891" w:type="dxa"/>
            <w:shd w:val="clear" w:color="auto" w:fill="auto"/>
            <w:vAlign w:val="center"/>
          </w:tcPr>
          <w:p w14:paraId="2E14396F">
            <w:pPr>
              <w:spacing w:line="300" w:lineRule="exact"/>
              <w:jc w:val="left"/>
              <w:rPr>
                <w:rFonts w:ascii="方正书宋_GBK" w:eastAsia="方正书宋_GBK"/>
              </w:rPr>
            </w:pPr>
            <w:r>
              <w:rPr>
                <w:rFonts w:ascii="方正书宋_GBK" w:eastAsia="方正书宋_GBK"/>
              </w:rPr>
              <w:t>群众对当年林业绿化占地租金发放的整体满意度</w:t>
            </w:r>
          </w:p>
        </w:tc>
        <w:tc>
          <w:tcPr>
            <w:tcW w:w="1276" w:type="dxa"/>
            <w:shd w:val="clear" w:color="auto" w:fill="auto"/>
            <w:vAlign w:val="center"/>
          </w:tcPr>
          <w:p w14:paraId="38E17E4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52EC888">
            <w:pPr>
              <w:spacing w:line="300" w:lineRule="exact"/>
              <w:jc w:val="left"/>
              <w:rPr>
                <w:rFonts w:ascii="方正书宋_GBK" w:eastAsia="方正书宋_GBK"/>
              </w:rPr>
            </w:pPr>
            <w:r>
              <w:rPr>
                <w:rFonts w:ascii="方正书宋_GBK" w:eastAsia="方正书宋_GBK"/>
              </w:rPr>
              <w:t>计划标准</w:t>
            </w:r>
          </w:p>
        </w:tc>
      </w:tr>
    </w:tbl>
    <w:p w14:paraId="25380AB2">
      <w:pPr>
        <w:spacing w:line="300" w:lineRule="exact"/>
        <w:jc w:val="left"/>
        <w:sectPr>
          <w:pgSz w:w="11907" w:h="16839"/>
          <w:pgMar w:top="1984" w:right="1304" w:bottom="1134" w:left="1304" w:header="851" w:footer="992" w:gutter="0"/>
          <w:cols w:space="425" w:num="1"/>
          <w:docGrid w:type="lines" w:linePitch="312" w:charSpace="0"/>
        </w:sectPr>
      </w:pPr>
    </w:p>
    <w:p w14:paraId="04E778EB">
      <w:pPr>
        <w:spacing w:line="300" w:lineRule="exact"/>
        <w:jc w:val="left"/>
      </w:pPr>
    </w:p>
    <w:p w14:paraId="20C6A3DD">
      <w:pPr>
        <w:ind w:firstLine="560" w:firstLineChars="200"/>
        <w:jc w:val="left"/>
        <w:outlineLvl w:val="3"/>
        <w:rPr>
          <w:rFonts w:ascii="Times New Roman" w:hAnsi="宋体" w:eastAsia="宋体"/>
          <w:b/>
          <w:sz w:val="28"/>
        </w:rPr>
      </w:pPr>
      <w:r>
        <w:rPr>
          <w:rFonts w:ascii="方正仿宋_GBK" w:eastAsia="方正仿宋_GBK"/>
          <w:b/>
          <w:sz w:val="28"/>
        </w:rPr>
        <w:t>12.服务群众专项经费绩效目标表</w:t>
      </w:r>
      <w:r>
        <w:fldChar w:fldCharType="begin"/>
      </w:r>
      <w:r>
        <w:rPr>
          <w:rFonts w:ascii="方正仿宋_GBK" w:eastAsia="方正仿宋_GBK"/>
          <w:b/>
          <w:sz w:val="28"/>
        </w:rPr>
        <w:instrText xml:space="preserve"> TC 12、服务群众专项经费绩效目标表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1E6D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D291FA3">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103F238E">
            <w:pPr>
              <w:spacing w:line="300" w:lineRule="exact"/>
              <w:jc w:val="right"/>
              <w:rPr>
                <w:rFonts w:ascii="方正书宋_GBK" w:eastAsia="方正书宋_GBK"/>
              </w:rPr>
            </w:pPr>
            <w:r>
              <w:rPr>
                <w:rFonts w:ascii="方正书宋_GBK" w:eastAsia="方正书宋_GBK"/>
              </w:rPr>
              <w:t>单位：元</w:t>
            </w:r>
          </w:p>
        </w:tc>
      </w:tr>
      <w:tr w14:paraId="04693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DBD52D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DEB4888">
            <w:pPr>
              <w:spacing w:line="300" w:lineRule="exact"/>
              <w:jc w:val="left"/>
              <w:rPr>
                <w:rFonts w:ascii="方正书宋_GBK" w:eastAsia="方正书宋_GBK"/>
              </w:rPr>
            </w:pPr>
            <w:r>
              <w:rPr>
                <w:rFonts w:ascii="方正书宋_GBK" w:eastAsia="方正书宋_GBK"/>
              </w:rPr>
              <w:t>13062521FSBW9Y7ELVKWQ</w:t>
            </w:r>
          </w:p>
        </w:tc>
        <w:tc>
          <w:tcPr>
            <w:tcW w:w="1587" w:type="dxa"/>
            <w:shd w:val="clear" w:color="auto" w:fill="auto"/>
            <w:vAlign w:val="center"/>
          </w:tcPr>
          <w:p w14:paraId="0F474DF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2858D0F">
            <w:pPr>
              <w:spacing w:line="300" w:lineRule="exact"/>
              <w:jc w:val="left"/>
              <w:rPr>
                <w:rFonts w:ascii="方正书宋_GBK" w:eastAsia="方正书宋_GBK"/>
              </w:rPr>
            </w:pPr>
            <w:r>
              <w:rPr>
                <w:rFonts w:ascii="方正书宋_GBK" w:eastAsia="方正书宋_GBK"/>
              </w:rPr>
              <w:t>服务群众专项经费</w:t>
            </w:r>
          </w:p>
        </w:tc>
      </w:tr>
      <w:tr w14:paraId="45A89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53961C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599E07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C34A0B8">
            <w:pPr>
              <w:spacing w:line="300" w:lineRule="exact"/>
              <w:jc w:val="left"/>
              <w:rPr>
                <w:rFonts w:ascii="方正书宋_GBK" w:eastAsia="方正书宋_GBK"/>
              </w:rPr>
            </w:pPr>
            <w:r>
              <w:rPr>
                <w:rFonts w:ascii="方正书宋_GBK" w:eastAsia="方正书宋_GBK"/>
              </w:rPr>
              <w:t>450000.00</w:t>
            </w:r>
          </w:p>
        </w:tc>
        <w:tc>
          <w:tcPr>
            <w:tcW w:w="1587" w:type="dxa"/>
            <w:shd w:val="clear" w:color="auto" w:fill="auto"/>
            <w:vAlign w:val="center"/>
          </w:tcPr>
          <w:p w14:paraId="2387BE8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7B69DC0">
            <w:pPr>
              <w:spacing w:line="300" w:lineRule="exact"/>
              <w:jc w:val="left"/>
              <w:rPr>
                <w:rFonts w:ascii="方正书宋_GBK" w:eastAsia="方正书宋_GBK"/>
              </w:rPr>
            </w:pPr>
            <w:r>
              <w:rPr>
                <w:rFonts w:ascii="方正书宋_GBK" w:eastAsia="方正书宋_GBK"/>
              </w:rPr>
              <w:t>450000.00</w:t>
            </w:r>
          </w:p>
        </w:tc>
        <w:tc>
          <w:tcPr>
            <w:tcW w:w="1276" w:type="dxa"/>
            <w:shd w:val="clear" w:color="auto" w:fill="auto"/>
            <w:vAlign w:val="center"/>
          </w:tcPr>
          <w:p w14:paraId="2FA4D9E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409ED73">
            <w:pPr>
              <w:spacing w:line="300" w:lineRule="exact"/>
              <w:jc w:val="left"/>
              <w:rPr>
                <w:rFonts w:ascii="方正书宋_GBK" w:eastAsia="方正书宋_GBK"/>
              </w:rPr>
            </w:pPr>
            <w:r>
              <w:rPr>
                <w:rFonts w:ascii="方正书宋_GBK" w:eastAsia="方正书宋_GBK"/>
              </w:rPr>
              <w:t>0</w:t>
            </w:r>
          </w:p>
        </w:tc>
      </w:tr>
      <w:tr w14:paraId="73DDB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A3D88FF">
            <w:pPr>
              <w:spacing w:line="300" w:lineRule="exact"/>
              <w:jc w:val="left"/>
              <w:outlineLvl w:val="3"/>
            </w:pPr>
          </w:p>
        </w:tc>
        <w:tc>
          <w:tcPr>
            <w:tcW w:w="8278" w:type="dxa"/>
            <w:gridSpan w:val="6"/>
            <w:shd w:val="clear" w:color="auto" w:fill="auto"/>
            <w:vAlign w:val="center"/>
          </w:tcPr>
          <w:p w14:paraId="43C0A0FF">
            <w:pPr>
              <w:spacing w:line="300" w:lineRule="exact"/>
              <w:jc w:val="left"/>
              <w:rPr>
                <w:rFonts w:ascii="方正书宋_GBK" w:eastAsia="方正书宋_GBK"/>
              </w:rPr>
            </w:pPr>
            <w:r>
              <w:rPr>
                <w:rFonts w:ascii="方正书宋_GBK" w:eastAsia="方正书宋_GBK"/>
              </w:rPr>
              <w:t>用于服务群众专项经费支出</w:t>
            </w:r>
          </w:p>
        </w:tc>
      </w:tr>
      <w:tr w14:paraId="6BDA9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54DD82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54A9E5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1C31A3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058177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B17A3E5">
            <w:pPr>
              <w:spacing w:line="300" w:lineRule="exact"/>
              <w:jc w:val="center"/>
              <w:rPr>
                <w:rFonts w:ascii="方正书宋_GBK" w:eastAsia="方正书宋_GBK"/>
                <w:b/>
              </w:rPr>
            </w:pPr>
            <w:r>
              <w:rPr>
                <w:rFonts w:ascii="方正书宋_GBK" w:eastAsia="方正书宋_GBK"/>
                <w:b/>
              </w:rPr>
              <w:t>12月底</w:t>
            </w:r>
          </w:p>
        </w:tc>
      </w:tr>
      <w:tr w14:paraId="14F1A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183E2EE">
            <w:pPr>
              <w:spacing w:line="300" w:lineRule="exact"/>
              <w:jc w:val="left"/>
              <w:outlineLvl w:val="3"/>
            </w:pPr>
          </w:p>
        </w:tc>
        <w:tc>
          <w:tcPr>
            <w:tcW w:w="2410" w:type="dxa"/>
            <w:gridSpan w:val="2"/>
            <w:tcBorders>
              <w:bottom w:val="single" w:color="000000" w:sz="6" w:space="0"/>
            </w:tcBorders>
            <w:shd w:val="clear" w:color="auto" w:fill="auto"/>
            <w:vAlign w:val="center"/>
          </w:tcPr>
          <w:p w14:paraId="30BCC568">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7DE9004">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29B1B2FE">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5413C20">
            <w:pPr>
              <w:spacing w:line="300" w:lineRule="exact"/>
              <w:jc w:val="center"/>
              <w:rPr>
                <w:rFonts w:ascii="方正书宋_GBK" w:eastAsia="方正书宋_GBK"/>
              </w:rPr>
            </w:pPr>
            <w:r>
              <w:rPr>
                <w:rFonts w:ascii="方正书宋_GBK" w:eastAsia="方正书宋_GBK"/>
              </w:rPr>
              <w:t>100%</w:t>
            </w:r>
          </w:p>
        </w:tc>
      </w:tr>
      <w:tr w14:paraId="5E431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DDE554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80AF32E">
            <w:pPr>
              <w:spacing w:line="300" w:lineRule="exact"/>
              <w:jc w:val="left"/>
              <w:rPr>
                <w:rFonts w:ascii="方正书宋_GBK" w:eastAsia="方正书宋_GBK"/>
              </w:rPr>
            </w:pPr>
            <w:r>
              <w:rPr>
                <w:rFonts w:ascii="方正书宋_GBK" w:eastAsia="方正书宋_GBK"/>
              </w:rPr>
              <w:t>1.运用服务群众专项经费，保障村内组织日常活动。</w:t>
            </w:r>
          </w:p>
          <w:p w14:paraId="5EF0A463">
            <w:pPr>
              <w:spacing w:line="300" w:lineRule="exact"/>
              <w:jc w:val="left"/>
              <w:rPr>
                <w:rFonts w:ascii="方正书宋_GBK" w:eastAsia="方正书宋_GBK"/>
              </w:rPr>
            </w:pPr>
            <w:r>
              <w:rPr>
                <w:rFonts w:ascii="方正书宋_GBK" w:eastAsia="方正书宋_GBK"/>
              </w:rPr>
              <w:t>2.正确使用服务群众专项经费用于村内公益事业,达到群众满意。</w:t>
            </w:r>
          </w:p>
          <w:p w14:paraId="0B59681D">
            <w:pPr>
              <w:spacing w:line="300" w:lineRule="exact"/>
              <w:jc w:val="left"/>
              <w:rPr>
                <w:rFonts w:ascii="方正书宋_GBK" w:eastAsia="方正书宋_GBK"/>
              </w:rPr>
            </w:pPr>
            <w:r>
              <w:rPr>
                <w:rFonts w:ascii="方正书宋_GBK" w:eastAsia="方正书宋_GBK"/>
              </w:rPr>
              <w:t>3.保障服务群众工作正常运转</w:t>
            </w:r>
          </w:p>
        </w:tc>
      </w:tr>
    </w:tbl>
    <w:p w14:paraId="1627D7D1">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0A4A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715C29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B99542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619575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5B96E0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632CF8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CB58427">
            <w:pPr>
              <w:spacing w:line="300" w:lineRule="exact"/>
              <w:jc w:val="center"/>
              <w:rPr>
                <w:rFonts w:ascii="方正书宋_GBK" w:eastAsia="方正书宋_GBK"/>
                <w:b/>
              </w:rPr>
            </w:pPr>
            <w:r>
              <w:rPr>
                <w:rFonts w:ascii="方正书宋_GBK" w:eastAsia="方正书宋_GBK"/>
                <w:b/>
              </w:rPr>
              <w:t>指标值确定依据</w:t>
            </w:r>
          </w:p>
        </w:tc>
      </w:tr>
      <w:tr w14:paraId="425DC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923114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36336A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4996DFF">
            <w:pPr>
              <w:spacing w:line="300" w:lineRule="exact"/>
              <w:jc w:val="left"/>
              <w:rPr>
                <w:rFonts w:ascii="方正书宋_GBK" w:eastAsia="方正书宋_GBK"/>
              </w:rPr>
            </w:pPr>
            <w:r>
              <w:rPr>
                <w:rFonts w:ascii="方正书宋_GBK" w:eastAsia="方正书宋_GBK"/>
              </w:rPr>
              <w:t>运行保障成本</w:t>
            </w:r>
          </w:p>
        </w:tc>
        <w:tc>
          <w:tcPr>
            <w:tcW w:w="2891" w:type="dxa"/>
            <w:shd w:val="clear" w:color="auto" w:fill="auto"/>
            <w:vAlign w:val="center"/>
          </w:tcPr>
          <w:p w14:paraId="09250E5F">
            <w:pPr>
              <w:spacing w:line="300" w:lineRule="exact"/>
              <w:jc w:val="left"/>
              <w:rPr>
                <w:rFonts w:ascii="方正书宋_GBK" w:eastAsia="方正书宋_GBK"/>
              </w:rPr>
            </w:pPr>
            <w:r>
              <w:rPr>
                <w:rFonts w:ascii="方正书宋_GBK" w:eastAsia="方正书宋_GBK"/>
              </w:rPr>
              <w:t>运行保障成本</w:t>
            </w:r>
          </w:p>
        </w:tc>
        <w:tc>
          <w:tcPr>
            <w:tcW w:w="1276" w:type="dxa"/>
            <w:shd w:val="clear" w:color="auto" w:fill="auto"/>
            <w:vAlign w:val="center"/>
          </w:tcPr>
          <w:p w14:paraId="15FBA90A">
            <w:pPr>
              <w:spacing w:line="300" w:lineRule="exact"/>
              <w:jc w:val="left"/>
              <w:rPr>
                <w:rFonts w:ascii="方正书宋_GBK" w:eastAsia="方正书宋_GBK"/>
              </w:rPr>
            </w:pPr>
            <w:r>
              <w:rPr>
                <w:rFonts w:ascii="方正书宋_GBK" w:eastAsia="方正书宋_GBK"/>
              </w:rPr>
              <w:t>达到村级组织运转保障水平</w:t>
            </w:r>
          </w:p>
        </w:tc>
        <w:tc>
          <w:tcPr>
            <w:tcW w:w="1701" w:type="dxa"/>
            <w:shd w:val="clear" w:color="auto" w:fill="auto"/>
            <w:vAlign w:val="center"/>
          </w:tcPr>
          <w:p w14:paraId="131711DA">
            <w:pPr>
              <w:spacing w:line="300" w:lineRule="exact"/>
              <w:jc w:val="left"/>
              <w:rPr>
                <w:rFonts w:ascii="方正书宋_GBK" w:eastAsia="方正书宋_GBK"/>
              </w:rPr>
            </w:pPr>
            <w:r>
              <w:rPr>
                <w:rFonts w:ascii="方正书宋_GBK" w:eastAsia="方正书宋_GBK"/>
              </w:rPr>
              <w:t>依据上级专款文件</w:t>
            </w:r>
          </w:p>
        </w:tc>
      </w:tr>
      <w:tr w14:paraId="5615C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08F5248">
            <w:pPr>
              <w:spacing w:line="300" w:lineRule="exact"/>
              <w:jc w:val="center"/>
              <w:rPr>
                <w:rFonts w:ascii="方正书宋_GBK" w:eastAsia="方正书宋_GBK"/>
              </w:rPr>
            </w:pPr>
          </w:p>
        </w:tc>
        <w:tc>
          <w:tcPr>
            <w:tcW w:w="1134" w:type="dxa"/>
            <w:shd w:val="clear" w:color="auto" w:fill="auto"/>
            <w:vAlign w:val="center"/>
          </w:tcPr>
          <w:p w14:paraId="2520EFD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850CE37">
            <w:pPr>
              <w:spacing w:line="300" w:lineRule="exact"/>
              <w:jc w:val="left"/>
              <w:rPr>
                <w:rFonts w:ascii="方正书宋_GBK" w:eastAsia="方正书宋_GBK"/>
              </w:rPr>
            </w:pPr>
            <w:r>
              <w:rPr>
                <w:rFonts w:ascii="方正书宋_GBK" w:eastAsia="方正书宋_GBK"/>
              </w:rPr>
              <w:t>农村社区综合服务设施覆盖率</w:t>
            </w:r>
          </w:p>
        </w:tc>
        <w:tc>
          <w:tcPr>
            <w:tcW w:w="2891" w:type="dxa"/>
            <w:shd w:val="clear" w:color="auto" w:fill="auto"/>
            <w:vAlign w:val="center"/>
          </w:tcPr>
          <w:p w14:paraId="7222A27D">
            <w:pPr>
              <w:spacing w:line="300" w:lineRule="exact"/>
              <w:jc w:val="left"/>
              <w:rPr>
                <w:rFonts w:ascii="方正书宋_GBK" w:eastAsia="方正书宋_GBK"/>
              </w:rPr>
            </w:pPr>
            <w:r>
              <w:rPr>
                <w:rFonts w:ascii="方正书宋_GBK" w:eastAsia="方正书宋_GBK"/>
              </w:rPr>
              <w:t>农村社区综合服务设施覆盖率</w:t>
            </w:r>
          </w:p>
        </w:tc>
        <w:tc>
          <w:tcPr>
            <w:tcW w:w="1276" w:type="dxa"/>
            <w:shd w:val="clear" w:color="auto" w:fill="auto"/>
            <w:vAlign w:val="center"/>
          </w:tcPr>
          <w:p w14:paraId="09BC13F5">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14:paraId="228E2841">
            <w:pPr>
              <w:spacing w:line="300" w:lineRule="exact"/>
              <w:jc w:val="left"/>
              <w:rPr>
                <w:rFonts w:ascii="方正书宋_GBK" w:eastAsia="方正书宋_GBK"/>
              </w:rPr>
            </w:pPr>
            <w:r>
              <w:rPr>
                <w:rFonts w:ascii="方正书宋_GBK" w:eastAsia="方正书宋_GBK"/>
              </w:rPr>
              <w:t>依据上级专款文件</w:t>
            </w:r>
          </w:p>
        </w:tc>
      </w:tr>
      <w:tr w14:paraId="59FBF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9EF7FE3">
            <w:pPr>
              <w:spacing w:line="300" w:lineRule="exact"/>
              <w:jc w:val="center"/>
              <w:rPr>
                <w:rFonts w:ascii="方正书宋_GBK" w:eastAsia="方正书宋_GBK"/>
              </w:rPr>
            </w:pPr>
          </w:p>
        </w:tc>
        <w:tc>
          <w:tcPr>
            <w:tcW w:w="1134" w:type="dxa"/>
            <w:shd w:val="clear" w:color="auto" w:fill="auto"/>
            <w:vAlign w:val="center"/>
          </w:tcPr>
          <w:p w14:paraId="388C8FB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5C0BF25">
            <w:pPr>
              <w:spacing w:line="300" w:lineRule="exact"/>
              <w:jc w:val="left"/>
              <w:rPr>
                <w:rFonts w:ascii="方正书宋_GBK" w:eastAsia="方正书宋_GBK"/>
              </w:rPr>
            </w:pPr>
            <w:r>
              <w:rPr>
                <w:rFonts w:ascii="方正书宋_GBK" w:eastAsia="方正书宋_GBK"/>
              </w:rPr>
              <w:t>群众工作中心任务完成率</w:t>
            </w:r>
          </w:p>
        </w:tc>
        <w:tc>
          <w:tcPr>
            <w:tcW w:w="2891" w:type="dxa"/>
            <w:shd w:val="clear" w:color="auto" w:fill="auto"/>
            <w:vAlign w:val="center"/>
          </w:tcPr>
          <w:p w14:paraId="0BC716A8">
            <w:pPr>
              <w:spacing w:line="300" w:lineRule="exact"/>
              <w:jc w:val="left"/>
              <w:rPr>
                <w:rFonts w:ascii="方正书宋_GBK" w:eastAsia="方正书宋_GBK"/>
              </w:rPr>
            </w:pPr>
            <w:r>
              <w:rPr>
                <w:rFonts w:ascii="方正书宋_GBK" w:eastAsia="方正书宋_GBK"/>
              </w:rPr>
              <w:t>群众工作中心任务完成率</w:t>
            </w:r>
          </w:p>
        </w:tc>
        <w:tc>
          <w:tcPr>
            <w:tcW w:w="1276" w:type="dxa"/>
            <w:shd w:val="clear" w:color="auto" w:fill="auto"/>
            <w:vAlign w:val="center"/>
          </w:tcPr>
          <w:p w14:paraId="422A3373">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D10526A">
            <w:pPr>
              <w:spacing w:line="300" w:lineRule="exact"/>
              <w:jc w:val="left"/>
              <w:rPr>
                <w:rFonts w:ascii="方正书宋_GBK" w:eastAsia="方正书宋_GBK"/>
              </w:rPr>
            </w:pPr>
            <w:r>
              <w:rPr>
                <w:rFonts w:ascii="方正书宋_GBK" w:eastAsia="方正书宋_GBK"/>
              </w:rPr>
              <w:t>依据上级专款文件</w:t>
            </w:r>
          </w:p>
        </w:tc>
      </w:tr>
      <w:tr w14:paraId="1EDDF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0FD8616">
            <w:pPr>
              <w:spacing w:line="300" w:lineRule="exact"/>
              <w:jc w:val="center"/>
              <w:rPr>
                <w:rFonts w:ascii="方正书宋_GBK" w:eastAsia="方正书宋_GBK"/>
              </w:rPr>
            </w:pPr>
          </w:p>
        </w:tc>
        <w:tc>
          <w:tcPr>
            <w:tcW w:w="1134" w:type="dxa"/>
            <w:shd w:val="clear" w:color="auto" w:fill="auto"/>
            <w:vAlign w:val="center"/>
          </w:tcPr>
          <w:p w14:paraId="46BDB0F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3DA0034">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43253C06">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14:paraId="00BA29B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E311E34">
            <w:pPr>
              <w:spacing w:line="300" w:lineRule="exact"/>
              <w:jc w:val="left"/>
              <w:rPr>
                <w:rFonts w:ascii="方正书宋_GBK" w:eastAsia="方正书宋_GBK"/>
              </w:rPr>
            </w:pPr>
            <w:r>
              <w:rPr>
                <w:rFonts w:ascii="方正书宋_GBK" w:eastAsia="方正书宋_GBK"/>
              </w:rPr>
              <w:t>依据上级专款文件</w:t>
            </w:r>
          </w:p>
        </w:tc>
      </w:tr>
      <w:tr w14:paraId="76BF6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C903136">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7780C1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6D71B3F">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4B4C583A">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14:paraId="578C474D">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14:paraId="24B2EC4B">
            <w:pPr>
              <w:spacing w:line="300" w:lineRule="exact"/>
              <w:jc w:val="left"/>
              <w:rPr>
                <w:rFonts w:ascii="方正书宋_GBK" w:eastAsia="方正书宋_GBK"/>
              </w:rPr>
            </w:pPr>
            <w:r>
              <w:rPr>
                <w:rFonts w:ascii="方正书宋_GBK" w:eastAsia="方正书宋_GBK"/>
              </w:rPr>
              <w:t>依据上级专款文件</w:t>
            </w:r>
          </w:p>
        </w:tc>
      </w:tr>
      <w:tr w14:paraId="056AF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FBB2E7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2A90D9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4AE14CA">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598EF080">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3215A33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59E6B0F">
            <w:pPr>
              <w:spacing w:line="300" w:lineRule="exact"/>
              <w:jc w:val="left"/>
              <w:rPr>
                <w:rFonts w:ascii="方正书宋_GBK" w:eastAsia="方正书宋_GBK"/>
              </w:rPr>
            </w:pPr>
            <w:r>
              <w:rPr>
                <w:rFonts w:ascii="方正书宋_GBK" w:eastAsia="方正书宋_GBK"/>
              </w:rPr>
              <w:t>依据上级专款文件</w:t>
            </w:r>
          </w:p>
        </w:tc>
      </w:tr>
    </w:tbl>
    <w:p w14:paraId="0E0A72C0">
      <w:pPr>
        <w:spacing w:line="300" w:lineRule="exact"/>
        <w:jc w:val="left"/>
        <w:sectPr>
          <w:pgSz w:w="11907" w:h="16839"/>
          <w:pgMar w:top="1984" w:right="1304" w:bottom="1134" w:left="1304" w:header="851" w:footer="992" w:gutter="0"/>
          <w:cols w:space="425" w:num="1"/>
          <w:docGrid w:type="lines" w:linePitch="312" w:charSpace="0"/>
        </w:sectPr>
      </w:pPr>
    </w:p>
    <w:p w14:paraId="61DA44C0">
      <w:pPr>
        <w:spacing w:line="300" w:lineRule="exact"/>
        <w:jc w:val="left"/>
      </w:pPr>
    </w:p>
    <w:p w14:paraId="6E104C28">
      <w:pPr>
        <w:ind w:firstLine="560" w:firstLineChars="200"/>
        <w:jc w:val="left"/>
        <w:outlineLvl w:val="3"/>
        <w:rPr>
          <w:rFonts w:ascii="Times New Roman" w:hAnsi="宋体" w:eastAsia="宋体"/>
          <w:b/>
          <w:sz w:val="28"/>
        </w:rPr>
      </w:pPr>
      <w:r>
        <w:rPr>
          <w:rFonts w:ascii="方正仿宋_GBK" w:eastAsia="方正仿宋_GBK"/>
          <w:b/>
          <w:sz w:val="28"/>
        </w:rPr>
        <w:t>13.防汛工作专项经费绩效目标表</w:t>
      </w:r>
      <w:r>
        <w:fldChar w:fldCharType="begin"/>
      </w:r>
      <w:r>
        <w:rPr>
          <w:rFonts w:ascii="方正仿宋_GBK" w:eastAsia="方正仿宋_GBK"/>
          <w:b/>
          <w:sz w:val="28"/>
        </w:rPr>
        <w:instrText xml:space="preserve"> TC 13、防汛工作专项经费绩效目标表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6CAF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4DB2DDC">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1E4A0CD7">
            <w:pPr>
              <w:spacing w:line="300" w:lineRule="exact"/>
              <w:jc w:val="right"/>
              <w:rPr>
                <w:rFonts w:ascii="方正书宋_GBK" w:eastAsia="方正书宋_GBK"/>
              </w:rPr>
            </w:pPr>
            <w:r>
              <w:rPr>
                <w:rFonts w:ascii="方正书宋_GBK" w:eastAsia="方正书宋_GBK"/>
              </w:rPr>
              <w:t>单位：元</w:t>
            </w:r>
          </w:p>
        </w:tc>
      </w:tr>
      <w:tr w14:paraId="16B0E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4CCC80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94FE603">
            <w:pPr>
              <w:spacing w:line="300" w:lineRule="exact"/>
              <w:jc w:val="left"/>
              <w:rPr>
                <w:rFonts w:ascii="方正书宋_GBK" w:eastAsia="方正书宋_GBK"/>
              </w:rPr>
            </w:pPr>
            <w:r>
              <w:rPr>
                <w:rFonts w:ascii="方正书宋_GBK" w:eastAsia="方正书宋_GBK"/>
              </w:rPr>
              <w:t>13062521GBNGN9VAZAB8T</w:t>
            </w:r>
          </w:p>
        </w:tc>
        <w:tc>
          <w:tcPr>
            <w:tcW w:w="1587" w:type="dxa"/>
            <w:shd w:val="clear" w:color="auto" w:fill="auto"/>
            <w:vAlign w:val="center"/>
          </w:tcPr>
          <w:p w14:paraId="766A49F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7F15068">
            <w:pPr>
              <w:spacing w:line="300" w:lineRule="exact"/>
              <w:jc w:val="left"/>
              <w:rPr>
                <w:rFonts w:ascii="方正书宋_GBK" w:eastAsia="方正书宋_GBK"/>
              </w:rPr>
            </w:pPr>
            <w:r>
              <w:rPr>
                <w:rFonts w:ascii="方正书宋_GBK" w:eastAsia="方正书宋_GBK"/>
              </w:rPr>
              <w:t>防汛工作专项经费</w:t>
            </w:r>
          </w:p>
        </w:tc>
      </w:tr>
      <w:tr w14:paraId="554E4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AF1D2D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76FE38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CE8F561">
            <w:pPr>
              <w:spacing w:line="300" w:lineRule="exact"/>
              <w:jc w:val="left"/>
              <w:rPr>
                <w:rFonts w:ascii="方正书宋_GBK" w:eastAsia="方正书宋_GBK"/>
              </w:rPr>
            </w:pPr>
            <w:r>
              <w:rPr>
                <w:rFonts w:ascii="方正书宋_GBK" w:eastAsia="方正书宋_GBK"/>
              </w:rPr>
              <w:t>5000.00</w:t>
            </w:r>
          </w:p>
        </w:tc>
        <w:tc>
          <w:tcPr>
            <w:tcW w:w="1587" w:type="dxa"/>
            <w:shd w:val="clear" w:color="auto" w:fill="auto"/>
            <w:vAlign w:val="center"/>
          </w:tcPr>
          <w:p w14:paraId="1BC5C51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C0284E8">
            <w:pPr>
              <w:spacing w:line="300" w:lineRule="exact"/>
              <w:jc w:val="left"/>
              <w:rPr>
                <w:rFonts w:ascii="方正书宋_GBK" w:eastAsia="方正书宋_GBK"/>
              </w:rPr>
            </w:pPr>
            <w:r>
              <w:rPr>
                <w:rFonts w:ascii="方正书宋_GBK" w:eastAsia="方正书宋_GBK"/>
              </w:rPr>
              <w:t>5000.00</w:t>
            </w:r>
          </w:p>
        </w:tc>
        <w:tc>
          <w:tcPr>
            <w:tcW w:w="1276" w:type="dxa"/>
            <w:shd w:val="clear" w:color="auto" w:fill="auto"/>
            <w:vAlign w:val="center"/>
          </w:tcPr>
          <w:p w14:paraId="692A482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95BCAC4">
            <w:pPr>
              <w:spacing w:line="300" w:lineRule="exact"/>
              <w:jc w:val="left"/>
              <w:rPr>
                <w:rFonts w:ascii="方正书宋_GBK" w:eastAsia="方正书宋_GBK"/>
              </w:rPr>
            </w:pPr>
            <w:r>
              <w:rPr>
                <w:rFonts w:ascii="方正书宋_GBK" w:eastAsia="方正书宋_GBK"/>
              </w:rPr>
              <w:t>0</w:t>
            </w:r>
          </w:p>
        </w:tc>
      </w:tr>
      <w:tr w14:paraId="35F7D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DD87725">
            <w:pPr>
              <w:spacing w:line="300" w:lineRule="exact"/>
              <w:jc w:val="left"/>
              <w:outlineLvl w:val="3"/>
            </w:pPr>
          </w:p>
        </w:tc>
        <w:tc>
          <w:tcPr>
            <w:tcW w:w="8278" w:type="dxa"/>
            <w:gridSpan w:val="6"/>
            <w:shd w:val="clear" w:color="auto" w:fill="auto"/>
            <w:vAlign w:val="center"/>
          </w:tcPr>
          <w:p w14:paraId="543F3C62">
            <w:pPr>
              <w:spacing w:line="300" w:lineRule="exact"/>
              <w:jc w:val="left"/>
              <w:rPr>
                <w:rFonts w:ascii="方正书宋_GBK" w:eastAsia="方正书宋_GBK"/>
              </w:rPr>
            </w:pPr>
            <w:r>
              <w:rPr>
                <w:rFonts w:ascii="方正书宋_GBK" w:eastAsia="方正书宋_GBK"/>
              </w:rPr>
              <w:t>用于防汛工作经费支出</w:t>
            </w:r>
          </w:p>
        </w:tc>
      </w:tr>
      <w:tr w14:paraId="4D5B7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D3FBAF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3E1AA5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E4854B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A7F1ED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D213D53">
            <w:pPr>
              <w:spacing w:line="300" w:lineRule="exact"/>
              <w:jc w:val="center"/>
              <w:rPr>
                <w:rFonts w:ascii="方正书宋_GBK" w:eastAsia="方正书宋_GBK"/>
                <w:b/>
              </w:rPr>
            </w:pPr>
            <w:r>
              <w:rPr>
                <w:rFonts w:ascii="方正书宋_GBK" w:eastAsia="方正书宋_GBK"/>
                <w:b/>
              </w:rPr>
              <w:t>12月底</w:t>
            </w:r>
          </w:p>
        </w:tc>
      </w:tr>
      <w:tr w14:paraId="1F00C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D77E9AC">
            <w:pPr>
              <w:spacing w:line="300" w:lineRule="exact"/>
              <w:jc w:val="left"/>
              <w:outlineLvl w:val="3"/>
            </w:pPr>
          </w:p>
        </w:tc>
        <w:tc>
          <w:tcPr>
            <w:tcW w:w="2410" w:type="dxa"/>
            <w:gridSpan w:val="2"/>
            <w:tcBorders>
              <w:bottom w:val="single" w:color="000000" w:sz="6" w:space="0"/>
            </w:tcBorders>
            <w:shd w:val="clear" w:color="auto" w:fill="auto"/>
            <w:vAlign w:val="center"/>
          </w:tcPr>
          <w:p w14:paraId="4C14BDC2">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C428A9A">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5C5A07AE">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4968D3E">
            <w:pPr>
              <w:spacing w:line="300" w:lineRule="exact"/>
              <w:jc w:val="center"/>
              <w:rPr>
                <w:rFonts w:ascii="方正书宋_GBK" w:eastAsia="方正书宋_GBK"/>
              </w:rPr>
            </w:pPr>
            <w:r>
              <w:rPr>
                <w:rFonts w:ascii="方正书宋_GBK" w:eastAsia="方正书宋_GBK"/>
              </w:rPr>
              <w:t>100%</w:t>
            </w:r>
          </w:p>
        </w:tc>
      </w:tr>
      <w:tr w14:paraId="39839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D02EA9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BFF8BCD">
            <w:pPr>
              <w:spacing w:line="300" w:lineRule="exact"/>
              <w:jc w:val="left"/>
              <w:rPr>
                <w:rFonts w:ascii="方正书宋_GBK" w:eastAsia="方正书宋_GBK"/>
              </w:rPr>
            </w:pPr>
            <w:r>
              <w:rPr>
                <w:rFonts w:ascii="方正书宋_GBK" w:eastAsia="方正书宋_GBK"/>
              </w:rPr>
              <w:t>1.用于人员补助等费用支出</w:t>
            </w:r>
          </w:p>
          <w:p w14:paraId="05A3A985">
            <w:pPr>
              <w:spacing w:line="300" w:lineRule="exact"/>
              <w:jc w:val="left"/>
              <w:rPr>
                <w:rFonts w:ascii="方正书宋_GBK" w:eastAsia="方正书宋_GBK"/>
              </w:rPr>
            </w:pPr>
            <w:r>
              <w:rPr>
                <w:rFonts w:ascii="方正书宋_GBK" w:eastAsia="方正书宋_GBK"/>
              </w:rPr>
              <w:t>2.保障日常工作正常运转</w:t>
            </w:r>
          </w:p>
          <w:p w14:paraId="44C64B31">
            <w:pPr>
              <w:spacing w:line="300" w:lineRule="exact"/>
              <w:jc w:val="left"/>
              <w:rPr>
                <w:rFonts w:ascii="方正书宋_GBK" w:eastAsia="方正书宋_GBK"/>
              </w:rPr>
            </w:pPr>
            <w:r>
              <w:rPr>
                <w:rFonts w:ascii="方正书宋_GBK" w:eastAsia="方正书宋_GBK"/>
              </w:rPr>
              <w:t>3.保障人员工作积极性</w:t>
            </w:r>
          </w:p>
        </w:tc>
      </w:tr>
    </w:tbl>
    <w:p w14:paraId="3E6754AA">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E3E8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901987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B7270F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024F45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57F01F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000515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F483493">
            <w:pPr>
              <w:spacing w:line="300" w:lineRule="exact"/>
              <w:jc w:val="center"/>
              <w:rPr>
                <w:rFonts w:ascii="方正书宋_GBK" w:eastAsia="方正书宋_GBK"/>
                <w:b/>
              </w:rPr>
            </w:pPr>
            <w:r>
              <w:rPr>
                <w:rFonts w:ascii="方正书宋_GBK" w:eastAsia="方正书宋_GBK"/>
                <w:b/>
              </w:rPr>
              <w:t>指标值确定依据</w:t>
            </w:r>
          </w:p>
        </w:tc>
      </w:tr>
      <w:tr w14:paraId="3A996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0B4FF8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2DE47F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1442A8F">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2E065D1D">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2AD7966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5061A91">
            <w:pPr>
              <w:spacing w:line="300" w:lineRule="exact"/>
              <w:jc w:val="left"/>
              <w:rPr>
                <w:rFonts w:ascii="方正书宋_GBK" w:eastAsia="方正书宋_GBK"/>
              </w:rPr>
            </w:pPr>
            <w:r>
              <w:rPr>
                <w:rFonts w:ascii="方正书宋_GBK" w:eastAsia="方正书宋_GBK"/>
              </w:rPr>
              <w:t>根据工作方案</w:t>
            </w:r>
          </w:p>
        </w:tc>
      </w:tr>
      <w:tr w14:paraId="2C5C4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5EEF2C1">
            <w:pPr>
              <w:spacing w:line="300" w:lineRule="exact"/>
              <w:jc w:val="center"/>
              <w:rPr>
                <w:rFonts w:ascii="方正书宋_GBK" w:eastAsia="方正书宋_GBK"/>
              </w:rPr>
            </w:pPr>
          </w:p>
        </w:tc>
        <w:tc>
          <w:tcPr>
            <w:tcW w:w="1134" w:type="dxa"/>
            <w:shd w:val="clear" w:color="auto" w:fill="auto"/>
            <w:vAlign w:val="center"/>
          </w:tcPr>
          <w:p w14:paraId="777A443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5F80EA0">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0913D488">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7D49169D">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CDB7FC1">
            <w:pPr>
              <w:spacing w:line="300" w:lineRule="exact"/>
              <w:jc w:val="left"/>
              <w:rPr>
                <w:rFonts w:ascii="方正书宋_GBK" w:eastAsia="方正书宋_GBK"/>
              </w:rPr>
            </w:pPr>
            <w:r>
              <w:rPr>
                <w:rFonts w:ascii="方正书宋_GBK" w:eastAsia="方正书宋_GBK"/>
              </w:rPr>
              <w:t>根据工作方案</w:t>
            </w:r>
          </w:p>
        </w:tc>
      </w:tr>
      <w:tr w14:paraId="6D8E3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C4D5301">
            <w:pPr>
              <w:spacing w:line="300" w:lineRule="exact"/>
              <w:jc w:val="center"/>
              <w:rPr>
                <w:rFonts w:ascii="方正书宋_GBK" w:eastAsia="方正书宋_GBK"/>
              </w:rPr>
            </w:pPr>
          </w:p>
        </w:tc>
        <w:tc>
          <w:tcPr>
            <w:tcW w:w="1134" w:type="dxa"/>
            <w:shd w:val="clear" w:color="auto" w:fill="auto"/>
            <w:vAlign w:val="center"/>
          </w:tcPr>
          <w:p w14:paraId="73A35CD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991B634">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3E6A7E25">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5CF51DD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1105BA3">
            <w:pPr>
              <w:spacing w:line="300" w:lineRule="exact"/>
              <w:jc w:val="left"/>
              <w:rPr>
                <w:rFonts w:ascii="方正书宋_GBK" w:eastAsia="方正书宋_GBK"/>
              </w:rPr>
            </w:pPr>
            <w:r>
              <w:rPr>
                <w:rFonts w:ascii="方正书宋_GBK" w:eastAsia="方正书宋_GBK"/>
              </w:rPr>
              <w:t>根据工作方案</w:t>
            </w:r>
          </w:p>
        </w:tc>
      </w:tr>
      <w:tr w14:paraId="034FC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267DC37">
            <w:pPr>
              <w:spacing w:line="300" w:lineRule="exact"/>
              <w:jc w:val="center"/>
              <w:rPr>
                <w:rFonts w:ascii="方正书宋_GBK" w:eastAsia="方正书宋_GBK"/>
              </w:rPr>
            </w:pPr>
          </w:p>
        </w:tc>
        <w:tc>
          <w:tcPr>
            <w:tcW w:w="1134" w:type="dxa"/>
            <w:shd w:val="clear" w:color="auto" w:fill="auto"/>
            <w:vAlign w:val="center"/>
          </w:tcPr>
          <w:p w14:paraId="7D15C8F2">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117B459">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5C014ACC">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654498B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B758BD5">
            <w:pPr>
              <w:spacing w:line="300" w:lineRule="exact"/>
              <w:jc w:val="left"/>
              <w:rPr>
                <w:rFonts w:ascii="方正书宋_GBK" w:eastAsia="方正书宋_GBK"/>
              </w:rPr>
            </w:pPr>
            <w:r>
              <w:rPr>
                <w:rFonts w:ascii="方正书宋_GBK" w:eastAsia="方正书宋_GBK"/>
              </w:rPr>
              <w:t>根据工作方案</w:t>
            </w:r>
          </w:p>
        </w:tc>
      </w:tr>
      <w:tr w14:paraId="6E0C2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904D646">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3F7211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89DE386">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58EC0CE8">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24F637C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41B2DE9">
            <w:pPr>
              <w:spacing w:line="300" w:lineRule="exact"/>
              <w:jc w:val="left"/>
              <w:rPr>
                <w:rFonts w:ascii="方正书宋_GBK" w:eastAsia="方正书宋_GBK"/>
              </w:rPr>
            </w:pPr>
            <w:r>
              <w:rPr>
                <w:rFonts w:ascii="方正书宋_GBK" w:eastAsia="方正书宋_GBK"/>
              </w:rPr>
              <w:t>根据工作方案</w:t>
            </w:r>
          </w:p>
        </w:tc>
      </w:tr>
      <w:tr w14:paraId="6A28B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97631C3">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7071D6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32E929C">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5648A484">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42BAFC3B">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72843E0">
            <w:pPr>
              <w:spacing w:line="300" w:lineRule="exact"/>
              <w:jc w:val="left"/>
              <w:rPr>
                <w:rFonts w:ascii="方正书宋_GBK" w:eastAsia="方正书宋_GBK"/>
              </w:rPr>
            </w:pPr>
            <w:r>
              <w:rPr>
                <w:rFonts w:ascii="方正书宋_GBK" w:eastAsia="方正书宋_GBK"/>
              </w:rPr>
              <w:t>根据工作方案</w:t>
            </w:r>
          </w:p>
        </w:tc>
      </w:tr>
    </w:tbl>
    <w:p w14:paraId="44C99C3A">
      <w:pPr>
        <w:spacing w:line="300" w:lineRule="exact"/>
        <w:jc w:val="left"/>
        <w:sectPr>
          <w:pgSz w:w="11907" w:h="16839"/>
          <w:pgMar w:top="1984" w:right="1304" w:bottom="1134" w:left="1304" w:header="851" w:footer="992" w:gutter="0"/>
          <w:cols w:space="425" w:num="1"/>
          <w:docGrid w:type="lines" w:linePitch="312" w:charSpace="0"/>
        </w:sectPr>
      </w:pPr>
    </w:p>
    <w:p w14:paraId="150F7DC6">
      <w:pPr>
        <w:spacing w:line="300" w:lineRule="exact"/>
        <w:jc w:val="left"/>
      </w:pPr>
    </w:p>
    <w:p w14:paraId="4DEDF0EF">
      <w:pPr>
        <w:ind w:firstLine="560" w:firstLineChars="200"/>
        <w:jc w:val="left"/>
        <w:outlineLvl w:val="3"/>
        <w:rPr>
          <w:rFonts w:ascii="Times New Roman" w:hAnsi="宋体" w:eastAsia="宋体"/>
          <w:b/>
          <w:sz w:val="28"/>
        </w:rPr>
      </w:pPr>
      <w:r>
        <w:rPr>
          <w:rFonts w:ascii="方正仿宋_GBK" w:eastAsia="方正仿宋_GBK"/>
          <w:b/>
          <w:sz w:val="28"/>
        </w:rPr>
        <w:t>14.安全生产信息员经费绩效目标表</w:t>
      </w:r>
      <w:r>
        <w:fldChar w:fldCharType="begin"/>
      </w:r>
      <w:r>
        <w:rPr>
          <w:rFonts w:ascii="方正仿宋_GBK" w:eastAsia="方正仿宋_GBK"/>
          <w:b/>
          <w:sz w:val="28"/>
        </w:rPr>
        <w:instrText xml:space="preserve"> TC 14、安全生产信息员经费绩效目标表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EBF1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6AE054D">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419DA209">
            <w:pPr>
              <w:spacing w:line="300" w:lineRule="exact"/>
              <w:jc w:val="right"/>
              <w:rPr>
                <w:rFonts w:ascii="方正书宋_GBK" w:eastAsia="方正书宋_GBK"/>
              </w:rPr>
            </w:pPr>
            <w:r>
              <w:rPr>
                <w:rFonts w:ascii="方正书宋_GBK" w:eastAsia="方正书宋_GBK"/>
              </w:rPr>
              <w:t>单位：元</w:t>
            </w:r>
          </w:p>
        </w:tc>
      </w:tr>
      <w:tr w14:paraId="764A2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CE0BD9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CF7DAC6">
            <w:pPr>
              <w:spacing w:line="300" w:lineRule="exact"/>
              <w:jc w:val="left"/>
              <w:rPr>
                <w:rFonts w:ascii="方正书宋_GBK" w:eastAsia="方正书宋_GBK"/>
              </w:rPr>
            </w:pPr>
            <w:r>
              <w:rPr>
                <w:rFonts w:ascii="方正书宋_GBK" w:eastAsia="方正书宋_GBK"/>
              </w:rPr>
              <w:t>13062521GZZU1V0L957QO</w:t>
            </w:r>
          </w:p>
        </w:tc>
        <w:tc>
          <w:tcPr>
            <w:tcW w:w="1587" w:type="dxa"/>
            <w:shd w:val="clear" w:color="auto" w:fill="auto"/>
            <w:vAlign w:val="center"/>
          </w:tcPr>
          <w:p w14:paraId="2FD287E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910C156">
            <w:pPr>
              <w:spacing w:line="300" w:lineRule="exact"/>
              <w:jc w:val="left"/>
              <w:rPr>
                <w:rFonts w:ascii="方正书宋_GBK" w:eastAsia="方正书宋_GBK"/>
              </w:rPr>
            </w:pPr>
            <w:r>
              <w:rPr>
                <w:rFonts w:ascii="方正书宋_GBK" w:eastAsia="方正书宋_GBK"/>
              </w:rPr>
              <w:t>安全生产信息员经费</w:t>
            </w:r>
          </w:p>
        </w:tc>
      </w:tr>
      <w:tr w14:paraId="352D4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13B287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73B7A4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13ED372">
            <w:pPr>
              <w:spacing w:line="300" w:lineRule="exact"/>
              <w:jc w:val="left"/>
              <w:rPr>
                <w:rFonts w:ascii="方正书宋_GBK" w:eastAsia="方正书宋_GBK"/>
              </w:rPr>
            </w:pPr>
            <w:r>
              <w:rPr>
                <w:rFonts w:ascii="方正书宋_GBK" w:eastAsia="方正书宋_GBK"/>
              </w:rPr>
              <w:t>6000.00</w:t>
            </w:r>
          </w:p>
        </w:tc>
        <w:tc>
          <w:tcPr>
            <w:tcW w:w="1587" w:type="dxa"/>
            <w:shd w:val="clear" w:color="auto" w:fill="auto"/>
            <w:vAlign w:val="center"/>
          </w:tcPr>
          <w:p w14:paraId="4474E00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B2A770A">
            <w:pPr>
              <w:spacing w:line="300" w:lineRule="exact"/>
              <w:jc w:val="left"/>
              <w:rPr>
                <w:rFonts w:ascii="方正书宋_GBK" w:eastAsia="方正书宋_GBK"/>
              </w:rPr>
            </w:pPr>
            <w:r>
              <w:rPr>
                <w:rFonts w:ascii="方正书宋_GBK" w:eastAsia="方正书宋_GBK"/>
              </w:rPr>
              <w:t>6000.00</w:t>
            </w:r>
          </w:p>
        </w:tc>
        <w:tc>
          <w:tcPr>
            <w:tcW w:w="1276" w:type="dxa"/>
            <w:shd w:val="clear" w:color="auto" w:fill="auto"/>
            <w:vAlign w:val="center"/>
          </w:tcPr>
          <w:p w14:paraId="7F96B19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FEFA14C">
            <w:pPr>
              <w:spacing w:line="300" w:lineRule="exact"/>
              <w:jc w:val="left"/>
              <w:rPr>
                <w:rFonts w:ascii="方正书宋_GBK" w:eastAsia="方正书宋_GBK"/>
              </w:rPr>
            </w:pPr>
            <w:r>
              <w:rPr>
                <w:rFonts w:ascii="方正书宋_GBK" w:eastAsia="方正书宋_GBK"/>
              </w:rPr>
              <w:t>0</w:t>
            </w:r>
          </w:p>
        </w:tc>
      </w:tr>
      <w:tr w14:paraId="4C172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D0F90FC">
            <w:pPr>
              <w:spacing w:line="300" w:lineRule="exact"/>
              <w:jc w:val="left"/>
              <w:outlineLvl w:val="3"/>
            </w:pPr>
          </w:p>
        </w:tc>
        <w:tc>
          <w:tcPr>
            <w:tcW w:w="8278" w:type="dxa"/>
            <w:gridSpan w:val="6"/>
            <w:shd w:val="clear" w:color="auto" w:fill="auto"/>
            <w:vAlign w:val="center"/>
          </w:tcPr>
          <w:p w14:paraId="7430E0FC">
            <w:pPr>
              <w:spacing w:line="300" w:lineRule="exact"/>
              <w:jc w:val="left"/>
              <w:rPr>
                <w:rFonts w:ascii="方正书宋_GBK" w:eastAsia="方正书宋_GBK"/>
              </w:rPr>
            </w:pPr>
            <w:r>
              <w:rPr>
                <w:rFonts w:ascii="方正书宋_GBK" w:eastAsia="方正书宋_GBK"/>
              </w:rPr>
              <w:t>用于安全生产信息员经费支出</w:t>
            </w:r>
          </w:p>
        </w:tc>
      </w:tr>
      <w:tr w14:paraId="23436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0879C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DDB953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98CE8D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5902BC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336AB13">
            <w:pPr>
              <w:spacing w:line="300" w:lineRule="exact"/>
              <w:jc w:val="center"/>
              <w:rPr>
                <w:rFonts w:ascii="方正书宋_GBK" w:eastAsia="方正书宋_GBK"/>
                <w:b/>
              </w:rPr>
            </w:pPr>
            <w:r>
              <w:rPr>
                <w:rFonts w:ascii="方正书宋_GBK" w:eastAsia="方正书宋_GBK"/>
                <w:b/>
              </w:rPr>
              <w:t>12月底</w:t>
            </w:r>
          </w:p>
        </w:tc>
      </w:tr>
      <w:tr w14:paraId="20D82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428D3F2">
            <w:pPr>
              <w:spacing w:line="300" w:lineRule="exact"/>
              <w:jc w:val="left"/>
              <w:outlineLvl w:val="3"/>
            </w:pPr>
          </w:p>
        </w:tc>
        <w:tc>
          <w:tcPr>
            <w:tcW w:w="2410" w:type="dxa"/>
            <w:gridSpan w:val="2"/>
            <w:tcBorders>
              <w:bottom w:val="single" w:color="000000" w:sz="6" w:space="0"/>
            </w:tcBorders>
            <w:shd w:val="clear" w:color="auto" w:fill="auto"/>
            <w:vAlign w:val="center"/>
          </w:tcPr>
          <w:p w14:paraId="721ADAB2">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D973F26">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E691284">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C329BCB">
            <w:pPr>
              <w:spacing w:line="300" w:lineRule="exact"/>
              <w:jc w:val="center"/>
              <w:rPr>
                <w:rFonts w:ascii="方正书宋_GBK" w:eastAsia="方正书宋_GBK"/>
              </w:rPr>
            </w:pPr>
            <w:r>
              <w:rPr>
                <w:rFonts w:ascii="方正书宋_GBK" w:eastAsia="方正书宋_GBK"/>
              </w:rPr>
              <w:t>100%</w:t>
            </w:r>
          </w:p>
        </w:tc>
      </w:tr>
      <w:tr w14:paraId="2B4E7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67B937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0CF15BC">
            <w:pPr>
              <w:spacing w:line="300" w:lineRule="exact"/>
              <w:jc w:val="left"/>
              <w:rPr>
                <w:rFonts w:ascii="方正书宋_GBK" w:eastAsia="方正书宋_GBK"/>
              </w:rPr>
            </w:pPr>
            <w:r>
              <w:rPr>
                <w:rFonts w:ascii="方正书宋_GBK" w:eastAsia="方正书宋_GBK"/>
              </w:rPr>
              <w:t>1.通过项目实施，维持安全生产信息员队伍的稳定。</w:t>
            </w:r>
          </w:p>
          <w:p w14:paraId="2AD6040E">
            <w:pPr>
              <w:spacing w:line="300" w:lineRule="exact"/>
              <w:jc w:val="left"/>
              <w:rPr>
                <w:rFonts w:ascii="方正书宋_GBK" w:eastAsia="方正书宋_GBK"/>
              </w:rPr>
            </w:pPr>
            <w:r>
              <w:rPr>
                <w:rFonts w:ascii="方正书宋_GBK" w:eastAsia="方正书宋_GBK"/>
              </w:rPr>
              <w:t>2.有效减少安全生产事故的发生，维护安全生产形势稳中向好。</w:t>
            </w:r>
          </w:p>
          <w:p w14:paraId="139983BB">
            <w:pPr>
              <w:spacing w:line="300" w:lineRule="exact"/>
              <w:jc w:val="left"/>
              <w:rPr>
                <w:rFonts w:ascii="方正书宋_GBK" w:eastAsia="方正书宋_GBK"/>
              </w:rPr>
            </w:pPr>
            <w:r>
              <w:rPr>
                <w:rFonts w:ascii="方正书宋_GBK" w:eastAsia="方正书宋_GBK"/>
              </w:rPr>
              <w:t>3.保障人员工作积极性</w:t>
            </w:r>
          </w:p>
        </w:tc>
      </w:tr>
    </w:tbl>
    <w:p w14:paraId="1E99979E">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EC4E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283BB7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C65B91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2B152B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E979D9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308175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BCD914A">
            <w:pPr>
              <w:spacing w:line="300" w:lineRule="exact"/>
              <w:jc w:val="center"/>
              <w:rPr>
                <w:rFonts w:ascii="方正书宋_GBK" w:eastAsia="方正书宋_GBK"/>
                <w:b/>
              </w:rPr>
            </w:pPr>
            <w:r>
              <w:rPr>
                <w:rFonts w:ascii="方正书宋_GBK" w:eastAsia="方正书宋_GBK"/>
                <w:b/>
              </w:rPr>
              <w:t>指标值确定依据</w:t>
            </w:r>
          </w:p>
        </w:tc>
      </w:tr>
      <w:tr w14:paraId="5F9B7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60FC15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58D828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8897E02">
            <w:pPr>
              <w:spacing w:line="300" w:lineRule="exact"/>
              <w:jc w:val="left"/>
              <w:rPr>
                <w:rFonts w:ascii="方正书宋_GBK" w:eastAsia="方正书宋_GBK"/>
              </w:rPr>
            </w:pPr>
            <w:r>
              <w:rPr>
                <w:rFonts w:ascii="方正书宋_GBK" w:eastAsia="方正书宋_GBK"/>
              </w:rPr>
              <w:t>覆盖乡村数量</w:t>
            </w:r>
          </w:p>
        </w:tc>
        <w:tc>
          <w:tcPr>
            <w:tcW w:w="2891" w:type="dxa"/>
            <w:shd w:val="clear" w:color="auto" w:fill="auto"/>
            <w:vAlign w:val="center"/>
          </w:tcPr>
          <w:p w14:paraId="32449678">
            <w:pPr>
              <w:spacing w:line="300" w:lineRule="exact"/>
              <w:jc w:val="left"/>
              <w:rPr>
                <w:rFonts w:ascii="方正书宋_GBK" w:eastAsia="方正书宋_GBK"/>
              </w:rPr>
            </w:pPr>
            <w:r>
              <w:rPr>
                <w:rFonts w:ascii="方正书宋_GBK" w:eastAsia="方正书宋_GBK"/>
              </w:rPr>
              <w:t>安全生产信息员设置覆盖村数量</w:t>
            </w:r>
          </w:p>
        </w:tc>
        <w:tc>
          <w:tcPr>
            <w:tcW w:w="1276" w:type="dxa"/>
            <w:shd w:val="clear" w:color="auto" w:fill="auto"/>
            <w:vAlign w:val="center"/>
          </w:tcPr>
          <w:p w14:paraId="36562008">
            <w:pPr>
              <w:spacing w:line="300" w:lineRule="exact"/>
              <w:jc w:val="left"/>
              <w:rPr>
                <w:rFonts w:ascii="方正书宋_GBK" w:eastAsia="方正书宋_GBK"/>
              </w:rPr>
            </w:pPr>
            <w:r>
              <w:rPr>
                <w:rFonts w:ascii="方正书宋_GBK" w:eastAsia="方正书宋_GBK"/>
              </w:rPr>
              <w:t>9个</w:t>
            </w:r>
          </w:p>
        </w:tc>
        <w:tc>
          <w:tcPr>
            <w:tcW w:w="1701" w:type="dxa"/>
            <w:shd w:val="clear" w:color="auto" w:fill="auto"/>
            <w:vAlign w:val="center"/>
          </w:tcPr>
          <w:p w14:paraId="6FD15357">
            <w:pPr>
              <w:spacing w:line="300" w:lineRule="exact"/>
              <w:jc w:val="left"/>
              <w:rPr>
                <w:rFonts w:ascii="方正书宋_GBK" w:eastAsia="方正书宋_GBK"/>
              </w:rPr>
            </w:pPr>
            <w:r>
              <w:rPr>
                <w:rFonts w:ascii="方正书宋_GBK" w:eastAsia="方正书宋_GBK"/>
              </w:rPr>
              <w:t>依据工作方案</w:t>
            </w:r>
          </w:p>
        </w:tc>
      </w:tr>
      <w:tr w14:paraId="1CD87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A2BDDFC">
            <w:pPr>
              <w:spacing w:line="300" w:lineRule="exact"/>
              <w:jc w:val="center"/>
              <w:rPr>
                <w:rFonts w:ascii="方正书宋_GBK" w:eastAsia="方正书宋_GBK"/>
              </w:rPr>
            </w:pPr>
          </w:p>
        </w:tc>
        <w:tc>
          <w:tcPr>
            <w:tcW w:w="1134" w:type="dxa"/>
            <w:shd w:val="clear" w:color="auto" w:fill="auto"/>
            <w:vAlign w:val="center"/>
          </w:tcPr>
          <w:p w14:paraId="7ED4882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16C6084">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7DFE5452">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224CA2F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FD376C4">
            <w:pPr>
              <w:spacing w:line="300" w:lineRule="exact"/>
              <w:jc w:val="left"/>
              <w:rPr>
                <w:rFonts w:ascii="方正书宋_GBK" w:eastAsia="方正书宋_GBK"/>
              </w:rPr>
            </w:pPr>
            <w:r>
              <w:rPr>
                <w:rFonts w:ascii="方正书宋_GBK" w:eastAsia="方正书宋_GBK"/>
              </w:rPr>
              <w:t>依据工作方案</w:t>
            </w:r>
          </w:p>
        </w:tc>
      </w:tr>
      <w:tr w14:paraId="6AD36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1D3C720">
            <w:pPr>
              <w:spacing w:line="300" w:lineRule="exact"/>
              <w:jc w:val="center"/>
              <w:rPr>
                <w:rFonts w:ascii="方正书宋_GBK" w:eastAsia="方正书宋_GBK"/>
              </w:rPr>
            </w:pPr>
          </w:p>
        </w:tc>
        <w:tc>
          <w:tcPr>
            <w:tcW w:w="1134" w:type="dxa"/>
            <w:shd w:val="clear" w:color="auto" w:fill="auto"/>
            <w:vAlign w:val="center"/>
          </w:tcPr>
          <w:p w14:paraId="0FE4E42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DE5DA4C">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3BE2BFBD">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5354C9E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F970C37">
            <w:pPr>
              <w:spacing w:line="300" w:lineRule="exact"/>
              <w:jc w:val="left"/>
              <w:rPr>
                <w:rFonts w:ascii="方正书宋_GBK" w:eastAsia="方正书宋_GBK"/>
              </w:rPr>
            </w:pPr>
            <w:r>
              <w:rPr>
                <w:rFonts w:ascii="方正书宋_GBK" w:eastAsia="方正书宋_GBK"/>
              </w:rPr>
              <w:t>依据工作方案</w:t>
            </w:r>
          </w:p>
        </w:tc>
      </w:tr>
      <w:tr w14:paraId="65443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2A8AD04">
            <w:pPr>
              <w:spacing w:line="300" w:lineRule="exact"/>
              <w:jc w:val="center"/>
              <w:rPr>
                <w:rFonts w:ascii="方正书宋_GBK" w:eastAsia="方正书宋_GBK"/>
              </w:rPr>
            </w:pPr>
          </w:p>
        </w:tc>
        <w:tc>
          <w:tcPr>
            <w:tcW w:w="1134" w:type="dxa"/>
            <w:shd w:val="clear" w:color="auto" w:fill="auto"/>
            <w:vAlign w:val="center"/>
          </w:tcPr>
          <w:p w14:paraId="16E779E8">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548981D">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5E8626E2">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71C5528C">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14:paraId="37024F65">
            <w:pPr>
              <w:spacing w:line="300" w:lineRule="exact"/>
              <w:jc w:val="left"/>
              <w:rPr>
                <w:rFonts w:ascii="方正书宋_GBK" w:eastAsia="方正书宋_GBK"/>
              </w:rPr>
            </w:pPr>
            <w:r>
              <w:rPr>
                <w:rFonts w:ascii="方正书宋_GBK" w:eastAsia="方正书宋_GBK"/>
              </w:rPr>
              <w:t>依据工作方案</w:t>
            </w:r>
          </w:p>
        </w:tc>
      </w:tr>
      <w:tr w14:paraId="317C4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A2F1CD4">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780CE04">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B0A87F5">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7500B469">
            <w:pPr>
              <w:spacing w:line="300" w:lineRule="exact"/>
              <w:jc w:val="left"/>
              <w:rPr>
                <w:rFonts w:ascii="方正书宋_GBK" w:eastAsia="方正书宋_GBK"/>
              </w:rPr>
            </w:pPr>
            <w:r>
              <w:rPr>
                <w:rFonts w:ascii="方正书宋_GBK" w:eastAsia="方正书宋_GBK"/>
              </w:rPr>
              <w:t>乡村安全生产信息员岗位津贴发放完成率</w:t>
            </w:r>
          </w:p>
        </w:tc>
        <w:tc>
          <w:tcPr>
            <w:tcW w:w="1276" w:type="dxa"/>
            <w:shd w:val="clear" w:color="auto" w:fill="auto"/>
            <w:vAlign w:val="center"/>
          </w:tcPr>
          <w:p w14:paraId="60C47D9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A0AFE51">
            <w:pPr>
              <w:spacing w:line="300" w:lineRule="exact"/>
              <w:jc w:val="left"/>
              <w:rPr>
                <w:rFonts w:ascii="方正书宋_GBK" w:eastAsia="方正书宋_GBK"/>
              </w:rPr>
            </w:pPr>
            <w:r>
              <w:rPr>
                <w:rFonts w:ascii="方正书宋_GBK" w:eastAsia="方正书宋_GBK"/>
              </w:rPr>
              <w:t>依据工作方案</w:t>
            </w:r>
          </w:p>
        </w:tc>
      </w:tr>
      <w:tr w14:paraId="0D772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70AD26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95B66B3">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3E19230">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76A0937C">
            <w:pPr>
              <w:spacing w:line="300" w:lineRule="exact"/>
              <w:jc w:val="left"/>
              <w:rPr>
                <w:rFonts w:ascii="方正书宋_GBK" w:eastAsia="方正书宋_GBK"/>
              </w:rPr>
            </w:pPr>
            <w:r>
              <w:rPr>
                <w:rFonts w:ascii="方正书宋_GBK" w:eastAsia="方正书宋_GBK"/>
              </w:rPr>
              <w:t>调查享受安全生产信息员岗位津贴人员对津贴发放的满意程度</w:t>
            </w:r>
          </w:p>
        </w:tc>
        <w:tc>
          <w:tcPr>
            <w:tcW w:w="1276" w:type="dxa"/>
            <w:shd w:val="clear" w:color="auto" w:fill="auto"/>
            <w:vAlign w:val="center"/>
          </w:tcPr>
          <w:p w14:paraId="2D16704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A60D3BA">
            <w:pPr>
              <w:spacing w:line="300" w:lineRule="exact"/>
              <w:jc w:val="left"/>
              <w:rPr>
                <w:rFonts w:ascii="方正书宋_GBK" w:eastAsia="方正书宋_GBK"/>
              </w:rPr>
            </w:pPr>
            <w:r>
              <w:rPr>
                <w:rFonts w:ascii="方正书宋_GBK" w:eastAsia="方正书宋_GBK"/>
              </w:rPr>
              <w:t>依据工作方案</w:t>
            </w:r>
          </w:p>
        </w:tc>
      </w:tr>
    </w:tbl>
    <w:p w14:paraId="1A5E3245">
      <w:pPr>
        <w:spacing w:line="300" w:lineRule="exact"/>
        <w:jc w:val="left"/>
        <w:sectPr>
          <w:pgSz w:w="11907" w:h="16839"/>
          <w:pgMar w:top="1984" w:right="1304" w:bottom="1134" w:left="1304" w:header="851" w:footer="992" w:gutter="0"/>
          <w:cols w:space="425" w:num="1"/>
          <w:docGrid w:type="lines" w:linePitch="312" w:charSpace="0"/>
        </w:sectPr>
      </w:pPr>
    </w:p>
    <w:p w14:paraId="152A177C">
      <w:pPr>
        <w:spacing w:line="300" w:lineRule="exact"/>
        <w:jc w:val="left"/>
      </w:pPr>
    </w:p>
    <w:p w14:paraId="43B4FB9A">
      <w:pPr>
        <w:ind w:firstLine="560" w:firstLineChars="200"/>
        <w:jc w:val="left"/>
        <w:outlineLvl w:val="3"/>
        <w:rPr>
          <w:rFonts w:ascii="Times New Roman" w:hAnsi="宋体" w:eastAsia="宋体"/>
          <w:b/>
          <w:sz w:val="28"/>
        </w:rPr>
      </w:pPr>
      <w:r>
        <w:rPr>
          <w:rFonts w:ascii="方正仿宋_GBK" w:eastAsia="方正仿宋_GBK"/>
          <w:b/>
          <w:sz w:val="28"/>
        </w:rPr>
        <w:t>15..公共图书馆、文化馆（站）免费开放区级配套资金绩效目标表</w:t>
      </w:r>
      <w:r>
        <w:fldChar w:fldCharType="begin"/>
      </w:r>
      <w:r>
        <w:rPr>
          <w:rFonts w:ascii="方正仿宋_GBK" w:eastAsia="方正仿宋_GBK"/>
          <w:b/>
          <w:sz w:val="28"/>
        </w:rPr>
        <w:instrText xml:space="preserve"> TC 15、.公共图书馆、文化馆（站）免费开放区级配套资金绩效目标表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A69A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44D9C31">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3189AE97">
            <w:pPr>
              <w:spacing w:line="300" w:lineRule="exact"/>
              <w:jc w:val="right"/>
              <w:rPr>
                <w:rFonts w:ascii="方正书宋_GBK" w:eastAsia="方正书宋_GBK"/>
              </w:rPr>
            </w:pPr>
            <w:r>
              <w:rPr>
                <w:rFonts w:ascii="方正书宋_GBK" w:eastAsia="方正书宋_GBK"/>
              </w:rPr>
              <w:t>单位：元</w:t>
            </w:r>
          </w:p>
        </w:tc>
      </w:tr>
      <w:tr w14:paraId="655A5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986904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D377E4F">
            <w:pPr>
              <w:spacing w:line="300" w:lineRule="exact"/>
              <w:jc w:val="left"/>
              <w:rPr>
                <w:rFonts w:ascii="方正书宋_GBK" w:eastAsia="方正书宋_GBK"/>
              </w:rPr>
            </w:pPr>
            <w:r>
              <w:rPr>
                <w:rFonts w:ascii="方正书宋_GBK" w:eastAsia="方正书宋_GBK"/>
              </w:rPr>
              <w:t>13062521HIB7COOWX9LIX</w:t>
            </w:r>
          </w:p>
        </w:tc>
        <w:tc>
          <w:tcPr>
            <w:tcW w:w="1587" w:type="dxa"/>
            <w:shd w:val="clear" w:color="auto" w:fill="auto"/>
            <w:vAlign w:val="center"/>
          </w:tcPr>
          <w:p w14:paraId="12B7E53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5F848F5">
            <w:pPr>
              <w:spacing w:line="300" w:lineRule="exact"/>
              <w:jc w:val="left"/>
              <w:rPr>
                <w:rFonts w:ascii="方正书宋_GBK" w:eastAsia="方正书宋_GBK"/>
              </w:rPr>
            </w:pPr>
            <w:r>
              <w:rPr>
                <w:rFonts w:ascii="方正书宋_GBK" w:eastAsia="方正书宋_GBK"/>
              </w:rPr>
              <w:t>.公共图书馆、文化馆（站）免费开放区级配套资金</w:t>
            </w:r>
          </w:p>
        </w:tc>
      </w:tr>
      <w:tr w14:paraId="0C873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70B0BC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48E270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721D1F4">
            <w:pPr>
              <w:spacing w:line="300" w:lineRule="exact"/>
              <w:jc w:val="left"/>
              <w:rPr>
                <w:rFonts w:ascii="方正书宋_GBK" w:eastAsia="方正书宋_GBK"/>
              </w:rPr>
            </w:pPr>
            <w:r>
              <w:rPr>
                <w:rFonts w:ascii="方正书宋_GBK" w:eastAsia="方正书宋_GBK"/>
              </w:rPr>
              <w:t>15000.00</w:t>
            </w:r>
          </w:p>
        </w:tc>
        <w:tc>
          <w:tcPr>
            <w:tcW w:w="1587" w:type="dxa"/>
            <w:shd w:val="clear" w:color="auto" w:fill="auto"/>
            <w:vAlign w:val="center"/>
          </w:tcPr>
          <w:p w14:paraId="4C6656D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F2011D1">
            <w:pPr>
              <w:spacing w:line="300" w:lineRule="exact"/>
              <w:jc w:val="left"/>
              <w:rPr>
                <w:rFonts w:ascii="方正书宋_GBK" w:eastAsia="方正书宋_GBK"/>
              </w:rPr>
            </w:pPr>
            <w:r>
              <w:rPr>
                <w:rFonts w:ascii="方正书宋_GBK" w:eastAsia="方正书宋_GBK"/>
              </w:rPr>
              <w:t>15000.00</w:t>
            </w:r>
          </w:p>
        </w:tc>
        <w:tc>
          <w:tcPr>
            <w:tcW w:w="1276" w:type="dxa"/>
            <w:shd w:val="clear" w:color="auto" w:fill="auto"/>
            <w:vAlign w:val="center"/>
          </w:tcPr>
          <w:p w14:paraId="5D5CBB7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F524A35">
            <w:pPr>
              <w:spacing w:line="300" w:lineRule="exact"/>
              <w:jc w:val="left"/>
              <w:rPr>
                <w:rFonts w:ascii="方正书宋_GBK" w:eastAsia="方正书宋_GBK"/>
              </w:rPr>
            </w:pPr>
            <w:r>
              <w:rPr>
                <w:rFonts w:ascii="方正书宋_GBK" w:eastAsia="方正书宋_GBK"/>
              </w:rPr>
              <w:t>0</w:t>
            </w:r>
          </w:p>
        </w:tc>
      </w:tr>
      <w:tr w14:paraId="68D00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33C39CD">
            <w:pPr>
              <w:spacing w:line="300" w:lineRule="exact"/>
              <w:jc w:val="left"/>
              <w:outlineLvl w:val="3"/>
            </w:pPr>
          </w:p>
        </w:tc>
        <w:tc>
          <w:tcPr>
            <w:tcW w:w="8278" w:type="dxa"/>
            <w:gridSpan w:val="6"/>
            <w:shd w:val="clear" w:color="auto" w:fill="auto"/>
            <w:vAlign w:val="center"/>
          </w:tcPr>
          <w:p w14:paraId="61C52A5D">
            <w:pPr>
              <w:spacing w:line="300" w:lineRule="exact"/>
              <w:jc w:val="left"/>
              <w:rPr>
                <w:rFonts w:ascii="方正书宋_GBK" w:eastAsia="方正书宋_GBK"/>
              </w:rPr>
            </w:pPr>
            <w:r>
              <w:rPr>
                <w:rFonts w:ascii="方正书宋_GBK" w:eastAsia="方正书宋_GBK"/>
              </w:rPr>
              <w:t>用于公共图书馆、文化馆（站）免费开放区级配套资金支付</w:t>
            </w:r>
          </w:p>
        </w:tc>
      </w:tr>
      <w:tr w14:paraId="1AFD1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7417B1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B03319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D69074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12C2E5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0A906C5">
            <w:pPr>
              <w:spacing w:line="300" w:lineRule="exact"/>
              <w:jc w:val="center"/>
              <w:rPr>
                <w:rFonts w:ascii="方正书宋_GBK" w:eastAsia="方正书宋_GBK"/>
                <w:b/>
              </w:rPr>
            </w:pPr>
            <w:r>
              <w:rPr>
                <w:rFonts w:ascii="方正书宋_GBK" w:eastAsia="方正书宋_GBK"/>
                <w:b/>
              </w:rPr>
              <w:t>12月底</w:t>
            </w:r>
          </w:p>
        </w:tc>
      </w:tr>
      <w:tr w14:paraId="4AACC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4657BAB">
            <w:pPr>
              <w:spacing w:line="300" w:lineRule="exact"/>
              <w:jc w:val="left"/>
              <w:outlineLvl w:val="3"/>
            </w:pPr>
          </w:p>
        </w:tc>
        <w:tc>
          <w:tcPr>
            <w:tcW w:w="2410" w:type="dxa"/>
            <w:gridSpan w:val="2"/>
            <w:tcBorders>
              <w:bottom w:val="single" w:color="000000" w:sz="6" w:space="0"/>
            </w:tcBorders>
            <w:shd w:val="clear" w:color="auto" w:fill="auto"/>
            <w:vAlign w:val="center"/>
          </w:tcPr>
          <w:p w14:paraId="4E6A10BF">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3E3C981">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2BC2E039">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01F37EF">
            <w:pPr>
              <w:spacing w:line="300" w:lineRule="exact"/>
              <w:jc w:val="center"/>
              <w:rPr>
                <w:rFonts w:ascii="方正书宋_GBK" w:eastAsia="方正书宋_GBK"/>
              </w:rPr>
            </w:pPr>
            <w:r>
              <w:rPr>
                <w:rFonts w:ascii="方正书宋_GBK" w:eastAsia="方正书宋_GBK"/>
              </w:rPr>
              <w:t>100%</w:t>
            </w:r>
          </w:p>
        </w:tc>
      </w:tr>
      <w:tr w14:paraId="6F464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FF1086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DCA6201">
            <w:pPr>
              <w:spacing w:line="300" w:lineRule="exact"/>
              <w:jc w:val="left"/>
              <w:rPr>
                <w:rFonts w:ascii="方正书宋_GBK" w:eastAsia="方正书宋_GBK"/>
              </w:rPr>
            </w:pPr>
            <w:r>
              <w:rPr>
                <w:rFonts w:ascii="方正书宋_GBK" w:eastAsia="方正书宋_GBK"/>
              </w:rPr>
              <w:t>1.地方美术馆、公共图书馆、文化馆（站）免费开放率提高</w:t>
            </w:r>
          </w:p>
          <w:p w14:paraId="3F72D495">
            <w:pPr>
              <w:spacing w:line="300" w:lineRule="exact"/>
              <w:jc w:val="left"/>
              <w:rPr>
                <w:rFonts w:ascii="方正书宋_GBK" w:eastAsia="方正书宋_GBK"/>
              </w:rPr>
            </w:pPr>
            <w:r>
              <w:rPr>
                <w:rFonts w:ascii="方正书宋_GBK" w:eastAsia="方正书宋_GBK"/>
              </w:rPr>
              <w:t>2.农村基层文化人才队伍建设、丰富农民群众文化生活等得到加强</w:t>
            </w:r>
          </w:p>
          <w:p w14:paraId="600BBD86">
            <w:pPr>
              <w:spacing w:line="300" w:lineRule="exact"/>
              <w:jc w:val="left"/>
              <w:rPr>
                <w:rFonts w:ascii="方正书宋_GBK" w:eastAsia="方正书宋_GBK"/>
              </w:rPr>
            </w:pPr>
            <w:r>
              <w:rPr>
                <w:rFonts w:ascii="方正书宋_GBK" w:eastAsia="方正书宋_GBK"/>
              </w:rPr>
              <w:t>3.提升农村基层文化生活水平</w:t>
            </w:r>
          </w:p>
        </w:tc>
      </w:tr>
    </w:tbl>
    <w:p w14:paraId="234434BB">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2334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821C1A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FEE452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B0E249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748204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A35A82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9E089C0">
            <w:pPr>
              <w:spacing w:line="300" w:lineRule="exact"/>
              <w:jc w:val="center"/>
              <w:rPr>
                <w:rFonts w:ascii="方正书宋_GBK" w:eastAsia="方正书宋_GBK"/>
                <w:b/>
              </w:rPr>
            </w:pPr>
            <w:r>
              <w:rPr>
                <w:rFonts w:ascii="方正书宋_GBK" w:eastAsia="方正书宋_GBK"/>
                <w:b/>
              </w:rPr>
              <w:t>指标值确定依据</w:t>
            </w:r>
          </w:p>
        </w:tc>
      </w:tr>
      <w:tr w14:paraId="2A030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C2B613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B9C672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A3EE302">
            <w:pPr>
              <w:spacing w:line="300" w:lineRule="exact"/>
              <w:jc w:val="left"/>
              <w:rPr>
                <w:rFonts w:ascii="方正书宋_GBK" w:eastAsia="方正书宋_GBK"/>
              </w:rPr>
            </w:pPr>
            <w:r>
              <w:rPr>
                <w:rFonts w:ascii="方正书宋_GBK" w:eastAsia="方正书宋_GBK"/>
              </w:rPr>
              <w:t>村数</w:t>
            </w:r>
          </w:p>
        </w:tc>
        <w:tc>
          <w:tcPr>
            <w:tcW w:w="2891" w:type="dxa"/>
            <w:shd w:val="clear" w:color="auto" w:fill="auto"/>
            <w:vAlign w:val="center"/>
          </w:tcPr>
          <w:p w14:paraId="6C08076D">
            <w:pPr>
              <w:spacing w:line="300" w:lineRule="exact"/>
              <w:jc w:val="left"/>
              <w:rPr>
                <w:rFonts w:ascii="方正书宋_GBK" w:eastAsia="方正书宋_GBK"/>
              </w:rPr>
            </w:pPr>
            <w:r>
              <w:rPr>
                <w:rFonts w:ascii="方正书宋_GBK" w:eastAsia="方正书宋_GBK"/>
              </w:rPr>
              <w:t>村级组织办公经费涉及村委会数</w:t>
            </w:r>
          </w:p>
        </w:tc>
        <w:tc>
          <w:tcPr>
            <w:tcW w:w="1276" w:type="dxa"/>
            <w:shd w:val="clear" w:color="auto" w:fill="auto"/>
            <w:vAlign w:val="center"/>
          </w:tcPr>
          <w:p w14:paraId="3A19EC6D">
            <w:pPr>
              <w:spacing w:line="300" w:lineRule="exact"/>
              <w:jc w:val="left"/>
              <w:rPr>
                <w:rFonts w:ascii="方正书宋_GBK" w:eastAsia="方正书宋_GBK"/>
              </w:rPr>
            </w:pPr>
            <w:r>
              <w:rPr>
                <w:rFonts w:ascii="方正书宋_GBK" w:eastAsia="方正书宋_GBK"/>
              </w:rPr>
              <w:t>9个</w:t>
            </w:r>
          </w:p>
        </w:tc>
        <w:tc>
          <w:tcPr>
            <w:tcW w:w="1701" w:type="dxa"/>
            <w:shd w:val="clear" w:color="auto" w:fill="auto"/>
            <w:vAlign w:val="center"/>
          </w:tcPr>
          <w:p w14:paraId="494F687F">
            <w:pPr>
              <w:spacing w:line="300" w:lineRule="exact"/>
              <w:jc w:val="left"/>
              <w:rPr>
                <w:rFonts w:ascii="方正书宋_GBK" w:eastAsia="方正书宋_GBK"/>
              </w:rPr>
            </w:pPr>
            <w:r>
              <w:rPr>
                <w:rFonts w:ascii="方正书宋_GBK" w:eastAsia="方正书宋_GBK"/>
              </w:rPr>
              <w:t>行业标准</w:t>
            </w:r>
          </w:p>
        </w:tc>
      </w:tr>
      <w:tr w14:paraId="29583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FA97D10">
            <w:pPr>
              <w:spacing w:line="300" w:lineRule="exact"/>
              <w:jc w:val="center"/>
              <w:rPr>
                <w:rFonts w:ascii="方正书宋_GBK" w:eastAsia="方正书宋_GBK"/>
              </w:rPr>
            </w:pPr>
          </w:p>
        </w:tc>
        <w:tc>
          <w:tcPr>
            <w:tcW w:w="1134" w:type="dxa"/>
            <w:shd w:val="clear" w:color="auto" w:fill="auto"/>
            <w:vAlign w:val="center"/>
          </w:tcPr>
          <w:p w14:paraId="4E2F3DE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3EEE1B8">
            <w:pPr>
              <w:spacing w:line="300" w:lineRule="exact"/>
              <w:jc w:val="left"/>
              <w:rPr>
                <w:rFonts w:ascii="方正书宋_GBK" w:eastAsia="方正书宋_GBK"/>
              </w:rPr>
            </w:pPr>
            <w:r>
              <w:rPr>
                <w:rFonts w:ascii="方正书宋_GBK" w:eastAsia="方正书宋_GBK"/>
              </w:rPr>
              <w:t>资金执行率</w:t>
            </w:r>
          </w:p>
          <w:p w14:paraId="7CBBBCB5">
            <w:pPr>
              <w:spacing w:line="300" w:lineRule="exact"/>
              <w:jc w:val="left"/>
              <w:rPr>
                <w:rFonts w:ascii="方正书宋_GBK" w:eastAsia="方正书宋_GBK"/>
              </w:rPr>
            </w:pPr>
          </w:p>
        </w:tc>
        <w:tc>
          <w:tcPr>
            <w:tcW w:w="2891" w:type="dxa"/>
            <w:shd w:val="clear" w:color="auto" w:fill="auto"/>
            <w:vAlign w:val="center"/>
          </w:tcPr>
          <w:p w14:paraId="185FBFC5">
            <w:pPr>
              <w:spacing w:line="300" w:lineRule="exact"/>
              <w:jc w:val="left"/>
              <w:rPr>
                <w:rFonts w:ascii="方正书宋_GBK" w:eastAsia="方正书宋_GBK"/>
              </w:rPr>
            </w:pPr>
            <w:r>
              <w:rPr>
                <w:rFonts w:ascii="方正书宋_GBK" w:eastAsia="方正书宋_GBK"/>
              </w:rPr>
              <w:t>项目资金是否足额拨付到位</w:t>
            </w:r>
          </w:p>
          <w:p w14:paraId="01D53480">
            <w:pPr>
              <w:spacing w:line="300" w:lineRule="exact"/>
              <w:jc w:val="left"/>
              <w:rPr>
                <w:rFonts w:ascii="方正书宋_GBK" w:eastAsia="方正书宋_GBK"/>
              </w:rPr>
            </w:pPr>
          </w:p>
        </w:tc>
        <w:tc>
          <w:tcPr>
            <w:tcW w:w="1276" w:type="dxa"/>
            <w:shd w:val="clear" w:color="auto" w:fill="auto"/>
            <w:vAlign w:val="center"/>
          </w:tcPr>
          <w:p w14:paraId="7EA00F8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DA75825">
            <w:pPr>
              <w:spacing w:line="300" w:lineRule="exact"/>
              <w:jc w:val="left"/>
              <w:rPr>
                <w:rFonts w:ascii="方正书宋_GBK" w:eastAsia="方正书宋_GBK"/>
              </w:rPr>
            </w:pPr>
            <w:r>
              <w:rPr>
                <w:rFonts w:ascii="方正书宋_GBK" w:eastAsia="方正书宋_GBK"/>
              </w:rPr>
              <w:t>行业标准</w:t>
            </w:r>
          </w:p>
        </w:tc>
      </w:tr>
      <w:tr w14:paraId="7495A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56ED8CA">
            <w:pPr>
              <w:spacing w:line="300" w:lineRule="exact"/>
              <w:jc w:val="center"/>
              <w:rPr>
                <w:rFonts w:ascii="方正书宋_GBK" w:eastAsia="方正书宋_GBK"/>
              </w:rPr>
            </w:pPr>
          </w:p>
        </w:tc>
        <w:tc>
          <w:tcPr>
            <w:tcW w:w="1134" w:type="dxa"/>
            <w:shd w:val="clear" w:color="auto" w:fill="auto"/>
            <w:vAlign w:val="center"/>
          </w:tcPr>
          <w:p w14:paraId="14A8F2A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71CD929">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1F4B1E58">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14:paraId="41355D7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01B13C1">
            <w:pPr>
              <w:spacing w:line="300" w:lineRule="exact"/>
              <w:jc w:val="left"/>
              <w:rPr>
                <w:rFonts w:ascii="方正书宋_GBK" w:eastAsia="方正书宋_GBK"/>
              </w:rPr>
            </w:pPr>
            <w:r>
              <w:rPr>
                <w:rFonts w:ascii="方正书宋_GBK" w:eastAsia="方正书宋_GBK"/>
              </w:rPr>
              <w:t>行业标准</w:t>
            </w:r>
          </w:p>
        </w:tc>
      </w:tr>
      <w:tr w14:paraId="0604F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68DDFB3">
            <w:pPr>
              <w:spacing w:line="300" w:lineRule="exact"/>
              <w:jc w:val="center"/>
              <w:rPr>
                <w:rFonts w:ascii="方正书宋_GBK" w:eastAsia="方正书宋_GBK"/>
              </w:rPr>
            </w:pPr>
          </w:p>
        </w:tc>
        <w:tc>
          <w:tcPr>
            <w:tcW w:w="1134" w:type="dxa"/>
            <w:shd w:val="clear" w:color="auto" w:fill="auto"/>
            <w:vAlign w:val="center"/>
          </w:tcPr>
          <w:p w14:paraId="05CDF4A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CC2752D">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2D94C63E">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4E40E89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9A0AA23">
            <w:pPr>
              <w:spacing w:line="300" w:lineRule="exact"/>
              <w:jc w:val="left"/>
              <w:rPr>
                <w:rFonts w:ascii="方正书宋_GBK" w:eastAsia="方正书宋_GBK"/>
              </w:rPr>
            </w:pPr>
            <w:r>
              <w:rPr>
                <w:rFonts w:ascii="方正书宋_GBK" w:eastAsia="方正书宋_GBK"/>
              </w:rPr>
              <w:t>行业标准</w:t>
            </w:r>
          </w:p>
        </w:tc>
      </w:tr>
      <w:tr w14:paraId="36A6F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240498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039367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C57930A">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753DADBE">
            <w:pPr>
              <w:spacing w:line="300" w:lineRule="exact"/>
              <w:jc w:val="left"/>
              <w:rPr>
                <w:rFonts w:ascii="方正书宋_GBK" w:eastAsia="方正书宋_GBK"/>
              </w:rPr>
            </w:pPr>
            <w:r>
              <w:rPr>
                <w:rFonts w:ascii="方正书宋_GBK" w:eastAsia="方正书宋_GBK"/>
              </w:rPr>
              <w:t>在辖区开展活动的影响力，得到广大受众的充分认可。</w:t>
            </w:r>
          </w:p>
        </w:tc>
        <w:tc>
          <w:tcPr>
            <w:tcW w:w="1276" w:type="dxa"/>
            <w:shd w:val="clear" w:color="auto" w:fill="auto"/>
            <w:vAlign w:val="center"/>
          </w:tcPr>
          <w:p w14:paraId="5662410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D8B7C76">
            <w:pPr>
              <w:spacing w:line="300" w:lineRule="exact"/>
              <w:jc w:val="left"/>
              <w:rPr>
                <w:rFonts w:ascii="方正书宋_GBK" w:eastAsia="方正书宋_GBK"/>
              </w:rPr>
            </w:pPr>
            <w:r>
              <w:rPr>
                <w:rFonts w:ascii="方正书宋_GBK" w:eastAsia="方正书宋_GBK"/>
              </w:rPr>
              <w:t>行业标准</w:t>
            </w:r>
          </w:p>
        </w:tc>
      </w:tr>
      <w:tr w14:paraId="6103B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E78B64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CE797D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E683688">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36A323F3">
            <w:pPr>
              <w:spacing w:line="300" w:lineRule="exact"/>
              <w:jc w:val="left"/>
              <w:rPr>
                <w:rFonts w:ascii="方正书宋_GBK" w:eastAsia="方正书宋_GBK"/>
              </w:rPr>
            </w:pPr>
            <w:r>
              <w:rPr>
                <w:rFonts w:ascii="方正书宋_GBK" w:eastAsia="方正书宋_GBK"/>
              </w:rPr>
              <w:t>群众对提供各种政务活动的村组织满意数量占总数的比例</w:t>
            </w:r>
          </w:p>
        </w:tc>
        <w:tc>
          <w:tcPr>
            <w:tcW w:w="1276" w:type="dxa"/>
            <w:shd w:val="clear" w:color="auto" w:fill="auto"/>
            <w:vAlign w:val="center"/>
          </w:tcPr>
          <w:p w14:paraId="0742108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2CE15B9">
            <w:pPr>
              <w:spacing w:line="300" w:lineRule="exact"/>
              <w:jc w:val="left"/>
              <w:rPr>
                <w:rFonts w:ascii="方正书宋_GBK" w:eastAsia="方正书宋_GBK"/>
              </w:rPr>
            </w:pPr>
            <w:r>
              <w:rPr>
                <w:rFonts w:ascii="方正书宋_GBK" w:eastAsia="方正书宋_GBK"/>
              </w:rPr>
              <w:t>行业标准</w:t>
            </w:r>
          </w:p>
        </w:tc>
      </w:tr>
    </w:tbl>
    <w:p w14:paraId="76B67578">
      <w:pPr>
        <w:spacing w:line="300" w:lineRule="exact"/>
        <w:jc w:val="left"/>
        <w:sectPr>
          <w:pgSz w:w="11907" w:h="16839"/>
          <w:pgMar w:top="1984" w:right="1304" w:bottom="1134" w:left="1304" w:header="851" w:footer="992" w:gutter="0"/>
          <w:cols w:space="425" w:num="1"/>
          <w:docGrid w:type="lines" w:linePitch="312" w:charSpace="0"/>
        </w:sectPr>
      </w:pPr>
    </w:p>
    <w:p w14:paraId="74DE77B0">
      <w:pPr>
        <w:spacing w:line="300" w:lineRule="exact"/>
        <w:jc w:val="left"/>
      </w:pPr>
    </w:p>
    <w:p w14:paraId="6E7D66AE">
      <w:pPr>
        <w:ind w:firstLine="560" w:firstLineChars="200"/>
        <w:jc w:val="left"/>
        <w:outlineLvl w:val="3"/>
        <w:rPr>
          <w:rFonts w:ascii="Times New Roman" w:hAnsi="宋体" w:eastAsia="宋体"/>
          <w:b/>
          <w:sz w:val="28"/>
        </w:rPr>
      </w:pPr>
      <w:r>
        <w:rPr>
          <w:rFonts w:ascii="方正仿宋_GBK" w:eastAsia="方正仿宋_GBK"/>
          <w:b/>
          <w:sz w:val="28"/>
        </w:rPr>
        <w:t>16.环境整治专项业务费绩效目标表</w:t>
      </w:r>
      <w:r>
        <w:fldChar w:fldCharType="begin"/>
      </w:r>
      <w:r>
        <w:rPr>
          <w:rFonts w:ascii="方正仿宋_GBK" w:eastAsia="方正仿宋_GBK"/>
          <w:b/>
          <w:sz w:val="28"/>
        </w:rPr>
        <w:instrText xml:space="preserve"> TC 16、环境整治专项业务费绩效目标表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600D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05A099C">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5DF4F0E3">
            <w:pPr>
              <w:spacing w:line="300" w:lineRule="exact"/>
              <w:jc w:val="right"/>
              <w:rPr>
                <w:rFonts w:ascii="方正书宋_GBK" w:eastAsia="方正书宋_GBK"/>
              </w:rPr>
            </w:pPr>
            <w:r>
              <w:rPr>
                <w:rFonts w:ascii="方正书宋_GBK" w:eastAsia="方正书宋_GBK"/>
              </w:rPr>
              <w:t>单位：元</w:t>
            </w:r>
          </w:p>
        </w:tc>
      </w:tr>
      <w:tr w14:paraId="6C79D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1FE3C5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28715F9">
            <w:pPr>
              <w:spacing w:line="300" w:lineRule="exact"/>
              <w:jc w:val="left"/>
              <w:rPr>
                <w:rFonts w:ascii="方正书宋_GBK" w:eastAsia="方正书宋_GBK"/>
              </w:rPr>
            </w:pPr>
            <w:r>
              <w:rPr>
                <w:rFonts w:ascii="方正书宋_GBK" w:eastAsia="方正书宋_GBK"/>
              </w:rPr>
              <w:t>13062521IL9VVBKT95LWU</w:t>
            </w:r>
          </w:p>
        </w:tc>
        <w:tc>
          <w:tcPr>
            <w:tcW w:w="1587" w:type="dxa"/>
            <w:shd w:val="clear" w:color="auto" w:fill="auto"/>
            <w:vAlign w:val="center"/>
          </w:tcPr>
          <w:p w14:paraId="7B53AFE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1D9163F">
            <w:pPr>
              <w:spacing w:line="300" w:lineRule="exact"/>
              <w:jc w:val="left"/>
              <w:rPr>
                <w:rFonts w:ascii="方正书宋_GBK" w:eastAsia="方正书宋_GBK"/>
              </w:rPr>
            </w:pPr>
            <w:r>
              <w:rPr>
                <w:rFonts w:ascii="方正书宋_GBK" w:eastAsia="方正书宋_GBK"/>
              </w:rPr>
              <w:t>环境整治专项业务费</w:t>
            </w:r>
          </w:p>
        </w:tc>
      </w:tr>
      <w:tr w14:paraId="40DCF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50878E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5C8375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C8A371F">
            <w:pPr>
              <w:spacing w:line="300" w:lineRule="exact"/>
              <w:jc w:val="left"/>
              <w:rPr>
                <w:rFonts w:ascii="方正书宋_GBK" w:eastAsia="方正书宋_GBK"/>
              </w:rPr>
            </w:pPr>
            <w:r>
              <w:rPr>
                <w:rFonts w:ascii="方正书宋_GBK" w:eastAsia="方正书宋_GBK"/>
              </w:rPr>
              <w:t>5000.00</w:t>
            </w:r>
          </w:p>
        </w:tc>
        <w:tc>
          <w:tcPr>
            <w:tcW w:w="1587" w:type="dxa"/>
            <w:shd w:val="clear" w:color="auto" w:fill="auto"/>
            <w:vAlign w:val="center"/>
          </w:tcPr>
          <w:p w14:paraId="50B963B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D7EB0B6">
            <w:pPr>
              <w:spacing w:line="300" w:lineRule="exact"/>
              <w:jc w:val="left"/>
              <w:rPr>
                <w:rFonts w:ascii="方正书宋_GBK" w:eastAsia="方正书宋_GBK"/>
              </w:rPr>
            </w:pPr>
            <w:r>
              <w:rPr>
                <w:rFonts w:ascii="方正书宋_GBK" w:eastAsia="方正书宋_GBK"/>
              </w:rPr>
              <w:t>5000.00</w:t>
            </w:r>
          </w:p>
        </w:tc>
        <w:tc>
          <w:tcPr>
            <w:tcW w:w="1276" w:type="dxa"/>
            <w:shd w:val="clear" w:color="auto" w:fill="auto"/>
            <w:vAlign w:val="center"/>
          </w:tcPr>
          <w:p w14:paraId="023F115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1E6C12C">
            <w:pPr>
              <w:spacing w:line="300" w:lineRule="exact"/>
              <w:jc w:val="left"/>
              <w:rPr>
                <w:rFonts w:ascii="方正书宋_GBK" w:eastAsia="方正书宋_GBK"/>
              </w:rPr>
            </w:pPr>
            <w:r>
              <w:rPr>
                <w:rFonts w:ascii="方正书宋_GBK" w:eastAsia="方正书宋_GBK"/>
              </w:rPr>
              <w:t>0</w:t>
            </w:r>
          </w:p>
        </w:tc>
      </w:tr>
      <w:tr w14:paraId="48EC0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AB4FF41">
            <w:pPr>
              <w:spacing w:line="300" w:lineRule="exact"/>
              <w:jc w:val="left"/>
              <w:outlineLvl w:val="3"/>
            </w:pPr>
          </w:p>
        </w:tc>
        <w:tc>
          <w:tcPr>
            <w:tcW w:w="8278" w:type="dxa"/>
            <w:gridSpan w:val="6"/>
            <w:shd w:val="clear" w:color="auto" w:fill="auto"/>
            <w:vAlign w:val="center"/>
          </w:tcPr>
          <w:p w14:paraId="176A1A48">
            <w:pPr>
              <w:spacing w:line="300" w:lineRule="exact"/>
              <w:jc w:val="left"/>
              <w:rPr>
                <w:rFonts w:ascii="方正书宋_GBK" w:eastAsia="方正书宋_GBK"/>
              </w:rPr>
            </w:pPr>
            <w:r>
              <w:rPr>
                <w:rFonts w:ascii="方正书宋_GBK" w:eastAsia="方正书宋_GBK"/>
              </w:rPr>
              <w:t>用于环境整治专项业务费用支出</w:t>
            </w:r>
          </w:p>
        </w:tc>
      </w:tr>
      <w:tr w14:paraId="64BC1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923F31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63946D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EC43FB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767A3F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F1E6CB0">
            <w:pPr>
              <w:spacing w:line="300" w:lineRule="exact"/>
              <w:jc w:val="center"/>
              <w:rPr>
                <w:rFonts w:ascii="方正书宋_GBK" w:eastAsia="方正书宋_GBK"/>
                <w:b/>
              </w:rPr>
            </w:pPr>
            <w:r>
              <w:rPr>
                <w:rFonts w:ascii="方正书宋_GBK" w:eastAsia="方正书宋_GBK"/>
                <w:b/>
              </w:rPr>
              <w:t>12月底</w:t>
            </w:r>
          </w:p>
        </w:tc>
      </w:tr>
      <w:tr w14:paraId="44EF0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F39B39E">
            <w:pPr>
              <w:spacing w:line="300" w:lineRule="exact"/>
              <w:jc w:val="left"/>
              <w:outlineLvl w:val="3"/>
            </w:pPr>
          </w:p>
        </w:tc>
        <w:tc>
          <w:tcPr>
            <w:tcW w:w="2410" w:type="dxa"/>
            <w:gridSpan w:val="2"/>
            <w:tcBorders>
              <w:bottom w:val="single" w:color="000000" w:sz="6" w:space="0"/>
            </w:tcBorders>
            <w:shd w:val="clear" w:color="auto" w:fill="auto"/>
            <w:vAlign w:val="center"/>
          </w:tcPr>
          <w:p w14:paraId="1C88D36A">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87BB791">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842EAD6">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660F132">
            <w:pPr>
              <w:spacing w:line="300" w:lineRule="exact"/>
              <w:jc w:val="center"/>
              <w:rPr>
                <w:rFonts w:ascii="方正书宋_GBK" w:eastAsia="方正书宋_GBK"/>
              </w:rPr>
            </w:pPr>
            <w:r>
              <w:rPr>
                <w:rFonts w:ascii="方正书宋_GBK" w:eastAsia="方正书宋_GBK"/>
              </w:rPr>
              <w:t>100%</w:t>
            </w:r>
          </w:p>
        </w:tc>
      </w:tr>
      <w:tr w14:paraId="19A5E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C4788E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2CDDCCC">
            <w:pPr>
              <w:spacing w:line="300" w:lineRule="exact"/>
              <w:jc w:val="left"/>
              <w:rPr>
                <w:rFonts w:ascii="方正书宋_GBK" w:eastAsia="方正书宋_GBK"/>
              </w:rPr>
            </w:pPr>
            <w:r>
              <w:rPr>
                <w:rFonts w:ascii="方正书宋_GBK" w:eastAsia="方正书宋_GBK"/>
              </w:rPr>
              <w:t>1.用于人员补助等费用支出</w:t>
            </w:r>
          </w:p>
          <w:p w14:paraId="3FC92C64">
            <w:pPr>
              <w:spacing w:line="300" w:lineRule="exact"/>
              <w:jc w:val="left"/>
              <w:rPr>
                <w:rFonts w:ascii="方正书宋_GBK" w:eastAsia="方正书宋_GBK"/>
              </w:rPr>
            </w:pPr>
            <w:r>
              <w:rPr>
                <w:rFonts w:ascii="方正书宋_GBK" w:eastAsia="方正书宋_GBK"/>
              </w:rPr>
              <w:t>2.保障日常工作正常运转</w:t>
            </w:r>
          </w:p>
          <w:p w14:paraId="2F3E1A7B">
            <w:pPr>
              <w:spacing w:line="300" w:lineRule="exact"/>
              <w:jc w:val="left"/>
              <w:rPr>
                <w:rFonts w:ascii="方正书宋_GBK" w:eastAsia="方正书宋_GBK"/>
              </w:rPr>
            </w:pPr>
            <w:r>
              <w:rPr>
                <w:rFonts w:ascii="方正书宋_GBK" w:eastAsia="方正书宋_GBK"/>
              </w:rPr>
              <w:t>3.保障人员工作积极性</w:t>
            </w:r>
          </w:p>
        </w:tc>
      </w:tr>
    </w:tbl>
    <w:p w14:paraId="219CBBF9">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AC5B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F139EB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8B8006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63E3C9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04198D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E28513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7FF013C">
            <w:pPr>
              <w:spacing w:line="300" w:lineRule="exact"/>
              <w:jc w:val="center"/>
              <w:rPr>
                <w:rFonts w:ascii="方正书宋_GBK" w:eastAsia="方正书宋_GBK"/>
                <w:b/>
              </w:rPr>
            </w:pPr>
            <w:r>
              <w:rPr>
                <w:rFonts w:ascii="方正书宋_GBK" w:eastAsia="方正书宋_GBK"/>
                <w:b/>
              </w:rPr>
              <w:t>指标值确定依据</w:t>
            </w:r>
          </w:p>
        </w:tc>
      </w:tr>
      <w:tr w14:paraId="01DF1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DDF038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56C78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9DB5CC8">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4073134E">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3FC4B2D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3156483">
            <w:pPr>
              <w:spacing w:line="300" w:lineRule="exact"/>
              <w:jc w:val="left"/>
              <w:rPr>
                <w:rFonts w:ascii="方正书宋_GBK" w:eastAsia="方正书宋_GBK"/>
              </w:rPr>
            </w:pPr>
            <w:r>
              <w:rPr>
                <w:rFonts w:ascii="方正书宋_GBK" w:eastAsia="方正书宋_GBK"/>
              </w:rPr>
              <w:t>根据工作方案</w:t>
            </w:r>
          </w:p>
        </w:tc>
      </w:tr>
      <w:tr w14:paraId="7BA1F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5B4456F">
            <w:pPr>
              <w:spacing w:line="300" w:lineRule="exact"/>
              <w:jc w:val="center"/>
              <w:rPr>
                <w:rFonts w:ascii="方正书宋_GBK" w:eastAsia="方正书宋_GBK"/>
              </w:rPr>
            </w:pPr>
          </w:p>
        </w:tc>
        <w:tc>
          <w:tcPr>
            <w:tcW w:w="1134" w:type="dxa"/>
            <w:shd w:val="clear" w:color="auto" w:fill="auto"/>
            <w:vAlign w:val="center"/>
          </w:tcPr>
          <w:p w14:paraId="1293993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2E75A26">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02E7B431">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7DD2A4C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205CA09">
            <w:pPr>
              <w:spacing w:line="300" w:lineRule="exact"/>
              <w:jc w:val="left"/>
              <w:rPr>
                <w:rFonts w:ascii="方正书宋_GBK" w:eastAsia="方正书宋_GBK"/>
              </w:rPr>
            </w:pPr>
            <w:r>
              <w:rPr>
                <w:rFonts w:ascii="方正书宋_GBK" w:eastAsia="方正书宋_GBK"/>
              </w:rPr>
              <w:t>根据工作方案</w:t>
            </w:r>
          </w:p>
        </w:tc>
      </w:tr>
      <w:tr w14:paraId="4C29A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17331F5">
            <w:pPr>
              <w:spacing w:line="300" w:lineRule="exact"/>
              <w:jc w:val="center"/>
              <w:rPr>
                <w:rFonts w:ascii="方正书宋_GBK" w:eastAsia="方正书宋_GBK"/>
              </w:rPr>
            </w:pPr>
          </w:p>
        </w:tc>
        <w:tc>
          <w:tcPr>
            <w:tcW w:w="1134" w:type="dxa"/>
            <w:shd w:val="clear" w:color="auto" w:fill="auto"/>
            <w:vAlign w:val="center"/>
          </w:tcPr>
          <w:p w14:paraId="0ED7476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96CDBC1">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4F9DA9AD">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34BB36F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75B3193">
            <w:pPr>
              <w:spacing w:line="300" w:lineRule="exact"/>
              <w:jc w:val="left"/>
              <w:rPr>
                <w:rFonts w:ascii="方正书宋_GBK" w:eastAsia="方正书宋_GBK"/>
              </w:rPr>
            </w:pPr>
            <w:r>
              <w:rPr>
                <w:rFonts w:ascii="方正书宋_GBK" w:eastAsia="方正书宋_GBK"/>
              </w:rPr>
              <w:t>根据工作方案</w:t>
            </w:r>
          </w:p>
        </w:tc>
      </w:tr>
      <w:tr w14:paraId="6BFC4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384D2D0">
            <w:pPr>
              <w:spacing w:line="300" w:lineRule="exact"/>
              <w:jc w:val="center"/>
              <w:rPr>
                <w:rFonts w:ascii="方正书宋_GBK" w:eastAsia="方正书宋_GBK"/>
              </w:rPr>
            </w:pPr>
          </w:p>
        </w:tc>
        <w:tc>
          <w:tcPr>
            <w:tcW w:w="1134" w:type="dxa"/>
            <w:shd w:val="clear" w:color="auto" w:fill="auto"/>
            <w:vAlign w:val="center"/>
          </w:tcPr>
          <w:p w14:paraId="2E3C039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083614C">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3B50AC93">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6B1A0EF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FCCE06A">
            <w:pPr>
              <w:spacing w:line="300" w:lineRule="exact"/>
              <w:jc w:val="left"/>
              <w:rPr>
                <w:rFonts w:ascii="方正书宋_GBK" w:eastAsia="方正书宋_GBK"/>
              </w:rPr>
            </w:pPr>
            <w:r>
              <w:rPr>
                <w:rFonts w:ascii="方正书宋_GBK" w:eastAsia="方正书宋_GBK"/>
              </w:rPr>
              <w:t>根据工作方案</w:t>
            </w:r>
          </w:p>
        </w:tc>
      </w:tr>
      <w:tr w14:paraId="0D7BD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6D0AAC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2C2E62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4067091">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2F3BA3C9">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0155142D">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B4BA100">
            <w:pPr>
              <w:spacing w:line="300" w:lineRule="exact"/>
              <w:jc w:val="left"/>
              <w:rPr>
                <w:rFonts w:ascii="方正书宋_GBK" w:eastAsia="方正书宋_GBK"/>
              </w:rPr>
            </w:pPr>
            <w:r>
              <w:rPr>
                <w:rFonts w:ascii="方正书宋_GBK" w:eastAsia="方正书宋_GBK"/>
              </w:rPr>
              <w:t>根据工作方案</w:t>
            </w:r>
          </w:p>
        </w:tc>
      </w:tr>
      <w:tr w14:paraId="6C730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85AE50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1B1399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3A2538E">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2B0C22C1">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5FAE300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C0B7651">
            <w:pPr>
              <w:spacing w:line="300" w:lineRule="exact"/>
              <w:jc w:val="left"/>
              <w:rPr>
                <w:rFonts w:ascii="方正书宋_GBK" w:eastAsia="方正书宋_GBK"/>
              </w:rPr>
            </w:pPr>
            <w:r>
              <w:rPr>
                <w:rFonts w:ascii="方正书宋_GBK" w:eastAsia="方正书宋_GBK"/>
              </w:rPr>
              <w:t>根据工作方案</w:t>
            </w:r>
          </w:p>
        </w:tc>
      </w:tr>
    </w:tbl>
    <w:p w14:paraId="1F3EB7A2">
      <w:pPr>
        <w:spacing w:line="300" w:lineRule="exact"/>
        <w:jc w:val="left"/>
        <w:sectPr>
          <w:pgSz w:w="11907" w:h="16839"/>
          <w:pgMar w:top="1984" w:right="1304" w:bottom="1134" w:left="1304" w:header="851" w:footer="992" w:gutter="0"/>
          <w:cols w:space="425" w:num="1"/>
          <w:docGrid w:type="lines" w:linePitch="312" w:charSpace="0"/>
        </w:sectPr>
      </w:pPr>
    </w:p>
    <w:p w14:paraId="38E745CE">
      <w:pPr>
        <w:spacing w:line="300" w:lineRule="exact"/>
        <w:jc w:val="left"/>
      </w:pPr>
    </w:p>
    <w:p w14:paraId="3FB2C070">
      <w:pPr>
        <w:ind w:firstLine="560" w:firstLineChars="200"/>
        <w:jc w:val="left"/>
        <w:outlineLvl w:val="3"/>
        <w:rPr>
          <w:rFonts w:ascii="Times New Roman" w:hAnsi="宋体" w:eastAsia="宋体"/>
          <w:b/>
          <w:sz w:val="28"/>
        </w:rPr>
      </w:pPr>
      <w:r>
        <w:rPr>
          <w:rFonts w:ascii="方正仿宋_GBK" w:eastAsia="方正仿宋_GBK"/>
          <w:b/>
          <w:sz w:val="28"/>
        </w:rPr>
        <w:t>17.村级退役军人服务站吸收参战（进藏）退役军人补贴绩效目标表</w:t>
      </w:r>
      <w:r>
        <w:fldChar w:fldCharType="begin"/>
      </w:r>
      <w:r>
        <w:rPr>
          <w:rFonts w:ascii="方正仿宋_GBK" w:eastAsia="方正仿宋_GBK"/>
          <w:b/>
          <w:sz w:val="28"/>
        </w:rPr>
        <w:instrText xml:space="preserve"> TC 17、村级退役军人服务站吸收参战（进藏）退役军人补贴绩效目标表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53B4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E336441">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5E643F17">
            <w:pPr>
              <w:spacing w:line="300" w:lineRule="exact"/>
              <w:jc w:val="right"/>
              <w:rPr>
                <w:rFonts w:ascii="方正书宋_GBK" w:eastAsia="方正书宋_GBK"/>
              </w:rPr>
            </w:pPr>
            <w:r>
              <w:rPr>
                <w:rFonts w:ascii="方正书宋_GBK" w:eastAsia="方正书宋_GBK"/>
              </w:rPr>
              <w:t>单位：元</w:t>
            </w:r>
          </w:p>
        </w:tc>
      </w:tr>
      <w:tr w14:paraId="2435B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CBC9F4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0E67E84">
            <w:pPr>
              <w:spacing w:line="300" w:lineRule="exact"/>
              <w:jc w:val="left"/>
              <w:rPr>
                <w:rFonts w:ascii="方正书宋_GBK" w:eastAsia="方正书宋_GBK"/>
              </w:rPr>
            </w:pPr>
            <w:r>
              <w:rPr>
                <w:rFonts w:ascii="方正书宋_GBK" w:eastAsia="方正书宋_GBK"/>
              </w:rPr>
              <w:t>13062521N8MWSQN9377V7</w:t>
            </w:r>
          </w:p>
        </w:tc>
        <w:tc>
          <w:tcPr>
            <w:tcW w:w="1587" w:type="dxa"/>
            <w:shd w:val="clear" w:color="auto" w:fill="auto"/>
            <w:vAlign w:val="center"/>
          </w:tcPr>
          <w:p w14:paraId="746921B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C83A8C1">
            <w:pPr>
              <w:spacing w:line="300" w:lineRule="exact"/>
              <w:jc w:val="left"/>
              <w:rPr>
                <w:rFonts w:ascii="方正书宋_GBK" w:eastAsia="方正书宋_GBK"/>
              </w:rPr>
            </w:pPr>
            <w:r>
              <w:rPr>
                <w:rFonts w:ascii="方正书宋_GBK" w:eastAsia="方正书宋_GBK"/>
              </w:rPr>
              <w:t>村级退役军人服务站吸收参战（进藏）退役军人补贴</w:t>
            </w:r>
          </w:p>
        </w:tc>
      </w:tr>
      <w:tr w14:paraId="3260F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44C151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5AA8C2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3475ECE">
            <w:pPr>
              <w:spacing w:line="300" w:lineRule="exact"/>
              <w:jc w:val="left"/>
              <w:rPr>
                <w:rFonts w:ascii="方正书宋_GBK" w:eastAsia="方正书宋_GBK"/>
              </w:rPr>
            </w:pPr>
            <w:r>
              <w:rPr>
                <w:rFonts w:ascii="方正书宋_GBK" w:eastAsia="方正书宋_GBK"/>
              </w:rPr>
              <w:t>90000.00</w:t>
            </w:r>
          </w:p>
        </w:tc>
        <w:tc>
          <w:tcPr>
            <w:tcW w:w="1587" w:type="dxa"/>
            <w:shd w:val="clear" w:color="auto" w:fill="auto"/>
            <w:vAlign w:val="center"/>
          </w:tcPr>
          <w:p w14:paraId="35B893E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2FB46D1">
            <w:pPr>
              <w:spacing w:line="300" w:lineRule="exact"/>
              <w:jc w:val="left"/>
              <w:rPr>
                <w:rFonts w:ascii="方正书宋_GBK" w:eastAsia="方正书宋_GBK"/>
              </w:rPr>
            </w:pPr>
            <w:r>
              <w:rPr>
                <w:rFonts w:ascii="方正书宋_GBK" w:eastAsia="方正书宋_GBK"/>
              </w:rPr>
              <w:t>90000.00</w:t>
            </w:r>
          </w:p>
        </w:tc>
        <w:tc>
          <w:tcPr>
            <w:tcW w:w="1276" w:type="dxa"/>
            <w:shd w:val="clear" w:color="auto" w:fill="auto"/>
            <w:vAlign w:val="center"/>
          </w:tcPr>
          <w:p w14:paraId="0E9D997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A57EB8B">
            <w:pPr>
              <w:spacing w:line="300" w:lineRule="exact"/>
              <w:jc w:val="left"/>
              <w:rPr>
                <w:rFonts w:ascii="方正书宋_GBK" w:eastAsia="方正书宋_GBK"/>
              </w:rPr>
            </w:pPr>
            <w:r>
              <w:rPr>
                <w:rFonts w:ascii="方正书宋_GBK" w:eastAsia="方正书宋_GBK"/>
              </w:rPr>
              <w:t>0</w:t>
            </w:r>
          </w:p>
        </w:tc>
      </w:tr>
      <w:tr w14:paraId="797BF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562A7F5">
            <w:pPr>
              <w:spacing w:line="300" w:lineRule="exact"/>
              <w:jc w:val="left"/>
              <w:outlineLvl w:val="3"/>
            </w:pPr>
          </w:p>
        </w:tc>
        <w:tc>
          <w:tcPr>
            <w:tcW w:w="8278" w:type="dxa"/>
            <w:gridSpan w:val="6"/>
            <w:shd w:val="clear" w:color="auto" w:fill="auto"/>
            <w:vAlign w:val="center"/>
          </w:tcPr>
          <w:p w14:paraId="6B152FD7">
            <w:pPr>
              <w:spacing w:line="300" w:lineRule="exact"/>
              <w:jc w:val="left"/>
              <w:rPr>
                <w:rFonts w:ascii="方正书宋_GBK" w:eastAsia="方正书宋_GBK"/>
              </w:rPr>
            </w:pPr>
            <w:r>
              <w:rPr>
                <w:rFonts w:ascii="方正书宋_GBK" w:eastAsia="方正书宋_GBK"/>
              </w:rPr>
              <w:t>用于村级退役军人服务站吸收参战（进藏）退役军人补贴</w:t>
            </w:r>
          </w:p>
        </w:tc>
      </w:tr>
      <w:tr w14:paraId="776A9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84BADA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1F54A4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DEFF13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857AE1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9E13563">
            <w:pPr>
              <w:spacing w:line="300" w:lineRule="exact"/>
              <w:jc w:val="center"/>
              <w:rPr>
                <w:rFonts w:ascii="方正书宋_GBK" w:eastAsia="方正书宋_GBK"/>
                <w:b/>
              </w:rPr>
            </w:pPr>
            <w:r>
              <w:rPr>
                <w:rFonts w:ascii="方正书宋_GBK" w:eastAsia="方正书宋_GBK"/>
                <w:b/>
              </w:rPr>
              <w:t>12月底</w:t>
            </w:r>
          </w:p>
        </w:tc>
      </w:tr>
      <w:tr w14:paraId="4003E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B1EAD45">
            <w:pPr>
              <w:spacing w:line="300" w:lineRule="exact"/>
              <w:jc w:val="left"/>
              <w:outlineLvl w:val="3"/>
            </w:pPr>
          </w:p>
        </w:tc>
        <w:tc>
          <w:tcPr>
            <w:tcW w:w="2410" w:type="dxa"/>
            <w:gridSpan w:val="2"/>
            <w:tcBorders>
              <w:bottom w:val="single" w:color="000000" w:sz="6" w:space="0"/>
            </w:tcBorders>
            <w:shd w:val="clear" w:color="auto" w:fill="auto"/>
            <w:vAlign w:val="center"/>
          </w:tcPr>
          <w:p w14:paraId="1F31E934">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3BAA4F6">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582DA946">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2B2992BF">
            <w:pPr>
              <w:spacing w:line="300" w:lineRule="exact"/>
              <w:jc w:val="center"/>
              <w:rPr>
                <w:rFonts w:ascii="方正书宋_GBK" w:eastAsia="方正书宋_GBK"/>
              </w:rPr>
            </w:pPr>
            <w:r>
              <w:rPr>
                <w:rFonts w:ascii="方正书宋_GBK" w:eastAsia="方正书宋_GBK"/>
              </w:rPr>
              <w:t>100%</w:t>
            </w:r>
          </w:p>
        </w:tc>
      </w:tr>
      <w:tr w14:paraId="0F63E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44420C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10DF13A">
            <w:pPr>
              <w:spacing w:line="300" w:lineRule="exact"/>
              <w:jc w:val="left"/>
              <w:rPr>
                <w:rFonts w:ascii="方正书宋_GBK" w:eastAsia="方正书宋_GBK"/>
              </w:rPr>
            </w:pPr>
            <w:r>
              <w:rPr>
                <w:rFonts w:ascii="方正书宋_GBK" w:eastAsia="方正书宋_GBK"/>
              </w:rPr>
              <w:t>1.维护社会稳定</w:t>
            </w:r>
          </w:p>
          <w:p w14:paraId="74775E9B">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p w14:paraId="34B56C16">
            <w:pPr>
              <w:spacing w:line="300" w:lineRule="exact"/>
              <w:jc w:val="left"/>
              <w:rPr>
                <w:rFonts w:ascii="方正书宋_GBK" w:eastAsia="方正书宋_GBK"/>
              </w:rPr>
            </w:pPr>
            <w:r>
              <w:rPr>
                <w:rFonts w:ascii="方正书宋_GBK" w:eastAsia="方正书宋_GBK"/>
              </w:rPr>
              <w:t>3.按时发放村级退役军人服务站吸收参战（进藏）退役军人补贴</w:t>
            </w:r>
          </w:p>
        </w:tc>
      </w:tr>
    </w:tbl>
    <w:p w14:paraId="0F2CB350">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41CE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3F8FCE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D644A4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E920F2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7C1F1E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A75E85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4E12D7B">
            <w:pPr>
              <w:spacing w:line="300" w:lineRule="exact"/>
              <w:jc w:val="center"/>
              <w:rPr>
                <w:rFonts w:ascii="方正书宋_GBK" w:eastAsia="方正书宋_GBK"/>
                <w:b/>
              </w:rPr>
            </w:pPr>
            <w:r>
              <w:rPr>
                <w:rFonts w:ascii="方正书宋_GBK" w:eastAsia="方正书宋_GBK"/>
                <w:b/>
              </w:rPr>
              <w:t>指标值确定依据</w:t>
            </w:r>
          </w:p>
        </w:tc>
      </w:tr>
      <w:tr w14:paraId="20879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860301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09D69BE">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71A4010">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14:paraId="38D346D5">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14:paraId="332E8DD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0A2E70B">
            <w:pPr>
              <w:spacing w:line="300" w:lineRule="exact"/>
              <w:jc w:val="left"/>
              <w:rPr>
                <w:rFonts w:ascii="方正书宋_GBK" w:eastAsia="方正书宋_GBK"/>
              </w:rPr>
            </w:pPr>
            <w:r>
              <w:rPr>
                <w:rFonts w:ascii="方正书宋_GBK" w:eastAsia="方正书宋_GBK"/>
              </w:rPr>
              <w:t>依据部门职责</w:t>
            </w:r>
          </w:p>
        </w:tc>
      </w:tr>
      <w:tr w14:paraId="20FA0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B5DE14">
            <w:pPr>
              <w:spacing w:line="300" w:lineRule="exact"/>
              <w:jc w:val="center"/>
              <w:rPr>
                <w:rFonts w:ascii="方正书宋_GBK" w:eastAsia="方正书宋_GBK"/>
              </w:rPr>
            </w:pPr>
          </w:p>
        </w:tc>
        <w:tc>
          <w:tcPr>
            <w:tcW w:w="1134" w:type="dxa"/>
            <w:shd w:val="clear" w:color="auto" w:fill="auto"/>
            <w:vAlign w:val="center"/>
          </w:tcPr>
          <w:p w14:paraId="55DB5D1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1B37DFE">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14:paraId="5A5972FA">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14:paraId="75F1A744">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B63B671">
            <w:pPr>
              <w:spacing w:line="300" w:lineRule="exact"/>
              <w:jc w:val="left"/>
              <w:rPr>
                <w:rFonts w:ascii="方正书宋_GBK" w:eastAsia="方正书宋_GBK"/>
              </w:rPr>
            </w:pPr>
            <w:r>
              <w:rPr>
                <w:rFonts w:ascii="方正书宋_GBK" w:eastAsia="方正书宋_GBK"/>
              </w:rPr>
              <w:t>依据部门职责</w:t>
            </w:r>
          </w:p>
        </w:tc>
      </w:tr>
      <w:tr w14:paraId="3BCE5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E4DECE7">
            <w:pPr>
              <w:spacing w:line="300" w:lineRule="exact"/>
              <w:jc w:val="center"/>
              <w:rPr>
                <w:rFonts w:ascii="方正书宋_GBK" w:eastAsia="方正书宋_GBK"/>
              </w:rPr>
            </w:pPr>
          </w:p>
        </w:tc>
        <w:tc>
          <w:tcPr>
            <w:tcW w:w="1134" w:type="dxa"/>
            <w:shd w:val="clear" w:color="auto" w:fill="auto"/>
            <w:vAlign w:val="center"/>
          </w:tcPr>
          <w:p w14:paraId="798275E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314F9CA">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14:paraId="7F828FC6">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14:paraId="00EC422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C30C03C">
            <w:pPr>
              <w:spacing w:line="300" w:lineRule="exact"/>
              <w:jc w:val="left"/>
              <w:rPr>
                <w:rFonts w:ascii="方正书宋_GBK" w:eastAsia="方正书宋_GBK"/>
              </w:rPr>
            </w:pPr>
            <w:r>
              <w:rPr>
                <w:rFonts w:ascii="方正书宋_GBK" w:eastAsia="方正书宋_GBK"/>
              </w:rPr>
              <w:t>依据部门职责</w:t>
            </w:r>
          </w:p>
        </w:tc>
      </w:tr>
      <w:tr w14:paraId="04352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811AC1B">
            <w:pPr>
              <w:spacing w:line="300" w:lineRule="exact"/>
              <w:jc w:val="center"/>
              <w:rPr>
                <w:rFonts w:ascii="方正书宋_GBK" w:eastAsia="方正书宋_GBK"/>
              </w:rPr>
            </w:pPr>
          </w:p>
        </w:tc>
        <w:tc>
          <w:tcPr>
            <w:tcW w:w="1134" w:type="dxa"/>
            <w:shd w:val="clear" w:color="auto" w:fill="auto"/>
            <w:vAlign w:val="center"/>
          </w:tcPr>
          <w:p w14:paraId="7D5B4468">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652577D">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144EF76A">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44CA741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C8ED0EB">
            <w:pPr>
              <w:spacing w:line="300" w:lineRule="exact"/>
              <w:jc w:val="left"/>
              <w:rPr>
                <w:rFonts w:ascii="方正书宋_GBK" w:eastAsia="方正书宋_GBK"/>
              </w:rPr>
            </w:pPr>
            <w:r>
              <w:rPr>
                <w:rFonts w:ascii="方正书宋_GBK" w:eastAsia="方正书宋_GBK"/>
              </w:rPr>
              <w:t>依据部门职责</w:t>
            </w:r>
          </w:p>
        </w:tc>
      </w:tr>
      <w:tr w14:paraId="1C6F5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C2CCFE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1E84B6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CFD5129">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5E9B8A2A">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14:paraId="1903569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B793A99">
            <w:pPr>
              <w:spacing w:line="300" w:lineRule="exact"/>
              <w:jc w:val="left"/>
              <w:rPr>
                <w:rFonts w:ascii="方正书宋_GBK" w:eastAsia="方正书宋_GBK"/>
              </w:rPr>
            </w:pPr>
            <w:r>
              <w:rPr>
                <w:rFonts w:ascii="方正书宋_GBK" w:eastAsia="方正书宋_GBK"/>
              </w:rPr>
              <w:t>依据部门职责</w:t>
            </w:r>
          </w:p>
        </w:tc>
      </w:tr>
    </w:tbl>
    <w:p w14:paraId="59F54998">
      <w:pPr>
        <w:spacing w:line="300" w:lineRule="exact"/>
        <w:jc w:val="left"/>
        <w:sectPr>
          <w:pgSz w:w="11907" w:h="16839"/>
          <w:pgMar w:top="1984" w:right="1304" w:bottom="1134" w:left="1304" w:header="851" w:footer="992" w:gutter="0"/>
          <w:cols w:space="425" w:num="1"/>
          <w:docGrid w:type="lines" w:linePitch="312" w:charSpace="0"/>
        </w:sectPr>
      </w:pPr>
    </w:p>
    <w:p w14:paraId="4ED171AC">
      <w:pPr>
        <w:spacing w:line="300" w:lineRule="exact"/>
        <w:jc w:val="left"/>
      </w:pPr>
    </w:p>
    <w:p w14:paraId="2AB5AAE2">
      <w:pPr>
        <w:ind w:firstLine="560" w:firstLineChars="200"/>
        <w:jc w:val="left"/>
        <w:outlineLvl w:val="3"/>
        <w:rPr>
          <w:rFonts w:ascii="Times New Roman" w:hAnsi="宋体" w:eastAsia="宋体"/>
          <w:b/>
          <w:sz w:val="28"/>
        </w:rPr>
      </w:pPr>
      <w:r>
        <w:rPr>
          <w:rFonts w:ascii="方正仿宋_GBK" w:eastAsia="方正仿宋_GBK"/>
          <w:b/>
          <w:sz w:val="28"/>
        </w:rPr>
        <w:t>18.维稳经费绩效目标表</w:t>
      </w:r>
      <w:r>
        <w:fldChar w:fldCharType="begin"/>
      </w:r>
      <w:r>
        <w:rPr>
          <w:rFonts w:ascii="方正仿宋_GBK" w:eastAsia="方正仿宋_GBK"/>
          <w:b/>
          <w:sz w:val="28"/>
        </w:rPr>
        <w:instrText xml:space="preserve"> TC 18、维稳经费绩效目标表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95D3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D1DF991">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76C69053">
            <w:pPr>
              <w:spacing w:line="300" w:lineRule="exact"/>
              <w:jc w:val="right"/>
              <w:rPr>
                <w:rFonts w:ascii="方正书宋_GBK" w:eastAsia="方正书宋_GBK"/>
              </w:rPr>
            </w:pPr>
            <w:r>
              <w:rPr>
                <w:rFonts w:ascii="方正书宋_GBK" w:eastAsia="方正书宋_GBK"/>
              </w:rPr>
              <w:t>单位：元</w:t>
            </w:r>
          </w:p>
        </w:tc>
      </w:tr>
      <w:tr w14:paraId="00421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D8FAF7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78A5A94">
            <w:pPr>
              <w:spacing w:line="300" w:lineRule="exact"/>
              <w:jc w:val="left"/>
              <w:rPr>
                <w:rFonts w:ascii="方正书宋_GBK" w:eastAsia="方正书宋_GBK"/>
              </w:rPr>
            </w:pPr>
            <w:r>
              <w:rPr>
                <w:rFonts w:ascii="方正书宋_GBK" w:eastAsia="方正书宋_GBK"/>
              </w:rPr>
              <w:t>13062521NISTQ69MGO6O1</w:t>
            </w:r>
          </w:p>
        </w:tc>
        <w:tc>
          <w:tcPr>
            <w:tcW w:w="1587" w:type="dxa"/>
            <w:shd w:val="clear" w:color="auto" w:fill="auto"/>
            <w:vAlign w:val="center"/>
          </w:tcPr>
          <w:p w14:paraId="09A8A2C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4EB5564">
            <w:pPr>
              <w:spacing w:line="300" w:lineRule="exact"/>
              <w:jc w:val="left"/>
              <w:rPr>
                <w:rFonts w:ascii="方正书宋_GBK" w:eastAsia="方正书宋_GBK"/>
              </w:rPr>
            </w:pPr>
            <w:r>
              <w:rPr>
                <w:rFonts w:ascii="方正书宋_GBK" w:eastAsia="方正书宋_GBK"/>
              </w:rPr>
              <w:t>维稳经费</w:t>
            </w:r>
          </w:p>
        </w:tc>
      </w:tr>
      <w:tr w14:paraId="6F612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39BC23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3495A6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122ED17">
            <w:pPr>
              <w:spacing w:line="300" w:lineRule="exact"/>
              <w:jc w:val="left"/>
              <w:rPr>
                <w:rFonts w:ascii="方正书宋_GBK" w:eastAsia="方正书宋_GBK"/>
              </w:rPr>
            </w:pPr>
            <w:r>
              <w:rPr>
                <w:rFonts w:ascii="方正书宋_GBK" w:eastAsia="方正书宋_GBK"/>
              </w:rPr>
              <w:t>14000.00</w:t>
            </w:r>
          </w:p>
        </w:tc>
        <w:tc>
          <w:tcPr>
            <w:tcW w:w="1587" w:type="dxa"/>
            <w:shd w:val="clear" w:color="auto" w:fill="auto"/>
            <w:vAlign w:val="center"/>
          </w:tcPr>
          <w:p w14:paraId="6ED2DB5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4C2DEE8">
            <w:pPr>
              <w:spacing w:line="300" w:lineRule="exact"/>
              <w:jc w:val="left"/>
              <w:rPr>
                <w:rFonts w:ascii="方正书宋_GBK" w:eastAsia="方正书宋_GBK"/>
              </w:rPr>
            </w:pPr>
            <w:r>
              <w:rPr>
                <w:rFonts w:ascii="方正书宋_GBK" w:eastAsia="方正书宋_GBK"/>
              </w:rPr>
              <w:t>14000.00</w:t>
            </w:r>
          </w:p>
        </w:tc>
        <w:tc>
          <w:tcPr>
            <w:tcW w:w="1276" w:type="dxa"/>
            <w:shd w:val="clear" w:color="auto" w:fill="auto"/>
            <w:vAlign w:val="center"/>
          </w:tcPr>
          <w:p w14:paraId="59645B9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7255EB7">
            <w:pPr>
              <w:spacing w:line="300" w:lineRule="exact"/>
              <w:jc w:val="left"/>
              <w:rPr>
                <w:rFonts w:ascii="方正书宋_GBK" w:eastAsia="方正书宋_GBK"/>
              </w:rPr>
            </w:pPr>
            <w:r>
              <w:rPr>
                <w:rFonts w:ascii="方正书宋_GBK" w:eastAsia="方正书宋_GBK"/>
              </w:rPr>
              <w:t>0</w:t>
            </w:r>
          </w:p>
        </w:tc>
      </w:tr>
      <w:tr w14:paraId="7A2C0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871641D">
            <w:pPr>
              <w:spacing w:line="300" w:lineRule="exact"/>
              <w:jc w:val="left"/>
              <w:outlineLvl w:val="3"/>
            </w:pPr>
          </w:p>
        </w:tc>
        <w:tc>
          <w:tcPr>
            <w:tcW w:w="8278" w:type="dxa"/>
            <w:gridSpan w:val="6"/>
            <w:shd w:val="clear" w:color="auto" w:fill="auto"/>
            <w:vAlign w:val="center"/>
          </w:tcPr>
          <w:p w14:paraId="39C01F1F">
            <w:pPr>
              <w:spacing w:line="300" w:lineRule="exact"/>
              <w:jc w:val="left"/>
              <w:rPr>
                <w:rFonts w:ascii="方正书宋_GBK" w:eastAsia="方正书宋_GBK"/>
              </w:rPr>
            </w:pPr>
            <w:r>
              <w:rPr>
                <w:rFonts w:ascii="方正书宋_GBK" w:eastAsia="方正书宋_GBK"/>
              </w:rPr>
              <w:t>用于进京值班出差旅费及其他费用</w:t>
            </w:r>
          </w:p>
        </w:tc>
      </w:tr>
      <w:tr w14:paraId="0CB6C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D6A333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3DE2EB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806052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05F272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65F0A62">
            <w:pPr>
              <w:spacing w:line="300" w:lineRule="exact"/>
              <w:jc w:val="center"/>
              <w:rPr>
                <w:rFonts w:ascii="方正书宋_GBK" w:eastAsia="方正书宋_GBK"/>
                <w:b/>
              </w:rPr>
            </w:pPr>
            <w:r>
              <w:rPr>
                <w:rFonts w:ascii="方正书宋_GBK" w:eastAsia="方正书宋_GBK"/>
                <w:b/>
              </w:rPr>
              <w:t>12月底</w:t>
            </w:r>
          </w:p>
        </w:tc>
      </w:tr>
      <w:tr w14:paraId="15E0A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5B0AD45">
            <w:pPr>
              <w:spacing w:line="300" w:lineRule="exact"/>
              <w:jc w:val="left"/>
              <w:outlineLvl w:val="3"/>
            </w:pPr>
          </w:p>
        </w:tc>
        <w:tc>
          <w:tcPr>
            <w:tcW w:w="2410" w:type="dxa"/>
            <w:gridSpan w:val="2"/>
            <w:tcBorders>
              <w:bottom w:val="single" w:color="000000" w:sz="6" w:space="0"/>
            </w:tcBorders>
            <w:shd w:val="clear" w:color="auto" w:fill="auto"/>
            <w:vAlign w:val="center"/>
          </w:tcPr>
          <w:p w14:paraId="50F93A05">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C804B85">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2EF348C0">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FC029D5">
            <w:pPr>
              <w:spacing w:line="300" w:lineRule="exact"/>
              <w:jc w:val="center"/>
              <w:rPr>
                <w:rFonts w:ascii="方正书宋_GBK" w:eastAsia="方正书宋_GBK"/>
              </w:rPr>
            </w:pPr>
            <w:r>
              <w:rPr>
                <w:rFonts w:ascii="方正书宋_GBK" w:eastAsia="方正书宋_GBK"/>
              </w:rPr>
              <w:t>100%</w:t>
            </w:r>
          </w:p>
        </w:tc>
      </w:tr>
      <w:tr w14:paraId="608D7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13A675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7D11677">
            <w:pPr>
              <w:spacing w:line="300" w:lineRule="exact"/>
              <w:jc w:val="left"/>
              <w:rPr>
                <w:rFonts w:ascii="方正书宋_GBK" w:eastAsia="方正书宋_GBK"/>
              </w:rPr>
            </w:pPr>
            <w:r>
              <w:rPr>
                <w:rFonts w:ascii="方正书宋_GBK" w:eastAsia="方正书宋_GBK"/>
              </w:rPr>
              <w:t>1.保障人员经费支出</w:t>
            </w:r>
          </w:p>
          <w:p w14:paraId="7F846BF8">
            <w:pPr>
              <w:spacing w:line="300" w:lineRule="exact"/>
              <w:jc w:val="left"/>
              <w:rPr>
                <w:rFonts w:ascii="方正书宋_GBK" w:eastAsia="方正书宋_GBK"/>
              </w:rPr>
            </w:pPr>
            <w:r>
              <w:rPr>
                <w:rFonts w:ascii="方正书宋_GBK" w:eastAsia="方正书宋_GBK"/>
              </w:rPr>
              <w:t>2.做好人民调解工作，更好、更快调解诉前案件和信访案件。</w:t>
            </w:r>
          </w:p>
          <w:p w14:paraId="52AF49B8">
            <w:pPr>
              <w:spacing w:line="300" w:lineRule="exact"/>
              <w:jc w:val="left"/>
              <w:rPr>
                <w:rFonts w:ascii="方正书宋_GBK" w:eastAsia="方正书宋_GBK"/>
              </w:rPr>
            </w:pPr>
            <w:r>
              <w:rPr>
                <w:rFonts w:ascii="方正书宋_GBK" w:eastAsia="方正书宋_GBK"/>
              </w:rPr>
              <w:t>3.减少社会矛盾</w:t>
            </w:r>
          </w:p>
        </w:tc>
      </w:tr>
    </w:tbl>
    <w:p w14:paraId="0EEC484C">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C89D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C86B81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76BFF3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6840FF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968222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0178CC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603C3C0">
            <w:pPr>
              <w:spacing w:line="300" w:lineRule="exact"/>
              <w:jc w:val="center"/>
              <w:rPr>
                <w:rFonts w:ascii="方正书宋_GBK" w:eastAsia="方正书宋_GBK"/>
                <w:b/>
              </w:rPr>
            </w:pPr>
            <w:r>
              <w:rPr>
                <w:rFonts w:ascii="方正书宋_GBK" w:eastAsia="方正书宋_GBK"/>
                <w:b/>
              </w:rPr>
              <w:t>指标值确定依据</w:t>
            </w:r>
          </w:p>
        </w:tc>
      </w:tr>
      <w:tr w14:paraId="4127F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98C2F7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9503D1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E6D6A77">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0FAF1E8F">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6672CC7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CB6219D">
            <w:pPr>
              <w:spacing w:line="300" w:lineRule="exact"/>
              <w:jc w:val="left"/>
              <w:rPr>
                <w:rFonts w:ascii="方正书宋_GBK" w:eastAsia="方正书宋_GBK"/>
              </w:rPr>
            </w:pPr>
            <w:r>
              <w:rPr>
                <w:rFonts w:ascii="方正书宋_GBK" w:eastAsia="方正书宋_GBK"/>
              </w:rPr>
              <w:t>根据工作方案</w:t>
            </w:r>
          </w:p>
        </w:tc>
      </w:tr>
      <w:tr w14:paraId="6102F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4DAD080">
            <w:pPr>
              <w:spacing w:line="300" w:lineRule="exact"/>
              <w:jc w:val="center"/>
              <w:rPr>
                <w:rFonts w:ascii="方正书宋_GBK" w:eastAsia="方正书宋_GBK"/>
              </w:rPr>
            </w:pPr>
          </w:p>
        </w:tc>
        <w:tc>
          <w:tcPr>
            <w:tcW w:w="1134" w:type="dxa"/>
            <w:shd w:val="clear" w:color="auto" w:fill="auto"/>
            <w:vAlign w:val="center"/>
          </w:tcPr>
          <w:p w14:paraId="7EDE802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22DCCF3">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5701AA45">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31280AD5">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80734BF">
            <w:pPr>
              <w:spacing w:line="300" w:lineRule="exact"/>
              <w:jc w:val="left"/>
              <w:rPr>
                <w:rFonts w:ascii="方正书宋_GBK" w:eastAsia="方正书宋_GBK"/>
              </w:rPr>
            </w:pPr>
            <w:r>
              <w:rPr>
                <w:rFonts w:ascii="方正书宋_GBK" w:eastAsia="方正书宋_GBK"/>
              </w:rPr>
              <w:t>根据工作方案</w:t>
            </w:r>
          </w:p>
        </w:tc>
      </w:tr>
      <w:tr w14:paraId="41A03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2DAA5F6">
            <w:pPr>
              <w:spacing w:line="300" w:lineRule="exact"/>
              <w:jc w:val="center"/>
              <w:rPr>
                <w:rFonts w:ascii="方正书宋_GBK" w:eastAsia="方正书宋_GBK"/>
              </w:rPr>
            </w:pPr>
          </w:p>
        </w:tc>
        <w:tc>
          <w:tcPr>
            <w:tcW w:w="1134" w:type="dxa"/>
            <w:shd w:val="clear" w:color="auto" w:fill="auto"/>
            <w:vAlign w:val="center"/>
          </w:tcPr>
          <w:p w14:paraId="222F207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AC83CE0">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389B7D6A">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5C01C58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090C14D">
            <w:pPr>
              <w:spacing w:line="300" w:lineRule="exact"/>
              <w:jc w:val="left"/>
              <w:rPr>
                <w:rFonts w:ascii="方正书宋_GBK" w:eastAsia="方正书宋_GBK"/>
              </w:rPr>
            </w:pPr>
            <w:r>
              <w:rPr>
                <w:rFonts w:ascii="方正书宋_GBK" w:eastAsia="方正书宋_GBK"/>
              </w:rPr>
              <w:t>根据工作方案</w:t>
            </w:r>
          </w:p>
        </w:tc>
      </w:tr>
      <w:tr w14:paraId="25930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668AC17">
            <w:pPr>
              <w:spacing w:line="300" w:lineRule="exact"/>
              <w:jc w:val="center"/>
              <w:rPr>
                <w:rFonts w:ascii="方正书宋_GBK" w:eastAsia="方正书宋_GBK"/>
              </w:rPr>
            </w:pPr>
          </w:p>
        </w:tc>
        <w:tc>
          <w:tcPr>
            <w:tcW w:w="1134" w:type="dxa"/>
            <w:shd w:val="clear" w:color="auto" w:fill="auto"/>
            <w:vAlign w:val="center"/>
          </w:tcPr>
          <w:p w14:paraId="2DA5162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53535B4">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61C3318F">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558BC87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ACAF37C">
            <w:pPr>
              <w:spacing w:line="300" w:lineRule="exact"/>
              <w:jc w:val="left"/>
              <w:rPr>
                <w:rFonts w:ascii="方正书宋_GBK" w:eastAsia="方正书宋_GBK"/>
              </w:rPr>
            </w:pPr>
            <w:r>
              <w:rPr>
                <w:rFonts w:ascii="方正书宋_GBK" w:eastAsia="方正书宋_GBK"/>
              </w:rPr>
              <w:t>根据工作方案</w:t>
            </w:r>
          </w:p>
        </w:tc>
      </w:tr>
      <w:tr w14:paraId="4CD14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D81A129">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9024BB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6B21374">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4C357864">
            <w:pPr>
              <w:spacing w:line="300" w:lineRule="exact"/>
              <w:jc w:val="left"/>
              <w:rPr>
                <w:rFonts w:ascii="方正书宋_GBK" w:eastAsia="方正书宋_GBK"/>
              </w:rPr>
            </w:pPr>
            <w:r>
              <w:rPr>
                <w:rFonts w:ascii="方正书宋_GBK" w:eastAsia="方正书宋_GBK"/>
              </w:rPr>
              <w:t>能够保障人员费用效率</w:t>
            </w:r>
          </w:p>
        </w:tc>
        <w:tc>
          <w:tcPr>
            <w:tcW w:w="1276" w:type="dxa"/>
            <w:shd w:val="clear" w:color="auto" w:fill="auto"/>
            <w:vAlign w:val="center"/>
          </w:tcPr>
          <w:p w14:paraId="0096213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03FF515">
            <w:pPr>
              <w:spacing w:line="300" w:lineRule="exact"/>
              <w:jc w:val="left"/>
              <w:rPr>
                <w:rFonts w:ascii="方正书宋_GBK" w:eastAsia="方正书宋_GBK"/>
              </w:rPr>
            </w:pPr>
            <w:r>
              <w:rPr>
                <w:rFonts w:ascii="方正书宋_GBK" w:eastAsia="方正书宋_GBK"/>
              </w:rPr>
              <w:t>根据工作方案</w:t>
            </w:r>
          </w:p>
        </w:tc>
      </w:tr>
      <w:tr w14:paraId="70A0B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AC84F1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73AB06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17A49A5">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07C7FE50">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4E2F6B66">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B811A8C">
            <w:pPr>
              <w:spacing w:line="300" w:lineRule="exact"/>
              <w:jc w:val="left"/>
              <w:rPr>
                <w:rFonts w:ascii="方正书宋_GBK" w:eastAsia="方正书宋_GBK"/>
              </w:rPr>
            </w:pPr>
            <w:r>
              <w:rPr>
                <w:rFonts w:ascii="方正书宋_GBK" w:eastAsia="方正书宋_GBK"/>
              </w:rPr>
              <w:t>根据工作方案</w:t>
            </w:r>
          </w:p>
        </w:tc>
      </w:tr>
    </w:tbl>
    <w:p w14:paraId="68120C0B">
      <w:pPr>
        <w:spacing w:line="300" w:lineRule="exact"/>
        <w:jc w:val="left"/>
        <w:sectPr>
          <w:pgSz w:w="11907" w:h="16839"/>
          <w:pgMar w:top="1984" w:right="1304" w:bottom="1134" w:left="1304" w:header="851" w:footer="992" w:gutter="0"/>
          <w:cols w:space="425" w:num="1"/>
          <w:docGrid w:type="lines" w:linePitch="312" w:charSpace="0"/>
        </w:sectPr>
      </w:pPr>
    </w:p>
    <w:p w14:paraId="6C2672EA">
      <w:pPr>
        <w:spacing w:line="300" w:lineRule="exact"/>
        <w:jc w:val="left"/>
      </w:pPr>
    </w:p>
    <w:p w14:paraId="72C51404">
      <w:pPr>
        <w:ind w:firstLine="560" w:firstLineChars="200"/>
        <w:jc w:val="left"/>
        <w:outlineLvl w:val="3"/>
        <w:rPr>
          <w:rFonts w:ascii="Times New Roman" w:hAnsi="宋体" w:eastAsia="宋体"/>
          <w:b/>
          <w:sz w:val="28"/>
        </w:rPr>
      </w:pPr>
      <w:r>
        <w:rPr>
          <w:rFonts w:ascii="方正仿宋_GBK" w:eastAsia="方正仿宋_GBK"/>
          <w:b/>
          <w:sz w:val="28"/>
        </w:rPr>
        <w:t>19.机关运转专项业务费绩效目标表</w:t>
      </w:r>
      <w:r>
        <w:fldChar w:fldCharType="begin"/>
      </w:r>
      <w:r>
        <w:rPr>
          <w:rFonts w:ascii="方正仿宋_GBK" w:eastAsia="方正仿宋_GBK"/>
          <w:b/>
          <w:sz w:val="28"/>
        </w:rPr>
        <w:instrText xml:space="preserve"> TC 19、机关运转专项业务费绩效目标表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0393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B546160">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625ACC8B">
            <w:pPr>
              <w:spacing w:line="300" w:lineRule="exact"/>
              <w:jc w:val="right"/>
              <w:rPr>
                <w:rFonts w:ascii="方正书宋_GBK" w:eastAsia="方正书宋_GBK"/>
              </w:rPr>
            </w:pPr>
            <w:r>
              <w:rPr>
                <w:rFonts w:ascii="方正书宋_GBK" w:eastAsia="方正书宋_GBK"/>
              </w:rPr>
              <w:t>单位：元</w:t>
            </w:r>
          </w:p>
        </w:tc>
      </w:tr>
      <w:tr w14:paraId="24BD9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BAEB8B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B122FB4">
            <w:pPr>
              <w:spacing w:line="300" w:lineRule="exact"/>
              <w:jc w:val="left"/>
              <w:rPr>
                <w:rFonts w:ascii="方正书宋_GBK" w:eastAsia="方正书宋_GBK"/>
              </w:rPr>
            </w:pPr>
            <w:r>
              <w:rPr>
                <w:rFonts w:ascii="方正书宋_GBK" w:eastAsia="方正书宋_GBK"/>
              </w:rPr>
              <w:t>13062521RQK1YKG4HERYF</w:t>
            </w:r>
          </w:p>
        </w:tc>
        <w:tc>
          <w:tcPr>
            <w:tcW w:w="1587" w:type="dxa"/>
            <w:shd w:val="clear" w:color="auto" w:fill="auto"/>
            <w:vAlign w:val="center"/>
          </w:tcPr>
          <w:p w14:paraId="4981CF7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C783159">
            <w:pPr>
              <w:spacing w:line="300" w:lineRule="exact"/>
              <w:jc w:val="left"/>
              <w:rPr>
                <w:rFonts w:ascii="方正书宋_GBK" w:eastAsia="方正书宋_GBK"/>
              </w:rPr>
            </w:pPr>
            <w:r>
              <w:rPr>
                <w:rFonts w:ascii="方正书宋_GBK" w:eastAsia="方正书宋_GBK"/>
              </w:rPr>
              <w:t>机关运转专项业务费</w:t>
            </w:r>
          </w:p>
        </w:tc>
      </w:tr>
      <w:tr w14:paraId="568F3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8478CA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E218AC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55EA048">
            <w:pPr>
              <w:spacing w:line="300" w:lineRule="exact"/>
              <w:jc w:val="left"/>
              <w:rPr>
                <w:rFonts w:ascii="方正书宋_GBK" w:eastAsia="方正书宋_GBK"/>
              </w:rPr>
            </w:pPr>
            <w:r>
              <w:rPr>
                <w:rFonts w:ascii="方正书宋_GBK" w:eastAsia="方正书宋_GBK"/>
              </w:rPr>
              <w:t>201800.00</w:t>
            </w:r>
          </w:p>
        </w:tc>
        <w:tc>
          <w:tcPr>
            <w:tcW w:w="1587" w:type="dxa"/>
            <w:shd w:val="clear" w:color="auto" w:fill="auto"/>
            <w:vAlign w:val="center"/>
          </w:tcPr>
          <w:p w14:paraId="36F5378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06560EF">
            <w:pPr>
              <w:spacing w:line="300" w:lineRule="exact"/>
              <w:jc w:val="left"/>
              <w:rPr>
                <w:rFonts w:ascii="方正书宋_GBK" w:eastAsia="方正书宋_GBK"/>
              </w:rPr>
            </w:pPr>
            <w:r>
              <w:rPr>
                <w:rFonts w:ascii="方正书宋_GBK" w:eastAsia="方正书宋_GBK"/>
              </w:rPr>
              <w:t>201800.00</w:t>
            </w:r>
          </w:p>
        </w:tc>
        <w:tc>
          <w:tcPr>
            <w:tcW w:w="1276" w:type="dxa"/>
            <w:shd w:val="clear" w:color="auto" w:fill="auto"/>
            <w:vAlign w:val="center"/>
          </w:tcPr>
          <w:p w14:paraId="2084EA4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CC04C64">
            <w:pPr>
              <w:spacing w:line="300" w:lineRule="exact"/>
              <w:jc w:val="left"/>
              <w:rPr>
                <w:rFonts w:ascii="方正书宋_GBK" w:eastAsia="方正书宋_GBK"/>
              </w:rPr>
            </w:pPr>
            <w:r>
              <w:rPr>
                <w:rFonts w:ascii="方正书宋_GBK" w:eastAsia="方正书宋_GBK"/>
              </w:rPr>
              <w:t>0</w:t>
            </w:r>
          </w:p>
        </w:tc>
      </w:tr>
      <w:tr w14:paraId="187B5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48F5410">
            <w:pPr>
              <w:spacing w:line="300" w:lineRule="exact"/>
              <w:jc w:val="left"/>
              <w:outlineLvl w:val="3"/>
            </w:pPr>
          </w:p>
        </w:tc>
        <w:tc>
          <w:tcPr>
            <w:tcW w:w="8278" w:type="dxa"/>
            <w:gridSpan w:val="6"/>
            <w:shd w:val="clear" w:color="auto" w:fill="auto"/>
            <w:vAlign w:val="center"/>
          </w:tcPr>
          <w:p w14:paraId="21AD8835">
            <w:pPr>
              <w:spacing w:line="300" w:lineRule="exact"/>
              <w:jc w:val="left"/>
              <w:rPr>
                <w:rFonts w:ascii="方正书宋_GBK" w:eastAsia="方正书宋_GBK"/>
              </w:rPr>
            </w:pPr>
            <w:r>
              <w:rPr>
                <w:rFonts w:ascii="方正书宋_GBK" w:eastAsia="方正书宋_GBK"/>
              </w:rPr>
              <w:t>用于机关运转专项业务费支出。</w:t>
            </w:r>
          </w:p>
        </w:tc>
      </w:tr>
      <w:tr w14:paraId="737DF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AD76FC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D34759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ED4D55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51845F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750584A">
            <w:pPr>
              <w:spacing w:line="300" w:lineRule="exact"/>
              <w:jc w:val="center"/>
              <w:rPr>
                <w:rFonts w:ascii="方正书宋_GBK" w:eastAsia="方正书宋_GBK"/>
                <w:b/>
              </w:rPr>
            </w:pPr>
            <w:r>
              <w:rPr>
                <w:rFonts w:ascii="方正书宋_GBK" w:eastAsia="方正书宋_GBK"/>
                <w:b/>
              </w:rPr>
              <w:t>12月底</w:t>
            </w:r>
          </w:p>
        </w:tc>
      </w:tr>
      <w:tr w14:paraId="106EB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0322FC7">
            <w:pPr>
              <w:spacing w:line="300" w:lineRule="exact"/>
              <w:jc w:val="left"/>
              <w:outlineLvl w:val="3"/>
            </w:pPr>
          </w:p>
        </w:tc>
        <w:tc>
          <w:tcPr>
            <w:tcW w:w="2410" w:type="dxa"/>
            <w:gridSpan w:val="2"/>
            <w:tcBorders>
              <w:bottom w:val="single" w:color="000000" w:sz="6" w:space="0"/>
            </w:tcBorders>
            <w:shd w:val="clear" w:color="auto" w:fill="auto"/>
            <w:vAlign w:val="center"/>
          </w:tcPr>
          <w:p w14:paraId="77B4310C">
            <w:pPr>
              <w:spacing w:line="300" w:lineRule="exact"/>
              <w:jc w:val="center"/>
              <w:rPr>
                <w:rFonts w:ascii="方正书宋_GBK" w:eastAsia="方正书宋_GBK"/>
              </w:rPr>
            </w:pPr>
            <w:r>
              <w:rPr>
                <w:rFonts w:ascii="方正书宋_GBK" w:eastAsia="方正书宋_GBK"/>
              </w:rPr>
              <w:t>25%</w:t>
            </w:r>
          </w:p>
        </w:tc>
        <w:tc>
          <w:tcPr>
            <w:tcW w:w="1587" w:type="dxa"/>
            <w:tcBorders>
              <w:bottom w:val="single" w:color="000000" w:sz="6" w:space="0"/>
            </w:tcBorders>
            <w:shd w:val="clear" w:color="auto" w:fill="auto"/>
            <w:vAlign w:val="center"/>
          </w:tcPr>
          <w:p w14:paraId="332609D9">
            <w:pPr>
              <w:spacing w:line="300" w:lineRule="exact"/>
              <w:jc w:val="center"/>
              <w:rPr>
                <w:rFonts w:ascii="方正书宋_GBK" w:eastAsia="方正书宋_GBK"/>
              </w:rPr>
            </w:pPr>
            <w:r>
              <w:rPr>
                <w:rFonts w:ascii="方正书宋_GBK" w:eastAsia="方正书宋_GBK"/>
              </w:rPr>
              <w:t>50%</w:t>
            </w:r>
          </w:p>
        </w:tc>
        <w:tc>
          <w:tcPr>
            <w:tcW w:w="1304" w:type="dxa"/>
            <w:tcBorders>
              <w:bottom w:val="single" w:color="000000" w:sz="6" w:space="0"/>
            </w:tcBorders>
            <w:shd w:val="clear" w:color="auto" w:fill="auto"/>
            <w:vAlign w:val="center"/>
          </w:tcPr>
          <w:p w14:paraId="303AFEA8">
            <w:pPr>
              <w:spacing w:line="300" w:lineRule="exact"/>
              <w:jc w:val="center"/>
              <w:rPr>
                <w:rFonts w:ascii="方正书宋_GBK" w:eastAsia="方正书宋_GBK"/>
              </w:rPr>
            </w:pPr>
            <w:r>
              <w:rPr>
                <w:rFonts w:ascii="方正书宋_GBK" w:eastAsia="方正书宋_GBK"/>
              </w:rPr>
              <w:t>75%</w:t>
            </w:r>
          </w:p>
        </w:tc>
        <w:tc>
          <w:tcPr>
            <w:tcW w:w="2977" w:type="dxa"/>
            <w:gridSpan w:val="2"/>
            <w:tcBorders>
              <w:bottom w:val="single" w:color="000000" w:sz="6" w:space="0"/>
            </w:tcBorders>
            <w:shd w:val="clear" w:color="auto" w:fill="auto"/>
            <w:vAlign w:val="center"/>
          </w:tcPr>
          <w:p w14:paraId="0978EE99">
            <w:pPr>
              <w:spacing w:line="300" w:lineRule="exact"/>
              <w:jc w:val="center"/>
              <w:rPr>
                <w:rFonts w:ascii="方正书宋_GBK" w:eastAsia="方正书宋_GBK"/>
              </w:rPr>
            </w:pPr>
            <w:r>
              <w:rPr>
                <w:rFonts w:ascii="方正书宋_GBK" w:eastAsia="方正书宋_GBK"/>
              </w:rPr>
              <w:t>100%</w:t>
            </w:r>
          </w:p>
        </w:tc>
      </w:tr>
      <w:tr w14:paraId="16773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4273D9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8CE6C6A">
            <w:pPr>
              <w:spacing w:line="300" w:lineRule="exact"/>
              <w:jc w:val="left"/>
              <w:rPr>
                <w:rFonts w:ascii="方正书宋_GBK" w:eastAsia="方正书宋_GBK"/>
              </w:rPr>
            </w:pPr>
            <w:r>
              <w:rPr>
                <w:rFonts w:ascii="方正书宋_GBK" w:eastAsia="方正书宋_GBK"/>
              </w:rPr>
              <w:t>1.用于人员补助等费用支出</w:t>
            </w:r>
          </w:p>
          <w:p w14:paraId="7D1850E4">
            <w:pPr>
              <w:spacing w:line="300" w:lineRule="exact"/>
              <w:jc w:val="left"/>
              <w:rPr>
                <w:rFonts w:ascii="方正书宋_GBK" w:eastAsia="方正书宋_GBK"/>
              </w:rPr>
            </w:pPr>
            <w:r>
              <w:rPr>
                <w:rFonts w:ascii="方正书宋_GBK" w:eastAsia="方正书宋_GBK"/>
              </w:rPr>
              <w:t>2.保障日常工作正常运转</w:t>
            </w:r>
          </w:p>
          <w:p w14:paraId="4A21C203">
            <w:pPr>
              <w:spacing w:line="300" w:lineRule="exact"/>
              <w:jc w:val="left"/>
              <w:rPr>
                <w:rFonts w:ascii="方正书宋_GBK" w:eastAsia="方正书宋_GBK"/>
              </w:rPr>
            </w:pPr>
            <w:r>
              <w:rPr>
                <w:rFonts w:ascii="方正书宋_GBK" w:eastAsia="方正书宋_GBK"/>
              </w:rPr>
              <w:t>3.保障人员工作积极性</w:t>
            </w:r>
          </w:p>
        </w:tc>
      </w:tr>
    </w:tbl>
    <w:p w14:paraId="71D680BA">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AF40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3311E6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8420E5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C4AC7B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66E414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62B3F7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71CBCE5">
            <w:pPr>
              <w:spacing w:line="300" w:lineRule="exact"/>
              <w:jc w:val="center"/>
              <w:rPr>
                <w:rFonts w:ascii="方正书宋_GBK" w:eastAsia="方正书宋_GBK"/>
                <w:b/>
              </w:rPr>
            </w:pPr>
            <w:r>
              <w:rPr>
                <w:rFonts w:ascii="方正书宋_GBK" w:eastAsia="方正书宋_GBK"/>
                <w:b/>
              </w:rPr>
              <w:t>指标值确定依据</w:t>
            </w:r>
          </w:p>
        </w:tc>
      </w:tr>
      <w:tr w14:paraId="33344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37112D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6061B2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B7E4FC6">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537B0734">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062B60D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AB333E2">
            <w:pPr>
              <w:spacing w:line="300" w:lineRule="exact"/>
              <w:jc w:val="left"/>
              <w:rPr>
                <w:rFonts w:ascii="方正书宋_GBK" w:eastAsia="方正书宋_GBK"/>
              </w:rPr>
            </w:pPr>
            <w:r>
              <w:rPr>
                <w:rFonts w:ascii="方正书宋_GBK" w:eastAsia="方正书宋_GBK"/>
              </w:rPr>
              <w:t>根据工作方案</w:t>
            </w:r>
          </w:p>
        </w:tc>
      </w:tr>
      <w:tr w14:paraId="1CFB7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D53772D">
            <w:pPr>
              <w:spacing w:line="300" w:lineRule="exact"/>
              <w:jc w:val="center"/>
              <w:rPr>
                <w:rFonts w:ascii="方正书宋_GBK" w:eastAsia="方正书宋_GBK"/>
              </w:rPr>
            </w:pPr>
          </w:p>
        </w:tc>
        <w:tc>
          <w:tcPr>
            <w:tcW w:w="1134" w:type="dxa"/>
            <w:shd w:val="clear" w:color="auto" w:fill="auto"/>
            <w:vAlign w:val="center"/>
          </w:tcPr>
          <w:p w14:paraId="62058DE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66D1A89">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72A65385">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458B7DC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5DA5516">
            <w:pPr>
              <w:spacing w:line="300" w:lineRule="exact"/>
              <w:jc w:val="left"/>
              <w:rPr>
                <w:rFonts w:ascii="方正书宋_GBK" w:eastAsia="方正书宋_GBK"/>
              </w:rPr>
            </w:pPr>
            <w:r>
              <w:rPr>
                <w:rFonts w:ascii="方正书宋_GBK" w:eastAsia="方正书宋_GBK"/>
              </w:rPr>
              <w:t>根据工作方案</w:t>
            </w:r>
          </w:p>
        </w:tc>
      </w:tr>
      <w:tr w14:paraId="6BF75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B25656A">
            <w:pPr>
              <w:spacing w:line="300" w:lineRule="exact"/>
              <w:jc w:val="center"/>
              <w:rPr>
                <w:rFonts w:ascii="方正书宋_GBK" w:eastAsia="方正书宋_GBK"/>
              </w:rPr>
            </w:pPr>
          </w:p>
        </w:tc>
        <w:tc>
          <w:tcPr>
            <w:tcW w:w="1134" w:type="dxa"/>
            <w:shd w:val="clear" w:color="auto" w:fill="auto"/>
            <w:vAlign w:val="center"/>
          </w:tcPr>
          <w:p w14:paraId="71CD48E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802F643">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081F6EB1">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0319448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7A06B5A">
            <w:pPr>
              <w:spacing w:line="300" w:lineRule="exact"/>
              <w:jc w:val="left"/>
              <w:rPr>
                <w:rFonts w:ascii="方正书宋_GBK" w:eastAsia="方正书宋_GBK"/>
              </w:rPr>
            </w:pPr>
            <w:r>
              <w:rPr>
                <w:rFonts w:ascii="方正书宋_GBK" w:eastAsia="方正书宋_GBK"/>
              </w:rPr>
              <w:t>根据工作方案</w:t>
            </w:r>
          </w:p>
        </w:tc>
      </w:tr>
      <w:tr w14:paraId="1F6DC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F5182D">
            <w:pPr>
              <w:spacing w:line="300" w:lineRule="exact"/>
              <w:jc w:val="center"/>
              <w:rPr>
                <w:rFonts w:ascii="方正书宋_GBK" w:eastAsia="方正书宋_GBK"/>
              </w:rPr>
            </w:pPr>
          </w:p>
        </w:tc>
        <w:tc>
          <w:tcPr>
            <w:tcW w:w="1134" w:type="dxa"/>
            <w:shd w:val="clear" w:color="auto" w:fill="auto"/>
            <w:vAlign w:val="center"/>
          </w:tcPr>
          <w:p w14:paraId="3E6EF09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A7FC1DF">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5FF5A82D">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5CD33A4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23A8C13">
            <w:pPr>
              <w:spacing w:line="300" w:lineRule="exact"/>
              <w:jc w:val="left"/>
              <w:rPr>
                <w:rFonts w:ascii="方正书宋_GBK" w:eastAsia="方正书宋_GBK"/>
              </w:rPr>
            </w:pPr>
            <w:r>
              <w:rPr>
                <w:rFonts w:ascii="方正书宋_GBK" w:eastAsia="方正书宋_GBK"/>
              </w:rPr>
              <w:t>根据工作方案</w:t>
            </w:r>
          </w:p>
        </w:tc>
      </w:tr>
      <w:tr w14:paraId="1C242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42ACA1F">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9DFD8B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0533D60">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03C35E59">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5304CC55">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38CFECB">
            <w:pPr>
              <w:spacing w:line="300" w:lineRule="exact"/>
              <w:jc w:val="left"/>
              <w:rPr>
                <w:rFonts w:ascii="方正书宋_GBK" w:eastAsia="方正书宋_GBK"/>
              </w:rPr>
            </w:pPr>
            <w:r>
              <w:rPr>
                <w:rFonts w:ascii="方正书宋_GBK" w:eastAsia="方正书宋_GBK"/>
              </w:rPr>
              <w:t>根据工作方案</w:t>
            </w:r>
          </w:p>
        </w:tc>
      </w:tr>
      <w:tr w14:paraId="22704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726400F">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113373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3419E4F">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77C10DC5">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72BA54B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413B6D2">
            <w:pPr>
              <w:spacing w:line="300" w:lineRule="exact"/>
              <w:jc w:val="left"/>
              <w:rPr>
                <w:rFonts w:ascii="方正书宋_GBK" w:eastAsia="方正书宋_GBK"/>
              </w:rPr>
            </w:pPr>
            <w:r>
              <w:rPr>
                <w:rFonts w:ascii="方正书宋_GBK" w:eastAsia="方正书宋_GBK"/>
              </w:rPr>
              <w:t>根据工作方案</w:t>
            </w:r>
          </w:p>
        </w:tc>
      </w:tr>
    </w:tbl>
    <w:p w14:paraId="405AB245">
      <w:pPr>
        <w:spacing w:line="300" w:lineRule="exact"/>
        <w:jc w:val="left"/>
        <w:sectPr>
          <w:pgSz w:w="11907" w:h="16839"/>
          <w:pgMar w:top="1984" w:right="1304" w:bottom="1134" w:left="1304" w:header="851" w:footer="992" w:gutter="0"/>
          <w:cols w:space="425" w:num="1"/>
          <w:docGrid w:type="lines" w:linePitch="312" w:charSpace="0"/>
        </w:sectPr>
      </w:pPr>
    </w:p>
    <w:p w14:paraId="788E845D">
      <w:pPr>
        <w:spacing w:line="300" w:lineRule="exact"/>
        <w:jc w:val="left"/>
      </w:pPr>
    </w:p>
    <w:p w14:paraId="14C4496C">
      <w:pPr>
        <w:ind w:firstLine="560" w:firstLineChars="200"/>
        <w:jc w:val="left"/>
        <w:outlineLvl w:val="3"/>
        <w:rPr>
          <w:rFonts w:ascii="Times New Roman" w:hAnsi="宋体" w:eastAsia="宋体"/>
          <w:b/>
          <w:sz w:val="28"/>
        </w:rPr>
      </w:pPr>
      <w:r>
        <w:rPr>
          <w:rFonts w:ascii="方正仿宋_GBK" w:eastAsia="方正仿宋_GBK"/>
          <w:b/>
          <w:sz w:val="28"/>
        </w:rPr>
        <w:t>20.团委综合事务管理经费绩效目标表</w:t>
      </w:r>
      <w:r>
        <w:fldChar w:fldCharType="begin"/>
      </w:r>
      <w:r>
        <w:rPr>
          <w:rFonts w:ascii="方正仿宋_GBK" w:eastAsia="方正仿宋_GBK"/>
          <w:b/>
          <w:sz w:val="28"/>
        </w:rPr>
        <w:instrText xml:space="preserve"> TC 20、团委综合事务管理经费绩效目标表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34DD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4F6C3EE">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2D3073CA">
            <w:pPr>
              <w:spacing w:line="300" w:lineRule="exact"/>
              <w:jc w:val="right"/>
              <w:rPr>
                <w:rFonts w:ascii="方正书宋_GBK" w:eastAsia="方正书宋_GBK"/>
              </w:rPr>
            </w:pPr>
            <w:r>
              <w:rPr>
                <w:rFonts w:ascii="方正书宋_GBK" w:eastAsia="方正书宋_GBK"/>
              </w:rPr>
              <w:t>单位：元</w:t>
            </w:r>
          </w:p>
        </w:tc>
      </w:tr>
      <w:tr w14:paraId="6889E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243B13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B7D9372">
            <w:pPr>
              <w:spacing w:line="300" w:lineRule="exact"/>
              <w:jc w:val="left"/>
              <w:rPr>
                <w:rFonts w:ascii="方正书宋_GBK" w:eastAsia="方正书宋_GBK"/>
              </w:rPr>
            </w:pPr>
            <w:r>
              <w:rPr>
                <w:rFonts w:ascii="方正书宋_GBK" w:eastAsia="方正书宋_GBK"/>
              </w:rPr>
              <w:t>13062521SHNX0323GDO91</w:t>
            </w:r>
          </w:p>
        </w:tc>
        <w:tc>
          <w:tcPr>
            <w:tcW w:w="1587" w:type="dxa"/>
            <w:shd w:val="clear" w:color="auto" w:fill="auto"/>
            <w:vAlign w:val="center"/>
          </w:tcPr>
          <w:p w14:paraId="57F56F3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DC59E7C">
            <w:pPr>
              <w:spacing w:line="300" w:lineRule="exact"/>
              <w:jc w:val="left"/>
              <w:rPr>
                <w:rFonts w:ascii="方正书宋_GBK" w:eastAsia="方正书宋_GBK"/>
              </w:rPr>
            </w:pPr>
            <w:r>
              <w:rPr>
                <w:rFonts w:ascii="方正书宋_GBK" w:eastAsia="方正书宋_GBK"/>
              </w:rPr>
              <w:t>团委综合事务管理经费</w:t>
            </w:r>
          </w:p>
        </w:tc>
      </w:tr>
      <w:tr w14:paraId="6F2E1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07C654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B26E4E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B6274DF">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14:paraId="740137C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F07082C">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14:paraId="0FF7374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C731E67">
            <w:pPr>
              <w:spacing w:line="300" w:lineRule="exact"/>
              <w:jc w:val="left"/>
              <w:rPr>
                <w:rFonts w:ascii="方正书宋_GBK" w:eastAsia="方正书宋_GBK"/>
              </w:rPr>
            </w:pPr>
            <w:r>
              <w:rPr>
                <w:rFonts w:ascii="方正书宋_GBK" w:eastAsia="方正书宋_GBK"/>
              </w:rPr>
              <w:t>0</w:t>
            </w:r>
          </w:p>
        </w:tc>
      </w:tr>
      <w:tr w14:paraId="53924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1AB0A03">
            <w:pPr>
              <w:spacing w:line="300" w:lineRule="exact"/>
              <w:jc w:val="left"/>
              <w:outlineLvl w:val="3"/>
            </w:pPr>
          </w:p>
        </w:tc>
        <w:tc>
          <w:tcPr>
            <w:tcW w:w="8278" w:type="dxa"/>
            <w:gridSpan w:val="6"/>
            <w:shd w:val="clear" w:color="auto" w:fill="auto"/>
            <w:vAlign w:val="center"/>
          </w:tcPr>
          <w:p w14:paraId="6F1DB6BE">
            <w:pPr>
              <w:spacing w:line="300" w:lineRule="exact"/>
              <w:jc w:val="left"/>
              <w:rPr>
                <w:rFonts w:ascii="方正书宋_GBK" w:eastAsia="方正书宋_GBK"/>
              </w:rPr>
            </w:pPr>
            <w:r>
              <w:rPr>
                <w:rFonts w:ascii="方正书宋_GBK" w:eastAsia="方正书宋_GBK"/>
              </w:rPr>
              <w:t>用于团委综合事务管理经费支出</w:t>
            </w:r>
          </w:p>
        </w:tc>
      </w:tr>
      <w:tr w14:paraId="259F0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956AD9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12F7F6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D51671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984677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1532ADE">
            <w:pPr>
              <w:spacing w:line="300" w:lineRule="exact"/>
              <w:jc w:val="center"/>
              <w:rPr>
                <w:rFonts w:ascii="方正书宋_GBK" w:eastAsia="方正书宋_GBK"/>
                <w:b/>
              </w:rPr>
            </w:pPr>
            <w:r>
              <w:rPr>
                <w:rFonts w:ascii="方正书宋_GBK" w:eastAsia="方正书宋_GBK"/>
                <w:b/>
              </w:rPr>
              <w:t>12月底</w:t>
            </w:r>
          </w:p>
        </w:tc>
      </w:tr>
      <w:tr w14:paraId="166C1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C8CDCEE">
            <w:pPr>
              <w:spacing w:line="300" w:lineRule="exact"/>
              <w:jc w:val="left"/>
              <w:outlineLvl w:val="3"/>
            </w:pPr>
          </w:p>
        </w:tc>
        <w:tc>
          <w:tcPr>
            <w:tcW w:w="2410" w:type="dxa"/>
            <w:gridSpan w:val="2"/>
            <w:tcBorders>
              <w:bottom w:val="single" w:color="000000" w:sz="6" w:space="0"/>
            </w:tcBorders>
            <w:shd w:val="clear" w:color="auto" w:fill="auto"/>
            <w:vAlign w:val="center"/>
          </w:tcPr>
          <w:p w14:paraId="2B24A7C1">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886A870">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2D4B575">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456365D">
            <w:pPr>
              <w:spacing w:line="300" w:lineRule="exact"/>
              <w:jc w:val="center"/>
              <w:rPr>
                <w:rFonts w:ascii="方正书宋_GBK" w:eastAsia="方正书宋_GBK"/>
              </w:rPr>
            </w:pPr>
            <w:r>
              <w:rPr>
                <w:rFonts w:ascii="方正书宋_GBK" w:eastAsia="方正书宋_GBK"/>
              </w:rPr>
              <w:t>100%</w:t>
            </w:r>
          </w:p>
        </w:tc>
      </w:tr>
      <w:tr w14:paraId="0F36D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FDFD4A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43BAACE">
            <w:pPr>
              <w:spacing w:line="300" w:lineRule="exact"/>
              <w:jc w:val="left"/>
              <w:rPr>
                <w:rFonts w:ascii="方正书宋_GBK" w:eastAsia="方正书宋_GBK"/>
              </w:rPr>
            </w:pPr>
            <w:r>
              <w:rPr>
                <w:rFonts w:ascii="方正书宋_GBK" w:eastAsia="方正书宋_GBK"/>
              </w:rPr>
              <w:t>1.用于人员经费等费用支出</w:t>
            </w:r>
          </w:p>
          <w:p w14:paraId="798D4950">
            <w:pPr>
              <w:spacing w:line="300" w:lineRule="exact"/>
              <w:jc w:val="left"/>
              <w:rPr>
                <w:rFonts w:ascii="方正书宋_GBK" w:eastAsia="方正书宋_GBK"/>
              </w:rPr>
            </w:pPr>
            <w:r>
              <w:rPr>
                <w:rFonts w:ascii="方正书宋_GBK" w:eastAsia="方正书宋_GBK"/>
              </w:rPr>
              <w:t>2.保障日常工作正常运转</w:t>
            </w:r>
          </w:p>
          <w:p w14:paraId="78ACE073">
            <w:pPr>
              <w:spacing w:line="300" w:lineRule="exact"/>
              <w:jc w:val="left"/>
              <w:rPr>
                <w:rFonts w:ascii="方正书宋_GBK" w:eastAsia="方正书宋_GBK"/>
              </w:rPr>
            </w:pPr>
            <w:r>
              <w:rPr>
                <w:rFonts w:ascii="方正书宋_GBK" w:eastAsia="方正书宋_GBK"/>
              </w:rPr>
              <w:t>3.保障人员工作积极性</w:t>
            </w:r>
          </w:p>
        </w:tc>
      </w:tr>
    </w:tbl>
    <w:p w14:paraId="15DF487D">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0C1A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116545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693953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D8FB0B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D0077F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05AF99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2044514">
            <w:pPr>
              <w:spacing w:line="300" w:lineRule="exact"/>
              <w:jc w:val="center"/>
              <w:rPr>
                <w:rFonts w:ascii="方正书宋_GBK" w:eastAsia="方正书宋_GBK"/>
                <w:b/>
              </w:rPr>
            </w:pPr>
            <w:r>
              <w:rPr>
                <w:rFonts w:ascii="方正书宋_GBK" w:eastAsia="方正书宋_GBK"/>
                <w:b/>
              </w:rPr>
              <w:t>指标值确定依据</w:t>
            </w:r>
          </w:p>
        </w:tc>
      </w:tr>
      <w:tr w14:paraId="78460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68A168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83F8CE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AC41AF8">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26E302FE">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4C33157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1538CA4">
            <w:pPr>
              <w:spacing w:line="300" w:lineRule="exact"/>
              <w:jc w:val="left"/>
              <w:rPr>
                <w:rFonts w:ascii="方正书宋_GBK" w:eastAsia="方正书宋_GBK"/>
              </w:rPr>
            </w:pPr>
            <w:r>
              <w:rPr>
                <w:rFonts w:ascii="方正书宋_GBK" w:eastAsia="方正书宋_GBK"/>
              </w:rPr>
              <w:t>根据工作方案</w:t>
            </w:r>
          </w:p>
        </w:tc>
      </w:tr>
      <w:tr w14:paraId="5E0A7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7214792">
            <w:pPr>
              <w:spacing w:line="300" w:lineRule="exact"/>
              <w:jc w:val="center"/>
              <w:rPr>
                <w:rFonts w:ascii="方正书宋_GBK" w:eastAsia="方正书宋_GBK"/>
              </w:rPr>
            </w:pPr>
          </w:p>
        </w:tc>
        <w:tc>
          <w:tcPr>
            <w:tcW w:w="1134" w:type="dxa"/>
            <w:shd w:val="clear" w:color="auto" w:fill="auto"/>
            <w:vAlign w:val="center"/>
          </w:tcPr>
          <w:p w14:paraId="04A0D7F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677584B">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354692BC">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5F498798">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9EA5399">
            <w:pPr>
              <w:spacing w:line="300" w:lineRule="exact"/>
              <w:jc w:val="left"/>
              <w:rPr>
                <w:rFonts w:ascii="方正书宋_GBK" w:eastAsia="方正书宋_GBK"/>
              </w:rPr>
            </w:pPr>
            <w:r>
              <w:rPr>
                <w:rFonts w:ascii="方正书宋_GBK" w:eastAsia="方正书宋_GBK"/>
              </w:rPr>
              <w:t>根据工作方案</w:t>
            </w:r>
          </w:p>
        </w:tc>
      </w:tr>
      <w:tr w14:paraId="69DFD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395DCDF">
            <w:pPr>
              <w:spacing w:line="300" w:lineRule="exact"/>
              <w:jc w:val="center"/>
              <w:rPr>
                <w:rFonts w:ascii="方正书宋_GBK" w:eastAsia="方正书宋_GBK"/>
              </w:rPr>
            </w:pPr>
          </w:p>
        </w:tc>
        <w:tc>
          <w:tcPr>
            <w:tcW w:w="1134" w:type="dxa"/>
            <w:shd w:val="clear" w:color="auto" w:fill="auto"/>
            <w:vAlign w:val="center"/>
          </w:tcPr>
          <w:p w14:paraId="166A9A0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1B73311">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6DADC9BF">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25A03B6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BF6E738">
            <w:pPr>
              <w:spacing w:line="300" w:lineRule="exact"/>
              <w:jc w:val="left"/>
              <w:rPr>
                <w:rFonts w:ascii="方正书宋_GBK" w:eastAsia="方正书宋_GBK"/>
              </w:rPr>
            </w:pPr>
            <w:r>
              <w:rPr>
                <w:rFonts w:ascii="方正书宋_GBK" w:eastAsia="方正书宋_GBK"/>
              </w:rPr>
              <w:t>根据工作方案</w:t>
            </w:r>
          </w:p>
        </w:tc>
      </w:tr>
      <w:tr w14:paraId="14AF5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37EB13E">
            <w:pPr>
              <w:spacing w:line="300" w:lineRule="exact"/>
              <w:jc w:val="center"/>
              <w:rPr>
                <w:rFonts w:ascii="方正书宋_GBK" w:eastAsia="方正书宋_GBK"/>
              </w:rPr>
            </w:pPr>
          </w:p>
        </w:tc>
        <w:tc>
          <w:tcPr>
            <w:tcW w:w="1134" w:type="dxa"/>
            <w:shd w:val="clear" w:color="auto" w:fill="auto"/>
            <w:vAlign w:val="center"/>
          </w:tcPr>
          <w:p w14:paraId="53E040E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23D5ADD">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32F0E9EE">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43F8B1A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69DC44E">
            <w:pPr>
              <w:spacing w:line="300" w:lineRule="exact"/>
              <w:jc w:val="left"/>
              <w:rPr>
                <w:rFonts w:ascii="方正书宋_GBK" w:eastAsia="方正书宋_GBK"/>
              </w:rPr>
            </w:pPr>
            <w:r>
              <w:rPr>
                <w:rFonts w:ascii="方正书宋_GBK" w:eastAsia="方正书宋_GBK"/>
              </w:rPr>
              <w:t>根据工作方案</w:t>
            </w:r>
          </w:p>
        </w:tc>
      </w:tr>
      <w:tr w14:paraId="22AB0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D2F03B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9A95BB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63BB223">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6215A949">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7ECF2FA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232525A">
            <w:pPr>
              <w:spacing w:line="300" w:lineRule="exact"/>
              <w:jc w:val="left"/>
              <w:rPr>
                <w:rFonts w:ascii="方正书宋_GBK" w:eastAsia="方正书宋_GBK"/>
              </w:rPr>
            </w:pPr>
            <w:r>
              <w:rPr>
                <w:rFonts w:ascii="方正书宋_GBK" w:eastAsia="方正书宋_GBK"/>
              </w:rPr>
              <w:t>根据工作方案</w:t>
            </w:r>
          </w:p>
        </w:tc>
      </w:tr>
      <w:tr w14:paraId="66FF5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E2C67CF">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726C4A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102B699">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3881984E">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24D0905F">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017480F">
            <w:pPr>
              <w:spacing w:line="300" w:lineRule="exact"/>
              <w:jc w:val="left"/>
              <w:rPr>
                <w:rFonts w:ascii="方正书宋_GBK" w:eastAsia="方正书宋_GBK"/>
              </w:rPr>
            </w:pPr>
            <w:r>
              <w:rPr>
                <w:rFonts w:ascii="方正书宋_GBK" w:eastAsia="方正书宋_GBK"/>
              </w:rPr>
              <w:t>根据工作方案</w:t>
            </w:r>
          </w:p>
        </w:tc>
      </w:tr>
    </w:tbl>
    <w:p w14:paraId="5B8C7F08">
      <w:pPr>
        <w:spacing w:line="300" w:lineRule="exact"/>
        <w:jc w:val="left"/>
        <w:sectPr>
          <w:pgSz w:w="11907" w:h="16839"/>
          <w:pgMar w:top="1984" w:right="1304" w:bottom="1134" w:left="1304" w:header="851" w:footer="992" w:gutter="0"/>
          <w:cols w:space="425" w:num="1"/>
          <w:docGrid w:type="lines" w:linePitch="312" w:charSpace="0"/>
        </w:sectPr>
      </w:pPr>
    </w:p>
    <w:p w14:paraId="18246E47">
      <w:pPr>
        <w:spacing w:line="300" w:lineRule="exact"/>
        <w:jc w:val="left"/>
      </w:pPr>
    </w:p>
    <w:p w14:paraId="118DD357">
      <w:pPr>
        <w:ind w:firstLine="560" w:firstLineChars="200"/>
        <w:jc w:val="left"/>
        <w:outlineLvl w:val="3"/>
        <w:rPr>
          <w:rFonts w:ascii="Times New Roman" w:hAnsi="宋体" w:eastAsia="宋体"/>
          <w:b/>
          <w:sz w:val="28"/>
        </w:rPr>
      </w:pPr>
      <w:r>
        <w:rPr>
          <w:rFonts w:ascii="方正仿宋_GBK" w:eastAsia="方正仿宋_GBK"/>
          <w:b/>
          <w:sz w:val="28"/>
        </w:rPr>
        <w:t>21.2019-2020年区奖补资金造林绩效目标表</w:t>
      </w:r>
      <w:r>
        <w:fldChar w:fldCharType="begin"/>
      </w:r>
      <w:r>
        <w:rPr>
          <w:rFonts w:ascii="方正仿宋_GBK" w:eastAsia="方正仿宋_GBK"/>
          <w:b/>
          <w:sz w:val="28"/>
        </w:rPr>
        <w:instrText xml:space="preserve"> TC 21、2019-2020年区奖补资金造林绩效目标表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86ED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2E6298B">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68A39ABE">
            <w:pPr>
              <w:spacing w:line="300" w:lineRule="exact"/>
              <w:jc w:val="right"/>
              <w:rPr>
                <w:rFonts w:ascii="方正书宋_GBK" w:eastAsia="方正书宋_GBK"/>
              </w:rPr>
            </w:pPr>
            <w:r>
              <w:rPr>
                <w:rFonts w:ascii="方正书宋_GBK" w:eastAsia="方正书宋_GBK"/>
              </w:rPr>
              <w:t>单位：元</w:t>
            </w:r>
          </w:p>
        </w:tc>
      </w:tr>
      <w:tr w14:paraId="66F5D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0945B7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EA62757">
            <w:pPr>
              <w:spacing w:line="300" w:lineRule="exact"/>
              <w:jc w:val="left"/>
              <w:rPr>
                <w:rFonts w:ascii="方正书宋_GBK" w:eastAsia="方正书宋_GBK"/>
              </w:rPr>
            </w:pPr>
            <w:r>
              <w:rPr>
                <w:rFonts w:ascii="方正书宋_GBK" w:eastAsia="方正书宋_GBK"/>
              </w:rPr>
              <w:t>13062521UXD64G8LKGHXB</w:t>
            </w:r>
          </w:p>
        </w:tc>
        <w:tc>
          <w:tcPr>
            <w:tcW w:w="1587" w:type="dxa"/>
            <w:shd w:val="clear" w:color="auto" w:fill="auto"/>
            <w:vAlign w:val="center"/>
          </w:tcPr>
          <w:p w14:paraId="0B514DA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5156388">
            <w:pPr>
              <w:spacing w:line="300" w:lineRule="exact"/>
              <w:jc w:val="left"/>
              <w:rPr>
                <w:rFonts w:ascii="方正书宋_GBK" w:eastAsia="方正书宋_GBK"/>
              </w:rPr>
            </w:pPr>
            <w:r>
              <w:rPr>
                <w:rFonts w:ascii="方正书宋_GBK" w:eastAsia="方正书宋_GBK"/>
              </w:rPr>
              <w:t>2019-2020年区奖补资金造林</w:t>
            </w:r>
          </w:p>
        </w:tc>
      </w:tr>
      <w:tr w14:paraId="70F5B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B870F8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19E0857">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55400A5">
            <w:pPr>
              <w:spacing w:line="300" w:lineRule="exact"/>
              <w:jc w:val="left"/>
              <w:rPr>
                <w:rFonts w:ascii="方正书宋_GBK" w:eastAsia="方正书宋_GBK"/>
              </w:rPr>
            </w:pPr>
            <w:r>
              <w:rPr>
                <w:rFonts w:ascii="方正书宋_GBK" w:eastAsia="方正书宋_GBK"/>
              </w:rPr>
              <w:t>2363842.00</w:t>
            </w:r>
          </w:p>
        </w:tc>
        <w:tc>
          <w:tcPr>
            <w:tcW w:w="1587" w:type="dxa"/>
            <w:shd w:val="clear" w:color="auto" w:fill="auto"/>
            <w:vAlign w:val="center"/>
          </w:tcPr>
          <w:p w14:paraId="4388677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40BA986">
            <w:pPr>
              <w:spacing w:line="300" w:lineRule="exact"/>
              <w:jc w:val="left"/>
              <w:rPr>
                <w:rFonts w:ascii="方正书宋_GBK" w:eastAsia="方正书宋_GBK"/>
              </w:rPr>
            </w:pPr>
            <w:r>
              <w:rPr>
                <w:rFonts w:ascii="方正书宋_GBK" w:eastAsia="方正书宋_GBK"/>
              </w:rPr>
              <w:t>2363842.00</w:t>
            </w:r>
          </w:p>
        </w:tc>
        <w:tc>
          <w:tcPr>
            <w:tcW w:w="1276" w:type="dxa"/>
            <w:shd w:val="clear" w:color="auto" w:fill="auto"/>
            <w:vAlign w:val="center"/>
          </w:tcPr>
          <w:p w14:paraId="721C016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BABDE73">
            <w:pPr>
              <w:spacing w:line="300" w:lineRule="exact"/>
              <w:jc w:val="left"/>
              <w:rPr>
                <w:rFonts w:ascii="方正书宋_GBK" w:eastAsia="方正书宋_GBK"/>
              </w:rPr>
            </w:pPr>
            <w:r>
              <w:rPr>
                <w:rFonts w:ascii="方正书宋_GBK" w:eastAsia="方正书宋_GBK"/>
              </w:rPr>
              <w:t>0</w:t>
            </w:r>
          </w:p>
        </w:tc>
      </w:tr>
      <w:tr w14:paraId="2ED74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9FF422D">
            <w:pPr>
              <w:spacing w:line="300" w:lineRule="exact"/>
              <w:jc w:val="left"/>
              <w:outlineLvl w:val="3"/>
            </w:pPr>
          </w:p>
        </w:tc>
        <w:tc>
          <w:tcPr>
            <w:tcW w:w="8278" w:type="dxa"/>
            <w:gridSpan w:val="6"/>
            <w:shd w:val="clear" w:color="auto" w:fill="auto"/>
            <w:vAlign w:val="center"/>
          </w:tcPr>
          <w:p w14:paraId="653A8700">
            <w:pPr>
              <w:spacing w:line="300" w:lineRule="exact"/>
              <w:jc w:val="left"/>
              <w:rPr>
                <w:rFonts w:ascii="方正书宋_GBK" w:eastAsia="方正书宋_GBK"/>
              </w:rPr>
            </w:pPr>
            <w:r>
              <w:rPr>
                <w:rFonts w:ascii="方正书宋_GBK" w:eastAsia="方正书宋_GBK"/>
              </w:rPr>
              <w:t>用于 2019-2020年区奖补资金造林支出</w:t>
            </w:r>
          </w:p>
        </w:tc>
      </w:tr>
      <w:tr w14:paraId="663EF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6C8678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D9C36E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B797E5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DA2C94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3FB590F">
            <w:pPr>
              <w:spacing w:line="300" w:lineRule="exact"/>
              <w:jc w:val="center"/>
              <w:rPr>
                <w:rFonts w:ascii="方正书宋_GBK" w:eastAsia="方正书宋_GBK"/>
                <w:b/>
              </w:rPr>
            </w:pPr>
            <w:r>
              <w:rPr>
                <w:rFonts w:ascii="方正书宋_GBK" w:eastAsia="方正书宋_GBK"/>
                <w:b/>
              </w:rPr>
              <w:t>12月底</w:t>
            </w:r>
          </w:p>
        </w:tc>
      </w:tr>
      <w:tr w14:paraId="3CFFD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7A64698">
            <w:pPr>
              <w:spacing w:line="300" w:lineRule="exact"/>
              <w:jc w:val="left"/>
              <w:outlineLvl w:val="3"/>
            </w:pPr>
          </w:p>
        </w:tc>
        <w:tc>
          <w:tcPr>
            <w:tcW w:w="2410" w:type="dxa"/>
            <w:gridSpan w:val="2"/>
            <w:tcBorders>
              <w:bottom w:val="single" w:color="000000" w:sz="6" w:space="0"/>
            </w:tcBorders>
            <w:shd w:val="clear" w:color="auto" w:fill="auto"/>
            <w:vAlign w:val="center"/>
          </w:tcPr>
          <w:p w14:paraId="0A59E4F0">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069E538">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0D83474">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430D9E6">
            <w:pPr>
              <w:spacing w:line="300" w:lineRule="exact"/>
              <w:jc w:val="center"/>
              <w:rPr>
                <w:rFonts w:ascii="方正书宋_GBK" w:eastAsia="方正书宋_GBK"/>
              </w:rPr>
            </w:pPr>
            <w:r>
              <w:rPr>
                <w:rFonts w:ascii="方正书宋_GBK" w:eastAsia="方正书宋_GBK"/>
              </w:rPr>
              <w:t>100%</w:t>
            </w:r>
          </w:p>
        </w:tc>
      </w:tr>
      <w:tr w14:paraId="76B03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7B7D5A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8A9C1F2">
            <w:pPr>
              <w:spacing w:line="300" w:lineRule="exact"/>
              <w:jc w:val="left"/>
              <w:rPr>
                <w:rFonts w:ascii="方正书宋_GBK" w:eastAsia="方正书宋_GBK"/>
              </w:rPr>
            </w:pPr>
            <w:r>
              <w:rPr>
                <w:rFonts w:ascii="方正书宋_GBK" w:eastAsia="方正书宋_GBK"/>
              </w:rPr>
              <w:t>1.增加林地绿化面积</w:t>
            </w:r>
          </w:p>
          <w:p w14:paraId="573BC95D">
            <w:pPr>
              <w:spacing w:line="300" w:lineRule="exact"/>
              <w:jc w:val="left"/>
              <w:rPr>
                <w:rFonts w:ascii="方正书宋_GBK" w:eastAsia="方正书宋_GBK"/>
              </w:rPr>
            </w:pPr>
            <w:r>
              <w:rPr>
                <w:rFonts w:ascii="方正书宋_GBK" w:eastAsia="方正书宋_GBK"/>
              </w:rPr>
              <w:t>2.提高全区绿化和森林覆盖率，改善生态环境</w:t>
            </w:r>
          </w:p>
          <w:p w14:paraId="316A85D5">
            <w:pPr>
              <w:spacing w:line="300" w:lineRule="exact"/>
              <w:jc w:val="left"/>
              <w:rPr>
                <w:rFonts w:ascii="方正书宋_GBK" w:eastAsia="方正书宋_GBK"/>
              </w:rPr>
            </w:pPr>
            <w:r>
              <w:rPr>
                <w:rFonts w:ascii="方正书宋_GBK" w:eastAsia="方正书宋_GBK"/>
              </w:rPr>
              <w:t>3.提高人居环境质量</w:t>
            </w:r>
          </w:p>
        </w:tc>
      </w:tr>
    </w:tbl>
    <w:p w14:paraId="2F9C8093">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BD59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4F7F48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E745DD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75D1F2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ABCC62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7F2E62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8A5F8EE">
            <w:pPr>
              <w:spacing w:line="300" w:lineRule="exact"/>
              <w:jc w:val="center"/>
              <w:rPr>
                <w:rFonts w:ascii="方正书宋_GBK" w:eastAsia="方正书宋_GBK"/>
                <w:b/>
              </w:rPr>
            </w:pPr>
            <w:r>
              <w:rPr>
                <w:rFonts w:ascii="方正书宋_GBK" w:eastAsia="方正书宋_GBK"/>
                <w:b/>
              </w:rPr>
              <w:t>指标值确定依据</w:t>
            </w:r>
          </w:p>
        </w:tc>
      </w:tr>
      <w:tr w14:paraId="05805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DC37C7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2BC9C16">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706F84E">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14:paraId="7D8A2E8F">
            <w:pPr>
              <w:spacing w:line="300" w:lineRule="exact"/>
              <w:jc w:val="left"/>
              <w:rPr>
                <w:rFonts w:ascii="方正书宋_GBK" w:eastAsia="方正书宋_GBK"/>
              </w:rPr>
            </w:pPr>
            <w:r>
              <w:rPr>
                <w:rFonts w:ascii="方正书宋_GBK" w:eastAsia="方正书宋_GBK"/>
              </w:rPr>
              <w:t>实际发放地补助金额占计划发放金额的比率</w:t>
            </w:r>
          </w:p>
        </w:tc>
        <w:tc>
          <w:tcPr>
            <w:tcW w:w="1276" w:type="dxa"/>
            <w:shd w:val="clear" w:color="auto" w:fill="auto"/>
            <w:vAlign w:val="center"/>
          </w:tcPr>
          <w:p w14:paraId="1B1EBF7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BC32BBA">
            <w:pPr>
              <w:spacing w:line="300" w:lineRule="exact"/>
              <w:jc w:val="left"/>
              <w:rPr>
                <w:rFonts w:ascii="方正书宋_GBK" w:eastAsia="方正书宋_GBK"/>
              </w:rPr>
            </w:pPr>
            <w:r>
              <w:rPr>
                <w:rFonts w:ascii="方正书宋_GBK" w:eastAsia="方正书宋_GBK"/>
              </w:rPr>
              <w:t>依据工作方案</w:t>
            </w:r>
          </w:p>
        </w:tc>
      </w:tr>
      <w:tr w14:paraId="2C956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DACA7D5">
            <w:pPr>
              <w:spacing w:line="300" w:lineRule="exact"/>
              <w:jc w:val="center"/>
              <w:rPr>
                <w:rFonts w:ascii="方正书宋_GBK" w:eastAsia="方正书宋_GBK"/>
              </w:rPr>
            </w:pPr>
          </w:p>
        </w:tc>
        <w:tc>
          <w:tcPr>
            <w:tcW w:w="1134" w:type="dxa"/>
            <w:shd w:val="clear" w:color="auto" w:fill="auto"/>
            <w:vAlign w:val="center"/>
          </w:tcPr>
          <w:p w14:paraId="64B6ACB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3043D31">
            <w:pPr>
              <w:spacing w:line="300" w:lineRule="exact"/>
              <w:jc w:val="left"/>
              <w:rPr>
                <w:rFonts w:ascii="方正书宋_GBK" w:eastAsia="方正书宋_GBK"/>
              </w:rPr>
            </w:pPr>
            <w:r>
              <w:rPr>
                <w:rFonts w:ascii="方正书宋_GBK" w:eastAsia="方正书宋_GBK"/>
              </w:rPr>
              <w:t>森林覆盖面积增长率</w:t>
            </w:r>
          </w:p>
        </w:tc>
        <w:tc>
          <w:tcPr>
            <w:tcW w:w="2891" w:type="dxa"/>
            <w:shd w:val="clear" w:color="auto" w:fill="auto"/>
            <w:vAlign w:val="center"/>
          </w:tcPr>
          <w:p w14:paraId="342B9196">
            <w:pPr>
              <w:spacing w:line="300" w:lineRule="exact"/>
              <w:jc w:val="left"/>
              <w:rPr>
                <w:rFonts w:ascii="方正书宋_GBK" w:eastAsia="方正书宋_GBK"/>
              </w:rPr>
            </w:pPr>
            <w:r>
              <w:rPr>
                <w:rFonts w:ascii="方正书宋_GBK" w:eastAsia="方正书宋_GBK"/>
              </w:rPr>
              <w:t>全区森林面积净增加量与全区面积的比率</w:t>
            </w:r>
          </w:p>
        </w:tc>
        <w:tc>
          <w:tcPr>
            <w:tcW w:w="1276" w:type="dxa"/>
            <w:shd w:val="clear" w:color="auto" w:fill="auto"/>
            <w:vAlign w:val="center"/>
          </w:tcPr>
          <w:p w14:paraId="37A9EDA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C995FBA">
            <w:pPr>
              <w:spacing w:line="300" w:lineRule="exact"/>
              <w:jc w:val="left"/>
              <w:rPr>
                <w:rFonts w:ascii="方正书宋_GBK" w:eastAsia="方正书宋_GBK"/>
              </w:rPr>
            </w:pPr>
            <w:r>
              <w:rPr>
                <w:rFonts w:ascii="方正书宋_GBK" w:eastAsia="方正书宋_GBK"/>
              </w:rPr>
              <w:t>依据工作方案</w:t>
            </w:r>
          </w:p>
        </w:tc>
      </w:tr>
      <w:tr w14:paraId="059B7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CCCE0D">
            <w:pPr>
              <w:spacing w:line="300" w:lineRule="exact"/>
              <w:jc w:val="center"/>
              <w:rPr>
                <w:rFonts w:ascii="方正书宋_GBK" w:eastAsia="方正书宋_GBK"/>
              </w:rPr>
            </w:pPr>
          </w:p>
        </w:tc>
        <w:tc>
          <w:tcPr>
            <w:tcW w:w="1134" w:type="dxa"/>
            <w:shd w:val="clear" w:color="auto" w:fill="auto"/>
            <w:vAlign w:val="center"/>
          </w:tcPr>
          <w:p w14:paraId="47BB6E7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2DB735A">
            <w:pPr>
              <w:spacing w:line="300" w:lineRule="exact"/>
              <w:jc w:val="left"/>
              <w:rPr>
                <w:rFonts w:ascii="方正书宋_GBK" w:eastAsia="方正书宋_GBK"/>
              </w:rPr>
            </w:pPr>
            <w:r>
              <w:rPr>
                <w:rFonts w:ascii="方正书宋_GBK" w:eastAsia="方正书宋_GBK"/>
              </w:rPr>
              <w:t>资金发放准时率</w:t>
            </w:r>
          </w:p>
        </w:tc>
        <w:tc>
          <w:tcPr>
            <w:tcW w:w="2891" w:type="dxa"/>
            <w:shd w:val="clear" w:color="auto" w:fill="auto"/>
            <w:vAlign w:val="center"/>
          </w:tcPr>
          <w:p w14:paraId="71B3EADD">
            <w:pPr>
              <w:spacing w:line="300" w:lineRule="exact"/>
              <w:jc w:val="left"/>
              <w:rPr>
                <w:rFonts w:ascii="方正书宋_GBK" w:eastAsia="方正书宋_GBK"/>
              </w:rPr>
            </w:pPr>
            <w:r>
              <w:rPr>
                <w:rFonts w:ascii="方正书宋_GBK" w:eastAsia="方正书宋_GBK"/>
              </w:rPr>
              <w:t>资金发放准时率</w:t>
            </w:r>
          </w:p>
        </w:tc>
        <w:tc>
          <w:tcPr>
            <w:tcW w:w="1276" w:type="dxa"/>
            <w:shd w:val="clear" w:color="auto" w:fill="auto"/>
            <w:vAlign w:val="center"/>
          </w:tcPr>
          <w:p w14:paraId="7C1A90E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318AE14">
            <w:pPr>
              <w:spacing w:line="300" w:lineRule="exact"/>
              <w:jc w:val="left"/>
              <w:rPr>
                <w:rFonts w:ascii="方正书宋_GBK" w:eastAsia="方正书宋_GBK"/>
              </w:rPr>
            </w:pPr>
            <w:r>
              <w:rPr>
                <w:rFonts w:ascii="方正书宋_GBK" w:eastAsia="方正书宋_GBK"/>
              </w:rPr>
              <w:t>依据工作方案</w:t>
            </w:r>
          </w:p>
        </w:tc>
      </w:tr>
      <w:tr w14:paraId="3E522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8557BB7">
            <w:pPr>
              <w:spacing w:line="300" w:lineRule="exact"/>
              <w:jc w:val="center"/>
              <w:rPr>
                <w:rFonts w:ascii="方正书宋_GBK" w:eastAsia="方正书宋_GBK"/>
              </w:rPr>
            </w:pPr>
          </w:p>
        </w:tc>
        <w:tc>
          <w:tcPr>
            <w:tcW w:w="1134" w:type="dxa"/>
            <w:shd w:val="clear" w:color="auto" w:fill="auto"/>
            <w:vAlign w:val="center"/>
          </w:tcPr>
          <w:p w14:paraId="65B8053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9532F8F">
            <w:pPr>
              <w:spacing w:line="300" w:lineRule="exact"/>
              <w:jc w:val="left"/>
              <w:rPr>
                <w:rFonts w:ascii="方正书宋_GBK" w:eastAsia="方正书宋_GBK"/>
              </w:rPr>
            </w:pPr>
            <w:r>
              <w:rPr>
                <w:rFonts w:ascii="方正书宋_GBK" w:eastAsia="方正书宋_GBK"/>
              </w:rPr>
              <w:t>预算金额成本率</w:t>
            </w:r>
          </w:p>
        </w:tc>
        <w:tc>
          <w:tcPr>
            <w:tcW w:w="2891" w:type="dxa"/>
            <w:shd w:val="clear" w:color="auto" w:fill="auto"/>
            <w:vAlign w:val="center"/>
          </w:tcPr>
          <w:p w14:paraId="6A6E0557">
            <w:pPr>
              <w:spacing w:line="300" w:lineRule="exact"/>
              <w:jc w:val="left"/>
              <w:rPr>
                <w:rFonts w:ascii="方正书宋_GBK" w:eastAsia="方正书宋_GBK"/>
              </w:rPr>
            </w:pPr>
            <w:r>
              <w:rPr>
                <w:rFonts w:ascii="方正书宋_GBK" w:eastAsia="方正书宋_GBK"/>
              </w:rPr>
              <w:t>预算金额成本率</w:t>
            </w:r>
          </w:p>
        </w:tc>
        <w:tc>
          <w:tcPr>
            <w:tcW w:w="1276" w:type="dxa"/>
            <w:shd w:val="clear" w:color="auto" w:fill="auto"/>
            <w:vAlign w:val="center"/>
          </w:tcPr>
          <w:p w14:paraId="5D8FB1B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28BB884">
            <w:pPr>
              <w:spacing w:line="300" w:lineRule="exact"/>
              <w:jc w:val="left"/>
              <w:rPr>
                <w:rFonts w:ascii="方正书宋_GBK" w:eastAsia="方正书宋_GBK"/>
              </w:rPr>
            </w:pPr>
            <w:r>
              <w:rPr>
                <w:rFonts w:ascii="方正书宋_GBK" w:eastAsia="方正书宋_GBK"/>
              </w:rPr>
              <w:t>依据工作方案</w:t>
            </w:r>
          </w:p>
        </w:tc>
      </w:tr>
      <w:tr w14:paraId="7D265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D35FD1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BF60BE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370A92A">
            <w:pPr>
              <w:spacing w:line="300" w:lineRule="exact"/>
              <w:jc w:val="left"/>
              <w:rPr>
                <w:rFonts w:ascii="方正书宋_GBK" w:eastAsia="方正书宋_GBK"/>
              </w:rPr>
            </w:pPr>
            <w:r>
              <w:rPr>
                <w:rFonts w:ascii="方正书宋_GBK" w:eastAsia="方正书宋_GBK"/>
              </w:rPr>
              <w:t>项目发挥作用期限</w:t>
            </w:r>
          </w:p>
        </w:tc>
        <w:tc>
          <w:tcPr>
            <w:tcW w:w="2891" w:type="dxa"/>
            <w:shd w:val="clear" w:color="auto" w:fill="auto"/>
            <w:vAlign w:val="center"/>
          </w:tcPr>
          <w:p w14:paraId="67E9E6A3">
            <w:pPr>
              <w:spacing w:line="300" w:lineRule="exact"/>
              <w:jc w:val="left"/>
              <w:rPr>
                <w:rFonts w:ascii="方正书宋_GBK" w:eastAsia="方正书宋_GBK"/>
              </w:rPr>
            </w:pPr>
            <w:r>
              <w:rPr>
                <w:rFonts w:ascii="方正书宋_GBK" w:eastAsia="方正书宋_GBK"/>
              </w:rPr>
              <w:t>项目发挥作用期限</w:t>
            </w:r>
          </w:p>
        </w:tc>
        <w:tc>
          <w:tcPr>
            <w:tcW w:w="1276" w:type="dxa"/>
            <w:shd w:val="clear" w:color="auto" w:fill="auto"/>
            <w:vAlign w:val="center"/>
          </w:tcPr>
          <w:p w14:paraId="1935A613">
            <w:pPr>
              <w:spacing w:line="300" w:lineRule="exact"/>
              <w:jc w:val="left"/>
              <w:rPr>
                <w:rFonts w:ascii="方正书宋_GBK" w:eastAsia="方正书宋_GBK"/>
              </w:rPr>
            </w:pPr>
            <w:r>
              <w:rPr>
                <w:rFonts w:ascii="方正书宋_GBK" w:eastAsia="方正书宋_GBK"/>
              </w:rPr>
              <w:t>1年</w:t>
            </w:r>
          </w:p>
        </w:tc>
        <w:tc>
          <w:tcPr>
            <w:tcW w:w="1701" w:type="dxa"/>
            <w:shd w:val="clear" w:color="auto" w:fill="auto"/>
            <w:vAlign w:val="center"/>
          </w:tcPr>
          <w:p w14:paraId="674427D3">
            <w:pPr>
              <w:spacing w:line="300" w:lineRule="exact"/>
              <w:jc w:val="left"/>
              <w:rPr>
                <w:rFonts w:ascii="方正书宋_GBK" w:eastAsia="方正书宋_GBK"/>
              </w:rPr>
            </w:pPr>
            <w:r>
              <w:rPr>
                <w:rFonts w:ascii="方正书宋_GBK" w:eastAsia="方正书宋_GBK"/>
              </w:rPr>
              <w:t>依据工作方案</w:t>
            </w:r>
          </w:p>
        </w:tc>
      </w:tr>
      <w:tr w14:paraId="4B2A2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CC3902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4149DF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213A591">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43D60BC4">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2A8AC39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DEFF4C1">
            <w:pPr>
              <w:spacing w:line="300" w:lineRule="exact"/>
              <w:jc w:val="left"/>
              <w:rPr>
                <w:rFonts w:ascii="方正书宋_GBK" w:eastAsia="方正书宋_GBK"/>
              </w:rPr>
            </w:pPr>
            <w:r>
              <w:rPr>
                <w:rFonts w:ascii="方正书宋_GBK" w:eastAsia="方正书宋_GBK"/>
              </w:rPr>
              <w:t>依据工作方案</w:t>
            </w:r>
          </w:p>
        </w:tc>
      </w:tr>
    </w:tbl>
    <w:p w14:paraId="3D8B0778">
      <w:pPr>
        <w:spacing w:line="300" w:lineRule="exact"/>
        <w:jc w:val="left"/>
        <w:sectPr>
          <w:pgSz w:w="11907" w:h="16839"/>
          <w:pgMar w:top="1984" w:right="1304" w:bottom="1134" w:left="1304" w:header="851" w:footer="992" w:gutter="0"/>
          <w:cols w:space="425" w:num="1"/>
          <w:docGrid w:type="lines" w:linePitch="312" w:charSpace="0"/>
        </w:sectPr>
      </w:pPr>
    </w:p>
    <w:p w14:paraId="58980EC9">
      <w:pPr>
        <w:spacing w:line="300" w:lineRule="exact"/>
        <w:jc w:val="left"/>
      </w:pPr>
    </w:p>
    <w:p w14:paraId="0F1646C1">
      <w:pPr>
        <w:ind w:firstLine="560" w:firstLineChars="200"/>
        <w:jc w:val="left"/>
        <w:outlineLvl w:val="3"/>
        <w:rPr>
          <w:rFonts w:ascii="Times New Roman" w:hAnsi="宋体" w:eastAsia="宋体"/>
          <w:b/>
          <w:sz w:val="28"/>
        </w:rPr>
      </w:pPr>
      <w:r>
        <w:rPr>
          <w:rFonts w:ascii="方正仿宋_GBK" w:eastAsia="方正仿宋_GBK"/>
          <w:b/>
          <w:sz w:val="28"/>
        </w:rPr>
        <w:t>22.村党组织活动经费绩效目标表</w:t>
      </w:r>
      <w:r>
        <w:fldChar w:fldCharType="begin"/>
      </w:r>
      <w:r>
        <w:rPr>
          <w:rFonts w:ascii="方正仿宋_GBK" w:eastAsia="方正仿宋_GBK"/>
          <w:b/>
          <w:sz w:val="28"/>
        </w:rPr>
        <w:instrText xml:space="preserve"> TC 22、村党组织活动经费绩效目标表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551A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FAEA22B">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2BB75C3D">
            <w:pPr>
              <w:spacing w:line="300" w:lineRule="exact"/>
              <w:jc w:val="right"/>
              <w:rPr>
                <w:rFonts w:ascii="方正书宋_GBK" w:eastAsia="方正书宋_GBK"/>
              </w:rPr>
            </w:pPr>
            <w:r>
              <w:rPr>
                <w:rFonts w:ascii="方正书宋_GBK" w:eastAsia="方正书宋_GBK"/>
              </w:rPr>
              <w:t>单位：元</w:t>
            </w:r>
          </w:p>
        </w:tc>
      </w:tr>
      <w:tr w14:paraId="3E675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7094AF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5499510">
            <w:pPr>
              <w:spacing w:line="300" w:lineRule="exact"/>
              <w:jc w:val="left"/>
              <w:rPr>
                <w:rFonts w:ascii="方正书宋_GBK" w:eastAsia="方正书宋_GBK"/>
              </w:rPr>
            </w:pPr>
            <w:r>
              <w:rPr>
                <w:rFonts w:ascii="方正书宋_GBK" w:eastAsia="方正书宋_GBK"/>
              </w:rPr>
              <w:t>13062521W1R9KLA39HKV3</w:t>
            </w:r>
          </w:p>
        </w:tc>
        <w:tc>
          <w:tcPr>
            <w:tcW w:w="1587" w:type="dxa"/>
            <w:shd w:val="clear" w:color="auto" w:fill="auto"/>
            <w:vAlign w:val="center"/>
          </w:tcPr>
          <w:p w14:paraId="3EA6DFD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8151A77">
            <w:pPr>
              <w:spacing w:line="300" w:lineRule="exact"/>
              <w:jc w:val="left"/>
              <w:rPr>
                <w:rFonts w:ascii="方正书宋_GBK" w:eastAsia="方正书宋_GBK"/>
              </w:rPr>
            </w:pPr>
            <w:r>
              <w:rPr>
                <w:rFonts w:ascii="方正书宋_GBK" w:eastAsia="方正书宋_GBK"/>
              </w:rPr>
              <w:t>村党组织活动经费</w:t>
            </w:r>
          </w:p>
        </w:tc>
      </w:tr>
      <w:tr w14:paraId="40EC9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457B78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772A1D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9460CB0">
            <w:pPr>
              <w:spacing w:line="300" w:lineRule="exact"/>
              <w:jc w:val="left"/>
              <w:rPr>
                <w:rFonts w:ascii="方正书宋_GBK" w:eastAsia="方正书宋_GBK"/>
              </w:rPr>
            </w:pPr>
            <w:r>
              <w:rPr>
                <w:rFonts w:ascii="方正书宋_GBK" w:eastAsia="方正书宋_GBK"/>
              </w:rPr>
              <w:t>110400.00</w:t>
            </w:r>
          </w:p>
        </w:tc>
        <w:tc>
          <w:tcPr>
            <w:tcW w:w="1587" w:type="dxa"/>
            <w:shd w:val="clear" w:color="auto" w:fill="auto"/>
            <w:vAlign w:val="center"/>
          </w:tcPr>
          <w:p w14:paraId="27FB2B6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41C6773">
            <w:pPr>
              <w:spacing w:line="300" w:lineRule="exact"/>
              <w:jc w:val="left"/>
              <w:rPr>
                <w:rFonts w:ascii="方正书宋_GBK" w:eastAsia="方正书宋_GBK"/>
              </w:rPr>
            </w:pPr>
            <w:r>
              <w:rPr>
                <w:rFonts w:ascii="方正书宋_GBK" w:eastAsia="方正书宋_GBK"/>
              </w:rPr>
              <w:t>110400.00</w:t>
            </w:r>
          </w:p>
        </w:tc>
        <w:tc>
          <w:tcPr>
            <w:tcW w:w="1276" w:type="dxa"/>
            <w:shd w:val="clear" w:color="auto" w:fill="auto"/>
            <w:vAlign w:val="center"/>
          </w:tcPr>
          <w:p w14:paraId="04E8463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29A2794">
            <w:pPr>
              <w:spacing w:line="300" w:lineRule="exact"/>
              <w:jc w:val="left"/>
              <w:rPr>
                <w:rFonts w:ascii="方正书宋_GBK" w:eastAsia="方正书宋_GBK"/>
              </w:rPr>
            </w:pPr>
            <w:r>
              <w:rPr>
                <w:rFonts w:ascii="方正书宋_GBK" w:eastAsia="方正书宋_GBK"/>
              </w:rPr>
              <w:t>0</w:t>
            </w:r>
          </w:p>
        </w:tc>
      </w:tr>
      <w:tr w14:paraId="5FB2A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3768DCC">
            <w:pPr>
              <w:spacing w:line="300" w:lineRule="exact"/>
              <w:jc w:val="left"/>
              <w:outlineLvl w:val="3"/>
            </w:pPr>
          </w:p>
        </w:tc>
        <w:tc>
          <w:tcPr>
            <w:tcW w:w="8278" w:type="dxa"/>
            <w:gridSpan w:val="6"/>
            <w:shd w:val="clear" w:color="auto" w:fill="auto"/>
            <w:vAlign w:val="center"/>
          </w:tcPr>
          <w:p w14:paraId="746A4AC0">
            <w:pPr>
              <w:spacing w:line="300" w:lineRule="exact"/>
              <w:jc w:val="left"/>
              <w:rPr>
                <w:rFonts w:ascii="方正书宋_GBK" w:eastAsia="方正书宋_GBK"/>
              </w:rPr>
            </w:pPr>
            <w:r>
              <w:rPr>
                <w:rFonts w:ascii="方正书宋_GBK" w:eastAsia="方正书宋_GBK"/>
              </w:rPr>
              <w:t>用于村党组织活动经费支出</w:t>
            </w:r>
          </w:p>
        </w:tc>
      </w:tr>
      <w:tr w14:paraId="7C1BC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FBA5AE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E3B510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C1BA6B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A8DB30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757E30A">
            <w:pPr>
              <w:spacing w:line="300" w:lineRule="exact"/>
              <w:jc w:val="center"/>
              <w:rPr>
                <w:rFonts w:ascii="方正书宋_GBK" w:eastAsia="方正书宋_GBK"/>
                <w:b/>
              </w:rPr>
            </w:pPr>
            <w:r>
              <w:rPr>
                <w:rFonts w:ascii="方正书宋_GBK" w:eastAsia="方正书宋_GBK"/>
                <w:b/>
              </w:rPr>
              <w:t>12月底</w:t>
            </w:r>
          </w:p>
        </w:tc>
      </w:tr>
      <w:tr w14:paraId="655D8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6DB90D2">
            <w:pPr>
              <w:spacing w:line="300" w:lineRule="exact"/>
              <w:jc w:val="left"/>
              <w:outlineLvl w:val="3"/>
            </w:pPr>
          </w:p>
        </w:tc>
        <w:tc>
          <w:tcPr>
            <w:tcW w:w="2410" w:type="dxa"/>
            <w:gridSpan w:val="2"/>
            <w:tcBorders>
              <w:bottom w:val="single" w:color="000000" w:sz="6" w:space="0"/>
            </w:tcBorders>
            <w:shd w:val="clear" w:color="auto" w:fill="auto"/>
            <w:vAlign w:val="center"/>
          </w:tcPr>
          <w:p w14:paraId="25961C11">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817AAA1">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58AE7F36">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7D2516C">
            <w:pPr>
              <w:spacing w:line="300" w:lineRule="exact"/>
              <w:jc w:val="center"/>
              <w:rPr>
                <w:rFonts w:ascii="方正书宋_GBK" w:eastAsia="方正书宋_GBK"/>
              </w:rPr>
            </w:pPr>
            <w:r>
              <w:rPr>
                <w:rFonts w:ascii="方正书宋_GBK" w:eastAsia="方正书宋_GBK"/>
              </w:rPr>
              <w:t>100%</w:t>
            </w:r>
          </w:p>
        </w:tc>
      </w:tr>
      <w:tr w14:paraId="09C81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AE6A17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99E0018">
            <w:pPr>
              <w:spacing w:line="300" w:lineRule="exact"/>
              <w:jc w:val="left"/>
              <w:rPr>
                <w:rFonts w:ascii="方正书宋_GBK" w:eastAsia="方正书宋_GBK"/>
              </w:rPr>
            </w:pPr>
            <w:r>
              <w:rPr>
                <w:rFonts w:ascii="方正书宋_GBK" w:eastAsia="方正书宋_GBK"/>
              </w:rPr>
              <w:t>1.通过拨付村党组织活动经费，保障村党组织日常活动</w:t>
            </w:r>
          </w:p>
          <w:p w14:paraId="7A6E0511">
            <w:pPr>
              <w:spacing w:line="300" w:lineRule="exact"/>
              <w:jc w:val="left"/>
              <w:rPr>
                <w:rFonts w:ascii="方正书宋_GBK" w:eastAsia="方正书宋_GBK"/>
              </w:rPr>
            </w:pPr>
            <w:r>
              <w:rPr>
                <w:rFonts w:ascii="方正书宋_GBK" w:eastAsia="方正书宋_GBK"/>
              </w:rPr>
              <w:t>2.由村党组织活动经费定期集中培训，提高农村党员的综合素质</w:t>
            </w:r>
          </w:p>
          <w:p w14:paraId="7B343ED0">
            <w:pPr>
              <w:spacing w:line="300" w:lineRule="exact"/>
              <w:jc w:val="left"/>
              <w:rPr>
                <w:rFonts w:ascii="方正书宋_GBK" w:eastAsia="方正书宋_GBK"/>
              </w:rPr>
            </w:pPr>
            <w:r>
              <w:rPr>
                <w:rFonts w:ascii="方正书宋_GBK" w:eastAsia="方正书宋_GBK"/>
              </w:rPr>
              <w:t>3.保障村党组织活动正常运转</w:t>
            </w:r>
          </w:p>
        </w:tc>
      </w:tr>
    </w:tbl>
    <w:p w14:paraId="1DE3637E">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2006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630F53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045D50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01E842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862418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624967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74AA6A3">
            <w:pPr>
              <w:spacing w:line="300" w:lineRule="exact"/>
              <w:jc w:val="center"/>
              <w:rPr>
                <w:rFonts w:ascii="方正书宋_GBK" w:eastAsia="方正书宋_GBK"/>
                <w:b/>
              </w:rPr>
            </w:pPr>
            <w:r>
              <w:rPr>
                <w:rFonts w:ascii="方正书宋_GBK" w:eastAsia="方正书宋_GBK"/>
                <w:b/>
              </w:rPr>
              <w:t>指标值确定依据</w:t>
            </w:r>
          </w:p>
        </w:tc>
      </w:tr>
      <w:tr w14:paraId="2289C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B843CF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79B6C5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49DA1B5">
            <w:pPr>
              <w:spacing w:line="300" w:lineRule="exact"/>
              <w:jc w:val="left"/>
              <w:rPr>
                <w:rFonts w:ascii="方正书宋_GBK" w:eastAsia="方正书宋_GBK"/>
              </w:rPr>
            </w:pPr>
            <w:r>
              <w:rPr>
                <w:rFonts w:ascii="方正书宋_GBK" w:eastAsia="方正书宋_GBK"/>
              </w:rPr>
              <w:t>组织参观学习人次</w:t>
            </w:r>
          </w:p>
        </w:tc>
        <w:tc>
          <w:tcPr>
            <w:tcW w:w="2891" w:type="dxa"/>
            <w:shd w:val="clear" w:color="auto" w:fill="auto"/>
            <w:vAlign w:val="center"/>
          </w:tcPr>
          <w:p w14:paraId="74B1547F">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14:paraId="19B8AFF9">
            <w:pPr>
              <w:spacing w:line="300" w:lineRule="exact"/>
              <w:jc w:val="left"/>
              <w:rPr>
                <w:rFonts w:ascii="方正书宋_GBK" w:eastAsia="方正书宋_GBK"/>
              </w:rPr>
            </w:pPr>
            <w:r>
              <w:rPr>
                <w:rFonts w:ascii="方正书宋_GBK" w:eastAsia="方正书宋_GBK"/>
              </w:rPr>
              <w:t>≥100人</w:t>
            </w:r>
          </w:p>
        </w:tc>
        <w:tc>
          <w:tcPr>
            <w:tcW w:w="1701" w:type="dxa"/>
            <w:shd w:val="clear" w:color="auto" w:fill="auto"/>
            <w:vAlign w:val="center"/>
          </w:tcPr>
          <w:p w14:paraId="1DF24E0C">
            <w:pPr>
              <w:spacing w:line="300" w:lineRule="exact"/>
              <w:jc w:val="left"/>
              <w:rPr>
                <w:rFonts w:ascii="方正书宋_GBK" w:eastAsia="方正书宋_GBK"/>
              </w:rPr>
            </w:pPr>
            <w:r>
              <w:rPr>
                <w:rFonts w:ascii="方正书宋_GBK" w:eastAsia="方正书宋_GBK"/>
              </w:rPr>
              <w:t>历史标准</w:t>
            </w:r>
          </w:p>
        </w:tc>
      </w:tr>
      <w:tr w14:paraId="2016A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1CF9FE8">
            <w:pPr>
              <w:spacing w:line="300" w:lineRule="exact"/>
              <w:jc w:val="center"/>
              <w:rPr>
                <w:rFonts w:ascii="方正书宋_GBK" w:eastAsia="方正书宋_GBK"/>
              </w:rPr>
            </w:pPr>
          </w:p>
        </w:tc>
        <w:tc>
          <w:tcPr>
            <w:tcW w:w="1134" w:type="dxa"/>
            <w:shd w:val="clear" w:color="auto" w:fill="auto"/>
            <w:vAlign w:val="center"/>
          </w:tcPr>
          <w:p w14:paraId="26AAC1AA">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B5A7DDC">
            <w:pPr>
              <w:spacing w:line="300" w:lineRule="exact"/>
              <w:jc w:val="left"/>
              <w:rPr>
                <w:rFonts w:ascii="方正书宋_GBK" w:eastAsia="方正书宋_GBK"/>
              </w:rPr>
            </w:pPr>
            <w:r>
              <w:rPr>
                <w:rFonts w:ascii="方正书宋_GBK" w:eastAsia="方正书宋_GBK"/>
              </w:rPr>
              <w:t>学习活动成果验收合格率</w:t>
            </w:r>
          </w:p>
        </w:tc>
        <w:tc>
          <w:tcPr>
            <w:tcW w:w="2891" w:type="dxa"/>
            <w:shd w:val="clear" w:color="auto" w:fill="auto"/>
            <w:vAlign w:val="center"/>
          </w:tcPr>
          <w:p w14:paraId="43765E25">
            <w:pPr>
              <w:spacing w:line="300" w:lineRule="exact"/>
              <w:jc w:val="left"/>
              <w:rPr>
                <w:rFonts w:ascii="方正书宋_GBK" w:eastAsia="方正书宋_GBK"/>
              </w:rPr>
            </w:pPr>
            <w:r>
              <w:rPr>
                <w:rFonts w:ascii="方正书宋_GBK" w:eastAsia="方正书宋_GBK"/>
              </w:rPr>
              <w:t>学习活动成果情况</w:t>
            </w:r>
          </w:p>
        </w:tc>
        <w:tc>
          <w:tcPr>
            <w:tcW w:w="1276" w:type="dxa"/>
            <w:shd w:val="clear" w:color="auto" w:fill="auto"/>
            <w:vAlign w:val="center"/>
          </w:tcPr>
          <w:p w14:paraId="4FDD5F5B">
            <w:pPr>
              <w:spacing w:line="300" w:lineRule="exact"/>
              <w:jc w:val="left"/>
              <w:rPr>
                <w:rFonts w:ascii="方正书宋_GBK" w:eastAsia="方正书宋_GBK"/>
              </w:rPr>
            </w:pPr>
            <w:r>
              <w:rPr>
                <w:rFonts w:ascii="方正书宋_GBK" w:eastAsia="方正书宋_GBK"/>
              </w:rPr>
              <w:t>达到村党组织活动效果</w:t>
            </w:r>
          </w:p>
        </w:tc>
        <w:tc>
          <w:tcPr>
            <w:tcW w:w="1701" w:type="dxa"/>
            <w:shd w:val="clear" w:color="auto" w:fill="auto"/>
            <w:vAlign w:val="center"/>
          </w:tcPr>
          <w:p w14:paraId="5F501846">
            <w:pPr>
              <w:spacing w:line="300" w:lineRule="exact"/>
              <w:jc w:val="left"/>
              <w:rPr>
                <w:rFonts w:ascii="方正书宋_GBK" w:eastAsia="方正书宋_GBK"/>
              </w:rPr>
            </w:pPr>
            <w:r>
              <w:rPr>
                <w:rFonts w:ascii="方正书宋_GBK" w:eastAsia="方正书宋_GBK"/>
              </w:rPr>
              <w:t>历史标准</w:t>
            </w:r>
          </w:p>
        </w:tc>
      </w:tr>
      <w:tr w14:paraId="1EA8E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6E68BE2">
            <w:pPr>
              <w:spacing w:line="300" w:lineRule="exact"/>
              <w:jc w:val="center"/>
              <w:rPr>
                <w:rFonts w:ascii="方正书宋_GBK" w:eastAsia="方正书宋_GBK"/>
              </w:rPr>
            </w:pPr>
          </w:p>
        </w:tc>
        <w:tc>
          <w:tcPr>
            <w:tcW w:w="1134" w:type="dxa"/>
            <w:shd w:val="clear" w:color="auto" w:fill="auto"/>
            <w:vAlign w:val="center"/>
          </w:tcPr>
          <w:p w14:paraId="7B6E36E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EAEA78B">
            <w:pPr>
              <w:spacing w:line="300" w:lineRule="exact"/>
              <w:jc w:val="left"/>
              <w:rPr>
                <w:rFonts w:ascii="方正书宋_GBK" w:eastAsia="方正书宋_GBK"/>
              </w:rPr>
            </w:pPr>
            <w:r>
              <w:rPr>
                <w:rFonts w:ascii="方正书宋_GBK" w:eastAsia="方正书宋_GBK"/>
              </w:rPr>
              <w:t>培训、组织党员计划比例</w:t>
            </w:r>
          </w:p>
        </w:tc>
        <w:tc>
          <w:tcPr>
            <w:tcW w:w="2891" w:type="dxa"/>
            <w:shd w:val="clear" w:color="auto" w:fill="auto"/>
            <w:vAlign w:val="center"/>
          </w:tcPr>
          <w:p w14:paraId="583EEC50">
            <w:pPr>
              <w:spacing w:line="300" w:lineRule="exact"/>
              <w:jc w:val="left"/>
              <w:rPr>
                <w:rFonts w:ascii="方正书宋_GBK" w:eastAsia="方正书宋_GBK"/>
              </w:rPr>
            </w:pPr>
            <w:r>
              <w:rPr>
                <w:rFonts w:ascii="方正书宋_GBK" w:eastAsia="方正书宋_GBK"/>
              </w:rPr>
              <w:t>培训、组织党员计划完成情况</w:t>
            </w:r>
          </w:p>
        </w:tc>
        <w:tc>
          <w:tcPr>
            <w:tcW w:w="1276" w:type="dxa"/>
            <w:shd w:val="clear" w:color="auto" w:fill="auto"/>
            <w:vAlign w:val="center"/>
          </w:tcPr>
          <w:p w14:paraId="1056578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1F04F0F">
            <w:pPr>
              <w:spacing w:line="300" w:lineRule="exact"/>
              <w:jc w:val="left"/>
              <w:rPr>
                <w:rFonts w:ascii="方正书宋_GBK" w:eastAsia="方正书宋_GBK"/>
              </w:rPr>
            </w:pPr>
            <w:r>
              <w:rPr>
                <w:rFonts w:ascii="方正书宋_GBK" w:eastAsia="方正书宋_GBK"/>
              </w:rPr>
              <w:t>历史标准</w:t>
            </w:r>
          </w:p>
        </w:tc>
      </w:tr>
      <w:tr w14:paraId="29F38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4B6FD02">
            <w:pPr>
              <w:spacing w:line="300" w:lineRule="exact"/>
              <w:jc w:val="center"/>
              <w:rPr>
                <w:rFonts w:ascii="方正书宋_GBK" w:eastAsia="方正书宋_GBK"/>
              </w:rPr>
            </w:pPr>
          </w:p>
        </w:tc>
        <w:tc>
          <w:tcPr>
            <w:tcW w:w="1134" w:type="dxa"/>
            <w:shd w:val="clear" w:color="auto" w:fill="auto"/>
            <w:vAlign w:val="center"/>
          </w:tcPr>
          <w:p w14:paraId="288B07C3">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414A79E">
            <w:pPr>
              <w:spacing w:line="300" w:lineRule="exact"/>
              <w:jc w:val="left"/>
              <w:rPr>
                <w:rFonts w:ascii="方正书宋_GBK" w:eastAsia="方正书宋_GBK"/>
              </w:rPr>
            </w:pPr>
            <w:r>
              <w:rPr>
                <w:rFonts w:ascii="方正书宋_GBK" w:eastAsia="方正书宋_GBK"/>
              </w:rPr>
              <w:t>党员学习、培训等的开支标准</w:t>
            </w:r>
          </w:p>
        </w:tc>
        <w:tc>
          <w:tcPr>
            <w:tcW w:w="2891" w:type="dxa"/>
            <w:shd w:val="clear" w:color="auto" w:fill="auto"/>
            <w:vAlign w:val="center"/>
          </w:tcPr>
          <w:p w14:paraId="354C8FCB">
            <w:pPr>
              <w:spacing w:line="300" w:lineRule="exact"/>
              <w:jc w:val="left"/>
              <w:rPr>
                <w:rFonts w:ascii="方正书宋_GBK" w:eastAsia="方正书宋_GBK"/>
              </w:rPr>
            </w:pPr>
            <w:r>
              <w:rPr>
                <w:rFonts w:ascii="方正书宋_GBK" w:eastAsia="方正书宋_GBK"/>
              </w:rPr>
              <w:t>党员学习、培训等的开支标准</w:t>
            </w:r>
          </w:p>
        </w:tc>
        <w:tc>
          <w:tcPr>
            <w:tcW w:w="1276" w:type="dxa"/>
            <w:shd w:val="clear" w:color="auto" w:fill="auto"/>
            <w:vAlign w:val="center"/>
          </w:tcPr>
          <w:p w14:paraId="68CD50CA">
            <w:pPr>
              <w:spacing w:line="300" w:lineRule="exact"/>
              <w:jc w:val="left"/>
              <w:rPr>
                <w:rFonts w:ascii="方正书宋_GBK" w:eastAsia="方正书宋_GBK"/>
              </w:rPr>
            </w:pPr>
            <w:r>
              <w:rPr>
                <w:rFonts w:ascii="方正书宋_GBK" w:eastAsia="方正书宋_GBK"/>
              </w:rPr>
              <w:t>达到村党组织活动效果要求</w:t>
            </w:r>
          </w:p>
        </w:tc>
        <w:tc>
          <w:tcPr>
            <w:tcW w:w="1701" w:type="dxa"/>
            <w:shd w:val="clear" w:color="auto" w:fill="auto"/>
            <w:vAlign w:val="center"/>
          </w:tcPr>
          <w:p w14:paraId="4B65AF5C">
            <w:pPr>
              <w:spacing w:line="300" w:lineRule="exact"/>
              <w:jc w:val="left"/>
              <w:rPr>
                <w:rFonts w:ascii="方正书宋_GBK" w:eastAsia="方正书宋_GBK"/>
              </w:rPr>
            </w:pPr>
            <w:r>
              <w:rPr>
                <w:rFonts w:ascii="方正书宋_GBK" w:eastAsia="方正书宋_GBK"/>
              </w:rPr>
              <w:t>历史标准</w:t>
            </w:r>
          </w:p>
        </w:tc>
      </w:tr>
      <w:tr w14:paraId="63DA5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C2D156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72DBF3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5F64435">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056FDC8B">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14:paraId="49AAF54D">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14:paraId="2958676D">
            <w:pPr>
              <w:spacing w:line="300" w:lineRule="exact"/>
              <w:jc w:val="left"/>
              <w:rPr>
                <w:rFonts w:ascii="方正书宋_GBK" w:eastAsia="方正书宋_GBK"/>
              </w:rPr>
            </w:pPr>
            <w:r>
              <w:rPr>
                <w:rFonts w:ascii="方正书宋_GBK" w:eastAsia="方正书宋_GBK"/>
              </w:rPr>
              <w:t>历史标准</w:t>
            </w:r>
          </w:p>
        </w:tc>
      </w:tr>
      <w:tr w14:paraId="0A442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D71A08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575B60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0A6FD0A">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2692AF08">
            <w:pPr>
              <w:spacing w:line="300" w:lineRule="exact"/>
              <w:jc w:val="left"/>
              <w:rPr>
                <w:rFonts w:ascii="方正书宋_GBK" w:eastAsia="方正书宋_GBK"/>
              </w:rPr>
            </w:pPr>
            <w:r>
              <w:rPr>
                <w:rFonts w:ascii="方正书宋_GBK" w:eastAsia="方正书宋_GBK"/>
              </w:rPr>
              <w:t>服务对象满意度</w:t>
            </w:r>
          </w:p>
        </w:tc>
        <w:tc>
          <w:tcPr>
            <w:tcW w:w="1276" w:type="dxa"/>
            <w:shd w:val="clear" w:color="auto" w:fill="auto"/>
            <w:vAlign w:val="center"/>
          </w:tcPr>
          <w:p w14:paraId="1ED7B06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E1B49A5">
            <w:pPr>
              <w:spacing w:line="300" w:lineRule="exact"/>
              <w:jc w:val="left"/>
              <w:rPr>
                <w:rFonts w:ascii="方正书宋_GBK" w:eastAsia="方正书宋_GBK"/>
              </w:rPr>
            </w:pPr>
            <w:r>
              <w:rPr>
                <w:rFonts w:ascii="方正书宋_GBK" w:eastAsia="方正书宋_GBK"/>
              </w:rPr>
              <w:t>历史标准</w:t>
            </w:r>
          </w:p>
        </w:tc>
      </w:tr>
    </w:tbl>
    <w:p w14:paraId="0CF470E2">
      <w:pPr>
        <w:spacing w:line="300" w:lineRule="exact"/>
        <w:jc w:val="left"/>
        <w:sectPr>
          <w:pgSz w:w="11907" w:h="16839"/>
          <w:pgMar w:top="1984" w:right="1304" w:bottom="1134" w:left="1304" w:header="851" w:footer="992" w:gutter="0"/>
          <w:cols w:space="425" w:num="1"/>
          <w:docGrid w:type="lines" w:linePitch="312" w:charSpace="0"/>
        </w:sectPr>
      </w:pPr>
    </w:p>
    <w:p w14:paraId="08B1143D">
      <w:pPr>
        <w:spacing w:line="300" w:lineRule="exact"/>
        <w:jc w:val="left"/>
      </w:pPr>
    </w:p>
    <w:p w14:paraId="0708D479">
      <w:pPr>
        <w:ind w:firstLine="560" w:firstLineChars="200"/>
        <w:jc w:val="left"/>
        <w:outlineLvl w:val="3"/>
        <w:rPr>
          <w:rFonts w:ascii="Times New Roman" w:hAnsi="宋体" w:eastAsia="宋体"/>
          <w:b/>
          <w:sz w:val="28"/>
        </w:rPr>
      </w:pPr>
      <w:r>
        <w:rPr>
          <w:rFonts w:ascii="方正仿宋_GBK" w:eastAsia="方正仿宋_GBK"/>
          <w:b/>
          <w:sz w:val="28"/>
        </w:rPr>
        <w:t>23.徐水区退役军人公益岗岗位人员工资绩效目标表</w:t>
      </w:r>
      <w:r>
        <w:fldChar w:fldCharType="begin"/>
      </w:r>
      <w:r>
        <w:rPr>
          <w:rFonts w:ascii="方正仿宋_GBK" w:eastAsia="方正仿宋_GBK"/>
          <w:b/>
          <w:sz w:val="28"/>
        </w:rPr>
        <w:instrText xml:space="preserve"> TC 23、徐水区退役军人公益岗岗位人员工资绩效目标表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67B9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7648691">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76F943D3">
            <w:pPr>
              <w:spacing w:line="300" w:lineRule="exact"/>
              <w:jc w:val="right"/>
              <w:rPr>
                <w:rFonts w:ascii="方正书宋_GBK" w:eastAsia="方正书宋_GBK"/>
              </w:rPr>
            </w:pPr>
            <w:r>
              <w:rPr>
                <w:rFonts w:ascii="方正书宋_GBK" w:eastAsia="方正书宋_GBK"/>
              </w:rPr>
              <w:t>单位：元</w:t>
            </w:r>
          </w:p>
        </w:tc>
      </w:tr>
      <w:tr w14:paraId="1E0B0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4DC59A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7281B1F">
            <w:pPr>
              <w:spacing w:line="300" w:lineRule="exact"/>
              <w:jc w:val="left"/>
              <w:rPr>
                <w:rFonts w:ascii="方正书宋_GBK" w:eastAsia="方正书宋_GBK"/>
              </w:rPr>
            </w:pPr>
            <w:r>
              <w:rPr>
                <w:rFonts w:ascii="方正书宋_GBK" w:eastAsia="方正书宋_GBK"/>
              </w:rPr>
              <w:t>13062521YY7BSCGUVEKZM</w:t>
            </w:r>
          </w:p>
        </w:tc>
        <w:tc>
          <w:tcPr>
            <w:tcW w:w="1587" w:type="dxa"/>
            <w:shd w:val="clear" w:color="auto" w:fill="auto"/>
            <w:vAlign w:val="center"/>
          </w:tcPr>
          <w:p w14:paraId="3EFD84C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2A59E31">
            <w:pPr>
              <w:spacing w:line="300" w:lineRule="exact"/>
              <w:jc w:val="left"/>
              <w:rPr>
                <w:rFonts w:ascii="方正书宋_GBK" w:eastAsia="方正书宋_GBK"/>
              </w:rPr>
            </w:pPr>
            <w:r>
              <w:rPr>
                <w:rFonts w:ascii="方正书宋_GBK" w:eastAsia="方正书宋_GBK"/>
              </w:rPr>
              <w:t>徐水区退役军人公益岗岗位人员工资</w:t>
            </w:r>
          </w:p>
        </w:tc>
      </w:tr>
      <w:tr w14:paraId="5A84E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7A6A47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A91205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0A4CD69">
            <w:pPr>
              <w:spacing w:line="300" w:lineRule="exact"/>
              <w:jc w:val="left"/>
              <w:rPr>
                <w:rFonts w:ascii="方正书宋_GBK" w:eastAsia="方正书宋_GBK"/>
              </w:rPr>
            </w:pPr>
            <w:r>
              <w:rPr>
                <w:rFonts w:ascii="方正书宋_GBK" w:eastAsia="方正书宋_GBK"/>
              </w:rPr>
              <w:t>24600.00</w:t>
            </w:r>
          </w:p>
        </w:tc>
        <w:tc>
          <w:tcPr>
            <w:tcW w:w="1587" w:type="dxa"/>
            <w:shd w:val="clear" w:color="auto" w:fill="auto"/>
            <w:vAlign w:val="center"/>
          </w:tcPr>
          <w:p w14:paraId="24899D1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103EEE6">
            <w:pPr>
              <w:spacing w:line="300" w:lineRule="exact"/>
              <w:jc w:val="left"/>
              <w:rPr>
                <w:rFonts w:ascii="方正书宋_GBK" w:eastAsia="方正书宋_GBK"/>
              </w:rPr>
            </w:pPr>
            <w:r>
              <w:rPr>
                <w:rFonts w:ascii="方正书宋_GBK" w:eastAsia="方正书宋_GBK"/>
              </w:rPr>
              <w:t>24600.00</w:t>
            </w:r>
          </w:p>
        </w:tc>
        <w:tc>
          <w:tcPr>
            <w:tcW w:w="1276" w:type="dxa"/>
            <w:shd w:val="clear" w:color="auto" w:fill="auto"/>
            <w:vAlign w:val="center"/>
          </w:tcPr>
          <w:p w14:paraId="2BC101B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E5524BC">
            <w:pPr>
              <w:spacing w:line="300" w:lineRule="exact"/>
              <w:jc w:val="left"/>
              <w:rPr>
                <w:rFonts w:ascii="方正书宋_GBK" w:eastAsia="方正书宋_GBK"/>
              </w:rPr>
            </w:pPr>
            <w:r>
              <w:rPr>
                <w:rFonts w:ascii="方正书宋_GBK" w:eastAsia="方正书宋_GBK"/>
              </w:rPr>
              <w:t>0</w:t>
            </w:r>
          </w:p>
        </w:tc>
      </w:tr>
      <w:tr w14:paraId="6B425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0F37310">
            <w:pPr>
              <w:spacing w:line="300" w:lineRule="exact"/>
              <w:jc w:val="left"/>
              <w:outlineLvl w:val="3"/>
            </w:pPr>
          </w:p>
        </w:tc>
        <w:tc>
          <w:tcPr>
            <w:tcW w:w="8278" w:type="dxa"/>
            <w:gridSpan w:val="6"/>
            <w:shd w:val="clear" w:color="auto" w:fill="auto"/>
            <w:vAlign w:val="center"/>
          </w:tcPr>
          <w:p w14:paraId="02015073">
            <w:pPr>
              <w:spacing w:line="300" w:lineRule="exact"/>
              <w:jc w:val="left"/>
              <w:rPr>
                <w:rFonts w:ascii="方正书宋_GBK" w:eastAsia="方正书宋_GBK"/>
              </w:rPr>
            </w:pPr>
            <w:r>
              <w:rPr>
                <w:rFonts w:ascii="方正书宋_GBK" w:eastAsia="方正书宋_GBK"/>
              </w:rPr>
              <w:t>用于支付退役军人公益岗岗位人员工资</w:t>
            </w:r>
          </w:p>
        </w:tc>
      </w:tr>
      <w:tr w14:paraId="1C10F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1908E0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124DD8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160434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E85717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B49DD29">
            <w:pPr>
              <w:spacing w:line="300" w:lineRule="exact"/>
              <w:jc w:val="center"/>
              <w:rPr>
                <w:rFonts w:ascii="方正书宋_GBK" w:eastAsia="方正书宋_GBK"/>
                <w:b/>
              </w:rPr>
            </w:pPr>
            <w:r>
              <w:rPr>
                <w:rFonts w:ascii="方正书宋_GBK" w:eastAsia="方正书宋_GBK"/>
                <w:b/>
              </w:rPr>
              <w:t>12月底</w:t>
            </w:r>
          </w:p>
        </w:tc>
      </w:tr>
      <w:tr w14:paraId="46EC2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53C7D6E">
            <w:pPr>
              <w:spacing w:line="300" w:lineRule="exact"/>
              <w:jc w:val="left"/>
              <w:outlineLvl w:val="3"/>
            </w:pPr>
          </w:p>
        </w:tc>
        <w:tc>
          <w:tcPr>
            <w:tcW w:w="2410" w:type="dxa"/>
            <w:gridSpan w:val="2"/>
            <w:tcBorders>
              <w:bottom w:val="single" w:color="000000" w:sz="6" w:space="0"/>
            </w:tcBorders>
            <w:shd w:val="clear" w:color="auto" w:fill="auto"/>
            <w:vAlign w:val="center"/>
          </w:tcPr>
          <w:p w14:paraId="48D68AAE">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EF9E8DA">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93B6FE4">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FCEBE4E">
            <w:pPr>
              <w:spacing w:line="300" w:lineRule="exact"/>
              <w:jc w:val="center"/>
              <w:rPr>
                <w:rFonts w:ascii="方正书宋_GBK" w:eastAsia="方正书宋_GBK"/>
              </w:rPr>
            </w:pPr>
            <w:r>
              <w:rPr>
                <w:rFonts w:ascii="方正书宋_GBK" w:eastAsia="方正书宋_GBK"/>
              </w:rPr>
              <w:t>100%</w:t>
            </w:r>
          </w:p>
        </w:tc>
      </w:tr>
      <w:tr w14:paraId="7B951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32EE87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9413F6E">
            <w:pPr>
              <w:spacing w:line="300" w:lineRule="exact"/>
              <w:jc w:val="left"/>
              <w:rPr>
                <w:rFonts w:ascii="方正书宋_GBK" w:eastAsia="方正书宋_GBK"/>
              </w:rPr>
            </w:pPr>
            <w:r>
              <w:rPr>
                <w:rFonts w:ascii="方正书宋_GBK" w:eastAsia="方正书宋_GBK"/>
              </w:rPr>
              <w:t>1.维护社会稳定</w:t>
            </w:r>
          </w:p>
          <w:p w14:paraId="0BC31EA4">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p w14:paraId="6D2DB27F">
            <w:pPr>
              <w:spacing w:line="300" w:lineRule="exact"/>
              <w:jc w:val="left"/>
              <w:rPr>
                <w:rFonts w:ascii="方正书宋_GBK" w:eastAsia="方正书宋_GBK"/>
              </w:rPr>
            </w:pPr>
            <w:r>
              <w:rPr>
                <w:rFonts w:ascii="方正书宋_GBK" w:eastAsia="方正书宋_GBK"/>
              </w:rPr>
              <w:t>3.确保退役军人</w:t>
            </w:r>
            <w:r>
              <w:rPr>
                <w:rFonts w:hint="eastAsia" w:ascii="方正书宋_GBK" w:eastAsia="方正书宋_GBK"/>
                <w:lang w:eastAsia="zh-CN"/>
              </w:rPr>
              <w:t>公益性岗位</w:t>
            </w:r>
            <w:r>
              <w:rPr>
                <w:rFonts w:ascii="方正书宋_GBK" w:eastAsia="方正书宋_GBK"/>
              </w:rPr>
              <w:t>人员工资按时发放</w:t>
            </w:r>
          </w:p>
        </w:tc>
      </w:tr>
    </w:tbl>
    <w:p w14:paraId="5365CF78">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33D7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90D464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87A53A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EEA908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2461F8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A06265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A0CCD18">
            <w:pPr>
              <w:spacing w:line="300" w:lineRule="exact"/>
              <w:jc w:val="center"/>
              <w:rPr>
                <w:rFonts w:ascii="方正书宋_GBK" w:eastAsia="方正书宋_GBK"/>
                <w:b/>
              </w:rPr>
            </w:pPr>
            <w:r>
              <w:rPr>
                <w:rFonts w:ascii="方正书宋_GBK" w:eastAsia="方正书宋_GBK"/>
                <w:b/>
              </w:rPr>
              <w:t>指标值确定依据</w:t>
            </w:r>
          </w:p>
        </w:tc>
      </w:tr>
      <w:tr w14:paraId="5793E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E61316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A2D626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CCC6869">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14:paraId="33F1D5D5">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14:paraId="7C3347B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3CDBCAC">
            <w:pPr>
              <w:spacing w:line="300" w:lineRule="exact"/>
              <w:jc w:val="left"/>
              <w:rPr>
                <w:rFonts w:ascii="方正书宋_GBK" w:eastAsia="方正书宋_GBK"/>
              </w:rPr>
            </w:pPr>
            <w:r>
              <w:rPr>
                <w:rFonts w:ascii="方正书宋_GBK" w:eastAsia="方正书宋_GBK"/>
              </w:rPr>
              <w:t>依据部门职责</w:t>
            </w:r>
          </w:p>
        </w:tc>
      </w:tr>
      <w:tr w14:paraId="4491F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5687F06">
            <w:pPr>
              <w:spacing w:line="300" w:lineRule="exact"/>
              <w:jc w:val="center"/>
              <w:rPr>
                <w:rFonts w:ascii="方正书宋_GBK" w:eastAsia="方正书宋_GBK"/>
              </w:rPr>
            </w:pPr>
          </w:p>
        </w:tc>
        <w:tc>
          <w:tcPr>
            <w:tcW w:w="1134" w:type="dxa"/>
            <w:shd w:val="clear" w:color="auto" w:fill="auto"/>
            <w:vAlign w:val="center"/>
          </w:tcPr>
          <w:p w14:paraId="6B5F9D6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0ED9959">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14:paraId="5E936097">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14:paraId="478A8C3D">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375B1C6">
            <w:pPr>
              <w:spacing w:line="300" w:lineRule="exact"/>
              <w:jc w:val="left"/>
              <w:rPr>
                <w:rFonts w:ascii="方正书宋_GBK" w:eastAsia="方正书宋_GBK"/>
              </w:rPr>
            </w:pPr>
            <w:r>
              <w:rPr>
                <w:rFonts w:ascii="方正书宋_GBK" w:eastAsia="方正书宋_GBK"/>
              </w:rPr>
              <w:t>依据部门职责</w:t>
            </w:r>
          </w:p>
        </w:tc>
      </w:tr>
      <w:tr w14:paraId="2549C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53A0F64">
            <w:pPr>
              <w:spacing w:line="300" w:lineRule="exact"/>
              <w:jc w:val="center"/>
              <w:rPr>
                <w:rFonts w:ascii="方正书宋_GBK" w:eastAsia="方正书宋_GBK"/>
              </w:rPr>
            </w:pPr>
          </w:p>
        </w:tc>
        <w:tc>
          <w:tcPr>
            <w:tcW w:w="1134" w:type="dxa"/>
            <w:shd w:val="clear" w:color="auto" w:fill="auto"/>
            <w:vAlign w:val="center"/>
          </w:tcPr>
          <w:p w14:paraId="0CBBDDE4">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456D60F">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14:paraId="7AAAB462">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14:paraId="76F1D1C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D462C81">
            <w:pPr>
              <w:spacing w:line="300" w:lineRule="exact"/>
              <w:jc w:val="left"/>
              <w:rPr>
                <w:rFonts w:ascii="方正书宋_GBK" w:eastAsia="方正书宋_GBK"/>
              </w:rPr>
            </w:pPr>
            <w:r>
              <w:rPr>
                <w:rFonts w:ascii="方正书宋_GBK" w:eastAsia="方正书宋_GBK"/>
              </w:rPr>
              <w:t>依据部门职责</w:t>
            </w:r>
          </w:p>
        </w:tc>
      </w:tr>
      <w:tr w14:paraId="36403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160BEB4">
            <w:pPr>
              <w:spacing w:line="300" w:lineRule="exact"/>
              <w:jc w:val="center"/>
              <w:rPr>
                <w:rFonts w:ascii="方正书宋_GBK" w:eastAsia="方正书宋_GBK"/>
              </w:rPr>
            </w:pPr>
          </w:p>
        </w:tc>
        <w:tc>
          <w:tcPr>
            <w:tcW w:w="1134" w:type="dxa"/>
            <w:shd w:val="clear" w:color="auto" w:fill="auto"/>
            <w:vAlign w:val="center"/>
          </w:tcPr>
          <w:p w14:paraId="5737A840">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44A26A4">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432BBBD2">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7D4C4F5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49A55E8">
            <w:pPr>
              <w:spacing w:line="300" w:lineRule="exact"/>
              <w:jc w:val="left"/>
              <w:rPr>
                <w:rFonts w:ascii="方正书宋_GBK" w:eastAsia="方正书宋_GBK"/>
              </w:rPr>
            </w:pPr>
            <w:r>
              <w:rPr>
                <w:rFonts w:ascii="方正书宋_GBK" w:eastAsia="方正书宋_GBK"/>
              </w:rPr>
              <w:t>依据部门职责</w:t>
            </w:r>
          </w:p>
        </w:tc>
      </w:tr>
      <w:tr w14:paraId="0285D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0657CB4">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9EBF90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E32DB6A">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42B9C0EA">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14:paraId="0B1E8B1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657AFDA">
            <w:pPr>
              <w:spacing w:line="300" w:lineRule="exact"/>
              <w:jc w:val="left"/>
              <w:rPr>
                <w:rFonts w:ascii="方正书宋_GBK" w:eastAsia="方正书宋_GBK"/>
              </w:rPr>
            </w:pPr>
            <w:r>
              <w:rPr>
                <w:rFonts w:ascii="方正书宋_GBK" w:eastAsia="方正书宋_GBK"/>
              </w:rPr>
              <w:t>依据部门职责</w:t>
            </w:r>
          </w:p>
        </w:tc>
      </w:tr>
    </w:tbl>
    <w:p w14:paraId="275EF27E">
      <w:pPr>
        <w:sectPr>
          <w:pgSz w:w="11907" w:h="16839"/>
          <w:pgMar w:top="1984" w:right="1304" w:bottom="1134" w:left="1304" w:header="851" w:footer="992" w:gutter="0"/>
          <w:cols w:space="425" w:num="1"/>
          <w:docGrid w:type="lines" w:linePitch="312" w:charSpace="0"/>
        </w:sectPr>
      </w:pPr>
    </w:p>
    <w:p w14:paraId="190F4C30">
      <w:pPr>
        <w:rPr>
          <w:rFonts w:ascii="Times New Roman" w:hAnsi="宋体" w:eastAsia="宋体"/>
          <w:sz w:val="52"/>
        </w:rPr>
      </w:pPr>
      <w:r>
        <w:rPr>
          <w:rFonts w:ascii="方正小标宋_GBK" w:eastAsia="方正小标宋_GBK"/>
          <w:sz w:val="52"/>
        </w:rPr>
        <w:t xml:space="preserve"> </w:t>
      </w:r>
    </w:p>
    <w:p w14:paraId="0350C403">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145242D4">
      <w:pPr>
        <w:spacing w:line="360" w:lineRule="auto"/>
        <w:ind w:firstLine="640" w:firstLineChars="200"/>
        <w:rPr>
          <w:rFonts w:hint="eastAsia" w:ascii="仿宋" w:hAnsi="仿宋" w:eastAsia="仿宋"/>
          <w:sz w:val="32"/>
          <w:szCs w:val="32"/>
        </w:rPr>
      </w:pPr>
      <w:r>
        <w:rPr>
          <w:rFonts w:ascii="仿宋" w:hAnsi="仿宋" w:eastAsia="仿宋"/>
          <w:sz w:val="32"/>
          <w:szCs w:val="32"/>
        </w:rPr>
        <w:t>2021年，我部门无政府采购预算，空表列示。</w:t>
      </w:r>
    </w:p>
    <w:p w14:paraId="3847C7CE">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附部门政府采购预算表空表。</w:t>
      </w:r>
    </w:p>
    <w:p w14:paraId="1932E150">
      <w:pPr>
        <w:spacing w:line="360" w:lineRule="auto"/>
        <w:ind w:firstLine="640" w:firstLineChars="200"/>
        <w:rPr>
          <w:rFonts w:ascii="仿宋" w:hAnsi="仿宋" w:eastAsia="仿宋"/>
          <w:sz w:val="32"/>
          <w:szCs w:val="32"/>
        </w:rPr>
      </w:pPr>
    </w:p>
    <w:p w14:paraId="2A52DD8B">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tbl>
      <w:tblPr>
        <w:tblStyle w:val="5"/>
        <w:tblW w:w="139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42"/>
        <w:gridCol w:w="764"/>
        <w:gridCol w:w="1134"/>
        <w:gridCol w:w="1134"/>
        <w:gridCol w:w="992"/>
        <w:gridCol w:w="851"/>
        <w:gridCol w:w="834"/>
        <w:gridCol w:w="709"/>
        <w:gridCol w:w="992"/>
        <w:gridCol w:w="1134"/>
        <w:gridCol w:w="851"/>
        <w:gridCol w:w="850"/>
        <w:gridCol w:w="851"/>
        <w:gridCol w:w="850"/>
      </w:tblGrid>
      <w:tr w14:paraId="79084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751" w:type="dxa"/>
            <w:gridSpan w:val="7"/>
            <w:tcBorders>
              <w:top w:val="single" w:color="FFFFFF" w:sz="6" w:space="0"/>
              <w:left w:val="single" w:color="FFFFFF" w:sz="6" w:space="0"/>
              <w:right w:val="single" w:color="FFFFFF" w:sz="6" w:space="0"/>
            </w:tcBorders>
            <w:vAlign w:val="center"/>
          </w:tcPr>
          <w:p w14:paraId="6BA6973B">
            <w:pPr>
              <w:spacing w:line="700" w:lineRule="exact"/>
              <w:ind w:firstLine="4960" w:firstLineChars="1550"/>
              <w:jc w:val="left"/>
              <w:rPr>
                <w:rFonts w:hint="eastAsia" w:ascii="方正小标宋_GBK" w:eastAsia="方正小标宋_GBK"/>
                <w:sz w:val="24"/>
              </w:rPr>
            </w:pPr>
            <w:bookmarkStart w:id="4" w:name="RANGE!A1"/>
            <w:r>
              <w:rPr>
                <w:rFonts w:hint="eastAsia" w:ascii="宋体" w:hAnsi="宋体" w:eastAsia="宋体" w:cs="宋体"/>
                <w:color w:val="000000"/>
                <w:kern w:val="0"/>
                <w:sz w:val="32"/>
                <w:szCs w:val="32"/>
              </w:rPr>
              <w:t>部门政府采购预算</w:t>
            </w:r>
            <w:bookmarkEnd w:id="4"/>
          </w:p>
          <w:p w14:paraId="0EA0E6CB">
            <w:pPr>
              <w:spacing w:line="700" w:lineRule="exact"/>
              <w:jc w:val="left"/>
              <w:rPr>
                <w:rFonts w:ascii="方正小标宋_GBK" w:eastAsia="方正小标宋_GBK"/>
                <w:sz w:val="24"/>
              </w:rPr>
            </w:pPr>
            <w:r>
              <w:rPr>
                <w:rFonts w:hint="eastAsia" w:ascii="Times New Roman" w:hAnsi="Times New Roman" w:eastAsia="等线" w:cs="Times New Roman"/>
                <w:color w:val="000000"/>
                <w:kern w:val="0"/>
                <w:sz w:val="24"/>
                <w:szCs w:val="24"/>
              </w:rPr>
              <w:t>保定市徐水区瀑河乡人民政府</w:t>
            </w:r>
          </w:p>
        </w:tc>
        <w:tc>
          <w:tcPr>
            <w:tcW w:w="6237" w:type="dxa"/>
            <w:gridSpan w:val="7"/>
            <w:tcBorders>
              <w:top w:val="single" w:color="FFFFFF" w:sz="6" w:space="0"/>
              <w:left w:val="single" w:color="FFFFFF" w:sz="6" w:space="0"/>
              <w:right w:val="single" w:color="FFFFFF" w:sz="6" w:space="0"/>
            </w:tcBorders>
            <w:vAlign w:val="center"/>
          </w:tcPr>
          <w:p w14:paraId="014BF5BC">
            <w:pPr>
              <w:spacing w:line="700" w:lineRule="exact"/>
              <w:jc w:val="right"/>
              <w:rPr>
                <w:rFonts w:ascii="方正书宋_GBK" w:eastAsia="方正书宋_GBK"/>
                <w:sz w:val="24"/>
              </w:rPr>
            </w:pPr>
            <w:r>
              <w:rPr>
                <w:rFonts w:hint="eastAsia" w:ascii="宋体" w:hAnsi="宋体" w:cs="宋体"/>
                <w:sz w:val="24"/>
              </w:rPr>
              <w:t>单位：万元</w:t>
            </w:r>
          </w:p>
        </w:tc>
      </w:tr>
      <w:tr w14:paraId="4228D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06" w:type="dxa"/>
            <w:gridSpan w:val="2"/>
            <w:vAlign w:val="center"/>
          </w:tcPr>
          <w:p w14:paraId="70A38F6D">
            <w:pPr>
              <w:spacing w:line="700" w:lineRule="exact"/>
              <w:jc w:val="center"/>
              <w:rPr>
                <w:rFonts w:ascii="方正书宋_GBK" w:eastAsia="方正书宋_GBK"/>
                <w:b/>
              </w:rPr>
            </w:pPr>
            <w:r>
              <w:rPr>
                <w:rFonts w:hint="eastAsia" w:ascii="宋体" w:hAnsi="宋体" w:cs="宋体"/>
                <w:b/>
              </w:rPr>
              <w:t>政府采购项目来源</w:t>
            </w:r>
          </w:p>
        </w:tc>
        <w:tc>
          <w:tcPr>
            <w:tcW w:w="1134" w:type="dxa"/>
            <w:vMerge w:val="restart"/>
            <w:vAlign w:val="center"/>
          </w:tcPr>
          <w:p w14:paraId="69D4C270">
            <w:pPr>
              <w:spacing w:line="700" w:lineRule="exact"/>
              <w:jc w:val="center"/>
              <w:rPr>
                <w:rFonts w:ascii="方正书宋_GBK" w:eastAsia="方正书宋_GBK"/>
                <w:b/>
              </w:rPr>
            </w:pPr>
            <w:r>
              <w:rPr>
                <w:rFonts w:hint="eastAsia" w:ascii="宋体" w:hAnsi="宋体" w:cs="宋体"/>
                <w:b/>
              </w:rPr>
              <w:t>采购物品名称</w:t>
            </w:r>
          </w:p>
        </w:tc>
        <w:tc>
          <w:tcPr>
            <w:tcW w:w="1134" w:type="dxa"/>
            <w:vMerge w:val="restart"/>
            <w:vAlign w:val="center"/>
          </w:tcPr>
          <w:p w14:paraId="53AC5CE7">
            <w:pPr>
              <w:spacing w:line="700" w:lineRule="exact"/>
              <w:jc w:val="center"/>
              <w:rPr>
                <w:rFonts w:ascii="方正书宋_GBK" w:eastAsia="方正书宋_GBK"/>
                <w:b/>
              </w:rPr>
            </w:pPr>
            <w:r>
              <w:rPr>
                <w:rFonts w:hint="eastAsia" w:ascii="宋体" w:hAnsi="宋体" w:cs="宋体"/>
                <w:b/>
              </w:rPr>
              <w:t>政府采购目录序号</w:t>
            </w:r>
          </w:p>
        </w:tc>
        <w:tc>
          <w:tcPr>
            <w:tcW w:w="992" w:type="dxa"/>
            <w:vMerge w:val="restart"/>
            <w:vAlign w:val="center"/>
          </w:tcPr>
          <w:p w14:paraId="69F1375E">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851" w:type="dxa"/>
            <w:vMerge w:val="restart"/>
            <w:vAlign w:val="center"/>
          </w:tcPr>
          <w:p w14:paraId="3A723337">
            <w:pPr>
              <w:spacing w:line="700" w:lineRule="exact"/>
              <w:jc w:val="center"/>
              <w:rPr>
                <w:rFonts w:ascii="方正书宋_GBK" w:eastAsia="方正书宋_GBK"/>
                <w:b/>
              </w:rPr>
            </w:pPr>
            <w:r>
              <w:rPr>
                <w:rFonts w:hint="eastAsia" w:ascii="宋体" w:hAnsi="宋体" w:cs="宋体"/>
                <w:b/>
              </w:rPr>
              <w:t>数量</w:t>
            </w:r>
          </w:p>
        </w:tc>
        <w:tc>
          <w:tcPr>
            <w:tcW w:w="834" w:type="dxa"/>
            <w:vMerge w:val="restart"/>
            <w:vAlign w:val="center"/>
          </w:tcPr>
          <w:p w14:paraId="210AEC66">
            <w:pPr>
              <w:spacing w:line="700" w:lineRule="exact"/>
              <w:jc w:val="center"/>
              <w:rPr>
                <w:rFonts w:ascii="方正书宋_GBK" w:eastAsia="方正书宋_GBK"/>
                <w:b/>
              </w:rPr>
            </w:pPr>
            <w:r>
              <w:rPr>
                <w:rFonts w:hint="eastAsia" w:ascii="宋体" w:hAnsi="宋体" w:cs="宋体"/>
                <w:b/>
              </w:rPr>
              <w:t>单价</w:t>
            </w:r>
          </w:p>
        </w:tc>
        <w:tc>
          <w:tcPr>
            <w:tcW w:w="6237" w:type="dxa"/>
            <w:gridSpan w:val="7"/>
            <w:vAlign w:val="center"/>
          </w:tcPr>
          <w:p w14:paraId="3F98886A">
            <w:pPr>
              <w:spacing w:line="700" w:lineRule="exact"/>
              <w:jc w:val="center"/>
              <w:rPr>
                <w:rFonts w:ascii="方正书宋_GBK" w:eastAsia="方正书宋_GBK"/>
                <w:b/>
              </w:rPr>
            </w:pPr>
            <w:r>
              <w:rPr>
                <w:rFonts w:hint="eastAsia" w:ascii="宋体" w:hAnsi="宋体" w:cs="宋体"/>
                <w:b/>
              </w:rPr>
              <w:t>政府采购金额</w:t>
            </w:r>
          </w:p>
        </w:tc>
      </w:tr>
      <w:tr w14:paraId="0AE2D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042" w:type="dxa"/>
            <w:vMerge w:val="restart"/>
            <w:vAlign w:val="center"/>
          </w:tcPr>
          <w:p w14:paraId="767D464E">
            <w:pPr>
              <w:spacing w:line="700" w:lineRule="exact"/>
              <w:jc w:val="center"/>
              <w:rPr>
                <w:rFonts w:ascii="方正书宋_GBK" w:eastAsia="方正书宋_GBK"/>
                <w:b/>
              </w:rPr>
            </w:pPr>
            <w:r>
              <w:rPr>
                <w:rFonts w:hint="eastAsia" w:ascii="宋体" w:hAnsi="宋体" w:cs="宋体"/>
                <w:b/>
              </w:rPr>
              <w:t>项目名称</w:t>
            </w:r>
          </w:p>
        </w:tc>
        <w:tc>
          <w:tcPr>
            <w:tcW w:w="764" w:type="dxa"/>
            <w:vMerge w:val="restart"/>
            <w:vAlign w:val="center"/>
          </w:tcPr>
          <w:p w14:paraId="6E28BA65">
            <w:pPr>
              <w:spacing w:line="700" w:lineRule="exact"/>
              <w:jc w:val="center"/>
              <w:rPr>
                <w:rFonts w:ascii="方正书宋_GBK" w:eastAsia="方正书宋_GBK"/>
                <w:b/>
              </w:rPr>
            </w:pPr>
            <w:r>
              <w:rPr>
                <w:rFonts w:hint="eastAsia" w:ascii="宋体" w:hAnsi="宋体" w:cs="宋体"/>
                <w:b/>
              </w:rPr>
              <w:t>预算资金</w:t>
            </w:r>
          </w:p>
        </w:tc>
        <w:tc>
          <w:tcPr>
            <w:tcW w:w="1134" w:type="dxa"/>
            <w:vMerge w:val="continue"/>
            <w:vAlign w:val="center"/>
          </w:tcPr>
          <w:p w14:paraId="005BA549">
            <w:pPr>
              <w:spacing w:line="700" w:lineRule="exact"/>
              <w:jc w:val="left"/>
              <w:outlineLvl w:val="0"/>
            </w:pPr>
          </w:p>
        </w:tc>
        <w:tc>
          <w:tcPr>
            <w:tcW w:w="1134" w:type="dxa"/>
            <w:vMerge w:val="continue"/>
            <w:vAlign w:val="center"/>
          </w:tcPr>
          <w:p w14:paraId="3B2C4336">
            <w:pPr>
              <w:spacing w:line="700" w:lineRule="exact"/>
              <w:jc w:val="left"/>
              <w:outlineLvl w:val="0"/>
            </w:pPr>
          </w:p>
        </w:tc>
        <w:tc>
          <w:tcPr>
            <w:tcW w:w="992" w:type="dxa"/>
            <w:vMerge w:val="continue"/>
            <w:vAlign w:val="center"/>
          </w:tcPr>
          <w:p w14:paraId="1CA49DAF">
            <w:pPr>
              <w:spacing w:line="700" w:lineRule="exact"/>
              <w:jc w:val="left"/>
              <w:outlineLvl w:val="0"/>
            </w:pPr>
          </w:p>
        </w:tc>
        <w:tc>
          <w:tcPr>
            <w:tcW w:w="851" w:type="dxa"/>
            <w:vMerge w:val="continue"/>
            <w:vAlign w:val="center"/>
          </w:tcPr>
          <w:p w14:paraId="2429D07E">
            <w:pPr>
              <w:spacing w:line="700" w:lineRule="exact"/>
              <w:jc w:val="left"/>
              <w:outlineLvl w:val="0"/>
            </w:pPr>
          </w:p>
        </w:tc>
        <w:tc>
          <w:tcPr>
            <w:tcW w:w="834" w:type="dxa"/>
            <w:vMerge w:val="continue"/>
            <w:vAlign w:val="center"/>
          </w:tcPr>
          <w:p w14:paraId="7B0E7E1C">
            <w:pPr>
              <w:spacing w:line="700" w:lineRule="exact"/>
              <w:jc w:val="left"/>
              <w:outlineLvl w:val="0"/>
            </w:pPr>
          </w:p>
        </w:tc>
        <w:tc>
          <w:tcPr>
            <w:tcW w:w="709" w:type="dxa"/>
            <w:vMerge w:val="restart"/>
            <w:vAlign w:val="center"/>
          </w:tcPr>
          <w:p w14:paraId="4CBE6B7C">
            <w:pPr>
              <w:spacing w:line="700" w:lineRule="exact"/>
              <w:jc w:val="center"/>
              <w:rPr>
                <w:rFonts w:ascii="方正书宋_GBK" w:eastAsia="方正书宋_GBK"/>
                <w:b/>
              </w:rPr>
            </w:pPr>
            <w:r>
              <w:rPr>
                <w:rFonts w:hint="eastAsia" w:ascii="宋体" w:hAnsi="宋体" w:cs="宋体"/>
                <w:b/>
              </w:rPr>
              <w:t>总计</w:t>
            </w:r>
          </w:p>
        </w:tc>
        <w:tc>
          <w:tcPr>
            <w:tcW w:w="4678" w:type="dxa"/>
            <w:gridSpan w:val="5"/>
            <w:vAlign w:val="center"/>
          </w:tcPr>
          <w:p w14:paraId="7EE006F5">
            <w:pPr>
              <w:spacing w:line="700" w:lineRule="exact"/>
              <w:jc w:val="center"/>
              <w:rPr>
                <w:rFonts w:ascii="方正书宋_GBK" w:eastAsia="方正书宋_GBK"/>
                <w:b/>
              </w:rPr>
            </w:pPr>
            <w:r>
              <w:rPr>
                <w:rFonts w:hint="eastAsia" w:ascii="宋体" w:hAnsi="宋体" w:cs="宋体"/>
                <w:b/>
              </w:rPr>
              <w:t>当年部门预算安排资金</w:t>
            </w:r>
          </w:p>
        </w:tc>
        <w:tc>
          <w:tcPr>
            <w:tcW w:w="850" w:type="dxa"/>
            <w:vMerge w:val="restart"/>
            <w:vAlign w:val="center"/>
          </w:tcPr>
          <w:p w14:paraId="3C480183">
            <w:pPr>
              <w:spacing w:line="700" w:lineRule="exact"/>
              <w:jc w:val="center"/>
              <w:rPr>
                <w:rFonts w:ascii="方正书宋_GBK" w:eastAsia="方正书宋_GBK"/>
                <w:b/>
              </w:rPr>
            </w:pPr>
            <w:r>
              <w:rPr>
                <w:rFonts w:hint="eastAsia" w:ascii="宋体" w:hAnsi="宋体" w:cs="宋体"/>
                <w:b/>
              </w:rPr>
              <w:t>其他渠道资金</w:t>
            </w:r>
          </w:p>
        </w:tc>
      </w:tr>
      <w:tr w14:paraId="7D56C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042" w:type="dxa"/>
            <w:vMerge w:val="continue"/>
            <w:vAlign w:val="center"/>
          </w:tcPr>
          <w:p w14:paraId="5CBC7955">
            <w:pPr>
              <w:spacing w:line="700" w:lineRule="exact"/>
              <w:jc w:val="left"/>
              <w:outlineLvl w:val="0"/>
            </w:pPr>
          </w:p>
        </w:tc>
        <w:tc>
          <w:tcPr>
            <w:tcW w:w="764" w:type="dxa"/>
            <w:vMerge w:val="continue"/>
            <w:vAlign w:val="center"/>
          </w:tcPr>
          <w:p w14:paraId="4DBACEC5">
            <w:pPr>
              <w:spacing w:line="700" w:lineRule="exact"/>
              <w:jc w:val="left"/>
              <w:outlineLvl w:val="0"/>
            </w:pPr>
          </w:p>
        </w:tc>
        <w:tc>
          <w:tcPr>
            <w:tcW w:w="1134" w:type="dxa"/>
            <w:vMerge w:val="continue"/>
            <w:vAlign w:val="center"/>
          </w:tcPr>
          <w:p w14:paraId="6A6B08DF">
            <w:pPr>
              <w:spacing w:line="700" w:lineRule="exact"/>
              <w:jc w:val="left"/>
              <w:outlineLvl w:val="0"/>
            </w:pPr>
          </w:p>
        </w:tc>
        <w:tc>
          <w:tcPr>
            <w:tcW w:w="1134" w:type="dxa"/>
            <w:vMerge w:val="continue"/>
            <w:vAlign w:val="center"/>
          </w:tcPr>
          <w:p w14:paraId="3AC49077">
            <w:pPr>
              <w:spacing w:line="700" w:lineRule="exact"/>
              <w:jc w:val="left"/>
              <w:outlineLvl w:val="0"/>
            </w:pPr>
          </w:p>
        </w:tc>
        <w:tc>
          <w:tcPr>
            <w:tcW w:w="992" w:type="dxa"/>
            <w:vMerge w:val="continue"/>
            <w:vAlign w:val="center"/>
          </w:tcPr>
          <w:p w14:paraId="09470795">
            <w:pPr>
              <w:spacing w:line="700" w:lineRule="exact"/>
              <w:jc w:val="left"/>
              <w:outlineLvl w:val="0"/>
            </w:pPr>
          </w:p>
        </w:tc>
        <w:tc>
          <w:tcPr>
            <w:tcW w:w="851" w:type="dxa"/>
            <w:vMerge w:val="continue"/>
            <w:vAlign w:val="center"/>
          </w:tcPr>
          <w:p w14:paraId="48808819">
            <w:pPr>
              <w:spacing w:line="700" w:lineRule="exact"/>
              <w:jc w:val="left"/>
              <w:outlineLvl w:val="0"/>
            </w:pPr>
          </w:p>
        </w:tc>
        <w:tc>
          <w:tcPr>
            <w:tcW w:w="834" w:type="dxa"/>
            <w:vMerge w:val="continue"/>
            <w:vAlign w:val="center"/>
          </w:tcPr>
          <w:p w14:paraId="55DD5C0E">
            <w:pPr>
              <w:spacing w:line="700" w:lineRule="exact"/>
              <w:jc w:val="left"/>
              <w:outlineLvl w:val="0"/>
            </w:pPr>
          </w:p>
        </w:tc>
        <w:tc>
          <w:tcPr>
            <w:tcW w:w="709" w:type="dxa"/>
            <w:vMerge w:val="continue"/>
            <w:vAlign w:val="center"/>
          </w:tcPr>
          <w:p w14:paraId="636A25D0">
            <w:pPr>
              <w:spacing w:line="700" w:lineRule="exact"/>
              <w:jc w:val="left"/>
              <w:outlineLvl w:val="0"/>
            </w:pPr>
          </w:p>
        </w:tc>
        <w:tc>
          <w:tcPr>
            <w:tcW w:w="992" w:type="dxa"/>
            <w:vAlign w:val="center"/>
          </w:tcPr>
          <w:p w14:paraId="5A428C70">
            <w:pPr>
              <w:spacing w:line="700" w:lineRule="exact"/>
              <w:jc w:val="center"/>
              <w:rPr>
                <w:rFonts w:ascii="方正书宋_GBK" w:eastAsia="方正书宋_GBK"/>
                <w:b/>
              </w:rPr>
            </w:pPr>
            <w:r>
              <w:rPr>
                <w:rFonts w:hint="eastAsia" w:ascii="宋体" w:hAnsi="宋体" w:cs="宋体"/>
                <w:b/>
              </w:rPr>
              <w:t>合计</w:t>
            </w:r>
          </w:p>
        </w:tc>
        <w:tc>
          <w:tcPr>
            <w:tcW w:w="1134" w:type="dxa"/>
            <w:vAlign w:val="center"/>
          </w:tcPr>
          <w:p w14:paraId="7A4DD685">
            <w:pPr>
              <w:spacing w:line="700" w:lineRule="exact"/>
              <w:jc w:val="center"/>
              <w:rPr>
                <w:rFonts w:ascii="方正书宋_GBK" w:eastAsia="方正书宋_GBK"/>
                <w:b/>
              </w:rPr>
            </w:pPr>
            <w:r>
              <w:rPr>
                <w:rFonts w:hint="eastAsia" w:ascii="宋体" w:hAnsi="宋体" w:cs="宋体"/>
                <w:b/>
              </w:rPr>
              <w:t>一般公共预算拨款</w:t>
            </w:r>
          </w:p>
        </w:tc>
        <w:tc>
          <w:tcPr>
            <w:tcW w:w="851" w:type="dxa"/>
            <w:vAlign w:val="center"/>
          </w:tcPr>
          <w:p w14:paraId="2950E08F">
            <w:pPr>
              <w:spacing w:line="700" w:lineRule="exact"/>
              <w:jc w:val="center"/>
              <w:rPr>
                <w:rFonts w:ascii="方正书宋_GBK" w:eastAsia="方正书宋_GBK"/>
                <w:b/>
              </w:rPr>
            </w:pPr>
            <w:r>
              <w:rPr>
                <w:rFonts w:hint="eastAsia" w:ascii="宋体" w:hAnsi="宋体" w:cs="宋体"/>
                <w:b/>
              </w:rPr>
              <w:t>基金预算拨款</w:t>
            </w:r>
          </w:p>
        </w:tc>
        <w:tc>
          <w:tcPr>
            <w:tcW w:w="850" w:type="dxa"/>
            <w:vAlign w:val="center"/>
          </w:tcPr>
          <w:p w14:paraId="790C7614">
            <w:pPr>
              <w:spacing w:line="700" w:lineRule="exact"/>
              <w:jc w:val="center"/>
              <w:rPr>
                <w:rFonts w:ascii="方正书宋_GBK" w:eastAsia="方正书宋_GBK"/>
                <w:b/>
              </w:rPr>
            </w:pPr>
            <w:r>
              <w:rPr>
                <w:rFonts w:hint="eastAsia" w:ascii="宋体" w:hAnsi="宋体" w:cs="宋体"/>
                <w:b/>
              </w:rPr>
              <w:t>财政专户核拨</w:t>
            </w:r>
          </w:p>
        </w:tc>
        <w:tc>
          <w:tcPr>
            <w:tcW w:w="851" w:type="dxa"/>
            <w:vAlign w:val="center"/>
          </w:tcPr>
          <w:p w14:paraId="37AF2AE0">
            <w:pPr>
              <w:spacing w:line="700" w:lineRule="exact"/>
              <w:jc w:val="center"/>
              <w:rPr>
                <w:rFonts w:ascii="方正书宋_GBK" w:eastAsia="方正书宋_GBK"/>
                <w:b/>
              </w:rPr>
            </w:pPr>
            <w:r>
              <w:rPr>
                <w:rFonts w:hint="eastAsia" w:ascii="宋体" w:hAnsi="宋体" w:cs="宋体"/>
                <w:b/>
              </w:rPr>
              <w:t>其他来源收入</w:t>
            </w:r>
          </w:p>
        </w:tc>
        <w:tc>
          <w:tcPr>
            <w:tcW w:w="850" w:type="dxa"/>
            <w:vMerge w:val="continue"/>
            <w:vAlign w:val="center"/>
          </w:tcPr>
          <w:p w14:paraId="699E7437">
            <w:pPr>
              <w:spacing w:line="700" w:lineRule="exact"/>
              <w:jc w:val="left"/>
              <w:outlineLvl w:val="0"/>
            </w:pPr>
          </w:p>
        </w:tc>
      </w:tr>
      <w:tr w14:paraId="6FD35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4" w:hRule="atLeast"/>
          <w:jc w:val="center"/>
        </w:trPr>
        <w:tc>
          <w:tcPr>
            <w:tcW w:w="2042" w:type="dxa"/>
            <w:vAlign w:val="center"/>
          </w:tcPr>
          <w:p w14:paraId="4F71F6F9">
            <w:pPr>
              <w:spacing w:line="700" w:lineRule="exact"/>
              <w:jc w:val="center"/>
              <w:rPr>
                <w:rFonts w:ascii="方正书宋_GBK" w:eastAsia="方正书宋_GBK"/>
                <w:b/>
              </w:rPr>
            </w:pPr>
          </w:p>
        </w:tc>
        <w:tc>
          <w:tcPr>
            <w:tcW w:w="764" w:type="dxa"/>
            <w:vAlign w:val="center"/>
          </w:tcPr>
          <w:p w14:paraId="710E4106">
            <w:pPr>
              <w:spacing w:line="700" w:lineRule="exact"/>
              <w:jc w:val="right"/>
              <w:rPr>
                <w:rFonts w:ascii="方正书宋_GBK" w:eastAsia="方正书宋_GBK"/>
                <w:b/>
              </w:rPr>
            </w:pPr>
          </w:p>
        </w:tc>
        <w:tc>
          <w:tcPr>
            <w:tcW w:w="1134" w:type="dxa"/>
            <w:vAlign w:val="center"/>
          </w:tcPr>
          <w:p w14:paraId="3DAA421D">
            <w:pPr>
              <w:spacing w:line="700" w:lineRule="exact"/>
              <w:jc w:val="left"/>
              <w:rPr>
                <w:rFonts w:ascii="方正书宋_GBK" w:eastAsia="方正书宋_GBK"/>
                <w:b/>
              </w:rPr>
            </w:pPr>
          </w:p>
        </w:tc>
        <w:tc>
          <w:tcPr>
            <w:tcW w:w="1134" w:type="dxa"/>
            <w:vAlign w:val="center"/>
          </w:tcPr>
          <w:p w14:paraId="3C5B9ADA">
            <w:pPr>
              <w:spacing w:line="700" w:lineRule="exact"/>
              <w:jc w:val="left"/>
              <w:rPr>
                <w:rFonts w:ascii="方正书宋_GBK" w:eastAsia="方正书宋_GBK"/>
                <w:b/>
              </w:rPr>
            </w:pPr>
          </w:p>
        </w:tc>
        <w:tc>
          <w:tcPr>
            <w:tcW w:w="992" w:type="dxa"/>
            <w:vAlign w:val="center"/>
          </w:tcPr>
          <w:p w14:paraId="65E5C797">
            <w:pPr>
              <w:spacing w:line="700" w:lineRule="exact"/>
              <w:jc w:val="left"/>
              <w:rPr>
                <w:rFonts w:ascii="方正书宋_GBK" w:eastAsia="方正书宋_GBK"/>
                <w:b/>
              </w:rPr>
            </w:pPr>
          </w:p>
        </w:tc>
        <w:tc>
          <w:tcPr>
            <w:tcW w:w="851" w:type="dxa"/>
            <w:vAlign w:val="center"/>
          </w:tcPr>
          <w:p w14:paraId="4957510C">
            <w:pPr>
              <w:spacing w:line="700" w:lineRule="exact"/>
              <w:jc w:val="right"/>
              <w:rPr>
                <w:rFonts w:ascii="方正书宋_GBK" w:eastAsia="方正书宋_GBK"/>
                <w:b/>
              </w:rPr>
            </w:pPr>
          </w:p>
        </w:tc>
        <w:tc>
          <w:tcPr>
            <w:tcW w:w="834" w:type="dxa"/>
            <w:vAlign w:val="center"/>
          </w:tcPr>
          <w:p w14:paraId="1EDBFB3A"/>
        </w:tc>
        <w:tc>
          <w:tcPr>
            <w:tcW w:w="709" w:type="dxa"/>
            <w:vAlign w:val="center"/>
          </w:tcPr>
          <w:p w14:paraId="736A9E9E">
            <w:pPr>
              <w:spacing w:line="700" w:lineRule="exact"/>
              <w:jc w:val="right"/>
              <w:rPr>
                <w:rFonts w:ascii="方正书宋_GBK" w:eastAsia="方正书宋_GBK"/>
                <w:b/>
              </w:rPr>
            </w:pPr>
          </w:p>
        </w:tc>
        <w:tc>
          <w:tcPr>
            <w:tcW w:w="992" w:type="dxa"/>
            <w:vAlign w:val="center"/>
          </w:tcPr>
          <w:p w14:paraId="17FA1A2E">
            <w:pPr>
              <w:spacing w:line="700" w:lineRule="exact"/>
              <w:jc w:val="right"/>
              <w:rPr>
                <w:rFonts w:ascii="方正书宋_GBK" w:eastAsia="方正书宋_GBK"/>
                <w:b/>
              </w:rPr>
            </w:pPr>
          </w:p>
        </w:tc>
        <w:tc>
          <w:tcPr>
            <w:tcW w:w="1134" w:type="dxa"/>
            <w:vAlign w:val="center"/>
          </w:tcPr>
          <w:p w14:paraId="6E882391">
            <w:pPr>
              <w:spacing w:line="700" w:lineRule="exact"/>
              <w:jc w:val="right"/>
              <w:rPr>
                <w:rFonts w:ascii="方正书宋_GBK" w:eastAsia="方正书宋_GBK"/>
                <w:b/>
              </w:rPr>
            </w:pPr>
          </w:p>
        </w:tc>
        <w:tc>
          <w:tcPr>
            <w:tcW w:w="851" w:type="dxa"/>
            <w:vAlign w:val="center"/>
          </w:tcPr>
          <w:p w14:paraId="79EFCF3F">
            <w:pPr>
              <w:spacing w:line="700" w:lineRule="exact"/>
              <w:jc w:val="right"/>
              <w:rPr>
                <w:rFonts w:ascii="方正书宋_GBK" w:eastAsia="方正书宋_GBK"/>
                <w:b/>
              </w:rPr>
            </w:pPr>
          </w:p>
        </w:tc>
        <w:tc>
          <w:tcPr>
            <w:tcW w:w="850" w:type="dxa"/>
            <w:vAlign w:val="center"/>
          </w:tcPr>
          <w:p w14:paraId="1DE05EE9">
            <w:pPr>
              <w:spacing w:line="700" w:lineRule="exact"/>
              <w:jc w:val="right"/>
              <w:rPr>
                <w:rFonts w:ascii="方正书宋_GBK" w:eastAsia="方正书宋_GBK"/>
                <w:b/>
              </w:rPr>
            </w:pPr>
          </w:p>
        </w:tc>
        <w:tc>
          <w:tcPr>
            <w:tcW w:w="851" w:type="dxa"/>
            <w:vAlign w:val="center"/>
          </w:tcPr>
          <w:p w14:paraId="77F53843">
            <w:pPr>
              <w:spacing w:line="700" w:lineRule="exact"/>
              <w:jc w:val="right"/>
              <w:rPr>
                <w:rFonts w:ascii="方正书宋_GBK" w:eastAsia="方正书宋_GBK"/>
                <w:b/>
              </w:rPr>
            </w:pPr>
          </w:p>
        </w:tc>
        <w:tc>
          <w:tcPr>
            <w:tcW w:w="850" w:type="dxa"/>
            <w:vAlign w:val="center"/>
          </w:tcPr>
          <w:p w14:paraId="3D57A2C7">
            <w:pPr>
              <w:spacing w:line="700" w:lineRule="exact"/>
              <w:jc w:val="right"/>
              <w:rPr>
                <w:rFonts w:ascii="方正书宋_GBK" w:eastAsia="方正书宋_GBK"/>
                <w:b/>
              </w:rPr>
            </w:pPr>
          </w:p>
        </w:tc>
      </w:tr>
      <w:tr w14:paraId="18B07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9" w:hRule="atLeast"/>
          <w:jc w:val="center"/>
        </w:trPr>
        <w:tc>
          <w:tcPr>
            <w:tcW w:w="2042" w:type="dxa"/>
            <w:vAlign w:val="center"/>
          </w:tcPr>
          <w:p w14:paraId="49C1AECE">
            <w:pPr>
              <w:spacing w:line="700" w:lineRule="exact"/>
              <w:jc w:val="left"/>
              <w:rPr>
                <w:rFonts w:ascii="方正书宋_GBK" w:eastAsia="方正书宋_GBK"/>
              </w:rPr>
            </w:pPr>
          </w:p>
        </w:tc>
        <w:tc>
          <w:tcPr>
            <w:tcW w:w="764" w:type="dxa"/>
            <w:vAlign w:val="center"/>
          </w:tcPr>
          <w:p w14:paraId="367ECC72">
            <w:pPr>
              <w:spacing w:line="700" w:lineRule="exact"/>
              <w:jc w:val="right"/>
              <w:rPr>
                <w:rFonts w:ascii="方正书宋_GBK" w:eastAsia="方正书宋_GBK"/>
              </w:rPr>
            </w:pPr>
          </w:p>
        </w:tc>
        <w:tc>
          <w:tcPr>
            <w:tcW w:w="1134" w:type="dxa"/>
            <w:vAlign w:val="center"/>
          </w:tcPr>
          <w:p w14:paraId="7D709624">
            <w:pPr>
              <w:spacing w:line="700" w:lineRule="exact"/>
              <w:jc w:val="left"/>
              <w:rPr>
                <w:rFonts w:ascii="方正书宋_GBK" w:eastAsia="方正书宋_GBK"/>
              </w:rPr>
            </w:pPr>
          </w:p>
        </w:tc>
        <w:tc>
          <w:tcPr>
            <w:tcW w:w="1134" w:type="dxa"/>
            <w:vAlign w:val="center"/>
          </w:tcPr>
          <w:p w14:paraId="3E4180E3">
            <w:pPr>
              <w:spacing w:line="700" w:lineRule="exact"/>
              <w:jc w:val="left"/>
              <w:rPr>
                <w:rFonts w:ascii="方正书宋_GBK" w:eastAsia="方正书宋_GBK"/>
              </w:rPr>
            </w:pPr>
          </w:p>
        </w:tc>
        <w:tc>
          <w:tcPr>
            <w:tcW w:w="992" w:type="dxa"/>
            <w:vAlign w:val="center"/>
          </w:tcPr>
          <w:p w14:paraId="5347AA14">
            <w:pPr>
              <w:spacing w:line="700" w:lineRule="exact"/>
              <w:jc w:val="left"/>
              <w:rPr>
                <w:rFonts w:ascii="方正书宋_GBK" w:eastAsia="方正书宋_GBK"/>
              </w:rPr>
            </w:pPr>
          </w:p>
        </w:tc>
        <w:tc>
          <w:tcPr>
            <w:tcW w:w="851" w:type="dxa"/>
            <w:vAlign w:val="center"/>
          </w:tcPr>
          <w:p w14:paraId="4C2CE4C5">
            <w:pPr>
              <w:spacing w:line="700" w:lineRule="exact"/>
              <w:jc w:val="right"/>
              <w:rPr>
                <w:rFonts w:ascii="方正书宋_GBK" w:eastAsia="方正书宋_GBK"/>
              </w:rPr>
            </w:pPr>
          </w:p>
        </w:tc>
        <w:tc>
          <w:tcPr>
            <w:tcW w:w="834" w:type="dxa"/>
            <w:vAlign w:val="center"/>
          </w:tcPr>
          <w:p w14:paraId="0A61572F">
            <w:pPr>
              <w:spacing w:line="700" w:lineRule="exact"/>
              <w:jc w:val="right"/>
              <w:rPr>
                <w:rFonts w:ascii="方正书宋_GBK" w:eastAsia="方正书宋_GBK"/>
              </w:rPr>
            </w:pPr>
          </w:p>
        </w:tc>
        <w:tc>
          <w:tcPr>
            <w:tcW w:w="709" w:type="dxa"/>
            <w:vAlign w:val="center"/>
          </w:tcPr>
          <w:p w14:paraId="57B5B9A1">
            <w:pPr>
              <w:spacing w:line="700" w:lineRule="exact"/>
              <w:jc w:val="right"/>
              <w:rPr>
                <w:rFonts w:ascii="方正书宋_GBK" w:eastAsia="方正书宋_GBK"/>
              </w:rPr>
            </w:pPr>
          </w:p>
        </w:tc>
        <w:tc>
          <w:tcPr>
            <w:tcW w:w="992" w:type="dxa"/>
            <w:vAlign w:val="center"/>
          </w:tcPr>
          <w:p w14:paraId="00AFAB6C">
            <w:pPr>
              <w:spacing w:line="700" w:lineRule="exact"/>
              <w:jc w:val="right"/>
              <w:rPr>
                <w:rFonts w:ascii="方正书宋_GBK" w:eastAsia="方正书宋_GBK"/>
              </w:rPr>
            </w:pPr>
          </w:p>
        </w:tc>
        <w:tc>
          <w:tcPr>
            <w:tcW w:w="1134" w:type="dxa"/>
            <w:vAlign w:val="center"/>
          </w:tcPr>
          <w:p w14:paraId="73C7D334">
            <w:pPr>
              <w:spacing w:line="700" w:lineRule="exact"/>
              <w:jc w:val="right"/>
              <w:rPr>
                <w:rFonts w:ascii="方正书宋_GBK" w:eastAsia="方正书宋_GBK"/>
              </w:rPr>
            </w:pPr>
          </w:p>
        </w:tc>
        <w:tc>
          <w:tcPr>
            <w:tcW w:w="851" w:type="dxa"/>
            <w:vAlign w:val="center"/>
          </w:tcPr>
          <w:p w14:paraId="5F82D18C">
            <w:pPr>
              <w:spacing w:line="700" w:lineRule="exact"/>
              <w:jc w:val="right"/>
              <w:rPr>
                <w:rFonts w:ascii="方正书宋_GBK" w:eastAsia="方正书宋_GBK"/>
              </w:rPr>
            </w:pPr>
          </w:p>
        </w:tc>
        <w:tc>
          <w:tcPr>
            <w:tcW w:w="850" w:type="dxa"/>
            <w:vAlign w:val="center"/>
          </w:tcPr>
          <w:p w14:paraId="3DFD3E8B">
            <w:pPr>
              <w:spacing w:line="700" w:lineRule="exact"/>
              <w:jc w:val="right"/>
              <w:rPr>
                <w:rFonts w:ascii="方正书宋_GBK" w:eastAsia="方正书宋_GBK"/>
              </w:rPr>
            </w:pPr>
          </w:p>
        </w:tc>
        <w:tc>
          <w:tcPr>
            <w:tcW w:w="851" w:type="dxa"/>
            <w:vAlign w:val="center"/>
          </w:tcPr>
          <w:p w14:paraId="79CDD29A">
            <w:pPr>
              <w:spacing w:line="700" w:lineRule="exact"/>
              <w:jc w:val="right"/>
              <w:rPr>
                <w:rFonts w:ascii="方正书宋_GBK" w:eastAsia="方正书宋_GBK"/>
              </w:rPr>
            </w:pPr>
          </w:p>
        </w:tc>
        <w:tc>
          <w:tcPr>
            <w:tcW w:w="850" w:type="dxa"/>
            <w:vAlign w:val="center"/>
          </w:tcPr>
          <w:p w14:paraId="35F5C056">
            <w:pPr>
              <w:spacing w:line="700" w:lineRule="exact"/>
              <w:jc w:val="right"/>
              <w:rPr>
                <w:rFonts w:ascii="方正书宋_GBK" w:eastAsia="方正书宋_GBK"/>
              </w:rPr>
            </w:pPr>
          </w:p>
        </w:tc>
      </w:tr>
    </w:tbl>
    <w:p w14:paraId="13C14028">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14E7B191">
      <w:pPr>
        <w:spacing w:line="360" w:lineRule="auto"/>
        <w:rPr>
          <w:rFonts w:ascii="仿宋" w:hAnsi="仿宋" w:eastAsia="仿宋"/>
          <w:sz w:val="32"/>
          <w:szCs w:val="32"/>
        </w:rPr>
      </w:pPr>
    </w:p>
    <w:p w14:paraId="5EA0870B">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4B6E11E2">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上年末我部门固定资产总金额为262.91万元（详见下表）。</w:t>
      </w:r>
      <w:r>
        <w:rPr>
          <w:rFonts w:ascii="仿宋" w:hAnsi="仿宋" w:eastAsia="仿宋"/>
          <w:sz w:val="32"/>
          <w:szCs w:val="32"/>
        </w:rPr>
        <w:t xml:space="preserve"> </w:t>
      </w:r>
    </w:p>
    <w:p w14:paraId="7360DF8E">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56"/>
        <w:gridCol w:w="4261"/>
      </w:tblGrid>
      <w:tr w14:paraId="7E91E8DF">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609F71CC">
            <w:pPr>
              <w:widowControl/>
              <w:jc w:val="center"/>
              <w:rPr>
                <w:rFonts w:ascii="宋体" w:hAnsi="宋体" w:cs="宋体"/>
                <w:kern w:val="0"/>
                <w:sz w:val="28"/>
                <w:szCs w:val="28"/>
              </w:rPr>
            </w:pPr>
            <w:r>
              <w:rPr>
                <w:rFonts w:hint="eastAsia" w:ascii="宋体" w:hAnsi="宋体"/>
                <w:sz w:val="32"/>
                <w:szCs w:val="32"/>
              </w:rPr>
              <w:t>固定资产占用情况表</w:t>
            </w:r>
          </w:p>
        </w:tc>
      </w:tr>
      <w:tr w14:paraId="63824BC5">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78EF585B">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2020</w:t>
            </w:r>
            <w:r>
              <w:rPr>
                <w:rFonts w:hint="eastAsia" w:ascii="仿宋_GB2312" w:hAnsi="仿宋" w:eastAsia="仿宋_GB2312" w:cs="宋体"/>
                <w:bCs/>
                <w:kern w:val="0"/>
                <w:sz w:val="28"/>
                <w:szCs w:val="28"/>
              </w:rPr>
              <w:t>年12月31日</w:t>
            </w:r>
          </w:p>
        </w:tc>
      </w:tr>
      <w:tr w14:paraId="3E960F8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84F36F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4DB5C07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40B8F4F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5E887F4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892D714">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49ED168B">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4715910C">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262.91</w:t>
            </w:r>
          </w:p>
        </w:tc>
      </w:tr>
      <w:tr w14:paraId="7FBBDA2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AC398A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00DE020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1723.32</w:t>
            </w:r>
          </w:p>
        </w:tc>
        <w:tc>
          <w:tcPr>
            <w:tcW w:w="4261" w:type="dxa"/>
            <w:tcBorders>
              <w:top w:val="nil"/>
              <w:left w:val="nil"/>
              <w:bottom w:val="single" w:color="auto" w:sz="4" w:space="0"/>
              <w:right w:val="single" w:color="auto" w:sz="4" w:space="0"/>
            </w:tcBorders>
            <w:shd w:val="clear" w:color="auto" w:fill="auto"/>
            <w:noWrap/>
            <w:vAlign w:val="center"/>
          </w:tcPr>
          <w:p w14:paraId="1D5EAA9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44.26</w:t>
            </w:r>
          </w:p>
        </w:tc>
      </w:tr>
      <w:tr w14:paraId="1FA66F4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F7EB4">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43FFEBC">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1623.32</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0EF0DEF">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32.03</w:t>
            </w:r>
          </w:p>
        </w:tc>
      </w:tr>
      <w:tr w14:paraId="2E86745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84AFDE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6807D22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w:t>
            </w:r>
          </w:p>
        </w:tc>
        <w:tc>
          <w:tcPr>
            <w:tcW w:w="4261" w:type="dxa"/>
            <w:tcBorders>
              <w:top w:val="nil"/>
              <w:left w:val="nil"/>
              <w:bottom w:val="single" w:color="auto" w:sz="4" w:space="0"/>
              <w:right w:val="single" w:color="auto" w:sz="4" w:space="0"/>
            </w:tcBorders>
            <w:shd w:val="clear" w:color="auto" w:fill="auto"/>
            <w:noWrap/>
            <w:vAlign w:val="center"/>
          </w:tcPr>
          <w:p w14:paraId="3021A9A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18.69</w:t>
            </w:r>
          </w:p>
        </w:tc>
      </w:tr>
      <w:tr w14:paraId="5E6C36A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0EF8AA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194003AF">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28DA983A">
            <w:pPr>
              <w:widowControl/>
              <w:jc w:val="center"/>
              <w:rPr>
                <w:rFonts w:ascii="仿宋_GB2312" w:hAnsi="仿宋" w:eastAsia="仿宋_GB2312" w:cs="宋体"/>
                <w:kern w:val="0"/>
                <w:sz w:val="24"/>
                <w:szCs w:val="24"/>
              </w:rPr>
            </w:pPr>
          </w:p>
        </w:tc>
      </w:tr>
      <w:tr w14:paraId="5F702AA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BFFF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CBA4A">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422A2">
            <w:pPr>
              <w:widowControl/>
              <w:jc w:val="center"/>
              <w:rPr>
                <w:rFonts w:ascii="仿宋_GB2312" w:hAnsi="仿宋" w:eastAsia="仿宋_GB2312" w:cs="宋体"/>
                <w:kern w:val="0"/>
                <w:sz w:val="24"/>
                <w:szCs w:val="24"/>
              </w:rPr>
            </w:pPr>
          </w:p>
        </w:tc>
      </w:tr>
      <w:tr w14:paraId="5DA63BEE">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CA6E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457A943">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B46FC69">
            <w:pPr>
              <w:widowControl/>
              <w:jc w:val="center"/>
              <w:rPr>
                <w:rFonts w:ascii="仿宋_GB2312" w:hAnsi="仿宋" w:eastAsia="仿宋_GB2312" w:cs="宋体"/>
                <w:kern w:val="0"/>
                <w:sz w:val="24"/>
                <w:szCs w:val="24"/>
              </w:rPr>
            </w:pPr>
          </w:p>
        </w:tc>
      </w:tr>
      <w:tr w14:paraId="02D59CF3">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4EFD0">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87F017F">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2EB8E83">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199.96</w:t>
            </w:r>
          </w:p>
        </w:tc>
      </w:tr>
    </w:tbl>
    <w:p w14:paraId="024828E9">
      <w:pPr>
        <w:spacing w:line="360" w:lineRule="auto"/>
        <w:rPr>
          <w:rFonts w:ascii="黑体" w:hAnsi="黑体" w:eastAsia="黑体" w:cs="Times New Roman"/>
          <w:sz w:val="32"/>
          <w:szCs w:val="32"/>
        </w:rPr>
      </w:pPr>
    </w:p>
    <w:p w14:paraId="5112FD00">
      <w:pPr>
        <w:jc w:val="center"/>
        <w:outlineLvl w:val="0"/>
        <w:rPr>
          <w:rFonts w:ascii="方正小标宋_GBK" w:eastAsia="方正小标宋_GBK"/>
          <w:sz w:val="44"/>
        </w:rPr>
      </w:pPr>
      <w:r>
        <w:rPr>
          <w:rFonts w:hint="eastAsia" w:ascii="方正小标宋_GBK" w:eastAsia="方正小标宋_GBK"/>
          <w:sz w:val="44"/>
        </w:rPr>
        <w:t>第八部分：名词解释</w:t>
      </w:r>
    </w:p>
    <w:p w14:paraId="3DA3B54A">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79814CC3">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5F11DB84">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7D4CF3CC">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5AF75200">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2B26261">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573D143">
      <w:pPr>
        <w:spacing w:line="360" w:lineRule="auto"/>
        <w:jc w:val="center"/>
        <w:rPr>
          <w:rFonts w:ascii="黑体" w:hAnsi="黑体" w:eastAsia="黑体" w:cs="Times New Roman"/>
          <w:sz w:val="32"/>
          <w:szCs w:val="32"/>
        </w:rPr>
      </w:pPr>
    </w:p>
    <w:p w14:paraId="2419A4EF">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2530ED76">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7C42D5F1">
        <w:pPr>
          <w:pStyle w:val="3"/>
          <w:jc w:val="center"/>
        </w:pPr>
        <w:r>
          <w:fldChar w:fldCharType="begin"/>
        </w:r>
        <w:r>
          <w:instrText xml:space="preserve">PAGE   \* MERGEFORMAT</w:instrText>
        </w:r>
        <w:r>
          <w:fldChar w:fldCharType="separate"/>
        </w:r>
        <w:r>
          <w:rPr>
            <w:lang w:val="zh-CN"/>
          </w:rPr>
          <w:t>32</w:t>
        </w:r>
        <w:r>
          <w:fldChar w:fldCharType="end"/>
        </w:r>
      </w:p>
    </w:sdtContent>
  </w:sdt>
  <w:p w14:paraId="416B7FE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1F"/>
    <w:rsid w:val="00013B8A"/>
    <w:rsid w:val="00044FBC"/>
    <w:rsid w:val="00055F1F"/>
    <w:rsid w:val="000577EF"/>
    <w:rsid w:val="00057F18"/>
    <w:rsid w:val="000802CB"/>
    <w:rsid w:val="000A445D"/>
    <w:rsid w:val="000B115B"/>
    <w:rsid w:val="000C178B"/>
    <w:rsid w:val="000F18EE"/>
    <w:rsid w:val="000F4FC2"/>
    <w:rsid w:val="00100E5A"/>
    <w:rsid w:val="00131DEC"/>
    <w:rsid w:val="00136AB3"/>
    <w:rsid w:val="001462BD"/>
    <w:rsid w:val="00152380"/>
    <w:rsid w:val="001638BE"/>
    <w:rsid w:val="00164810"/>
    <w:rsid w:val="00172C7A"/>
    <w:rsid w:val="00181777"/>
    <w:rsid w:val="001B4688"/>
    <w:rsid w:val="001B6235"/>
    <w:rsid w:val="001F4875"/>
    <w:rsid w:val="00212335"/>
    <w:rsid w:val="00291065"/>
    <w:rsid w:val="002918C6"/>
    <w:rsid w:val="00291EF3"/>
    <w:rsid w:val="00296524"/>
    <w:rsid w:val="002B1BEE"/>
    <w:rsid w:val="002B5133"/>
    <w:rsid w:val="002C10DC"/>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9CC"/>
    <w:rsid w:val="003E6AF3"/>
    <w:rsid w:val="003F3041"/>
    <w:rsid w:val="0040243C"/>
    <w:rsid w:val="00406BD1"/>
    <w:rsid w:val="0042017C"/>
    <w:rsid w:val="00426C19"/>
    <w:rsid w:val="00450FD9"/>
    <w:rsid w:val="00453CE0"/>
    <w:rsid w:val="00470736"/>
    <w:rsid w:val="00470BBB"/>
    <w:rsid w:val="004755BD"/>
    <w:rsid w:val="0048611E"/>
    <w:rsid w:val="004B6929"/>
    <w:rsid w:val="004C168F"/>
    <w:rsid w:val="004E2F43"/>
    <w:rsid w:val="004E3572"/>
    <w:rsid w:val="004F3C52"/>
    <w:rsid w:val="00510A1E"/>
    <w:rsid w:val="005158E2"/>
    <w:rsid w:val="00524204"/>
    <w:rsid w:val="00550049"/>
    <w:rsid w:val="00553F7E"/>
    <w:rsid w:val="00570142"/>
    <w:rsid w:val="00586C35"/>
    <w:rsid w:val="005B1B6F"/>
    <w:rsid w:val="005B6CCB"/>
    <w:rsid w:val="005C54AA"/>
    <w:rsid w:val="005C7B89"/>
    <w:rsid w:val="005F106E"/>
    <w:rsid w:val="00605489"/>
    <w:rsid w:val="0062788A"/>
    <w:rsid w:val="00641F8A"/>
    <w:rsid w:val="0066383B"/>
    <w:rsid w:val="00681680"/>
    <w:rsid w:val="00691E7D"/>
    <w:rsid w:val="006A6FA2"/>
    <w:rsid w:val="006B0EBC"/>
    <w:rsid w:val="006B5117"/>
    <w:rsid w:val="006C62DF"/>
    <w:rsid w:val="006F5104"/>
    <w:rsid w:val="006F6549"/>
    <w:rsid w:val="007259A5"/>
    <w:rsid w:val="00727524"/>
    <w:rsid w:val="00735B02"/>
    <w:rsid w:val="00750AE1"/>
    <w:rsid w:val="007657C8"/>
    <w:rsid w:val="00767A77"/>
    <w:rsid w:val="00771E49"/>
    <w:rsid w:val="00782208"/>
    <w:rsid w:val="00791938"/>
    <w:rsid w:val="007945BA"/>
    <w:rsid w:val="007A5999"/>
    <w:rsid w:val="007C7FD7"/>
    <w:rsid w:val="007F3746"/>
    <w:rsid w:val="007F733A"/>
    <w:rsid w:val="00833132"/>
    <w:rsid w:val="00845C67"/>
    <w:rsid w:val="0086454E"/>
    <w:rsid w:val="008672EA"/>
    <w:rsid w:val="00891680"/>
    <w:rsid w:val="008A0099"/>
    <w:rsid w:val="008A0B5F"/>
    <w:rsid w:val="008B5402"/>
    <w:rsid w:val="008D11BC"/>
    <w:rsid w:val="0090527E"/>
    <w:rsid w:val="00905BB7"/>
    <w:rsid w:val="0090620C"/>
    <w:rsid w:val="00912DA4"/>
    <w:rsid w:val="00916D60"/>
    <w:rsid w:val="009302B8"/>
    <w:rsid w:val="009305C6"/>
    <w:rsid w:val="00934DE9"/>
    <w:rsid w:val="00972920"/>
    <w:rsid w:val="009752AE"/>
    <w:rsid w:val="00980FF1"/>
    <w:rsid w:val="00982F3D"/>
    <w:rsid w:val="00983232"/>
    <w:rsid w:val="009A278A"/>
    <w:rsid w:val="009B6368"/>
    <w:rsid w:val="009E1762"/>
    <w:rsid w:val="009F63C4"/>
    <w:rsid w:val="00A16957"/>
    <w:rsid w:val="00A307E6"/>
    <w:rsid w:val="00A6155C"/>
    <w:rsid w:val="00A8079E"/>
    <w:rsid w:val="00A90328"/>
    <w:rsid w:val="00A92D66"/>
    <w:rsid w:val="00A9678A"/>
    <w:rsid w:val="00AA4262"/>
    <w:rsid w:val="00AB5A90"/>
    <w:rsid w:val="00AB7449"/>
    <w:rsid w:val="00AB7CA9"/>
    <w:rsid w:val="00AE4AA5"/>
    <w:rsid w:val="00AE7FA9"/>
    <w:rsid w:val="00B04777"/>
    <w:rsid w:val="00B147EB"/>
    <w:rsid w:val="00B1533D"/>
    <w:rsid w:val="00B22155"/>
    <w:rsid w:val="00B76AA9"/>
    <w:rsid w:val="00B80FAB"/>
    <w:rsid w:val="00B81C88"/>
    <w:rsid w:val="00B96C7E"/>
    <w:rsid w:val="00BA5C83"/>
    <w:rsid w:val="00BC6A7D"/>
    <w:rsid w:val="00BD4829"/>
    <w:rsid w:val="00BD6002"/>
    <w:rsid w:val="00BD719F"/>
    <w:rsid w:val="00BF5442"/>
    <w:rsid w:val="00C177A5"/>
    <w:rsid w:val="00C2275C"/>
    <w:rsid w:val="00C25388"/>
    <w:rsid w:val="00C35FEE"/>
    <w:rsid w:val="00C50535"/>
    <w:rsid w:val="00C6153C"/>
    <w:rsid w:val="00C906EF"/>
    <w:rsid w:val="00CC7D74"/>
    <w:rsid w:val="00D02F97"/>
    <w:rsid w:val="00D05413"/>
    <w:rsid w:val="00D10035"/>
    <w:rsid w:val="00D45530"/>
    <w:rsid w:val="00D45A0E"/>
    <w:rsid w:val="00D45D23"/>
    <w:rsid w:val="00D723D1"/>
    <w:rsid w:val="00D80C60"/>
    <w:rsid w:val="00D8525F"/>
    <w:rsid w:val="00DA0C4D"/>
    <w:rsid w:val="00DA5DA7"/>
    <w:rsid w:val="00DB706D"/>
    <w:rsid w:val="00DE3935"/>
    <w:rsid w:val="00DE6B32"/>
    <w:rsid w:val="00DF26B8"/>
    <w:rsid w:val="00E12C68"/>
    <w:rsid w:val="00E1581E"/>
    <w:rsid w:val="00E2325B"/>
    <w:rsid w:val="00E24075"/>
    <w:rsid w:val="00E270C9"/>
    <w:rsid w:val="00E35F38"/>
    <w:rsid w:val="00E415DE"/>
    <w:rsid w:val="00E46F27"/>
    <w:rsid w:val="00E509CC"/>
    <w:rsid w:val="00E56DC0"/>
    <w:rsid w:val="00E71A04"/>
    <w:rsid w:val="00E83823"/>
    <w:rsid w:val="00E90DA6"/>
    <w:rsid w:val="00E96342"/>
    <w:rsid w:val="00EA2FEA"/>
    <w:rsid w:val="00EA56CB"/>
    <w:rsid w:val="00EA7853"/>
    <w:rsid w:val="00EE626B"/>
    <w:rsid w:val="00F000B1"/>
    <w:rsid w:val="00F012D3"/>
    <w:rsid w:val="00F044C3"/>
    <w:rsid w:val="00F10D04"/>
    <w:rsid w:val="00F169E3"/>
    <w:rsid w:val="00F35D4B"/>
    <w:rsid w:val="00F3746B"/>
    <w:rsid w:val="00F572CB"/>
    <w:rsid w:val="00F621AF"/>
    <w:rsid w:val="00F8024E"/>
    <w:rsid w:val="00F82447"/>
    <w:rsid w:val="00F868E5"/>
    <w:rsid w:val="00F95A19"/>
    <w:rsid w:val="00FB2F32"/>
    <w:rsid w:val="00FC3191"/>
    <w:rsid w:val="00FE0F1F"/>
    <w:rsid w:val="00FF61F3"/>
    <w:rsid w:val="01FA518F"/>
    <w:rsid w:val="03E00A3F"/>
    <w:rsid w:val="08C5127D"/>
    <w:rsid w:val="10C516E5"/>
    <w:rsid w:val="1B4B5C73"/>
    <w:rsid w:val="1BA13AD6"/>
    <w:rsid w:val="1BF41E67"/>
    <w:rsid w:val="252B192E"/>
    <w:rsid w:val="26FC3352"/>
    <w:rsid w:val="27B86DC6"/>
    <w:rsid w:val="2A386FAF"/>
    <w:rsid w:val="2BD96B9A"/>
    <w:rsid w:val="2C5249B9"/>
    <w:rsid w:val="32697CFD"/>
    <w:rsid w:val="34CE1EBE"/>
    <w:rsid w:val="40687749"/>
    <w:rsid w:val="4E7C3FBC"/>
    <w:rsid w:val="525C2405"/>
    <w:rsid w:val="561A3AF2"/>
    <w:rsid w:val="58D73A66"/>
    <w:rsid w:val="5D4605F4"/>
    <w:rsid w:val="61E91412"/>
    <w:rsid w:val="62503B63"/>
    <w:rsid w:val="67EB1F9D"/>
    <w:rsid w:val="7055531B"/>
    <w:rsid w:val="70BD62CF"/>
    <w:rsid w:val="71513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semiHidden/>
    <w:unhideWhenUsed/>
    <w:qFormat/>
    <w:uiPriority w:val="99"/>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A91EC-561D-44B7-B14A-25FAB0956C4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9000</Words>
  <Characters>10041</Characters>
  <Lines>130</Lines>
  <Paragraphs>36</Paragraphs>
  <TotalTime>15</TotalTime>
  <ScaleCrop>false</ScaleCrop>
  <LinksUpToDate>false</LinksUpToDate>
  <CharactersWithSpaces>10087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2021-04-26T01:33:00Z</dcterms:created>
  <dc:creator>Windows 用户</dc:creator>
  <cp:lastModifiedBy>WPS_1686283140</cp:lastModifiedBy>
  <cp:lastPrinted>2021-04-14T02:06:00Z</cp:lastPrinted>
  <dcterms:modified xsi:type="dcterms:W3CDTF">2025-05-12T02:12:03Z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70F87F2DB23F467DBED77F7B9178CA0E_13</vt:lpwstr>
  </property>
  <property fmtid="{D5CDD505-2E9C-101B-9397-08002B2CF9AE}" pid="4" name="KSOTemplateDocerSaveRecord">
    <vt:lpwstr>eyJoZGlkIjoiNjhhMjYwZWU3ODVmMjg2MmU3YzhjNjQxMDNkMjRiNDIiLCJ1c2VySWQiOiIxNDk5ODYwOTcyIn0=</vt:lpwstr>
  </property>
</Properties>
</file>