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FA865">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漕河镇人民政府</w:t>
      </w:r>
    </w:p>
    <w:p w14:paraId="0751C402">
      <w:pPr>
        <w:spacing w:line="360" w:lineRule="auto"/>
        <w:jc w:val="center"/>
        <w:rPr>
          <w:rFonts w:ascii="宋体" w:hAnsi="宋体" w:eastAsia="宋体"/>
          <w:b/>
          <w:sz w:val="44"/>
          <w:szCs w:val="44"/>
        </w:rPr>
      </w:pPr>
      <w:r>
        <w:rPr>
          <w:rFonts w:ascii="宋体" w:hAnsi="宋体" w:eastAsia="宋体"/>
          <w:b/>
          <w:sz w:val="44"/>
          <w:szCs w:val="44"/>
        </w:rPr>
        <w:t>2020年部门预算公开说明</w:t>
      </w:r>
    </w:p>
    <w:p w14:paraId="2C6762F1">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60D69BD1">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7DB9614C">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539A5534">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62FE779C">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根据中共徐水县委办公室、徐水县人民政府办公室关于印发《徐水县漕河镇职能配置、内设机构和人员编制方案》的通知（徐办发[2008]24号），现将我部门概况说明如下：</w:t>
      </w:r>
    </w:p>
    <w:p w14:paraId="49D9201E">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（一）负责党委、人大、政府交办的各项日常工作和纪检监察、组织、宣传、统一战线、人事编制、工青妇及各部门、各方面的综合协调工作，督促检查有关工作的落实。</w:t>
      </w:r>
    </w:p>
    <w:p w14:paraId="67658C13">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二）负责谋划发展思路、创优发展环境、推进农业产业化、促进农民增收、抓好项目建设、服务辖区企业、加强基础设施建设、国有资产管理、搞好统计工作，协调与经济发展相关的其他工作。负责本级财政预决算、收支和村级财务监督检查等工作。</w:t>
      </w:r>
    </w:p>
    <w:p w14:paraId="4A6CA2CA">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（三）负责民政优抚、扶贫开发、民族宗教、劳动和社会保障、科教文卫、安全生产等工作。协调与社会事务相关的其他工作。</w:t>
      </w:r>
    </w:p>
    <w:p w14:paraId="54BDD409">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（四）负责来信来访、协调法庭、公安等部门工作，负责辖区内社会治安综合治理和法制宣传等工作，调解民事纠纷，维护社会稳定。</w:t>
      </w:r>
    </w:p>
    <w:p w14:paraId="53818250">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（五）负责落实人口计划，开展和推动人口和计划生育各项工作，贯彻实施计划生育条例和法规。指导计划生育服务中心工作。</w:t>
      </w:r>
    </w:p>
    <w:p w14:paraId="0744C330">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（六）负责本镇农村社会化发展；负责村镇基础设施、交通等规划、建设、管理工作，负责国土资源、环境保护等工作。</w:t>
      </w:r>
    </w:p>
    <w:p w14:paraId="69E569F6">
      <w:pPr>
        <w:spacing w:line="520" w:lineRule="exact"/>
        <w:ind w:firstLine="640"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（七）负责计划生育技术服务；负责生育指导和避孕咨询；负责婚前咨询和新婚保健；负责计划生育技术人员与婚前保健服务人员培训；负责计划生育科学研究等。</w:t>
      </w:r>
    </w:p>
    <w:p w14:paraId="2860EA7B">
      <w:pPr>
        <w:spacing w:line="520" w:lineRule="exact"/>
        <w:ind w:firstLine="640" w:firstLineChars="200"/>
        <w:jc w:val="left"/>
        <w:rPr>
          <w:rFonts w:ascii="仿宋" w:hAnsi="仿宋" w:eastAsia="仿宋"/>
          <w:sz w:val="32"/>
          <w:szCs w:val="32"/>
        </w:rPr>
      </w:pPr>
      <w:r>
        <w:rPr>
          <w:rFonts w:hint="eastAsia" w:ascii="仿宋_GB2312" w:hAnsi="仿宋" w:eastAsia="仿宋_GB2312" w:cs="仿宋_GB2312"/>
          <w:sz w:val="32"/>
          <w:szCs w:val="32"/>
        </w:rPr>
        <w:t>（八）开展科技宣传等各种形式的文体活动，推动健康向上的农村文化，发展广播电影电视事业，进一步丰富农村业余文化生活，建设好农村社会主义文化阵地，在建设农村物质文明的同时，建设好农村精神文明 。</w:t>
      </w:r>
    </w:p>
    <w:p w14:paraId="5584D754">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6F9D0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73E0BD0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701047D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95729B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265CB02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A67949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D8D9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0F9E1E2">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20E6E52">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漕河镇（行政）</w:t>
            </w:r>
          </w:p>
        </w:tc>
        <w:tc>
          <w:tcPr>
            <w:tcW w:w="1701" w:type="dxa"/>
            <w:vAlign w:val="center"/>
          </w:tcPr>
          <w:p w14:paraId="635CFD3E">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行政</w:t>
            </w:r>
          </w:p>
        </w:tc>
        <w:tc>
          <w:tcPr>
            <w:tcW w:w="1418" w:type="dxa"/>
            <w:vAlign w:val="center"/>
          </w:tcPr>
          <w:p w14:paraId="43899FE7">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35A0F247">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6E3B5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0BC94840">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00654BD9">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漕河镇（事业）</w:t>
            </w:r>
          </w:p>
        </w:tc>
        <w:tc>
          <w:tcPr>
            <w:tcW w:w="1701" w:type="dxa"/>
            <w:vAlign w:val="center"/>
          </w:tcPr>
          <w:p w14:paraId="1D55AC2A">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事业</w:t>
            </w:r>
          </w:p>
        </w:tc>
        <w:tc>
          <w:tcPr>
            <w:tcW w:w="1418" w:type="dxa"/>
            <w:vAlign w:val="center"/>
          </w:tcPr>
          <w:p w14:paraId="5DA755CE">
            <w:pPr>
              <w:spacing w:line="300" w:lineRule="exact"/>
              <w:jc w:val="center"/>
              <w:rPr>
                <w:rFonts w:ascii="仿宋_GB2312" w:hAnsi="仿宋" w:eastAsia="仿宋_GB2312"/>
                <w:bCs/>
                <w:sz w:val="24"/>
                <w:szCs w:val="24"/>
              </w:rPr>
            </w:pPr>
            <w:r>
              <w:rPr>
                <w:rFonts w:hint="eastAsia" w:ascii="仿宋" w:hAnsi="仿宋" w:eastAsia="仿宋" w:cs="宋体"/>
                <w:color w:val="000000"/>
                <w:kern w:val="0"/>
                <w:sz w:val="24"/>
                <w:szCs w:val="24"/>
              </w:rPr>
              <w:t>正科级</w:t>
            </w:r>
          </w:p>
        </w:tc>
        <w:tc>
          <w:tcPr>
            <w:tcW w:w="3260" w:type="dxa"/>
            <w:vAlign w:val="center"/>
          </w:tcPr>
          <w:p w14:paraId="1205B345">
            <w:pPr>
              <w:jc w:val="center"/>
              <w:rPr>
                <w:rFonts w:ascii="仿宋_GB2312" w:hAnsi="仿宋" w:eastAsia="仿宋_GB2312"/>
                <w:bCs/>
                <w:sz w:val="24"/>
                <w:szCs w:val="24"/>
              </w:rPr>
            </w:pPr>
            <w:r>
              <w:rPr>
                <w:rFonts w:hint="eastAsia" w:ascii="仿宋_GB2312" w:hAnsi="仿宋" w:eastAsia="仿宋_GB2312"/>
                <w:bCs/>
                <w:sz w:val="24"/>
                <w:szCs w:val="24"/>
              </w:rPr>
              <w:t>财政性资金基本保证</w:t>
            </w:r>
          </w:p>
        </w:tc>
      </w:tr>
    </w:tbl>
    <w:p w14:paraId="5117BF78">
      <w:pPr>
        <w:spacing w:line="360" w:lineRule="auto"/>
        <w:rPr>
          <w:rFonts w:ascii="仿宋" w:hAnsi="仿宋" w:eastAsia="仿宋"/>
          <w:b/>
          <w:sz w:val="32"/>
          <w:szCs w:val="32"/>
        </w:rPr>
      </w:pPr>
    </w:p>
    <w:p w14:paraId="6EEA01A6">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5D21FE72">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3DEA4B83">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34899841">
      <w:pPr>
        <w:spacing w:line="360" w:lineRule="auto"/>
        <w:ind w:firstLine="640" w:firstLineChars="200"/>
        <w:rPr>
          <w:rFonts w:ascii="仿宋" w:hAnsi="仿宋" w:eastAsia="仿宋"/>
          <w:sz w:val="32"/>
          <w:szCs w:val="32"/>
        </w:rPr>
      </w:pPr>
      <w:r>
        <w:rPr>
          <w:rFonts w:ascii="仿宋" w:hAnsi="仿宋" w:eastAsia="仿宋"/>
          <w:sz w:val="32"/>
          <w:szCs w:val="32"/>
        </w:rPr>
        <w:t>2020年预算收入为</w:t>
      </w:r>
      <w:r>
        <w:rPr>
          <w:rFonts w:hint="eastAsia" w:ascii="仿宋" w:hAnsi="仿宋" w:eastAsia="仿宋"/>
          <w:sz w:val="32"/>
          <w:szCs w:val="32"/>
        </w:rPr>
        <w:t>1656.49</w:t>
      </w:r>
      <w:r>
        <w:rPr>
          <w:rFonts w:ascii="仿宋" w:hAnsi="仿宋" w:eastAsia="仿宋"/>
          <w:sz w:val="32"/>
          <w:szCs w:val="32"/>
        </w:rPr>
        <w:t>万元,其中：一般公共预算收入</w:t>
      </w:r>
      <w:r>
        <w:rPr>
          <w:rFonts w:hint="eastAsia" w:ascii="仿宋" w:hAnsi="仿宋" w:eastAsia="仿宋"/>
          <w:sz w:val="32"/>
          <w:szCs w:val="32"/>
        </w:rPr>
        <w:t>1656.49</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5E1B4476">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2BAFBA3">
      <w:pPr>
        <w:spacing w:line="360" w:lineRule="auto"/>
        <w:ind w:firstLine="640" w:firstLineChars="200"/>
        <w:rPr>
          <w:rFonts w:ascii="仿宋" w:hAnsi="仿宋" w:eastAsia="仿宋"/>
          <w:sz w:val="32"/>
          <w:szCs w:val="32"/>
        </w:rPr>
      </w:pPr>
      <w:r>
        <w:rPr>
          <w:rFonts w:ascii="仿宋" w:hAnsi="仿宋" w:eastAsia="仿宋"/>
          <w:sz w:val="32"/>
          <w:szCs w:val="32"/>
        </w:rPr>
        <w:t>2020年部门支出预算：</w:t>
      </w:r>
      <w:r>
        <w:rPr>
          <w:rFonts w:hint="eastAsia" w:ascii="仿宋" w:hAnsi="仿宋" w:eastAsia="仿宋"/>
          <w:sz w:val="32"/>
          <w:szCs w:val="32"/>
        </w:rPr>
        <w:t>1656.49</w:t>
      </w:r>
      <w:r>
        <w:rPr>
          <w:rFonts w:ascii="仿宋" w:hAnsi="仿宋" w:eastAsia="仿宋"/>
          <w:sz w:val="32"/>
          <w:szCs w:val="32"/>
        </w:rPr>
        <w:t>万元</w:t>
      </w:r>
    </w:p>
    <w:p w14:paraId="10D1BD31">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基本支出1259.17万元</w:t>
      </w:r>
    </w:p>
    <w:p w14:paraId="0615FC5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1149.05</w:t>
      </w:r>
      <w:r>
        <w:rPr>
          <w:rFonts w:ascii="仿宋" w:hAnsi="仿宋" w:eastAsia="仿宋"/>
          <w:sz w:val="32"/>
          <w:szCs w:val="32"/>
        </w:rPr>
        <w:t>万元</w:t>
      </w:r>
    </w:p>
    <w:p w14:paraId="325B1D7B">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110.12</w:t>
      </w:r>
      <w:r>
        <w:rPr>
          <w:rFonts w:ascii="仿宋" w:hAnsi="仿宋" w:eastAsia="仿宋"/>
          <w:sz w:val="32"/>
          <w:szCs w:val="32"/>
        </w:rPr>
        <w:t>万元</w:t>
      </w:r>
    </w:p>
    <w:p w14:paraId="2E8765B2">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397.32</w:t>
      </w:r>
      <w:r>
        <w:rPr>
          <w:rFonts w:ascii="仿宋" w:hAnsi="仿宋" w:eastAsia="仿宋"/>
          <w:sz w:val="32"/>
          <w:szCs w:val="32"/>
        </w:rPr>
        <w:t>万元</w:t>
      </w:r>
    </w:p>
    <w:p w14:paraId="0B9A027B">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397.32</w:t>
      </w:r>
      <w:r>
        <w:rPr>
          <w:rFonts w:ascii="仿宋" w:hAnsi="仿宋" w:eastAsia="仿宋"/>
          <w:sz w:val="32"/>
          <w:szCs w:val="32"/>
        </w:rPr>
        <w:t>万元</w:t>
      </w:r>
    </w:p>
    <w:p w14:paraId="56EFA29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7EA3502A">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本年度预算收支安排1656.49万元，较上年</w:t>
      </w:r>
      <w:r>
        <w:rPr>
          <w:rFonts w:ascii="仿宋" w:hAnsi="仿宋" w:eastAsia="仿宋"/>
          <w:sz w:val="32"/>
          <w:szCs w:val="32"/>
        </w:rPr>
        <w:t>减少</w:t>
      </w:r>
      <w:r>
        <w:rPr>
          <w:rFonts w:hint="eastAsia" w:ascii="仿宋" w:hAnsi="仿宋" w:eastAsia="仿宋"/>
          <w:sz w:val="32"/>
          <w:szCs w:val="32"/>
        </w:rPr>
        <w:t>90.72</w:t>
      </w:r>
      <w:r>
        <w:rPr>
          <w:rFonts w:ascii="仿宋" w:hAnsi="仿宋" w:eastAsia="仿宋"/>
          <w:sz w:val="32"/>
          <w:szCs w:val="32"/>
        </w:rPr>
        <w:t>万元。其中:基本支出减少</w:t>
      </w:r>
      <w:r>
        <w:rPr>
          <w:rFonts w:hint="eastAsia" w:ascii="仿宋" w:hAnsi="仿宋" w:eastAsia="仿宋"/>
          <w:sz w:val="32"/>
          <w:szCs w:val="32"/>
        </w:rPr>
        <w:t>123.41</w:t>
      </w:r>
      <w:r>
        <w:rPr>
          <w:rFonts w:ascii="仿宋" w:hAnsi="仿宋" w:eastAsia="仿宋"/>
          <w:sz w:val="32"/>
          <w:szCs w:val="32"/>
        </w:rPr>
        <w:t>万元，主要原因是</w:t>
      </w:r>
      <w:r>
        <w:rPr>
          <w:rFonts w:hint="eastAsia" w:ascii="仿宋" w:hAnsi="仿宋" w:eastAsia="仿宋"/>
          <w:sz w:val="32"/>
          <w:szCs w:val="32"/>
        </w:rPr>
        <w:t>人员减少</w:t>
      </w:r>
      <w:r>
        <w:rPr>
          <w:rFonts w:ascii="仿宋" w:hAnsi="仿宋" w:eastAsia="仿宋"/>
          <w:sz w:val="32"/>
          <w:szCs w:val="32"/>
        </w:rPr>
        <w:t>；项目支出增加</w:t>
      </w:r>
      <w:r>
        <w:rPr>
          <w:rFonts w:hint="eastAsia" w:ascii="仿宋" w:hAnsi="仿宋" w:eastAsia="仿宋"/>
          <w:sz w:val="32"/>
          <w:szCs w:val="32"/>
        </w:rPr>
        <w:t>32.69</w:t>
      </w:r>
      <w:r>
        <w:rPr>
          <w:rFonts w:ascii="仿宋" w:hAnsi="仿宋" w:eastAsia="仿宋"/>
          <w:sz w:val="32"/>
          <w:szCs w:val="32"/>
        </w:rPr>
        <w:t>万元，主要原因是</w:t>
      </w:r>
      <w:r>
        <w:rPr>
          <w:rFonts w:hint="eastAsia" w:ascii="仿宋" w:hAnsi="仿宋" w:eastAsia="仿宋"/>
          <w:sz w:val="32"/>
          <w:szCs w:val="32"/>
        </w:rPr>
        <w:t>政府机关运行，大气污染防治经费增加</w:t>
      </w:r>
      <w:r>
        <w:rPr>
          <w:rFonts w:ascii="仿宋" w:hAnsi="仿宋" w:eastAsia="仿宋"/>
          <w:sz w:val="32"/>
          <w:szCs w:val="32"/>
        </w:rPr>
        <w:t>。</w:t>
      </w:r>
    </w:p>
    <w:p w14:paraId="0EAB32D0">
      <w:pPr>
        <w:spacing w:line="360" w:lineRule="auto"/>
        <w:ind w:firstLine="640" w:firstLineChars="200"/>
        <w:rPr>
          <w:rFonts w:ascii="仿宋" w:hAnsi="仿宋" w:eastAsia="仿宋"/>
          <w:sz w:val="32"/>
          <w:szCs w:val="32"/>
        </w:rPr>
      </w:pPr>
    </w:p>
    <w:p w14:paraId="14CE440B">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788DB114">
      <w:pPr>
        <w:spacing w:line="360" w:lineRule="auto"/>
        <w:ind w:firstLine="640" w:firstLineChars="200"/>
        <w:rPr>
          <w:rFonts w:ascii="仿宋" w:hAnsi="仿宋" w:eastAsia="仿宋"/>
          <w:b/>
          <w:sz w:val="32"/>
          <w:szCs w:val="32"/>
        </w:rPr>
      </w:pPr>
      <w:r>
        <w:rPr>
          <w:rFonts w:ascii="仿宋" w:hAnsi="仿宋" w:eastAsia="仿宋"/>
          <w:sz w:val="32"/>
          <w:szCs w:val="32"/>
        </w:rPr>
        <w:t>2020年我部门机关运行经费安排</w:t>
      </w:r>
      <w:r>
        <w:rPr>
          <w:rFonts w:hint="eastAsia" w:ascii="仿宋" w:hAnsi="仿宋" w:eastAsia="仿宋"/>
          <w:sz w:val="32"/>
          <w:szCs w:val="32"/>
        </w:rPr>
        <w:t>110.12</w:t>
      </w:r>
      <w:r>
        <w:rPr>
          <w:rFonts w:ascii="仿宋" w:hAnsi="仿宋" w:eastAsia="仿宋"/>
          <w:sz w:val="32"/>
          <w:szCs w:val="32"/>
        </w:rPr>
        <w:t>万元，其中办公费</w:t>
      </w:r>
      <w:r>
        <w:rPr>
          <w:rFonts w:hint="eastAsia" w:ascii="仿宋" w:hAnsi="仿宋" w:eastAsia="仿宋"/>
          <w:sz w:val="32"/>
          <w:szCs w:val="32"/>
        </w:rPr>
        <w:t>10.07</w:t>
      </w:r>
      <w:r>
        <w:rPr>
          <w:rFonts w:ascii="仿宋" w:hAnsi="仿宋" w:eastAsia="仿宋"/>
          <w:sz w:val="32"/>
          <w:szCs w:val="32"/>
        </w:rPr>
        <w:t>万元，邮电费</w:t>
      </w:r>
      <w:r>
        <w:rPr>
          <w:rFonts w:hint="eastAsia" w:ascii="仿宋" w:hAnsi="仿宋" w:eastAsia="仿宋"/>
          <w:sz w:val="32"/>
          <w:szCs w:val="32"/>
        </w:rPr>
        <w:t>13.44</w:t>
      </w:r>
      <w:r>
        <w:rPr>
          <w:rFonts w:ascii="仿宋" w:hAnsi="仿宋" w:eastAsia="仿宋"/>
          <w:sz w:val="32"/>
          <w:szCs w:val="32"/>
        </w:rPr>
        <w:t>万元，</w:t>
      </w:r>
      <w:r>
        <w:rPr>
          <w:rFonts w:hint="eastAsia" w:ascii="仿宋" w:hAnsi="仿宋" w:eastAsia="仿宋"/>
          <w:sz w:val="32"/>
          <w:szCs w:val="32"/>
        </w:rPr>
        <w:t>办公取暖费8.78万，离退休干部经费3.79万，公务交通补贴12.96万，</w:t>
      </w:r>
      <w:r>
        <w:rPr>
          <w:rFonts w:ascii="仿宋" w:hAnsi="仿宋" w:eastAsia="仿宋"/>
          <w:sz w:val="32"/>
          <w:szCs w:val="32"/>
        </w:rPr>
        <w:t>工会经费、福利费</w:t>
      </w:r>
      <w:r>
        <w:rPr>
          <w:rFonts w:hint="eastAsia" w:ascii="仿宋" w:hAnsi="仿宋" w:eastAsia="仿宋"/>
          <w:sz w:val="32"/>
          <w:szCs w:val="32"/>
        </w:rPr>
        <w:t>17.99</w:t>
      </w:r>
      <w:r>
        <w:rPr>
          <w:rFonts w:ascii="仿宋" w:hAnsi="仿宋" w:eastAsia="仿宋"/>
          <w:sz w:val="32"/>
          <w:szCs w:val="32"/>
        </w:rPr>
        <w:t>万元，公务用车运行维护费</w:t>
      </w:r>
      <w:r>
        <w:rPr>
          <w:rFonts w:hint="eastAsia" w:ascii="仿宋" w:hAnsi="仿宋" w:eastAsia="仿宋"/>
          <w:sz w:val="32"/>
          <w:szCs w:val="32"/>
        </w:rPr>
        <w:t>12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eastAsia" w:ascii="仿宋" w:hAnsi="仿宋" w:eastAsia="仿宋"/>
          <w:sz w:val="32"/>
          <w:szCs w:val="32"/>
        </w:rPr>
        <w:t>20.09</w:t>
      </w:r>
      <w:r>
        <w:rPr>
          <w:rFonts w:ascii="仿宋" w:hAnsi="仿宋" w:eastAsia="仿宋"/>
          <w:sz w:val="32"/>
          <w:szCs w:val="32"/>
        </w:rPr>
        <w:t>万元。</w:t>
      </w:r>
    </w:p>
    <w:p w14:paraId="3A90D77A">
      <w:pPr>
        <w:spacing w:line="360" w:lineRule="auto"/>
        <w:jc w:val="center"/>
        <w:rPr>
          <w:rFonts w:ascii="黑体" w:hAnsi="黑体" w:eastAsia="黑体" w:cs="Times New Roman"/>
          <w:sz w:val="32"/>
          <w:szCs w:val="32"/>
        </w:rPr>
      </w:pPr>
    </w:p>
    <w:p w14:paraId="50250ABF">
      <w:pPr>
        <w:spacing w:line="360" w:lineRule="auto"/>
        <w:jc w:val="center"/>
        <w:rPr>
          <w:rFonts w:ascii="黑体" w:hAnsi="黑体" w:eastAsia="黑体" w:cs="Times New Roman"/>
          <w:sz w:val="32"/>
          <w:szCs w:val="32"/>
        </w:rPr>
      </w:pPr>
    </w:p>
    <w:p w14:paraId="5D82DCCB">
      <w:pPr>
        <w:jc w:val="center"/>
        <w:outlineLvl w:val="0"/>
        <w:rPr>
          <w:rFonts w:ascii="方正小标宋_GBK" w:eastAsia="方正小标宋_GBK"/>
          <w:sz w:val="44"/>
        </w:rPr>
      </w:pPr>
    </w:p>
    <w:p w14:paraId="54A9323A">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7D5408F1">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042C7BE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01C9795E">
                  <w:pPr>
                    <w:spacing w:line="360" w:lineRule="auto"/>
                    <w:rPr>
                      <w:rFonts w:ascii="黑体" w:hAnsi="黑体" w:eastAsia="黑体" w:cs="宋体"/>
                      <w:kern w:val="0"/>
                      <w:sz w:val="32"/>
                      <w:szCs w:val="32"/>
                    </w:rPr>
                  </w:pPr>
                </w:p>
              </w:tc>
            </w:tr>
            <w:tr w14:paraId="2E873609">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6829B70">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2B4EA6E5">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25CC41F7">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2354B87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300CC85">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273C60EA">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5143DA6F">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F39BCC5">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2019</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B5A314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6DFB297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28C13E2">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D64FE9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AB2906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0975E5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14:paraId="766C4C9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3C64E4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4F26D1DC">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55F8278">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1C949C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79CC9EBA">
                  <w:pPr>
                    <w:widowControl/>
                    <w:jc w:val="center"/>
                    <w:rPr>
                      <w:rFonts w:ascii="仿宋_GB2312" w:hAnsi="宋体" w:eastAsia="仿宋_GB2312" w:cs="宋体"/>
                      <w:kern w:val="0"/>
                      <w:sz w:val="24"/>
                      <w:szCs w:val="24"/>
                    </w:rPr>
                  </w:pPr>
                </w:p>
              </w:tc>
              <w:tc>
                <w:tcPr>
                  <w:tcW w:w="1418" w:type="dxa"/>
                  <w:tcBorders>
                    <w:top w:val="nil"/>
                    <w:left w:val="nil"/>
                    <w:bottom w:val="single" w:color="auto" w:sz="4" w:space="0"/>
                    <w:right w:val="single" w:color="auto" w:sz="4" w:space="0"/>
                  </w:tcBorders>
                  <w:vAlign w:val="center"/>
                </w:tcPr>
                <w:p w14:paraId="1FA0A68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14:paraId="1D2E4D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261DCA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207431C0">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676ADE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C063F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1418" w:type="dxa"/>
                  <w:tcBorders>
                    <w:top w:val="nil"/>
                    <w:left w:val="nil"/>
                    <w:bottom w:val="single" w:color="auto" w:sz="4" w:space="0"/>
                    <w:right w:val="single" w:color="auto" w:sz="4" w:space="0"/>
                  </w:tcBorders>
                  <w:vAlign w:val="center"/>
                </w:tcPr>
                <w:p w14:paraId="59E1B0E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836" w:type="dxa"/>
                  <w:tcBorders>
                    <w:top w:val="nil"/>
                    <w:left w:val="nil"/>
                    <w:bottom w:val="single" w:color="auto" w:sz="4" w:space="0"/>
                    <w:right w:val="single" w:color="auto" w:sz="4" w:space="0"/>
                  </w:tcBorders>
                  <w:vAlign w:val="center"/>
                </w:tcPr>
                <w:p w14:paraId="1DC2AC4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0B98863E">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公务用车改革核减公务用车。</w:t>
                  </w:r>
                </w:p>
              </w:tc>
            </w:tr>
            <w:tr w14:paraId="38531A69">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7935085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595C019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1418" w:type="dxa"/>
                  <w:tcBorders>
                    <w:top w:val="nil"/>
                    <w:left w:val="nil"/>
                    <w:bottom w:val="single" w:color="auto" w:sz="4" w:space="0"/>
                    <w:right w:val="single" w:color="auto" w:sz="4" w:space="0"/>
                  </w:tcBorders>
                  <w:vAlign w:val="center"/>
                </w:tcPr>
                <w:p w14:paraId="025EA4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836" w:type="dxa"/>
                  <w:tcBorders>
                    <w:top w:val="nil"/>
                    <w:left w:val="nil"/>
                    <w:bottom w:val="single" w:color="auto" w:sz="4" w:space="0"/>
                    <w:right w:val="single" w:color="auto" w:sz="4" w:space="0"/>
                  </w:tcBorders>
                  <w:vAlign w:val="center"/>
                </w:tcPr>
                <w:p w14:paraId="4CC72F6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7164D49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执行中央八项规定，厉行节约。</w:t>
                  </w:r>
                </w:p>
              </w:tc>
            </w:tr>
            <w:tr w14:paraId="58D1196A">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5628D7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BF8CF1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1418" w:type="dxa"/>
                  <w:tcBorders>
                    <w:top w:val="nil"/>
                    <w:left w:val="nil"/>
                    <w:bottom w:val="single" w:color="auto" w:sz="4" w:space="0"/>
                    <w:right w:val="single" w:color="auto" w:sz="4" w:space="0"/>
                  </w:tcBorders>
                  <w:vAlign w:val="center"/>
                </w:tcPr>
                <w:p w14:paraId="290AB72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36" w:type="dxa"/>
                  <w:tcBorders>
                    <w:top w:val="nil"/>
                    <w:left w:val="nil"/>
                    <w:bottom w:val="single" w:color="auto" w:sz="4" w:space="0"/>
                    <w:right w:val="single" w:color="auto" w:sz="4" w:space="0"/>
                  </w:tcBorders>
                  <w:vAlign w:val="center"/>
                </w:tcPr>
                <w:p w14:paraId="0310F6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14:paraId="698B9910">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2020</w:t>
                  </w:r>
                  <w:r>
                    <w:rPr>
                      <w:rFonts w:hint="eastAsia" w:ascii="仿宋_GB2312" w:hAnsi="宋体" w:eastAsia="仿宋_GB2312" w:cs="宋体"/>
                      <w:kern w:val="0"/>
                      <w:sz w:val="24"/>
                      <w:szCs w:val="24"/>
                    </w:rPr>
                    <w:t>年，我部门针对三公经费支出制定了严格的管理制度，认真执行中央八项规定，厉行节约，杜绝浪费。从总量来讲，我部门的三公经费与上年相比减少了0万元。</w:t>
                  </w:r>
                </w:p>
              </w:tc>
            </w:tr>
            <w:tr w14:paraId="58B32285">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6610583">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45EB7921">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3617998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71AF33F8">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03AB564">
                  <w:pPr>
                    <w:widowControl/>
                    <w:jc w:val="left"/>
                    <w:rPr>
                      <w:rFonts w:ascii="宋体" w:hAnsi="宋体" w:cs="宋体"/>
                      <w:kern w:val="0"/>
                      <w:sz w:val="24"/>
                      <w:szCs w:val="24"/>
                    </w:rPr>
                  </w:pPr>
                </w:p>
              </w:tc>
            </w:tr>
          </w:tbl>
          <w:p w14:paraId="35783770">
            <w:pPr>
              <w:widowControl/>
              <w:spacing w:line="520" w:lineRule="exact"/>
              <w:ind w:right="480"/>
              <w:rPr>
                <w:rFonts w:ascii="仿宋" w:hAnsi="仿宋" w:eastAsia="仿宋" w:cs="宋体"/>
                <w:kern w:val="0"/>
                <w:sz w:val="24"/>
                <w:szCs w:val="24"/>
              </w:rPr>
            </w:pPr>
          </w:p>
        </w:tc>
      </w:tr>
    </w:tbl>
    <w:p w14:paraId="2FE2CAA9">
      <w:pPr>
        <w:spacing w:line="360" w:lineRule="auto"/>
        <w:rPr>
          <w:rFonts w:ascii="黑体" w:hAnsi="黑体" w:eastAsia="黑体" w:cs="Times New Roman"/>
          <w:sz w:val="32"/>
          <w:szCs w:val="32"/>
        </w:rPr>
      </w:pPr>
    </w:p>
    <w:p w14:paraId="6F3EA9C8">
      <w:pPr>
        <w:spacing w:line="360" w:lineRule="auto"/>
        <w:rPr>
          <w:rFonts w:ascii="黑体" w:hAnsi="黑体" w:eastAsia="黑体" w:cs="Times New Roman"/>
          <w:sz w:val="32"/>
          <w:szCs w:val="32"/>
        </w:rPr>
      </w:pPr>
    </w:p>
    <w:p w14:paraId="0B537DD3">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45336FF3">
      <w:pPr>
        <w:spacing w:line="360" w:lineRule="auto"/>
        <w:jc w:val="center"/>
        <w:rPr>
          <w:rFonts w:ascii="黑体" w:hAnsi="黑体" w:eastAsia="黑体" w:cs="Times New Roman"/>
          <w:sz w:val="32"/>
          <w:szCs w:val="32"/>
        </w:rPr>
      </w:pPr>
    </w:p>
    <w:p w14:paraId="7A884F75">
      <w:pPr>
        <w:outlineLvl w:val="0"/>
        <w:rPr>
          <w:rFonts w:ascii="方正小标宋_GBK" w:eastAsia="方正小标宋_GBK"/>
          <w:sz w:val="44"/>
        </w:rPr>
      </w:pPr>
      <w:r>
        <w:rPr>
          <w:rFonts w:hint="eastAsia" w:ascii="方正小标宋_GBK" w:eastAsia="方正小标宋_GBK"/>
          <w:sz w:val="44"/>
        </w:rPr>
        <w:t>一、部门整体</w:t>
      </w:r>
      <w:r>
        <w:rPr>
          <w:rFonts w:ascii="方正小标宋_GBK" w:eastAsia="方正小标宋_GBK"/>
          <w:sz w:val="44"/>
        </w:rPr>
        <w:t>绩效目标</w:t>
      </w:r>
    </w:p>
    <w:p w14:paraId="78CFAFAF">
      <w:pPr>
        <w:spacing w:line="360" w:lineRule="auto"/>
        <w:ind w:firstLine="640" w:firstLineChars="200"/>
        <w:rPr>
          <w:rFonts w:ascii="仿宋" w:hAnsi="仿宋" w:eastAsia="仿宋"/>
          <w:sz w:val="32"/>
          <w:szCs w:val="32"/>
        </w:rPr>
      </w:pPr>
      <w:r>
        <w:rPr>
          <w:rFonts w:hint="eastAsia" w:ascii="仿宋" w:hAnsi="仿宋" w:eastAsia="仿宋"/>
          <w:sz w:val="32"/>
          <w:szCs w:val="32"/>
        </w:rP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ascii="仿宋" w:hAnsi="仿宋" w:eastAsia="仿宋"/>
          <w:sz w:val="32"/>
          <w:szCs w:val="32"/>
          <w:lang w:eastAsia="zh-CN"/>
        </w:rPr>
        <w:t>秸秆</w:t>
      </w:r>
      <w:r>
        <w:rPr>
          <w:rFonts w:hint="eastAsia" w:ascii="仿宋" w:hAnsi="仿宋" w:eastAsia="仿宋"/>
          <w:sz w:val="32"/>
          <w:szCs w:val="32"/>
        </w:rPr>
        <w:t>焚烧，排查污染企业，加强管控与治理，改</w:t>
      </w:r>
      <w:r>
        <w:rPr>
          <w:rFonts w:ascii="仿宋" w:hAnsi="仿宋" w:eastAsia="仿宋"/>
          <w:sz w:val="32"/>
          <w:szCs w:val="32"/>
        </w:rPr>
        <w:t>善人居</w:t>
      </w:r>
      <w:r>
        <w:rPr>
          <w:rFonts w:hint="eastAsia" w:ascii="仿宋" w:hAnsi="仿宋" w:eastAsia="仿宋"/>
          <w:sz w:val="32"/>
          <w:szCs w:val="32"/>
        </w:rPr>
        <w:t>环境。加强对企业和社会安全的管理，确保辖区内生产安全、社会和谐统筹安排</w:t>
      </w:r>
      <w:r>
        <w:rPr>
          <w:rFonts w:ascii="仿宋" w:hAnsi="仿宋" w:eastAsia="仿宋"/>
          <w:sz w:val="32"/>
          <w:szCs w:val="32"/>
        </w:rPr>
        <w:t>; 扎</w:t>
      </w:r>
      <w:r>
        <w:rPr>
          <w:rFonts w:hint="eastAsia" w:ascii="仿宋" w:hAnsi="仿宋" w:eastAsia="仿宋"/>
          <w:sz w:val="32"/>
          <w:szCs w:val="32"/>
        </w:rPr>
        <w:t>实推动建档立卡扶贫工作，保证建档立卡户脱贫不脱政策，防止返贫。扎实做好人大、政协、工会、共青团、武装、环保、土地、教育、卫生等各项工作，努力实现全乡各项事业持续发展。</w:t>
      </w:r>
    </w:p>
    <w:p w14:paraId="613E909F">
      <w:pPr>
        <w:spacing w:line="360" w:lineRule="auto"/>
        <w:ind w:firstLine="640" w:firstLineChars="200"/>
        <w:rPr>
          <w:rFonts w:ascii="仿宋" w:hAnsi="仿宋" w:eastAsia="仿宋"/>
          <w:sz w:val="32"/>
          <w:szCs w:val="32"/>
        </w:rPr>
      </w:pPr>
    </w:p>
    <w:p w14:paraId="06D30A3F">
      <w:pPr>
        <w:outlineLvl w:val="0"/>
        <w:rPr>
          <w:rFonts w:ascii="方正小标宋_GBK" w:eastAsia="方正小标宋_GBK"/>
          <w:sz w:val="44"/>
        </w:rPr>
      </w:pPr>
      <w:r>
        <w:rPr>
          <w:rFonts w:hint="eastAsia" w:ascii="方正小标宋_GBK" w:eastAsia="方正小标宋_GBK"/>
          <w:sz w:val="44"/>
        </w:rPr>
        <w:t>二、分项</w:t>
      </w:r>
      <w:r>
        <w:rPr>
          <w:rFonts w:ascii="方正小标宋_GBK" w:eastAsia="方正小标宋_GBK"/>
          <w:sz w:val="44"/>
        </w:rPr>
        <w:t>绩效目标</w:t>
      </w:r>
    </w:p>
    <w:p w14:paraId="2B0A85CD">
      <w:pPr>
        <w:spacing w:line="500" w:lineRule="exact"/>
        <w:ind w:firstLine="640" w:firstLineChars="200"/>
        <w:jc w:val="left"/>
        <w:rPr>
          <w:rFonts w:ascii="仿宋" w:hAnsi="仿宋" w:eastAsia="仿宋"/>
          <w:sz w:val="32"/>
          <w:szCs w:val="32"/>
        </w:rPr>
      </w:pPr>
      <w:r>
        <w:rPr>
          <w:rFonts w:ascii="仿宋" w:hAnsi="仿宋" w:eastAsia="仿宋"/>
          <w:sz w:val="32"/>
          <w:szCs w:val="32"/>
        </w:rPr>
        <w:t>（一）减少社会矛盾，维护镇村稳定</w:t>
      </w:r>
    </w:p>
    <w:p w14:paraId="150D30C3">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绩效目标：协调维护社会稳定和国家安全，以创建和谐稳定的社会环境为目标。</w:t>
      </w:r>
    </w:p>
    <w:p w14:paraId="0C5C32C0">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绩效指标：矛盾纠纷调处率达到85%以上；协调督导事项化解率85%以上；稳定水平提高。</w:t>
      </w:r>
    </w:p>
    <w:p w14:paraId="25F87261">
      <w:pPr>
        <w:spacing w:line="500" w:lineRule="exact"/>
        <w:ind w:firstLine="640" w:firstLineChars="200"/>
        <w:jc w:val="left"/>
        <w:rPr>
          <w:rFonts w:ascii="仿宋" w:hAnsi="仿宋" w:eastAsia="仿宋"/>
          <w:sz w:val="32"/>
          <w:szCs w:val="32"/>
        </w:rPr>
      </w:pPr>
      <w:r>
        <w:rPr>
          <w:rFonts w:ascii="仿宋" w:hAnsi="仿宋" w:eastAsia="仿宋"/>
          <w:sz w:val="32"/>
          <w:szCs w:val="32"/>
        </w:rPr>
        <w:t>（二）维持村级组织正常运转，促进乡村发展</w:t>
      </w:r>
    </w:p>
    <w:p w14:paraId="7F05E1AC">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绩效目标：维持村级组织正常运转，搞好服务保障，保障村级组织及村党组织正常运转，促进乡村社会和经济发展。</w:t>
      </w:r>
    </w:p>
    <w:p w14:paraId="27F7C391">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绩效指标：村级各项经费资金支付及时率达到90%以上；群众满意率达到90%以上。</w:t>
      </w:r>
    </w:p>
    <w:p w14:paraId="467D5DDF">
      <w:pPr>
        <w:spacing w:line="500" w:lineRule="exact"/>
        <w:ind w:firstLine="640" w:firstLineChars="200"/>
        <w:jc w:val="left"/>
        <w:rPr>
          <w:rFonts w:ascii="仿宋" w:hAnsi="仿宋" w:eastAsia="仿宋"/>
          <w:sz w:val="32"/>
          <w:szCs w:val="32"/>
        </w:rPr>
      </w:pPr>
      <w:r>
        <w:rPr>
          <w:rFonts w:ascii="仿宋" w:hAnsi="仿宋" w:eastAsia="仿宋"/>
          <w:sz w:val="32"/>
          <w:szCs w:val="32"/>
        </w:rPr>
        <w:t>（三）农村文化建设实现共享</w:t>
      </w:r>
    </w:p>
    <w:p w14:paraId="4628FF13">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绩效目标：宣传党的路线、方针、政策和上级工作部署，坚持正确舆论导向，发挥主流媒体作用。</w:t>
      </w:r>
    </w:p>
    <w:p w14:paraId="50A2CE06">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 实现文化资源共享；群众满意度达到90%以上。</w:t>
      </w:r>
    </w:p>
    <w:p w14:paraId="3A668ADC">
      <w:pPr>
        <w:spacing w:line="500" w:lineRule="exact"/>
        <w:ind w:firstLine="640" w:firstLineChars="200"/>
        <w:jc w:val="left"/>
        <w:rPr>
          <w:rFonts w:ascii="仿宋" w:hAnsi="仿宋" w:eastAsia="仿宋"/>
          <w:sz w:val="32"/>
          <w:szCs w:val="32"/>
        </w:rPr>
      </w:pPr>
      <w:r>
        <w:rPr>
          <w:rFonts w:ascii="仿宋" w:hAnsi="仿宋" w:eastAsia="仿宋"/>
          <w:sz w:val="32"/>
          <w:szCs w:val="32"/>
        </w:rPr>
        <w:t>（四）乡镇综合事务管理，保障正常运转</w:t>
      </w:r>
    </w:p>
    <w:p w14:paraId="2096384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绩效目标：扎实做好人大、党建、纪检、团委等各项工作，保障机关工作正常运转，财政资金使用效益。</w:t>
      </w:r>
    </w:p>
    <w:p w14:paraId="3B2EB4C7">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绩效指标：保障工作明显提升；综合事务管理工作完成率达到90%以上；受益对象满意度达到90%以上。</w:t>
      </w:r>
    </w:p>
    <w:p w14:paraId="6417AD50">
      <w:pPr>
        <w:spacing w:line="500" w:lineRule="exact"/>
        <w:ind w:firstLine="640" w:firstLineChars="200"/>
        <w:jc w:val="left"/>
        <w:rPr>
          <w:rFonts w:ascii="仿宋" w:hAnsi="仿宋" w:eastAsia="仿宋"/>
          <w:sz w:val="32"/>
          <w:szCs w:val="32"/>
        </w:rPr>
      </w:pPr>
      <w:r>
        <w:rPr>
          <w:rFonts w:ascii="仿宋" w:hAnsi="仿宋" w:eastAsia="仿宋"/>
          <w:sz w:val="32"/>
          <w:szCs w:val="32"/>
        </w:rPr>
        <w:t>（五）改善农村环境</w:t>
      </w:r>
    </w:p>
    <w:p w14:paraId="09C94878">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绩效目标：做好全年大气污染防治工作，把大气污染防治工作作为一项重要内容常态化。</w:t>
      </w:r>
    </w:p>
    <w:p w14:paraId="14D5E108">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绩效指标：秸秆还田率及秸秆清运率达到85%以上；污染物排放总量同期下降达15%以上。</w:t>
      </w:r>
    </w:p>
    <w:p w14:paraId="07AB8DF1">
      <w:pPr>
        <w:spacing w:line="500" w:lineRule="exact"/>
        <w:ind w:firstLine="640" w:firstLineChars="200"/>
        <w:jc w:val="left"/>
        <w:rPr>
          <w:rFonts w:ascii="仿宋" w:hAnsi="仿宋" w:eastAsia="仿宋"/>
          <w:sz w:val="32"/>
          <w:szCs w:val="32"/>
        </w:rPr>
      </w:pPr>
      <w:r>
        <w:rPr>
          <w:rFonts w:ascii="仿宋" w:hAnsi="仿宋" w:eastAsia="仿宋"/>
          <w:sz w:val="32"/>
          <w:szCs w:val="32"/>
        </w:rPr>
        <w:t>（六）武装阵地达标建设</w:t>
      </w:r>
    </w:p>
    <w:p w14:paraId="01B2DB4B">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绩效目标：贯彻“严格训练、严格要求”的方针，坚持规范训练，因地制宜地抓好专业人才培训，充分发挥其战备效益和社会效益。按标准搞好武装阵地达标建设。</w:t>
      </w:r>
    </w:p>
    <w:p w14:paraId="5E666CF3">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绩效指标：民兵应急训练次数最少2次；武装阵地建设达标；应急装备保障率90%以上。</w:t>
      </w:r>
    </w:p>
    <w:p w14:paraId="2FDE0AE2">
      <w:pPr>
        <w:spacing w:line="500" w:lineRule="exact"/>
        <w:ind w:firstLine="640" w:firstLineChars="200"/>
        <w:jc w:val="left"/>
        <w:rPr>
          <w:rFonts w:ascii="仿宋" w:hAnsi="仿宋" w:eastAsia="仿宋"/>
          <w:sz w:val="32"/>
          <w:szCs w:val="32"/>
        </w:rPr>
      </w:pPr>
      <w:r>
        <w:rPr>
          <w:rFonts w:ascii="仿宋" w:hAnsi="仿宋" w:eastAsia="仿宋"/>
          <w:sz w:val="32"/>
          <w:szCs w:val="32"/>
        </w:rPr>
        <w:t>（七）落实安全生产管理</w:t>
      </w:r>
    </w:p>
    <w:p w14:paraId="24797450">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绩效目标：对重点行业和作业场所职业卫生安全生产加强行政执法监察；开展重大危险源执法检查工作；开展安全事故检查及安全生产宣传教育活动；促进企业全面落实安全生产诚信管理。</w:t>
      </w:r>
    </w:p>
    <w:p w14:paraId="1DE23D4F">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绩效指标：安全生产信息员设置覆盖镇所有村；安全生产信息员补助发放完成率达到90%以上；享受安全生产信息员补助人员对补助发放情况的满意程度达到90%以上。</w:t>
      </w:r>
    </w:p>
    <w:p w14:paraId="14BB1CE1">
      <w:pPr>
        <w:spacing w:line="500" w:lineRule="exact"/>
        <w:ind w:firstLine="640" w:firstLineChars="200"/>
        <w:jc w:val="left"/>
        <w:rPr>
          <w:rFonts w:ascii="仿宋" w:hAnsi="仿宋" w:eastAsia="仿宋"/>
          <w:sz w:val="32"/>
          <w:szCs w:val="32"/>
        </w:rPr>
      </w:pPr>
      <w:r>
        <w:rPr>
          <w:rFonts w:ascii="仿宋" w:hAnsi="仿宋" w:eastAsia="仿宋"/>
          <w:sz w:val="32"/>
          <w:szCs w:val="32"/>
        </w:rPr>
        <w:t>（八）实现镇村地震安全建设常态化</w:t>
      </w:r>
    </w:p>
    <w:p w14:paraId="1386A61A">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绩效目标：实现城乡地震安全建设常态化，提高防震减灾宣传效果，提升社会公众防震避险意识和技能。</w:t>
      </w:r>
    </w:p>
    <w:p w14:paraId="1B44BFB7">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绩效指标：地震群测群防队伍覆盖全镇各村；地震群测群防岗位津贴发放完成率达到90%以上享受地震群测群防岗位津贴人员对津贴发放情况的满意程度达到90%以上。</w:t>
      </w:r>
    </w:p>
    <w:p w14:paraId="5A65102C">
      <w:pPr>
        <w:spacing w:line="500" w:lineRule="exact"/>
        <w:ind w:firstLine="640" w:firstLineChars="200"/>
        <w:jc w:val="left"/>
        <w:rPr>
          <w:rFonts w:ascii="仿宋" w:hAnsi="仿宋" w:eastAsia="仿宋"/>
          <w:sz w:val="32"/>
          <w:szCs w:val="32"/>
        </w:rPr>
      </w:pPr>
      <w:r>
        <w:rPr>
          <w:rFonts w:ascii="仿宋" w:hAnsi="仿宋" w:eastAsia="仿宋"/>
          <w:sz w:val="32"/>
          <w:szCs w:val="32"/>
        </w:rPr>
        <w:t>（九）改善农村环境面貌</w:t>
      </w:r>
    </w:p>
    <w:p w14:paraId="079F14FF">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绩效目标：计划利用上级专项资金对南青公村太阳能路灯进行安装，改善农村环境面貌，提升农民生产生活条件。</w:t>
      </w:r>
    </w:p>
    <w:p w14:paraId="61AF62B8">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绩效指标：保障项目按质、按量完成，群众满意度达90%以上，大力推进美丽乡村建设。</w:t>
      </w:r>
    </w:p>
    <w:p w14:paraId="5BC0C202">
      <w:pPr>
        <w:spacing w:line="500" w:lineRule="exact"/>
        <w:ind w:firstLine="640" w:firstLineChars="200"/>
        <w:jc w:val="left"/>
        <w:rPr>
          <w:rFonts w:ascii="仿宋" w:hAnsi="仿宋" w:eastAsia="仿宋"/>
          <w:sz w:val="32"/>
          <w:szCs w:val="32"/>
        </w:rPr>
      </w:pPr>
    </w:p>
    <w:p w14:paraId="018D442A">
      <w:pPr>
        <w:outlineLvl w:val="0"/>
        <w:rPr>
          <w:rFonts w:ascii="方正小标宋_GBK" w:eastAsia="方正小标宋_GBK"/>
          <w:sz w:val="44"/>
        </w:rPr>
      </w:pPr>
      <w:r>
        <w:rPr>
          <w:rFonts w:hint="eastAsia" w:ascii="方正小标宋_GBK" w:eastAsia="方正小标宋_GBK"/>
          <w:sz w:val="44"/>
        </w:rPr>
        <w:t>三、工作保障措施</w:t>
      </w:r>
    </w:p>
    <w:p w14:paraId="7D0D7607">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（一）强化政治理论武装，健全完善制度机制</w:t>
      </w:r>
    </w:p>
    <w:p w14:paraId="1F08D34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1C4D7A03">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（二）加强预算支出管理，确保支出进度达标</w:t>
      </w:r>
    </w:p>
    <w:p w14:paraId="2C52A0ED">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99B9FF6">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（三）加强内部监督管理，确保资金安全有效</w:t>
      </w:r>
    </w:p>
    <w:p w14:paraId="74F6291C">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2638A629">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（四）加强宣传培训调研，确保绩效目标实现</w:t>
      </w:r>
    </w:p>
    <w:p w14:paraId="455E2B0B">
      <w:pPr>
        <w:spacing w:line="500" w:lineRule="exact"/>
        <w:ind w:firstLine="640" w:firstLineChars="200"/>
        <w:jc w:val="left"/>
        <w:rPr>
          <w:rFonts w:ascii="仿宋" w:hAnsi="仿宋" w:eastAsia="仿宋"/>
          <w:sz w:val="32"/>
          <w:szCs w:val="32"/>
        </w:rPr>
      </w:pPr>
      <w:r>
        <w:rPr>
          <w:rFonts w:hint="eastAsia" w:ascii="仿宋" w:hAnsi="仿宋" w:eastAsia="仿宋"/>
          <w:sz w:val="32"/>
          <w:szCs w:val="32"/>
        </w:rP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1A7C56AF">
      <w:pPr>
        <w:spacing w:line="500" w:lineRule="exact"/>
        <w:ind w:firstLine="640" w:firstLineChars="200"/>
        <w:jc w:val="left"/>
        <w:rPr>
          <w:rFonts w:ascii="仿宋" w:hAnsi="仿宋" w:eastAsia="仿宋"/>
          <w:sz w:val="32"/>
          <w:szCs w:val="32"/>
        </w:rPr>
      </w:pPr>
    </w:p>
    <w:p w14:paraId="21A11F9A">
      <w:pPr>
        <w:outlineLvl w:val="0"/>
        <w:rPr>
          <w:rFonts w:ascii="方正书宋_GBK" w:eastAsia="方正书宋_GBK"/>
        </w:rPr>
      </w:pPr>
      <w:r>
        <w:rPr>
          <w:rFonts w:hint="eastAsia" w:ascii="方正小标宋_GBK" w:eastAsia="方正小标宋_GBK"/>
          <w:sz w:val="44"/>
        </w:rPr>
        <w:t>四．预算项目绩效目标</w:t>
      </w:r>
      <w:r>
        <w:rPr>
          <w:rFonts w:ascii="方正书宋_GBK" w:eastAsia="方正书宋_GBK"/>
        </w:rPr>
        <w:t xml:space="preserve"> </w:t>
      </w:r>
    </w:p>
    <w:p w14:paraId="73A9BAF6">
      <w:pPr>
        <w:spacing w:line="360" w:lineRule="auto"/>
        <w:ind w:firstLine="640" w:firstLineChars="200"/>
        <w:rPr>
          <w:rFonts w:ascii="仿宋" w:hAnsi="仿宋" w:eastAsia="仿宋"/>
          <w:sz w:val="32"/>
          <w:szCs w:val="32"/>
        </w:rPr>
      </w:pPr>
    </w:p>
    <w:p w14:paraId="047CA2CA">
      <w:pPr>
        <w:ind w:firstLine="562" w:firstLineChars="200"/>
        <w:jc w:val="left"/>
        <w:outlineLvl w:val="1"/>
        <w:rPr>
          <w:rFonts w:ascii="Times New Roman" w:hAnsi="宋体" w:eastAsia="宋体"/>
          <w:b/>
          <w:sz w:val="28"/>
        </w:rPr>
      </w:pPr>
      <w:r>
        <w:rPr>
          <w:rFonts w:ascii="方正仿宋_GBK" w:eastAsia="方正仿宋_GBK"/>
          <w:b/>
          <w:sz w:val="28"/>
        </w:rPr>
        <w:t>1、2020年扶贫</w:t>
      </w:r>
      <w:bookmarkStart w:id="21" w:name="_GoBack"/>
      <w:bookmarkEnd w:id="21"/>
      <w:r>
        <w:rPr>
          <w:rFonts w:hint="eastAsia" w:ascii="方正仿宋_GBK" w:eastAsia="方正仿宋_GBK"/>
          <w:b/>
          <w:sz w:val="28"/>
          <w:lang w:eastAsia="zh-CN"/>
        </w:rPr>
        <w:t>公益性岗位</w:t>
      </w:r>
      <w:r>
        <w:rPr>
          <w:rFonts w:ascii="方正仿宋_GBK" w:eastAsia="方正仿宋_GBK"/>
          <w:b/>
          <w:sz w:val="28"/>
        </w:rPr>
        <w:t>补助及购置保险绩效目标表</w:t>
      </w:r>
      <w:r>
        <w:fldChar w:fldCharType="begin"/>
      </w:r>
      <w:r>
        <w:rPr>
          <w:rFonts w:ascii="方正仿宋_GBK" w:eastAsia="方正仿宋_GBK"/>
          <w:b/>
          <w:sz w:val="28"/>
        </w:rPr>
        <w:instrText xml:space="preserve"> TC </w:instrText>
      </w:r>
      <w:bookmarkStart w:id="0" w:name="_Toc31371014"/>
      <w:r>
        <w:rPr>
          <w:rFonts w:ascii="方正仿宋_GBK" w:eastAsia="方正仿宋_GBK"/>
          <w:b/>
          <w:sz w:val="28"/>
        </w:rPr>
        <w:instrText xml:space="preserve">1、2020年扶贫公益岗位补助及购置保险绩效目标表</w:instrText>
      </w:r>
      <w:bookmarkEnd w:id="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2C86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8DA3741">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F425B14">
            <w:pPr>
              <w:spacing w:line="300" w:lineRule="exact"/>
              <w:jc w:val="right"/>
              <w:rPr>
                <w:rFonts w:ascii="方正书宋_GBK" w:eastAsia="方正书宋_GBK"/>
              </w:rPr>
            </w:pPr>
            <w:r>
              <w:rPr>
                <w:rFonts w:ascii="方正书宋_GBK" w:eastAsia="方正书宋_GBK"/>
              </w:rPr>
              <w:t>单位：万元</w:t>
            </w:r>
          </w:p>
        </w:tc>
      </w:tr>
      <w:tr w14:paraId="364C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C76EEB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F986BA2">
            <w:pPr>
              <w:spacing w:line="300" w:lineRule="exact"/>
              <w:jc w:val="left"/>
              <w:rPr>
                <w:rFonts w:ascii="方正书宋_GBK" w:eastAsia="方正书宋_GBK"/>
              </w:rPr>
            </w:pPr>
            <w:r>
              <w:rPr>
                <w:rFonts w:ascii="方正书宋_GBK" w:eastAsia="方正书宋_GBK"/>
              </w:rPr>
              <w:t>912-1701-YBN-CNXX</w:t>
            </w:r>
          </w:p>
        </w:tc>
        <w:tc>
          <w:tcPr>
            <w:tcW w:w="1587" w:type="dxa"/>
            <w:shd w:val="clear" w:color="auto" w:fill="auto"/>
            <w:vAlign w:val="center"/>
          </w:tcPr>
          <w:p w14:paraId="5C34285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BB1D79C">
            <w:pPr>
              <w:spacing w:line="300" w:lineRule="exact"/>
              <w:jc w:val="left"/>
              <w:rPr>
                <w:rFonts w:ascii="方正书宋_GBK" w:eastAsia="方正书宋_GBK"/>
              </w:rPr>
            </w:pPr>
            <w:r>
              <w:rPr>
                <w:rFonts w:ascii="方正书宋_GBK" w:eastAsia="方正书宋_GBK"/>
              </w:rPr>
              <w:t>2020年扶贫</w:t>
            </w:r>
            <w:r>
              <w:rPr>
                <w:rFonts w:hint="eastAsia" w:ascii="方正书宋_GBK" w:eastAsia="方正书宋_GBK"/>
                <w:lang w:eastAsia="zh-CN"/>
              </w:rPr>
              <w:t>公益性岗位</w:t>
            </w:r>
            <w:r>
              <w:rPr>
                <w:rFonts w:ascii="方正书宋_GBK" w:eastAsia="方正书宋_GBK"/>
              </w:rPr>
              <w:t>补助及购置保险</w:t>
            </w:r>
          </w:p>
        </w:tc>
      </w:tr>
      <w:tr w14:paraId="43CE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75CCE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703F560">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F6CA959">
            <w:pPr>
              <w:spacing w:line="300" w:lineRule="exact"/>
              <w:jc w:val="left"/>
              <w:rPr>
                <w:rFonts w:ascii="方正书宋_GBK" w:eastAsia="方正书宋_GBK"/>
              </w:rPr>
            </w:pPr>
            <w:r>
              <w:rPr>
                <w:rFonts w:ascii="方正书宋_GBK" w:eastAsia="方正书宋_GBK"/>
              </w:rPr>
              <w:t>2.67</w:t>
            </w:r>
          </w:p>
        </w:tc>
        <w:tc>
          <w:tcPr>
            <w:tcW w:w="1587" w:type="dxa"/>
            <w:shd w:val="clear" w:color="auto" w:fill="auto"/>
            <w:vAlign w:val="center"/>
          </w:tcPr>
          <w:p w14:paraId="7F4C24F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9F60AAE">
            <w:pPr>
              <w:spacing w:line="300" w:lineRule="exact"/>
              <w:jc w:val="left"/>
              <w:rPr>
                <w:rFonts w:ascii="方正书宋_GBK" w:eastAsia="方正书宋_GBK"/>
              </w:rPr>
            </w:pPr>
            <w:r>
              <w:rPr>
                <w:rFonts w:ascii="方正书宋_GBK" w:eastAsia="方正书宋_GBK"/>
              </w:rPr>
              <w:t>2.67</w:t>
            </w:r>
          </w:p>
        </w:tc>
        <w:tc>
          <w:tcPr>
            <w:tcW w:w="1276" w:type="dxa"/>
            <w:shd w:val="clear" w:color="auto" w:fill="auto"/>
            <w:vAlign w:val="center"/>
          </w:tcPr>
          <w:p w14:paraId="63A9829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02C97F7E">
            <w:pPr>
              <w:spacing w:line="300" w:lineRule="exact"/>
              <w:jc w:val="left"/>
              <w:rPr>
                <w:rFonts w:ascii="方正书宋_GBK" w:eastAsia="方正书宋_GBK"/>
              </w:rPr>
            </w:pPr>
          </w:p>
        </w:tc>
      </w:tr>
      <w:tr w14:paraId="405CC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7643593">
            <w:pPr>
              <w:spacing w:line="300" w:lineRule="exact"/>
              <w:jc w:val="left"/>
              <w:outlineLvl w:val="1"/>
            </w:pPr>
          </w:p>
        </w:tc>
        <w:tc>
          <w:tcPr>
            <w:tcW w:w="8278" w:type="dxa"/>
            <w:gridSpan w:val="6"/>
            <w:shd w:val="clear" w:color="auto" w:fill="auto"/>
            <w:vAlign w:val="center"/>
          </w:tcPr>
          <w:p w14:paraId="4FD0DB48">
            <w:pPr>
              <w:spacing w:line="300" w:lineRule="exact"/>
              <w:jc w:val="left"/>
              <w:rPr>
                <w:rFonts w:ascii="方正书宋_GBK" w:eastAsia="方正书宋_GBK"/>
              </w:rPr>
            </w:pPr>
            <w:r>
              <w:rPr>
                <w:rFonts w:ascii="方正书宋_GBK" w:eastAsia="方正书宋_GBK"/>
              </w:rPr>
              <w:t>设置扶贫</w:t>
            </w:r>
            <w:r>
              <w:rPr>
                <w:rFonts w:hint="eastAsia" w:ascii="方正书宋_GBK" w:eastAsia="方正书宋_GBK"/>
                <w:lang w:eastAsia="zh-CN"/>
              </w:rPr>
              <w:t>公益性岗位</w:t>
            </w:r>
            <w:r>
              <w:rPr>
                <w:rFonts w:ascii="方正书宋_GBK" w:eastAsia="方正书宋_GBK"/>
              </w:rPr>
              <w:t>，每人每月补助500元，为每人购置人身意外保险667元，2020年1-12月实施，全年共需2.6668万元。</w:t>
            </w:r>
          </w:p>
        </w:tc>
      </w:tr>
      <w:tr w14:paraId="1C40D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FFCBA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17E12F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7E3C992">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68C753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09A0E73">
            <w:pPr>
              <w:spacing w:line="300" w:lineRule="exact"/>
              <w:jc w:val="center"/>
              <w:rPr>
                <w:rFonts w:ascii="方正书宋_GBK" w:eastAsia="方正书宋_GBK"/>
                <w:b/>
              </w:rPr>
            </w:pPr>
            <w:r>
              <w:rPr>
                <w:rFonts w:ascii="方正书宋_GBK" w:eastAsia="方正书宋_GBK"/>
                <w:b/>
              </w:rPr>
              <w:t>12月底</w:t>
            </w:r>
          </w:p>
        </w:tc>
      </w:tr>
      <w:tr w14:paraId="6DCB3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BAA84BC">
            <w:pPr>
              <w:spacing w:line="300" w:lineRule="exact"/>
              <w:jc w:val="left"/>
              <w:outlineLvl w:val="1"/>
            </w:pPr>
          </w:p>
        </w:tc>
        <w:tc>
          <w:tcPr>
            <w:tcW w:w="2410" w:type="dxa"/>
            <w:gridSpan w:val="2"/>
            <w:tcBorders>
              <w:bottom w:val="single" w:color="000000" w:sz="6" w:space="0"/>
            </w:tcBorders>
            <w:shd w:val="clear" w:color="auto" w:fill="auto"/>
            <w:vAlign w:val="center"/>
          </w:tcPr>
          <w:p w14:paraId="562399E9">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E92A00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1078C9F">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F3A0891">
            <w:pPr>
              <w:spacing w:line="300" w:lineRule="exact"/>
              <w:jc w:val="center"/>
              <w:rPr>
                <w:rFonts w:ascii="方正书宋_GBK" w:eastAsia="方正书宋_GBK"/>
              </w:rPr>
            </w:pPr>
            <w:r>
              <w:rPr>
                <w:rFonts w:ascii="方正书宋_GBK" w:eastAsia="方正书宋_GBK"/>
              </w:rPr>
              <w:t>100.00</w:t>
            </w:r>
          </w:p>
        </w:tc>
      </w:tr>
      <w:tr w14:paraId="3E54E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9224D6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8A882AF">
            <w:pPr>
              <w:spacing w:line="300" w:lineRule="exact"/>
              <w:jc w:val="left"/>
              <w:rPr>
                <w:rFonts w:ascii="方正书宋_GBK" w:eastAsia="方正书宋_GBK"/>
              </w:rPr>
            </w:pPr>
            <w:r>
              <w:rPr>
                <w:rFonts w:ascii="方正书宋_GBK" w:eastAsia="方正书宋_GBK"/>
              </w:rPr>
              <w:t>1、以扶贫</w:t>
            </w:r>
            <w:r>
              <w:rPr>
                <w:rFonts w:hint="eastAsia" w:ascii="方正书宋_GBK" w:eastAsia="方正书宋_GBK"/>
                <w:lang w:eastAsia="zh-CN"/>
              </w:rPr>
              <w:t>公益性岗位</w:t>
            </w:r>
            <w:r>
              <w:rPr>
                <w:rFonts w:ascii="方正书宋_GBK" w:eastAsia="方正书宋_GBK"/>
              </w:rPr>
              <w:t>为抓手，解决建档立卡贫困户中弱劳动能力人员就业问题。</w:t>
            </w:r>
          </w:p>
          <w:p w14:paraId="354AAF6B">
            <w:pPr>
              <w:spacing w:line="300" w:lineRule="exact"/>
              <w:jc w:val="left"/>
              <w:rPr>
                <w:rFonts w:ascii="方正书宋_GBK" w:eastAsia="方正书宋_GBK"/>
              </w:rPr>
            </w:pPr>
            <w:r>
              <w:rPr>
                <w:rFonts w:ascii="方正书宋_GBK" w:eastAsia="方正书宋_GBK"/>
              </w:rPr>
              <w:t>2、给于一定的岗位补助，促进建档立卡贫困户增收脱贫。</w:t>
            </w:r>
          </w:p>
        </w:tc>
      </w:tr>
    </w:tbl>
    <w:p w14:paraId="3E0DD19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88D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7413D35">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D4B4EAE">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B689F0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FF6E77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861D6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0C7850">
            <w:pPr>
              <w:spacing w:line="300" w:lineRule="exact"/>
              <w:jc w:val="center"/>
              <w:rPr>
                <w:rFonts w:ascii="方正书宋_GBK" w:eastAsia="方正书宋_GBK"/>
                <w:b/>
              </w:rPr>
            </w:pPr>
            <w:r>
              <w:rPr>
                <w:rFonts w:ascii="方正书宋_GBK" w:eastAsia="方正书宋_GBK"/>
                <w:b/>
              </w:rPr>
              <w:t>指标值确定依据</w:t>
            </w:r>
          </w:p>
        </w:tc>
      </w:tr>
      <w:tr w14:paraId="10F9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811D36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AA0EAC1">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8B052E6">
            <w:pPr>
              <w:spacing w:line="300" w:lineRule="exact"/>
              <w:jc w:val="left"/>
              <w:rPr>
                <w:rFonts w:ascii="方正书宋_GBK" w:eastAsia="方正书宋_GBK"/>
              </w:rPr>
            </w:pPr>
            <w:r>
              <w:rPr>
                <w:rFonts w:ascii="方正书宋_GBK" w:eastAsia="方正书宋_GBK"/>
              </w:rPr>
              <w:t>带动建档立卡贫困户增收</w:t>
            </w:r>
          </w:p>
        </w:tc>
        <w:tc>
          <w:tcPr>
            <w:tcW w:w="2891" w:type="dxa"/>
            <w:shd w:val="clear" w:color="auto" w:fill="auto"/>
            <w:vAlign w:val="center"/>
          </w:tcPr>
          <w:p w14:paraId="017E48D1">
            <w:pPr>
              <w:spacing w:line="300" w:lineRule="exact"/>
              <w:jc w:val="left"/>
              <w:rPr>
                <w:rFonts w:ascii="方正书宋_GBK" w:eastAsia="方正书宋_GBK"/>
              </w:rPr>
            </w:pPr>
            <w:r>
              <w:rPr>
                <w:rFonts w:ascii="方正书宋_GBK" w:eastAsia="方正书宋_GBK"/>
              </w:rPr>
              <w:t>带动建档立卡贫困户增价收入（万元）</w:t>
            </w:r>
          </w:p>
        </w:tc>
        <w:tc>
          <w:tcPr>
            <w:tcW w:w="1276" w:type="dxa"/>
            <w:shd w:val="clear" w:color="auto" w:fill="auto"/>
            <w:vAlign w:val="center"/>
          </w:tcPr>
          <w:p w14:paraId="33690987">
            <w:pPr>
              <w:spacing w:line="300" w:lineRule="exact"/>
              <w:jc w:val="left"/>
              <w:rPr>
                <w:rFonts w:ascii="方正书宋_GBK" w:eastAsia="方正书宋_GBK"/>
              </w:rPr>
            </w:pPr>
            <w:r>
              <w:rPr>
                <w:rFonts w:ascii="方正书宋_GBK" w:eastAsia="方正书宋_GBK"/>
              </w:rPr>
              <w:t>≥2.4万元</w:t>
            </w:r>
          </w:p>
        </w:tc>
        <w:tc>
          <w:tcPr>
            <w:tcW w:w="1701" w:type="dxa"/>
            <w:shd w:val="clear" w:color="auto" w:fill="auto"/>
            <w:vAlign w:val="center"/>
          </w:tcPr>
          <w:p w14:paraId="6C07B769">
            <w:pPr>
              <w:spacing w:line="300" w:lineRule="exact"/>
              <w:jc w:val="left"/>
              <w:rPr>
                <w:rFonts w:ascii="方正书宋_GBK" w:eastAsia="方正书宋_GBK"/>
              </w:rPr>
            </w:pPr>
            <w:r>
              <w:rPr>
                <w:rFonts w:ascii="方正书宋_GBK" w:eastAsia="方正书宋_GBK"/>
              </w:rPr>
              <w:t>工作方案</w:t>
            </w:r>
          </w:p>
        </w:tc>
      </w:tr>
      <w:tr w14:paraId="0EFEA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1CD3BA5">
            <w:pPr>
              <w:spacing w:line="300" w:lineRule="exact"/>
              <w:jc w:val="center"/>
              <w:rPr>
                <w:rFonts w:ascii="方正书宋_GBK" w:eastAsia="方正书宋_GBK"/>
              </w:rPr>
            </w:pPr>
          </w:p>
        </w:tc>
        <w:tc>
          <w:tcPr>
            <w:tcW w:w="1134" w:type="dxa"/>
            <w:shd w:val="clear" w:color="auto" w:fill="auto"/>
            <w:vAlign w:val="center"/>
          </w:tcPr>
          <w:p w14:paraId="560D7B8D">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5FF5410">
            <w:pPr>
              <w:spacing w:line="300" w:lineRule="exact"/>
              <w:jc w:val="left"/>
              <w:rPr>
                <w:rFonts w:ascii="方正书宋_GBK" w:eastAsia="方正书宋_GBK"/>
              </w:rPr>
            </w:pPr>
            <w:r>
              <w:rPr>
                <w:rFonts w:ascii="方正书宋_GBK" w:eastAsia="方正书宋_GBK"/>
              </w:rPr>
              <w:t>保障建档立卡贫困户人身安全</w:t>
            </w:r>
          </w:p>
        </w:tc>
        <w:tc>
          <w:tcPr>
            <w:tcW w:w="2891" w:type="dxa"/>
            <w:shd w:val="clear" w:color="auto" w:fill="auto"/>
            <w:vAlign w:val="center"/>
          </w:tcPr>
          <w:p w14:paraId="28E67E39">
            <w:pPr>
              <w:spacing w:line="300" w:lineRule="exact"/>
              <w:jc w:val="left"/>
              <w:rPr>
                <w:rFonts w:ascii="方正书宋_GBK" w:eastAsia="方正书宋_GBK"/>
              </w:rPr>
            </w:pPr>
            <w:r>
              <w:rPr>
                <w:rFonts w:ascii="方正书宋_GBK" w:eastAsia="方正书宋_GBK"/>
              </w:rPr>
              <w:t>购置建档立卡贫困户人身意外保险费用（万元）</w:t>
            </w:r>
          </w:p>
        </w:tc>
        <w:tc>
          <w:tcPr>
            <w:tcW w:w="1276" w:type="dxa"/>
            <w:shd w:val="clear" w:color="auto" w:fill="auto"/>
            <w:vAlign w:val="center"/>
          </w:tcPr>
          <w:p w14:paraId="3ED804DD">
            <w:pPr>
              <w:spacing w:line="300" w:lineRule="exact"/>
              <w:jc w:val="left"/>
              <w:rPr>
                <w:rFonts w:ascii="方正书宋_GBK" w:eastAsia="方正书宋_GBK"/>
              </w:rPr>
            </w:pPr>
            <w:r>
              <w:rPr>
                <w:rFonts w:ascii="方正书宋_GBK" w:eastAsia="方正书宋_GBK"/>
              </w:rPr>
              <w:t>≥0.26万元</w:t>
            </w:r>
          </w:p>
        </w:tc>
        <w:tc>
          <w:tcPr>
            <w:tcW w:w="1701" w:type="dxa"/>
            <w:shd w:val="clear" w:color="auto" w:fill="auto"/>
            <w:vAlign w:val="center"/>
          </w:tcPr>
          <w:p w14:paraId="45410CC8">
            <w:pPr>
              <w:spacing w:line="300" w:lineRule="exact"/>
              <w:jc w:val="left"/>
              <w:rPr>
                <w:rFonts w:ascii="方正书宋_GBK" w:eastAsia="方正书宋_GBK"/>
              </w:rPr>
            </w:pPr>
            <w:r>
              <w:rPr>
                <w:rFonts w:ascii="方正书宋_GBK" w:eastAsia="方正书宋_GBK"/>
              </w:rPr>
              <w:t>工作方案</w:t>
            </w:r>
          </w:p>
        </w:tc>
      </w:tr>
      <w:tr w14:paraId="675B3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45887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9C54F0C">
            <w:pPr>
              <w:spacing w:line="300" w:lineRule="exact"/>
              <w:jc w:val="left"/>
              <w:rPr>
                <w:rFonts w:ascii="方正书宋_GBK" w:eastAsia="方正书宋_GBK"/>
              </w:rPr>
            </w:pPr>
            <w:r>
              <w:rPr>
                <w:rFonts w:ascii="方正书宋_GBK" w:eastAsia="方正书宋_GBK"/>
              </w:rPr>
              <w:t>经济效益指标</w:t>
            </w:r>
          </w:p>
        </w:tc>
        <w:tc>
          <w:tcPr>
            <w:tcW w:w="1276" w:type="dxa"/>
            <w:shd w:val="clear" w:color="auto" w:fill="auto"/>
            <w:vAlign w:val="center"/>
          </w:tcPr>
          <w:p w14:paraId="5114291A">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14:paraId="2B4D6DD7">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14:paraId="2351F040">
            <w:pPr>
              <w:spacing w:line="300" w:lineRule="exact"/>
              <w:jc w:val="left"/>
              <w:rPr>
                <w:rFonts w:ascii="方正书宋_GBK" w:eastAsia="方正书宋_GBK"/>
              </w:rPr>
            </w:pPr>
            <w:r>
              <w:rPr>
                <w:rFonts w:ascii="方正书宋_GBK" w:eastAsia="方正书宋_GBK"/>
              </w:rPr>
              <w:t>≥4人</w:t>
            </w:r>
          </w:p>
        </w:tc>
        <w:tc>
          <w:tcPr>
            <w:tcW w:w="1701" w:type="dxa"/>
            <w:shd w:val="clear" w:color="auto" w:fill="auto"/>
            <w:vAlign w:val="center"/>
          </w:tcPr>
          <w:p w14:paraId="20155A59">
            <w:pPr>
              <w:spacing w:line="300" w:lineRule="exact"/>
              <w:jc w:val="left"/>
              <w:rPr>
                <w:rFonts w:ascii="方正书宋_GBK" w:eastAsia="方正书宋_GBK"/>
              </w:rPr>
            </w:pPr>
            <w:r>
              <w:rPr>
                <w:rFonts w:ascii="方正书宋_GBK" w:eastAsia="方正书宋_GBK"/>
              </w:rPr>
              <w:t>工作方案</w:t>
            </w:r>
          </w:p>
        </w:tc>
      </w:tr>
      <w:tr w14:paraId="1A0C1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974C62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1A0714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0C6801F">
            <w:pPr>
              <w:spacing w:line="300" w:lineRule="exact"/>
              <w:jc w:val="left"/>
              <w:rPr>
                <w:rFonts w:ascii="方正书宋_GBK" w:eastAsia="方正书宋_GBK"/>
              </w:rPr>
            </w:pPr>
            <w:r>
              <w:rPr>
                <w:rFonts w:ascii="方正书宋_GBK" w:eastAsia="方正书宋_GBK"/>
              </w:rPr>
              <w:t>服务对象满意度</w:t>
            </w:r>
          </w:p>
          <w:p w14:paraId="4BDEA02C">
            <w:pPr>
              <w:spacing w:line="300" w:lineRule="exact"/>
              <w:jc w:val="left"/>
              <w:rPr>
                <w:rFonts w:ascii="方正书宋_GBK" w:eastAsia="方正书宋_GBK"/>
              </w:rPr>
            </w:pPr>
          </w:p>
        </w:tc>
        <w:tc>
          <w:tcPr>
            <w:tcW w:w="2891" w:type="dxa"/>
            <w:shd w:val="clear" w:color="auto" w:fill="auto"/>
            <w:vAlign w:val="center"/>
          </w:tcPr>
          <w:p w14:paraId="5C257786">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325D7A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BD8EEF0">
            <w:pPr>
              <w:spacing w:line="300" w:lineRule="exact"/>
              <w:jc w:val="left"/>
              <w:rPr>
                <w:rFonts w:ascii="方正书宋_GBK" w:eastAsia="方正书宋_GBK"/>
              </w:rPr>
            </w:pPr>
            <w:r>
              <w:rPr>
                <w:rFonts w:ascii="方正书宋_GBK" w:eastAsia="方正书宋_GBK"/>
              </w:rPr>
              <w:t>工作方案</w:t>
            </w:r>
          </w:p>
        </w:tc>
      </w:tr>
    </w:tbl>
    <w:p w14:paraId="3E2E9D54">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B953FD6">
      <w:pPr>
        <w:spacing w:line="300" w:lineRule="exact"/>
        <w:ind w:firstLine="420" w:firstLineChars="200"/>
        <w:jc w:val="left"/>
      </w:pPr>
    </w:p>
    <w:p w14:paraId="5EE8BD3A">
      <w:pPr>
        <w:ind w:firstLine="562" w:firstLineChars="200"/>
        <w:jc w:val="left"/>
        <w:outlineLvl w:val="1"/>
        <w:rPr>
          <w:rFonts w:ascii="Times New Roman" w:hAnsi="宋体" w:eastAsia="宋体"/>
          <w:b/>
          <w:sz w:val="28"/>
        </w:rPr>
      </w:pPr>
      <w:r>
        <w:rPr>
          <w:rFonts w:ascii="方正仿宋_GBK" w:eastAsia="方正仿宋_GBK"/>
          <w:b/>
          <w:sz w:val="28"/>
        </w:rPr>
        <w:t>2、安全生产信息员经费绩效目标表</w:t>
      </w:r>
      <w:r>
        <w:fldChar w:fldCharType="begin"/>
      </w:r>
      <w:r>
        <w:rPr>
          <w:rFonts w:ascii="方正仿宋_GBK" w:eastAsia="方正仿宋_GBK"/>
          <w:b/>
          <w:sz w:val="28"/>
        </w:rPr>
        <w:instrText xml:space="preserve"> TC </w:instrText>
      </w:r>
      <w:bookmarkStart w:id="1" w:name="_Toc31371015"/>
      <w:r>
        <w:rPr>
          <w:rFonts w:ascii="方正仿宋_GBK" w:eastAsia="方正仿宋_GBK"/>
          <w:b/>
          <w:sz w:val="28"/>
        </w:rPr>
        <w:instrText xml:space="preserve">2、安全生产信息员经费绩效目标表</w:instrText>
      </w:r>
      <w:bookmarkEnd w:id="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5FB4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25CF02">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7B1A2B90">
            <w:pPr>
              <w:spacing w:line="300" w:lineRule="exact"/>
              <w:jc w:val="right"/>
              <w:rPr>
                <w:rFonts w:ascii="方正书宋_GBK" w:eastAsia="方正书宋_GBK"/>
              </w:rPr>
            </w:pPr>
            <w:r>
              <w:rPr>
                <w:rFonts w:ascii="方正书宋_GBK" w:eastAsia="方正书宋_GBK"/>
              </w:rPr>
              <w:t>单位：万元</w:t>
            </w:r>
          </w:p>
        </w:tc>
      </w:tr>
      <w:tr w14:paraId="619F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533C2F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6CE9655">
            <w:pPr>
              <w:spacing w:line="300" w:lineRule="exact"/>
              <w:jc w:val="left"/>
              <w:rPr>
                <w:rFonts w:ascii="方正书宋_GBK" w:eastAsia="方正书宋_GBK"/>
              </w:rPr>
            </w:pPr>
            <w:r>
              <w:rPr>
                <w:rFonts w:ascii="方正书宋_GBK" w:eastAsia="方正书宋_GBK"/>
              </w:rPr>
              <w:t>912-2401-JXN-158Y</w:t>
            </w:r>
          </w:p>
        </w:tc>
        <w:tc>
          <w:tcPr>
            <w:tcW w:w="1587" w:type="dxa"/>
            <w:shd w:val="clear" w:color="auto" w:fill="auto"/>
            <w:vAlign w:val="center"/>
          </w:tcPr>
          <w:p w14:paraId="40DFFC7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F5E6725">
            <w:pPr>
              <w:spacing w:line="300" w:lineRule="exact"/>
              <w:jc w:val="left"/>
              <w:rPr>
                <w:rFonts w:ascii="方正书宋_GBK" w:eastAsia="方正书宋_GBK"/>
              </w:rPr>
            </w:pPr>
            <w:r>
              <w:rPr>
                <w:rFonts w:ascii="方正书宋_GBK" w:eastAsia="方正书宋_GBK"/>
              </w:rPr>
              <w:t>安全生产信息员经费</w:t>
            </w:r>
          </w:p>
        </w:tc>
      </w:tr>
      <w:tr w14:paraId="5272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E217945">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FD2A47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0465AEC">
            <w:pPr>
              <w:spacing w:line="300" w:lineRule="exact"/>
              <w:jc w:val="left"/>
              <w:rPr>
                <w:rFonts w:ascii="方正书宋_GBK" w:eastAsia="方正书宋_GBK"/>
              </w:rPr>
            </w:pPr>
            <w:r>
              <w:rPr>
                <w:rFonts w:ascii="方正书宋_GBK" w:eastAsia="方正书宋_GBK"/>
              </w:rPr>
              <w:t>1.55</w:t>
            </w:r>
          </w:p>
        </w:tc>
        <w:tc>
          <w:tcPr>
            <w:tcW w:w="1587" w:type="dxa"/>
            <w:shd w:val="clear" w:color="auto" w:fill="auto"/>
            <w:vAlign w:val="center"/>
          </w:tcPr>
          <w:p w14:paraId="0D4C7E0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D1F0A42">
            <w:pPr>
              <w:spacing w:line="300" w:lineRule="exact"/>
              <w:jc w:val="left"/>
              <w:rPr>
                <w:rFonts w:ascii="方正书宋_GBK" w:eastAsia="方正书宋_GBK"/>
              </w:rPr>
            </w:pPr>
            <w:r>
              <w:rPr>
                <w:rFonts w:ascii="方正书宋_GBK" w:eastAsia="方正书宋_GBK"/>
              </w:rPr>
              <w:t>1.55</w:t>
            </w:r>
          </w:p>
        </w:tc>
        <w:tc>
          <w:tcPr>
            <w:tcW w:w="1276" w:type="dxa"/>
            <w:shd w:val="clear" w:color="auto" w:fill="auto"/>
            <w:vAlign w:val="center"/>
          </w:tcPr>
          <w:p w14:paraId="0081A35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B89CE9C">
            <w:pPr>
              <w:spacing w:line="300" w:lineRule="exact"/>
              <w:jc w:val="left"/>
              <w:rPr>
                <w:rFonts w:ascii="方正书宋_GBK" w:eastAsia="方正书宋_GBK"/>
              </w:rPr>
            </w:pPr>
          </w:p>
        </w:tc>
      </w:tr>
      <w:tr w14:paraId="43DE6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48D3BDF">
            <w:pPr>
              <w:spacing w:line="300" w:lineRule="exact"/>
              <w:jc w:val="left"/>
              <w:outlineLvl w:val="1"/>
            </w:pPr>
          </w:p>
        </w:tc>
        <w:tc>
          <w:tcPr>
            <w:tcW w:w="8278" w:type="dxa"/>
            <w:gridSpan w:val="6"/>
            <w:shd w:val="clear" w:color="auto" w:fill="auto"/>
            <w:vAlign w:val="center"/>
          </w:tcPr>
          <w:p w14:paraId="77E98DEE">
            <w:pPr>
              <w:spacing w:line="300" w:lineRule="exact"/>
              <w:jc w:val="left"/>
              <w:rPr>
                <w:rFonts w:ascii="方正书宋_GBK" w:eastAsia="方正书宋_GBK"/>
              </w:rPr>
            </w:pPr>
            <w:r>
              <w:rPr>
                <w:rFonts w:ascii="方正书宋_GBK" w:eastAsia="方正书宋_GBK"/>
              </w:rPr>
              <w:t>用于全区各乡镇（城区办）安全生产信息员补助，计划2020年1-12月实施。</w:t>
            </w:r>
          </w:p>
        </w:tc>
      </w:tr>
      <w:tr w14:paraId="03D53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679603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D31AA3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C493F5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EE5098A">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8775F8F">
            <w:pPr>
              <w:spacing w:line="300" w:lineRule="exact"/>
              <w:jc w:val="center"/>
              <w:rPr>
                <w:rFonts w:ascii="方正书宋_GBK" w:eastAsia="方正书宋_GBK"/>
                <w:b/>
              </w:rPr>
            </w:pPr>
            <w:r>
              <w:rPr>
                <w:rFonts w:ascii="方正书宋_GBK" w:eastAsia="方正书宋_GBK"/>
                <w:b/>
              </w:rPr>
              <w:t>12月底</w:t>
            </w:r>
          </w:p>
        </w:tc>
      </w:tr>
      <w:tr w14:paraId="124DF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2D8261D">
            <w:pPr>
              <w:spacing w:line="300" w:lineRule="exact"/>
              <w:jc w:val="left"/>
              <w:outlineLvl w:val="1"/>
            </w:pPr>
          </w:p>
        </w:tc>
        <w:tc>
          <w:tcPr>
            <w:tcW w:w="2410" w:type="dxa"/>
            <w:gridSpan w:val="2"/>
            <w:tcBorders>
              <w:bottom w:val="single" w:color="000000" w:sz="6" w:space="0"/>
            </w:tcBorders>
            <w:shd w:val="clear" w:color="auto" w:fill="auto"/>
            <w:vAlign w:val="center"/>
          </w:tcPr>
          <w:p w14:paraId="3BF91ABA">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764F153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502D0EE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AA2A027">
            <w:pPr>
              <w:spacing w:line="300" w:lineRule="exact"/>
              <w:jc w:val="center"/>
              <w:rPr>
                <w:rFonts w:ascii="方正书宋_GBK" w:eastAsia="方正书宋_GBK"/>
              </w:rPr>
            </w:pPr>
            <w:r>
              <w:rPr>
                <w:rFonts w:ascii="方正书宋_GBK" w:eastAsia="方正书宋_GBK"/>
              </w:rPr>
              <w:t>100.00</w:t>
            </w:r>
          </w:p>
        </w:tc>
      </w:tr>
      <w:tr w14:paraId="3C4E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CD1C7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57A967C">
            <w:pPr>
              <w:spacing w:line="300" w:lineRule="exact"/>
              <w:jc w:val="left"/>
              <w:rPr>
                <w:rFonts w:ascii="方正书宋_GBK" w:eastAsia="方正书宋_GBK"/>
              </w:rPr>
            </w:pPr>
            <w:r>
              <w:rPr>
                <w:rFonts w:ascii="方正书宋_GBK" w:eastAsia="方正书宋_GBK"/>
              </w:rPr>
              <w:t>1、通过项目实施，维持安全生产信息员队伍的稳定。</w:t>
            </w:r>
          </w:p>
          <w:p w14:paraId="6202079B">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tc>
      </w:tr>
    </w:tbl>
    <w:p w14:paraId="5E11D7C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634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AF489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62719DA">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8EAA2B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B9149BE">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66204FD">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46C385C">
            <w:pPr>
              <w:spacing w:line="300" w:lineRule="exact"/>
              <w:jc w:val="center"/>
              <w:rPr>
                <w:rFonts w:ascii="方正书宋_GBK" w:eastAsia="方正书宋_GBK"/>
                <w:b/>
              </w:rPr>
            </w:pPr>
            <w:r>
              <w:rPr>
                <w:rFonts w:ascii="方正书宋_GBK" w:eastAsia="方正书宋_GBK"/>
                <w:b/>
              </w:rPr>
              <w:t>指标值确定依据</w:t>
            </w:r>
          </w:p>
        </w:tc>
      </w:tr>
      <w:tr w14:paraId="1670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8C9F66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694D76C">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14:paraId="20FB8317">
            <w:pPr>
              <w:spacing w:line="300" w:lineRule="exact"/>
              <w:jc w:val="left"/>
              <w:rPr>
                <w:rFonts w:ascii="方正书宋_GBK" w:eastAsia="方正书宋_GBK"/>
              </w:rPr>
            </w:pPr>
            <w:r>
              <w:rPr>
                <w:rFonts w:ascii="方正书宋_GBK" w:eastAsia="方正书宋_GBK"/>
              </w:rPr>
              <w:t>覆盖乡镇（办事处）数量</w:t>
            </w:r>
          </w:p>
        </w:tc>
        <w:tc>
          <w:tcPr>
            <w:tcW w:w="2891" w:type="dxa"/>
            <w:shd w:val="clear" w:color="auto" w:fill="auto"/>
            <w:vAlign w:val="center"/>
          </w:tcPr>
          <w:p w14:paraId="285EA9CB">
            <w:pPr>
              <w:spacing w:line="300" w:lineRule="exact"/>
              <w:jc w:val="left"/>
              <w:rPr>
                <w:rFonts w:ascii="方正书宋_GBK" w:eastAsia="方正书宋_GBK"/>
              </w:rPr>
            </w:pPr>
            <w:r>
              <w:rPr>
                <w:rFonts w:ascii="方正书宋_GBK" w:eastAsia="方正书宋_GBK"/>
              </w:rPr>
              <w:t>安全生产信息员设置覆盖乡镇（办事处）数量</w:t>
            </w:r>
          </w:p>
        </w:tc>
        <w:tc>
          <w:tcPr>
            <w:tcW w:w="1276" w:type="dxa"/>
            <w:shd w:val="clear" w:color="auto" w:fill="auto"/>
            <w:vAlign w:val="center"/>
          </w:tcPr>
          <w:p w14:paraId="49E8A303">
            <w:pPr>
              <w:spacing w:line="300" w:lineRule="exact"/>
              <w:jc w:val="left"/>
              <w:rPr>
                <w:rFonts w:ascii="方正书宋_GBK" w:eastAsia="方正书宋_GBK"/>
              </w:rPr>
            </w:pPr>
            <w:r>
              <w:rPr>
                <w:rFonts w:ascii="方正书宋_GBK" w:eastAsia="方正书宋_GBK"/>
              </w:rPr>
              <w:t>5个</w:t>
            </w:r>
          </w:p>
        </w:tc>
        <w:tc>
          <w:tcPr>
            <w:tcW w:w="1701" w:type="dxa"/>
            <w:shd w:val="clear" w:color="auto" w:fill="auto"/>
            <w:vAlign w:val="center"/>
          </w:tcPr>
          <w:p w14:paraId="591B56DA">
            <w:pPr>
              <w:spacing w:line="300" w:lineRule="exact"/>
              <w:jc w:val="left"/>
              <w:rPr>
                <w:rFonts w:ascii="方正书宋_GBK" w:eastAsia="方正书宋_GBK"/>
              </w:rPr>
            </w:pPr>
            <w:r>
              <w:rPr>
                <w:rFonts w:ascii="方正书宋_GBK" w:eastAsia="方正书宋_GBK"/>
              </w:rPr>
              <w:t>依据工作方案</w:t>
            </w:r>
          </w:p>
        </w:tc>
      </w:tr>
      <w:tr w14:paraId="6B60E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86AFCD">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6DE3565">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0616121">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125A407E">
            <w:pPr>
              <w:spacing w:line="300" w:lineRule="exact"/>
              <w:jc w:val="left"/>
              <w:rPr>
                <w:rFonts w:ascii="方正书宋_GBK" w:eastAsia="方正书宋_GBK"/>
              </w:rPr>
            </w:pPr>
            <w:r>
              <w:rPr>
                <w:rFonts w:ascii="方正书宋_GBK" w:eastAsia="方正书宋_GBK"/>
              </w:rPr>
              <w:t>发放原乡镇办事处补贴发放完成率</w:t>
            </w:r>
          </w:p>
        </w:tc>
        <w:tc>
          <w:tcPr>
            <w:tcW w:w="1276" w:type="dxa"/>
            <w:shd w:val="clear" w:color="auto" w:fill="auto"/>
            <w:vAlign w:val="center"/>
          </w:tcPr>
          <w:p w14:paraId="6B1B43EF">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F1DF576">
            <w:pPr>
              <w:spacing w:line="300" w:lineRule="exact"/>
              <w:jc w:val="left"/>
              <w:rPr>
                <w:rFonts w:ascii="方正书宋_GBK" w:eastAsia="方正书宋_GBK"/>
              </w:rPr>
            </w:pPr>
            <w:r>
              <w:rPr>
                <w:rFonts w:ascii="方正书宋_GBK" w:eastAsia="方正书宋_GBK"/>
              </w:rPr>
              <w:t>依据工作方案</w:t>
            </w:r>
          </w:p>
        </w:tc>
      </w:tr>
      <w:tr w14:paraId="5CDD1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D294C5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C22669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63A1E4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E60AA63">
            <w:pPr>
              <w:spacing w:line="300" w:lineRule="exact"/>
              <w:jc w:val="left"/>
              <w:rPr>
                <w:rFonts w:ascii="方正书宋_GBK" w:eastAsia="方正书宋_GBK"/>
              </w:rPr>
            </w:pPr>
            <w:r>
              <w:rPr>
                <w:rFonts w:ascii="方正书宋_GBK" w:eastAsia="方正书宋_GBK"/>
              </w:rPr>
              <w:t>享受安全生产信息员补助人员对补助发放情况的满意程度</w:t>
            </w:r>
          </w:p>
        </w:tc>
        <w:tc>
          <w:tcPr>
            <w:tcW w:w="1276" w:type="dxa"/>
            <w:shd w:val="clear" w:color="auto" w:fill="auto"/>
            <w:vAlign w:val="center"/>
          </w:tcPr>
          <w:p w14:paraId="17C7FE4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3417B81">
            <w:pPr>
              <w:spacing w:line="300" w:lineRule="exact"/>
              <w:jc w:val="left"/>
              <w:rPr>
                <w:rFonts w:ascii="方正书宋_GBK" w:eastAsia="方正书宋_GBK"/>
              </w:rPr>
            </w:pPr>
            <w:r>
              <w:rPr>
                <w:rFonts w:ascii="方正书宋_GBK" w:eastAsia="方正书宋_GBK"/>
              </w:rPr>
              <w:t>依据工作方案</w:t>
            </w:r>
          </w:p>
        </w:tc>
      </w:tr>
    </w:tbl>
    <w:p w14:paraId="4471217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5898D88">
      <w:pPr>
        <w:spacing w:line="300" w:lineRule="exact"/>
        <w:ind w:firstLine="420" w:firstLineChars="200"/>
        <w:jc w:val="left"/>
      </w:pPr>
    </w:p>
    <w:p w14:paraId="6151E4FB">
      <w:pPr>
        <w:ind w:firstLine="562" w:firstLineChars="200"/>
        <w:jc w:val="left"/>
        <w:outlineLvl w:val="1"/>
        <w:rPr>
          <w:rFonts w:ascii="Times New Roman" w:hAnsi="宋体" w:eastAsia="宋体"/>
          <w:b/>
          <w:sz w:val="28"/>
        </w:rPr>
      </w:pPr>
      <w:r>
        <w:rPr>
          <w:rFonts w:ascii="方正仿宋_GBK" w:eastAsia="方正仿宋_GBK"/>
          <w:b/>
          <w:sz w:val="28"/>
        </w:rPr>
        <w:t>3、拨付原京原公路工役制人员落实待遇资金绩效目标表</w:t>
      </w:r>
      <w:r>
        <w:fldChar w:fldCharType="begin"/>
      </w:r>
      <w:r>
        <w:rPr>
          <w:rFonts w:ascii="方正仿宋_GBK" w:eastAsia="方正仿宋_GBK"/>
          <w:b/>
          <w:sz w:val="28"/>
        </w:rPr>
        <w:instrText xml:space="preserve"> TC </w:instrText>
      </w:r>
      <w:bookmarkStart w:id="2" w:name="_Toc31371016"/>
      <w:r>
        <w:rPr>
          <w:rFonts w:ascii="方正仿宋_GBK" w:eastAsia="方正仿宋_GBK"/>
          <w:b/>
          <w:sz w:val="28"/>
        </w:rPr>
        <w:instrText xml:space="preserve">3、拨付原京原公路工役制人员落实待遇资金绩效目标表</w:instrText>
      </w:r>
      <w:bookmarkEnd w:id="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8D2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F9B6411">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2C8621E3">
            <w:pPr>
              <w:spacing w:line="300" w:lineRule="exact"/>
              <w:jc w:val="right"/>
              <w:rPr>
                <w:rFonts w:ascii="方正书宋_GBK" w:eastAsia="方正书宋_GBK"/>
              </w:rPr>
            </w:pPr>
            <w:r>
              <w:rPr>
                <w:rFonts w:ascii="方正书宋_GBK" w:eastAsia="方正书宋_GBK"/>
              </w:rPr>
              <w:t>单位：万元</w:t>
            </w:r>
          </w:p>
        </w:tc>
      </w:tr>
      <w:tr w14:paraId="3CC22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FCAD8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20F83E5">
            <w:pPr>
              <w:spacing w:line="300" w:lineRule="exact"/>
              <w:jc w:val="left"/>
              <w:rPr>
                <w:rFonts w:ascii="方正书宋_GBK" w:eastAsia="方正书宋_GBK"/>
              </w:rPr>
            </w:pPr>
            <w:r>
              <w:rPr>
                <w:rFonts w:ascii="方正书宋_GBK" w:eastAsia="方正书宋_GBK"/>
              </w:rPr>
              <w:t>912-1201-JXN-I2BE</w:t>
            </w:r>
          </w:p>
        </w:tc>
        <w:tc>
          <w:tcPr>
            <w:tcW w:w="1587" w:type="dxa"/>
            <w:shd w:val="clear" w:color="auto" w:fill="auto"/>
            <w:vAlign w:val="center"/>
          </w:tcPr>
          <w:p w14:paraId="221EC5C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5882631">
            <w:pPr>
              <w:spacing w:line="300" w:lineRule="exact"/>
              <w:jc w:val="left"/>
              <w:rPr>
                <w:rFonts w:ascii="方正书宋_GBK" w:eastAsia="方正书宋_GBK"/>
              </w:rPr>
            </w:pPr>
            <w:r>
              <w:rPr>
                <w:rFonts w:ascii="方正书宋_GBK" w:eastAsia="方正书宋_GBK"/>
              </w:rPr>
              <w:t>拨付原京原公路工役制人员落实待遇资金</w:t>
            </w:r>
          </w:p>
        </w:tc>
      </w:tr>
      <w:tr w14:paraId="4601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DC9ACE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FA44DD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46BE355">
            <w:pPr>
              <w:spacing w:line="300" w:lineRule="exact"/>
              <w:jc w:val="left"/>
              <w:rPr>
                <w:rFonts w:ascii="方正书宋_GBK" w:eastAsia="方正书宋_GBK"/>
              </w:rPr>
            </w:pPr>
            <w:r>
              <w:rPr>
                <w:rFonts w:ascii="方正书宋_GBK" w:eastAsia="方正书宋_GBK"/>
              </w:rPr>
              <w:t>12.42</w:t>
            </w:r>
          </w:p>
        </w:tc>
        <w:tc>
          <w:tcPr>
            <w:tcW w:w="1587" w:type="dxa"/>
            <w:shd w:val="clear" w:color="auto" w:fill="auto"/>
            <w:vAlign w:val="center"/>
          </w:tcPr>
          <w:p w14:paraId="4398B835">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022CAED">
            <w:pPr>
              <w:spacing w:line="300" w:lineRule="exact"/>
              <w:jc w:val="left"/>
              <w:rPr>
                <w:rFonts w:ascii="方正书宋_GBK" w:eastAsia="方正书宋_GBK"/>
              </w:rPr>
            </w:pPr>
            <w:r>
              <w:rPr>
                <w:rFonts w:ascii="方正书宋_GBK" w:eastAsia="方正书宋_GBK"/>
              </w:rPr>
              <w:t>12.42</w:t>
            </w:r>
          </w:p>
        </w:tc>
        <w:tc>
          <w:tcPr>
            <w:tcW w:w="1276" w:type="dxa"/>
            <w:shd w:val="clear" w:color="auto" w:fill="auto"/>
            <w:vAlign w:val="center"/>
          </w:tcPr>
          <w:p w14:paraId="42F39D6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11F71F7">
            <w:pPr>
              <w:spacing w:line="300" w:lineRule="exact"/>
              <w:jc w:val="left"/>
              <w:rPr>
                <w:rFonts w:ascii="方正书宋_GBK" w:eastAsia="方正书宋_GBK"/>
              </w:rPr>
            </w:pPr>
          </w:p>
        </w:tc>
      </w:tr>
      <w:tr w14:paraId="1DD3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42682CB">
            <w:pPr>
              <w:spacing w:line="300" w:lineRule="exact"/>
              <w:jc w:val="left"/>
              <w:outlineLvl w:val="1"/>
            </w:pPr>
          </w:p>
        </w:tc>
        <w:tc>
          <w:tcPr>
            <w:tcW w:w="8278" w:type="dxa"/>
            <w:gridSpan w:val="6"/>
            <w:shd w:val="clear" w:color="auto" w:fill="auto"/>
            <w:vAlign w:val="center"/>
          </w:tcPr>
          <w:p w14:paraId="3F9BA611">
            <w:pPr>
              <w:spacing w:line="300" w:lineRule="exact"/>
              <w:jc w:val="left"/>
              <w:rPr>
                <w:rFonts w:ascii="方正书宋_GBK" w:eastAsia="方正书宋_GBK"/>
              </w:rPr>
            </w:pPr>
            <w:r>
              <w:rPr>
                <w:rFonts w:ascii="方正书宋_GBK" w:eastAsia="方正书宋_GBK"/>
              </w:rPr>
              <w:t>每月按时为原京原公路工役制人员发放落实待遇资金。</w:t>
            </w:r>
          </w:p>
        </w:tc>
      </w:tr>
      <w:tr w14:paraId="6D65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905B4F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055487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101C43C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A520C6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9434EA8">
            <w:pPr>
              <w:spacing w:line="300" w:lineRule="exact"/>
              <w:jc w:val="center"/>
              <w:rPr>
                <w:rFonts w:ascii="方正书宋_GBK" w:eastAsia="方正书宋_GBK"/>
                <w:b/>
              </w:rPr>
            </w:pPr>
            <w:r>
              <w:rPr>
                <w:rFonts w:ascii="方正书宋_GBK" w:eastAsia="方正书宋_GBK"/>
                <w:b/>
              </w:rPr>
              <w:t>12月底</w:t>
            </w:r>
          </w:p>
        </w:tc>
      </w:tr>
      <w:tr w14:paraId="4937F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8CAB0DA">
            <w:pPr>
              <w:spacing w:line="300" w:lineRule="exact"/>
              <w:jc w:val="left"/>
              <w:outlineLvl w:val="1"/>
            </w:pPr>
          </w:p>
        </w:tc>
        <w:tc>
          <w:tcPr>
            <w:tcW w:w="2410" w:type="dxa"/>
            <w:gridSpan w:val="2"/>
            <w:tcBorders>
              <w:bottom w:val="single" w:color="000000" w:sz="6" w:space="0"/>
            </w:tcBorders>
            <w:shd w:val="clear" w:color="auto" w:fill="auto"/>
            <w:vAlign w:val="center"/>
          </w:tcPr>
          <w:p w14:paraId="14BFB8B1">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2A53727D">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7CB94F8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061D3DC">
            <w:pPr>
              <w:spacing w:line="300" w:lineRule="exact"/>
              <w:jc w:val="center"/>
              <w:rPr>
                <w:rFonts w:ascii="方正书宋_GBK" w:eastAsia="方正书宋_GBK"/>
              </w:rPr>
            </w:pPr>
            <w:r>
              <w:rPr>
                <w:rFonts w:ascii="方正书宋_GBK" w:eastAsia="方正书宋_GBK"/>
              </w:rPr>
              <w:t>100.00</w:t>
            </w:r>
          </w:p>
        </w:tc>
      </w:tr>
      <w:tr w14:paraId="48F4C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6926FA4">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30F81D4">
            <w:pPr>
              <w:spacing w:line="300" w:lineRule="exact"/>
              <w:jc w:val="left"/>
              <w:rPr>
                <w:rFonts w:ascii="方正书宋_GBK" w:eastAsia="方正书宋_GBK"/>
              </w:rPr>
            </w:pPr>
            <w:r>
              <w:rPr>
                <w:rFonts w:ascii="方正书宋_GBK" w:eastAsia="方正书宋_GBK"/>
              </w:rPr>
              <w:t>1、通过此项目的实施，保障原京原公路工役制人员待遇落实，维护民心安定，社会稳定。</w:t>
            </w:r>
          </w:p>
        </w:tc>
      </w:tr>
    </w:tbl>
    <w:p w14:paraId="0CD5621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595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09E7B1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83DE26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3F7A4C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73A915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E37656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FF9EF00">
            <w:pPr>
              <w:spacing w:line="300" w:lineRule="exact"/>
              <w:jc w:val="center"/>
              <w:rPr>
                <w:rFonts w:ascii="方正书宋_GBK" w:eastAsia="方正书宋_GBK"/>
                <w:b/>
              </w:rPr>
            </w:pPr>
            <w:r>
              <w:rPr>
                <w:rFonts w:ascii="方正书宋_GBK" w:eastAsia="方正书宋_GBK"/>
                <w:b/>
              </w:rPr>
              <w:t>指标值确定依据</w:t>
            </w:r>
          </w:p>
        </w:tc>
      </w:tr>
      <w:tr w14:paraId="29BB1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6670917">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7D01552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15AD3D1">
            <w:pPr>
              <w:spacing w:line="300" w:lineRule="exact"/>
              <w:jc w:val="left"/>
              <w:rPr>
                <w:rFonts w:ascii="方正书宋_GBK" w:eastAsia="方正书宋_GBK"/>
              </w:rPr>
            </w:pPr>
            <w:r>
              <w:rPr>
                <w:rFonts w:ascii="方正书宋_GBK" w:eastAsia="方正书宋_GBK"/>
              </w:rPr>
              <w:t>补助金覆盖率</w:t>
            </w:r>
          </w:p>
        </w:tc>
        <w:tc>
          <w:tcPr>
            <w:tcW w:w="2891" w:type="dxa"/>
            <w:shd w:val="clear" w:color="auto" w:fill="auto"/>
            <w:vAlign w:val="center"/>
          </w:tcPr>
          <w:p w14:paraId="0173749C">
            <w:pPr>
              <w:spacing w:line="300" w:lineRule="exact"/>
              <w:jc w:val="left"/>
              <w:rPr>
                <w:rFonts w:ascii="方正书宋_GBK" w:eastAsia="方正书宋_GBK"/>
              </w:rPr>
            </w:pPr>
            <w:r>
              <w:rPr>
                <w:rFonts w:ascii="方正书宋_GBK" w:eastAsia="方正书宋_GBK"/>
              </w:rPr>
              <w:t>已补助人数占应补助人数的比例</w:t>
            </w:r>
          </w:p>
        </w:tc>
        <w:tc>
          <w:tcPr>
            <w:tcW w:w="1276" w:type="dxa"/>
            <w:shd w:val="clear" w:color="auto" w:fill="auto"/>
            <w:vAlign w:val="center"/>
          </w:tcPr>
          <w:p w14:paraId="753D036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A9AA216">
            <w:pPr>
              <w:spacing w:line="300" w:lineRule="exact"/>
              <w:jc w:val="left"/>
              <w:rPr>
                <w:rFonts w:ascii="方正书宋_GBK" w:eastAsia="方正书宋_GBK"/>
              </w:rPr>
            </w:pPr>
            <w:r>
              <w:rPr>
                <w:rFonts w:ascii="方正书宋_GBK" w:eastAsia="方正书宋_GBK"/>
              </w:rPr>
              <w:t>计划标准</w:t>
            </w:r>
          </w:p>
        </w:tc>
      </w:tr>
      <w:tr w14:paraId="35CDA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737C3C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36B02AE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8968A26">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B867ED6">
            <w:pPr>
              <w:spacing w:line="300" w:lineRule="exact"/>
              <w:jc w:val="left"/>
              <w:rPr>
                <w:rFonts w:ascii="方正书宋_GBK" w:eastAsia="方正书宋_GBK"/>
              </w:rPr>
            </w:pPr>
            <w:r>
              <w:rPr>
                <w:rFonts w:ascii="方正书宋_GBK" w:eastAsia="方正书宋_GBK"/>
              </w:rPr>
              <w:t>发放原京原公路工役制人员待遇资金发放完成率</w:t>
            </w:r>
          </w:p>
        </w:tc>
        <w:tc>
          <w:tcPr>
            <w:tcW w:w="1276" w:type="dxa"/>
            <w:shd w:val="clear" w:color="auto" w:fill="auto"/>
            <w:vAlign w:val="center"/>
          </w:tcPr>
          <w:p w14:paraId="13D1C4F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E08D046">
            <w:pPr>
              <w:spacing w:line="300" w:lineRule="exact"/>
              <w:jc w:val="left"/>
              <w:rPr>
                <w:rFonts w:ascii="方正书宋_GBK" w:eastAsia="方正书宋_GBK"/>
              </w:rPr>
            </w:pPr>
            <w:r>
              <w:rPr>
                <w:rFonts w:ascii="方正书宋_GBK" w:eastAsia="方正书宋_GBK"/>
              </w:rPr>
              <w:t>计划标准</w:t>
            </w:r>
          </w:p>
        </w:tc>
      </w:tr>
      <w:tr w14:paraId="15093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7796AB">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02FF5FA">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A682C55">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62EEC148">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60E594D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F2551E4">
            <w:pPr>
              <w:spacing w:line="300" w:lineRule="exact"/>
              <w:jc w:val="left"/>
              <w:rPr>
                <w:rFonts w:ascii="方正书宋_GBK" w:eastAsia="方正书宋_GBK"/>
              </w:rPr>
            </w:pPr>
            <w:r>
              <w:rPr>
                <w:rFonts w:ascii="方正书宋_GBK" w:eastAsia="方正书宋_GBK"/>
              </w:rPr>
              <w:t>计划标准</w:t>
            </w:r>
          </w:p>
        </w:tc>
      </w:tr>
    </w:tbl>
    <w:p w14:paraId="769B317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8665951">
      <w:pPr>
        <w:spacing w:line="300" w:lineRule="exact"/>
        <w:ind w:firstLine="420" w:firstLineChars="200"/>
        <w:jc w:val="left"/>
      </w:pPr>
    </w:p>
    <w:p w14:paraId="2F36548E">
      <w:pPr>
        <w:ind w:firstLine="562" w:firstLineChars="200"/>
        <w:jc w:val="left"/>
        <w:outlineLvl w:val="1"/>
        <w:rPr>
          <w:rFonts w:ascii="Times New Roman" w:hAnsi="宋体" w:eastAsia="宋体"/>
          <w:b/>
          <w:sz w:val="28"/>
        </w:rPr>
      </w:pPr>
      <w:r>
        <w:rPr>
          <w:rFonts w:ascii="方正仿宋_GBK" w:eastAsia="方正仿宋_GBK"/>
          <w:b/>
          <w:sz w:val="28"/>
        </w:rPr>
        <w:t>4、村党组织活动经费绩效目标表</w:t>
      </w:r>
      <w:r>
        <w:fldChar w:fldCharType="begin"/>
      </w:r>
      <w:r>
        <w:rPr>
          <w:rFonts w:ascii="方正仿宋_GBK" w:eastAsia="方正仿宋_GBK"/>
          <w:b/>
          <w:sz w:val="28"/>
        </w:rPr>
        <w:instrText xml:space="preserve"> TC </w:instrText>
      </w:r>
      <w:bookmarkStart w:id="3" w:name="_Toc31371017"/>
      <w:r>
        <w:rPr>
          <w:rFonts w:ascii="方正仿宋_GBK" w:eastAsia="方正仿宋_GBK"/>
          <w:b/>
          <w:sz w:val="28"/>
        </w:rPr>
        <w:instrText xml:space="preserve">4、村党组织活动经费绩效目标表</w:instrText>
      </w:r>
      <w:bookmarkEnd w:id="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CD07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D628013">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ECD8194">
            <w:pPr>
              <w:spacing w:line="300" w:lineRule="exact"/>
              <w:jc w:val="right"/>
              <w:rPr>
                <w:rFonts w:ascii="方正书宋_GBK" w:eastAsia="方正书宋_GBK"/>
              </w:rPr>
            </w:pPr>
            <w:r>
              <w:rPr>
                <w:rFonts w:ascii="方正书宋_GBK" w:eastAsia="方正书宋_GBK"/>
              </w:rPr>
              <w:t>单位：万元</w:t>
            </w:r>
          </w:p>
        </w:tc>
      </w:tr>
      <w:tr w14:paraId="3B964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B0D899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1F26FF9">
            <w:pPr>
              <w:spacing w:line="300" w:lineRule="exact"/>
              <w:jc w:val="left"/>
              <w:rPr>
                <w:rFonts w:ascii="方正书宋_GBK" w:eastAsia="方正书宋_GBK"/>
              </w:rPr>
            </w:pPr>
            <w:r>
              <w:rPr>
                <w:rFonts w:ascii="方正书宋_GBK" w:eastAsia="方正书宋_GBK"/>
              </w:rPr>
              <w:t>912-0701-JSN-WO5B</w:t>
            </w:r>
          </w:p>
        </w:tc>
        <w:tc>
          <w:tcPr>
            <w:tcW w:w="1587" w:type="dxa"/>
            <w:shd w:val="clear" w:color="auto" w:fill="auto"/>
            <w:vAlign w:val="center"/>
          </w:tcPr>
          <w:p w14:paraId="1F630C8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3CFF3FF">
            <w:pPr>
              <w:spacing w:line="300" w:lineRule="exact"/>
              <w:jc w:val="left"/>
              <w:rPr>
                <w:rFonts w:ascii="方正书宋_GBK" w:eastAsia="方正书宋_GBK"/>
              </w:rPr>
            </w:pPr>
            <w:r>
              <w:rPr>
                <w:rFonts w:ascii="方正书宋_GBK" w:eastAsia="方正书宋_GBK"/>
              </w:rPr>
              <w:t>村党组织活动经费</w:t>
            </w:r>
          </w:p>
        </w:tc>
      </w:tr>
      <w:tr w14:paraId="0A13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03A5C9">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1412D0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BF6312D">
            <w:pPr>
              <w:spacing w:line="300" w:lineRule="exact"/>
              <w:jc w:val="left"/>
              <w:rPr>
                <w:rFonts w:ascii="方正书宋_GBK" w:eastAsia="方正书宋_GBK"/>
              </w:rPr>
            </w:pPr>
            <w:r>
              <w:rPr>
                <w:rFonts w:ascii="方正书宋_GBK" w:eastAsia="方正书宋_GBK"/>
              </w:rPr>
              <w:t>34.14</w:t>
            </w:r>
          </w:p>
        </w:tc>
        <w:tc>
          <w:tcPr>
            <w:tcW w:w="1587" w:type="dxa"/>
            <w:shd w:val="clear" w:color="auto" w:fill="auto"/>
            <w:vAlign w:val="center"/>
          </w:tcPr>
          <w:p w14:paraId="0836D70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53A94A3">
            <w:pPr>
              <w:spacing w:line="300" w:lineRule="exact"/>
              <w:jc w:val="left"/>
              <w:rPr>
                <w:rFonts w:ascii="方正书宋_GBK" w:eastAsia="方正书宋_GBK"/>
              </w:rPr>
            </w:pPr>
            <w:r>
              <w:rPr>
                <w:rFonts w:ascii="方正书宋_GBK" w:eastAsia="方正书宋_GBK"/>
              </w:rPr>
              <w:t>34.14</w:t>
            </w:r>
          </w:p>
        </w:tc>
        <w:tc>
          <w:tcPr>
            <w:tcW w:w="1276" w:type="dxa"/>
            <w:shd w:val="clear" w:color="auto" w:fill="auto"/>
            <w:vAlign w:val="center"/>
          </w:tcPr>
          <w:p w14:paraId="6EFABCE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3A29BEF">
            <w:pPr>
              <w:spacing w:line="300" w:lineRule="exact"/>
              <w:jc w:val="left"/>
              <w:rPr>
                <w:rFonts w:ascii="方正书宋_GBK" w:eastAsia="方正书宋_GBK"/>
              </w:rPr>
            </w:pPr>
          </w:p>
        </w:tc>
      </w:tr>
      <w:tr w14:paraId="67E7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BE96BF1">
            <w:pPr>
              <w:spacing w:line="300" w:lineRule="exact"/>
              <w:jc w:val="left"/>
              <w:outlineLvl w:val="1"/>
            </w:pPr>
          </w:p>
        </w:tc>
        <w:tc>
          <w:tcPr>
            <w:tcW w:w="8278" w:type="dxa"/>
            <w:gridSpan w:val="6"/>
            <w:shd w:val="clear" w:color="auto" w:fill="auto"/>
            <w:vAlign w:val="center"/>
          </w:tcPr>
          <w:p w14:paraId="4D1C2380">
            <w:pPr>
              <w:spacing w:line="300" w:lineRule="exact"/>
              <w:jc w:val="left"/>
              <w:rPr>
                <w:rFonts w:ascii="方正书宋_GBK" w:eastAsia="方正书宋_GBK"/>
              </w:rPr>
            </w:pPr>
            <w:r>
              <w:rPr>
                <w:rFonts w:ascii="方正书宋_GBK" w:eastAsia="方正书宋_GBK"/>
              </w:rPr>
              <w:t>用于村内党员组织活动支出，2020年实施</w:t>
            </w:r>
          </w:p>
        </w:tc>
      </w:tr>
      <w:tr w14:paraId="4CA80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6D3CB5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EFC9E6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5E9665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9EAD0D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936CBEF">
            <w:pPr>
              <w:spacing w:line="300" w:lineRule="exact"/>
              <w:jc w:val="center"/>
              <w:rPr>
                <w:rFonts w:ascii="方正书宋_GBK" w:eastAsia="方正书宋_GBK"/>
                <w:b/>
              </w:rPr>
            </w:pPr>
            <w:r>
              <w:rPr>
                <w:rFonts w:ascii="方正书宋_GBK" w:eastAsia="方正书宋_GBK"/>
                <w:b/>
              </w:rPr>
              <w:t>12月底</w:t>
            </w:r>
          </w:p>
        </w:tc>
      </w:tr>
      <w:tr w14:paraId="36656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00CE2204">
            <w:pPr>
              <w:spacing w:line="300" w:lineRule="exact"/>
              <w:jc w:val="left"/>
              <w:outlineLvl w:val="1"/>
            </w:pPr>
          </w:p>
        </w:tc>
        <w:tc>
          <w:tcPr>
            <w:tcW w:w="2410" w:type="dxa"/>
            <w:gridSpan w:val="2"/>
            <w:tcBorders>
              <w:bottom w:val="single" w:color="000000" w:sz="6" w:space="0"/>
            </w:tcBorders>
            <w:shd w:val="clear" w:color="auto" w:fill="auto"/>
            <w:vAlign w:val="center"/>
          </w:tcPr>
          <w:p w14:paraId="22B1ADF4">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AACC476">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2B5989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1585575">
            <w:pPr>
              <w:spacing w:line="300" w:lineRule="exact"/>
              <w:jc w:val="center"/>
              <w:rPr>
                <w:rFonts w:ascii="方正书宋_GBK" w:eastAsia="方正书宋_GBK"/>
              </w:rPr>
            </w:pPr>
            <w:r>
              <w:rPr>
                <w:rFonts w:ascii="方正书宋_GBK" w:eastAsia="方正书宋_GBK"/>
              </w:rPr>
              <w:t>100.00</w:t>
            </w:r>
          </w:p>
        </w:tc>
      </w:tr>
      <w:tr w14:paraId="6BB4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B6D5C0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B964EB2">
            <w:pPr>
              <w:spacing w:line="300" w:lineRule="exact"/>
              <w:jc w:val="left"/>
              <w:rPr>
                <w:rFonts w:ascii="方正书宋_GBK" w:eastAsia="方正书宋_GBK"/>
              </w:rPr>
            </w:pPr>
            <w:r>
              <w:rPr>
                <w:rFonts w:ascii="方正书宋_GBK" w:eastAsia="方正书宋_GBK"/>
              </w:rPr>
              <w:t>1、通过拨付村党组织活动经费，保障村党组织日常活动</w:t>
            </w:r>
          </w:p>
          <w:p w14:paraId="784DECA6">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tc>
      </w:tr>
    </w:tbl>
    <w:p w14:paraId="763FCE51">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872D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05A5E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1A3057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EC63B66">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4DA0DF5">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8D16498">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103CBF6">
            <w:pPr>
              <w:spacing w:line="300" w:lineRule="exact"/>
              <w:jc w:val="center"/>
              <w:rPr>
                <w:rFonts w:ascii="方正书宋_GBK" w:eastAsia="方正书宋_GBK"/>
                <w:b/>
              </w:rPr>
            </w:pPr>
            <w:r>
              <w:rPr>
                <w:rFonts w:ascii="方正书宋_GBK" w:eastAsia="方正书宋_GBK"/>
                <w:b/>
              </w:rPr>
              <w:t>指标值确定依据</w:t>
            </w:r>
          </w:p>
        </w:tc>
      </w:tr>
      <w:tr w14:paraId="65E0C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AFA9FB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6C56A77">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D4C4BF5">
            <w:pPr>
              <w:spacing w:line="300" w:lineRule="exact"/>
              <w:jc w:val="left"/>
              <w:rPr>
                <w:rFonts w:ascii="方正书宋_GBK" w:eastAsia="方正书宋_GBK"/>
              </w:rPr>
            </w:pPr>
            <w:r>
              <w:rPr>
                <w:rFonts w:ascii="方正书宋_GBK" w:eastAsia="方正书宋_GBK"/>
              </w:rPr>
              <w:t>组织参观学习人次（人）</w:t>
            </w:r>
          </w:p>
          <w:p w14:paraId="5F50E656">
            <w:pPr>
              <w:spacing w:line="300" w:lineRule="exact"/>
              <w:jc w:val="left"/>
              <w:rPr>
                <w:rFonts w:ascii="方正书宋_GBK" w:eastAsia="方正书宋_GBK"/>
              </w:rPr>
            </w:pPr>
          </w:p>
        </w:tc>
        <w:tc>
          <w:tcPr>
            <w:tcW w:w="2891" w:type="dxa"/>
            <w:shd w:val="clear" w:color="auto" w:fill="auto"/>
            <w:vAlign w:val="center"/>
          </w:tcPr>
          <w:p w14:paraId="378B8EA6">
            <w:pPr>
              <w:spacing w:line="300" w:lineRule="exact"/>
              <w:jc w:val="left"/>
              <w:rPr>
                <w:rFonts w:ascii="方正书宋_GBK" w:eastAsia="方正书宋_GBK"/>
              </w:rPr>
            </w:pPr>
            <w:r>
              <w:rPr>
                <w:rFonts w:ascii="方正书宋_GBK" w:eastAsia="方正书宋_GBK"/>
              </w:rPr>
              <w:t>组织前往宣传教育基地参观的人次</w:t>
            </w:r>
          </w:p>
          <w:p w14:paraId="5B2B9875">
            <w:pPr>
              <w:spacing w:line="300" w:lineRule="exact"/>
              <w:jc w:val="left"/>
              <w:rPr>
                <w:rFonts w:ascii="方正书宋_GBK" w:eastAsia="方正书宋_GBK"/>
              </w:rPr>
            </w:pPr>
          </w:p>
        </w:tc>
        <w:tc>
          <w:tcPr>
            <w:tcW w:w="1276" w:type="dxa"/>
            <w:shd w:val="clear" w:color="auto" w:fill="auto"/>
            <w:vAlign w:val="center"/>
          </w:tcPr>
          <w:p w14:paraId="491922FB">
            <w:pPr>
              <w:spacing w:line="300" w:lineRule="exact"/>
              <w:jc w:val="left"/>
              <w:rPr>
                <w:rFonts w:ascii="方正书宋_GBK" w:eastAsia="方正书宋_GBK"/>
              </w:rPr>
            </w:pPr>
            <w:r>
              <w:rPr>
                <w:rFonts w:ascii="方正书宋_GBK" w:eastAsia="方正书宋_GBK"/>
              </w:rPr>
              <w:t>≥1000人</w:t>
            </w:r>
          </w:p>
        </w:tc>
        <w:tc>
          <w:tcPr>
            <w:tcW w:w="1701" w:type="dxa"/>
            <w:shd w:val="clear" w:color="auto" w:fill="auto"/>
            <w:vAlign w:val="center"/>
          </w:tcPr>
          <w:p w14:paraId="72727D56">
            <w:pPr>
              <w:spacing w:line="300" w:lineRule="exact"/>
              <w:jc w:val="left"/>
              <w:rPr>
                <w:rFonts w:ascii="方正书宋_GBK" w:eastAsia="方正书宋_GBK"/>
              </w:rPr>
            </w:pPr>
            <w:r>
              <w:rPr>
                <w:rFonts w:ascii="方正书宋_GBK" w:eastAsia="方正书宋_GBK"/>
              </w:rPr>
              <w:t>历史标准</w:t>
            </w:r>
          </w:p>
        </w:tc>
      </w:tr>
      <w:tr w14:paraId="565D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587EB7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A1ED95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0D91EC1">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09F12F35">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14:paraId="4D525320">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14:paraId="528A1B4F">
            <w:pPr>
              <w:spacing w:line="300" w:lineRule="exact"/>
              <w:jc w:val="left"/>
              <w:rPr>
                <w:rFonts w:ascii="方正书宋_GBK" w:eastAsia="方正书宋_GBK"/>
              </w:rPr>
            </w:pPr>
            <w:r>
              <w:rPr>
                <w:rFonts w:ascii="方正书宋_GBK" w:eastAsia="方正书宋_GBK"/>
              </w:rPr>
              <w:t>历史标准</w:t>
            </w:r>
          </w:p>
        </w:tc>
      </w:tr>
      <w:tr w14:paraId="33576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2728EBE">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338A846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AB79614">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90B98BF">
            <w:pPr>
              <w:spacing w:line="300" w:lineRule="exact"/>
              <w:jc w:val="left"/>
              <w:rPr>
                <w:rFonts w:ascii="方正书宋_GBK" w:eastAsia="方正书宋_GBK"/>
              </w:rPr>
            </w:pPr>
            <w:r>
              <w:rPr>
                <w:rFonts w:ascii="方正书宋_GBK" w:eastAsia="方正书宋_GBK"/>
              </w:rPr>
              <w:t>参加党组织活动的党员对此项服务的满意程度</w:t>
            </w:r>
          </w:p>
        </w:tc>
        <w:tc>
          <w:tcPr>
            <w:tcW w:w="1276" w:type="dxa"/>
            <w:shd w:val="clear" w:color="auto" w:fill="auto"/>
            <w:vAlign w:val="center"/>
          </w:tcPr>
          <w:p w14:paraId="71CC94A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808EC44">
            <w:pPr>
              <w:spacing w:line="300" w:lineRule="exact"/>
              <w:jc w:val="left"/>
              <w:rPr>
                <w:rFonts w:ascii="方正书宋_GBK" w:eastAsia="方正书宋_GBK"/>
              </w:rPr>
            </w:pPr>
            <w:r>
              <w:rPr>
                <w:rFonts w:ascii="方正书宋_GBK" w:eastAsia="方正书宋_GBK"/>
              </w:rPr>
              <w:t>历史标准</w:t>
            </w:r>
          </w:p>
        </w:tc>
      </w:tr>
    </w:tbl>
    <w:p w14:paraId="7CF89FC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9A528CD">
      <w:pPr>
        <w:spacing w:line="300" w:lineRule="exact"/>
        <w:ind w:firstLine="420" w:firstLineChars="200"/>
        <w:jc w:val="left"/>
      </w:pPr>
    </w:p>
    <w:p w14:paraId="7D28FC4D">
      <w:pPr>
        <w:ind w:firstLine="562" w:firstLineChars="200"/>
        <w:jc w:val="left"/>
        <w:outlineLvl w:val="1"/>
        <w:rPr>
          <w:rFonts w:ascii="Times New Roman" w:hAnsi="宋体" w:eastAsia="宋体"/>
          <w:b/>
          <w:sz w:val="28"/>
        </w:rPr>
      </w:pPr>
      <w:r>
        <w:rPr>
          <w:rFonts w:ascii="方正仿宋_GBK" w:eastAsia="方正仿宋_GBK"/>
          <w:b/>
          <w:sz w:val="28"/>
        </w:rPr>
        <w:t>5、村级组织办公经费绩效目标表</w:t>
      </w:r>
      <w:r>
        <w:fldChar w:fldCharType="begin"/>
      </w:r>
      <w:r>
        <w:rPr>
          <w:rFonts w:ascii="方正仿宋_GBK" w:eastAsia="方正仿宋_GBK"/>
          <w:b/>
          <w:sz w:val="28"/>
        </w:rPr>
        <w:instrText xml:space="preserve"> TC </w:instrText>
      </w:r>
      <w:bookmarkStart w:id="4" w:name="_Toc31371018"/>
      <w:r>
        <w:rPr>
          <w:rFonts w:ascii="方正仿宋_GBK" w:eastAsia="方正仿宋_GBK"/>
          <w:b/>
          <w:sz w:val="28"/>
        </w:rPr>
        <w:instrText xml:space="preserve">5、村级组织办公经费绩效目标表</w:instrText>
      </w:r>
      <w:bookmarkEnd w:id="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4FA3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707312B">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2181E99F">
            <w:pPr>
              <w:spacing w:line="300" w:lineRule="exact"/>
              <w:jc w:val="right"/>
              <w:rPr>
                <w:rFonts w:ascii="方正书宋_GBK" w:eastAsia="方正书宋_GBK"/>
              </w:rPr>
            </w:pPr>
            <w:r>
              <w:rPr>
                <w:rFonts w:ascii="方正书宋_GBK" w:eastAsia="方正书宋_GBK"/>
              </w:rPr>
              <w:t>单位：万元</w:t>
            </w:r>
          </w:p>
        </w:tc>
      </w:tr>
      <w:tr w14:paraId="6383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3DB98A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9377EBB">
            <w:pPr>
              <w:spacing w:line="300" w:lineRule="exact"/>
              <w:jc w:val="left"/>
              <w:rPr>
                <w:rFonts w:ascii="方正书宋_GBK" w:eastAsia="方正书宋_GBK"/>
              </w:rPr>
            </w:pPr>
            <w:r>
              <w:rPr>
                <w:rFonts w:ascii="方正书宋_GBK" w:eastAsia="方正书宋_GBK"/>
              </w:rPr>
              <w:t>912-2703-JBN-9KTP</w:t>
            </w:r>
          </w:p>
        </w:tc>
        <w:tc>
          <w:tcPr>
            <w:tcW w:w="1587" w:type="dxa"/>
            <w:shd w:val="clear" w:color="auto" w:fill="auto"/>
            <w:vAlign w:val="center"/>
          </w:tcPr>
          <w:p w14:paraId="376BEB22">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8312FAB">
            <w:pPr>
              <w:spacing w:line="300" w:lineRule="exact"/>
              <w:jc w:val="left"/>
              <w:rPr>
                <w:rFonts w:ascii="方正书宋_GBK" w:eastAsia="方正书宋_GBK"/>
              </w:rPr>
            </w:pPr>
            <w:r>
              <w:rPr>
                <w:rFonts w:ascii="方正书宋_GBK" w:eastAsia="方正书宋_GBK"/>
              </w:rPr>
              <w:t>村级组织办公经费</w:t>
            </w:r>
          </w:p>
        </w:tc>
      </w:tr>
      <w:tr w14:paraId="524B9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A5D20FB">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FDF88B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7CDBDED">
            <w:pPr>
              <w:spacing w:line="300" w:lineRule="exact"/>
              <w:jc w:val="left"/>
              <w:rPr>
                <w:rFonts w:ascii="方正书宋_GBK" w:eastAsia="方正书宋_GBK"/>
              </w:rPr>
            </w:pPr>
            <w:r>
              <w:rPr>
                <w:rFonts w:ascii="方正书宋_GBK" w:eastAsia="方正书宋_GBK"/>
              </w:rPr>
              <w:t>52.20</w:t>
            </w:r>
          </w:p>
        </w:tc>
        <w:tc>
          <w:tcPr>
            <w:tcW w:w="1587" w:type="dxa"/>
            <w:shd w:val="clear" w:color="auto" w:fill="auto"/>
            <w:vAlign w:val="center"/>
          </w:tcPr>
          <w:p w14:paraId="138697E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E322518">
            <w:pPr>
              <w:spacing w:line="300" w:lineRule="exact"/>
              <w:jc w:val="left"/>
              <w:rPr>
                <w:rFonts w:ascii="方正书宋_GBK" w:eastAsia="方正书宋_GBK"/>
              </w:rPr>
            </w:pPr>
            <w:r>
              <w:rPr>
                <w:rFonts w:ascii="方正书宋_GBK" w:eastAsia="方正书宋_GBK"/>
              </w:rPr>
              <w:t>52.20</w:t>
            </w:r>
          </w:p>
        </w:tc>
        <w:tc>
          <w:tcPr>
            <w:tcW w:w="1276" w:type="dxa"/>
            <w:shd w:val="clear" w:color="auto" w:fill="auto"/>
            <w:vAlign w:val="center"/>
          </w:tcPr>
          <w:p w14:paraId="713D76C2">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4886AE2">
            <w:pPr>
              <w:spacing w:line="300" w:lineRule="exact"/>
              <w:jc w:val="left"/>
              <w:rPr>
                <w:rFonts w:ascii="方正书宋_GBK" w:eastAsia="方正书宋_GBK"/>
              </w:rPr>
            </w:pPr>
          </w:p>
        </w:tc>
      </w:tr>
      <w:tr w14:paraId="27C7F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D9B259F">
            <w:pPr>
              <w:spacing w:line="300" w:lineRule="exact"/>
              <w:jc w:val="left"/>
              <w:outlineLvl w:val="1"/>
            </w:pPr>
          </w:p>
        </w:tc>
        <w:tc>
          <w:tcPr>
            <w:tcW w:w="8278" w:type="dxa"/>
            <w:gridSpan w:val="6"/>
            <w:shd w:val="clear" w:color="auto" w:fill="auto"/>
            <w:vAlign w:val="center"/>
          </w:tcPr>
          <w:p w14:paraId="25B64F31">
            <w:pPr>
              <w:spacing w:line="300" w:lineRule="exact"/>
              <w:jc w:val="left"/>
              <w:rPr>
                <w:rFonts w:ascii="方正书宋_GBK" w:eastAsia="方正书宋_GBK"/>
              </w:rPr>
            </w:pPr>
            <w:r>
              <w:rPr>
                <w:rFonts w:ascii="方正书宋_GBK" w:eastAsia="方正书宋_GBK"/>
              </w:rPr>
              <w:t>用于我镇27个行政村，保障村级正常运行经费及其他支出。</w:t>
            </w:r>
          </w:p>
        </w:tc>
      </w:tr>
      <w:tr w14:paraId="4455B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ABFEFE">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FCE77DB">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27E7DC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362BBD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934C2C1">
            <w:pPr>
              <w:spacing w:line="300" w:lineRule="exact"/>
              <w:jc w:val="center"/>
              <w:rPr>
                <w:rFonts w:ascii="方正书宋_GBK" w:eastAsia="方正书宋_GBK"/>
                <w:b/>
              </w:rPr>
            </w:pPr>
            <w:r>
              <w:rPr>
                <w:rFonts w:ascii="方正书宋_GBK" w:eastAsia="方正书宋_GBK"/>
                <w:b/>
              </w:rPr>
              <w:t>12月底</w:t>
            </w:r>
          </w:p>
        </w:tc>
      </w:tr>
      <w:tr w14:paraId="2F91A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05B69C">
            <w:pPr>
              <w:spacing w:line="300" w:lineRule="exact"/>
              <w:jc w:val="left"/>
              <w:outlineLvl w:val="1"/>
            </w:pPr>
          </w:p>
        </w:tc>
        <w:tc>
          <w:tcPr>
            <w:tcW w:w="2410" w:type="dxa"/>
            <w:gridSpan w:val="2"/>
            <w:tcBorders>
              <w:bottom w:val="single" w:color="000000" w:sz="6" w:space="0"/>
            </w:tcBorders>
            <w:shd w:val="clear" w:color="auto" w:fill="auto"/>
            <w:vAlign w:val="center"/>
          </w:tcPr>
          <w:p w14:paraId="08019126">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D73FED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FA481CE">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614BCC1">
            <w:pPr>
              <w:spacing w:line="300" w:lineRule="exact"/>
              <w:jc w:val="center"/>
              <w:rPr>
                <w:rFonts w:ascii="方正书宋_GBK" w:eastAsia="方正书宋_GBK"/>
              </w:rPr>
            </w:pPr>
            <w:r>
              <w:rPr>
                <w:rFonts w:ascii="方正书宋_GBK" w:eastAsia="方正书宋_GBK"/>
              </w:rPr>
              <w:t>100.00</w:t>
            </w:r>
          </w:p>
        </w:tc>
      </w:tr>
      <w:tr w14:paraId="2F1D3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93BCD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F0F5A3C">
            <w:pPr>
              <w:spacing w:line="300" w:lineRule="exact"/>
              <w:jc w:val="left"/>
              <w:rPr>
                <w:rFonts w:ascii="方正书宋_GBK" w:eastAsia="方正书宋_GBK"/>
              </w:rPr>
            </w:pPr>
            <w:r>
              <w:rPr>
                <w:rFonts w:ascii="方正书宋_GBK" w:eastAsia="方正书宋_GBK"/>
              </w:rPr>
              <w:t>1、通过此项目的实施，保障村级经费正常运转，维护农村基层组织政权稳定，确保各项农村工作良好完成，支持新农村建设，促进农村经济良好发展。</w:t>
            </w:r>
          </w:p>
        </w:tc>
      </w:tr>
    </w:tbl>
    <w:p w14:paraId="40371BB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BBA1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F05A7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CB98F3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A5E5AE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E21DC6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8294CE7">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89197B">
            <w:pPr>
              <w:spacing w:line="300" w:lineRule="exact"/>
              <w:jc w:val="center"/>
              <w:rPr>
                <w:rFonts w:ascii="方正书宋_GBK" w:eastAsia="方正书宋_GBK"/>
                <w:b/>
              </w:rPr>
            </w:pPr>
            <w:r>
              <w:rPr>
                <w:rFonts w:ascii="方正书宋_GBK" w:eastAsia="方正书宋_GBK"/>
                <w:b/>
              </w:rPr>
              <w:t>指标值确定依据</w:t>
            </w:r>
          </w:p>
        </w:tc>
      </w:tr>
      <w:tr w14:paraId="01E03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4703E3">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294B6C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1DD32AD">
            <w:pPr>
              <w:spacing w:line="300" w:lineRule="exact"/>
              <w:jc w:val="left"/>
              <w:rPr>
                <w:rFonts w:ascii="方正书宋_GBK" w:eastAsia="方正书宋_GBK"/>
              </w:rPr>
            </w:pPr>
            <w:r>
              <w:rPr>
                <w:rFonts w:ascii="方正书宋_GBK" w:eastAsia="方正书宋_GBK"/>
              </w:rPr>
              <w:t>资金拨付到位率</w:t>
            </w:r>
          </w:p>
        </w:tc>
        <w:tc>
          <w:tcPr>
            <w:tcW w:w="2891" w:type="dxa"/>
            <w:shd w:val="clear" w:color="auto" w:fill="auto"/>
            <w:vAlign w:val="center"/>
          </w:tcPr>
          <w:p w14:paraId="48EE64E9">
            <w:pPr>
              <w:spacing w:line="300" w:lineRule="exact"/>
              <w:jc w:val="left"/>
              <w:rPr>
                <w:rFonts w:ascii="方正书宋_GBK" w:eastAsia="方正书宋_GBK"/>
              </w:rPr>
            </w:pPr>
            <w:r>
              <w:rPr>
                <w:rFonts w:ascii="方正书宋_GBK" w:eastAsia="方正书宋_GBK"/>
              </w:rPr>
              <w:t>实际拨付金额占应拨付金额的比率</w:t>
            </w:r>
          </w:p>
        </w:tc>
        <w:tc>
          <w:tcPr>
            <w:tcW w:w="1276" w:type="dxa"/>
            <w:shd w:val="clear" w:color="auto" w:fill="auto"/>
            <w:vAlign w:val="center"/>
          </w:tcPr>
          <w:p w14:paraId="316B91E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9572023">
            <w:pPr>
              <w:spacing w:line="300" w:lineRule="exact"/>
              <w:jc w:val="left"/>
              <w:rPr>
                <w:rFonts w:ascii="方正书宋_GBK" w:eastAsia="方正书宋_GBK"/>
              </w:rPr>
            </w:pPr>
            <w:r>
              <w:rPr>
                <w:rFonts w:ascii="方正书宋_GBK" w:eastAsia="方正书宋_GBK"/>
              </w:rPr>
              <w:t>计划标准</w:t>
            </w:r>
          </w:p>
        </w:tc>
      </w:tr>
      <w:tr w14:paraId="6182F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1A5FD0E">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6D5578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6B226CA">
            <w:pPr>
              <w:spacing w:line="300" w:lineRule="exact"/>
              <w:jc w:val="left"/>
              <w:rPr>
                <w:rFonts w:ascii="方正书宋_GBK" w:eastAsia="方正书宋_GBK"/>
              </w:rPr>
            </w:pPr>
            <w:r>
              <w:rPr>
                <w:rFonts w:ascii="方正书宋_GBK" w:eastAsia="方正书宋_GBK"/>
              </w:rPr>
              <w:t>资金惠及村的数量（个）</w:t>
            </w:r>
          </w:p>
        </w:tc>
        <w:tc>
          <w:tcPr>
            <w:tcW w:w="2891" w:type="dxa"/>
            <w:shd w:val="clear" w:color="auto" w:fill="auto"/>
            <w:vAlign w:val="center"/>
          </w:tcPr>
          <w:p w14:paraId="4D243B0B">
            <w:pPr>
              <w:spacing w:line="300" w:lineRule="exact"/>
              <w:jc w:val="left"/>
              <w:rPr>
                <w:rFonts w:ascii="方正书宋_GBK" w:eastAsia="方正书宋_GBK"/>
              </w:rPr>
            </w:pPr>
            <w:r>
              <w:rPr>
                <w:rFonts w:ascii="方正书宋_GBK" w:eastAsia="方正书宋_GBK"/>
              </w:rPr>
              <w:t>资金惠及村的数量（个）</w:t>
            </w:r>
          </w:p>
        </w:tc>
        <w:tc>
          <w:tcPr>
            <w:tcW w:w="1276" w:type="dxa"/>
            <w:shd w:val="clear" w:color="auto" w:fill="auto"/>
            <w:vAlign w:val="center"/>
          </w:tcPr>
          <w:p w14:paraId="47028681">
            <w:pPr>
              <w:spacing w:line="300" w:lineRule="exact"/>
              <w:jc w:val="left"/>
              <w:rPr>
                <w:rFonts w:ascii="方正书宋_GBK" w:eastAsia="方正书宋_GBK"/>
              </w:rPr>
            </w:pPr>
            <w:r>
              <w:rPr>
                <w:rFonts w:ascii="方正书宋_GBK" w:eastAsia="方正书宋_GBK"/>
              </w:rPr>
              <w:t>≥27个</w:t>
            </w:r>
          </w:p>
        </w:tc>
        <w:tc>
          <w:tcPr>
            <w:tcW w:w="1701" w:type="dxa"/>
            <w:shd w:val="clear" w:color="auto" w:fill="auto"/>
            <w:vAlign w:val="center"/>
          </w:tcPr>
          <w:p w14:paraId="4221B19F">
            <w:pPr>
              <w:spacing w:line="300" w:lineRule="exact"/>
              <w:jc w:val="left"/>
              <w:rPr>
                <w:rFonts w:ascii="方正书宋_GBK" w:eastAsia="方正书宋_GBK"/>
              </w:rPr>
            </w:pPr>
            <w:r>
              <w:rPr>
                <w:rFonts w:ascii="方正书宋_GBK" w:eastAsia="方正书宋_GBK"/>
              </w:rPr>
              <w:t>计划标准</w:t>
            </w:r>
          </w:p>
        </w:tc>
      </w:tr>
      <w:tr w14:paraId="3ADF9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6BA0D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088D008">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0960B53">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40568E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481250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4F54C24">
            <w:pPr>
              <w:spacing w:line="300" w:lineRule="exact"/>
              <w:jc w:val="left"/>
              <w:rPr>
                <w:rFonts w:ascii="方正书宋_GBK" w:eastAsia="方正书宋_GBK"/>
              </w:rPr>
            </w:pPr>
            <w:r>
              <w:rPr>
                <w:rFonts w:ascii="方正书宋_GBK" w:eastAsia="方正书宋_GBK"/>
              </w:rPr>
              <w:t>计划标准</w:t>
            </w:r>
          </w:p>
        </w:tc>
      </w:tr>
    </w:tbl>
    <w:p w14:paraId="6E488203">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E56D141">
      <w:pPr>
        <w:spacing w:line="300" w:lineRule="exact"/>
        <w:ind w:firstLine="420" w:firstLineChars="200"/>
        <w:jc w:val="left"/>
      </w:pPr>
    </w:p>
    <w:p w14:paraId="31F4E599">
      <w:pPr>
        <w:ind w:firstLine="562" w:firstLineChars="200"/>
        <w:jc w:val="left"/>
        <w:outlineLvl w:val="1"/>
        <w:rPr>
          <w:rFonts w:ascii="Times New Roman" w:hAnsi="宋体" w:eastAsia="宋体"/>
          <w:b/>
          <w:sz w:val="28"/>
        </w:rPr>
      </w:pPr>
      <w:r>
        <w:rPr>
          <w:rFonts w:ascii="方正仿宋_GBK" w:eastAsia="方正仿宋_GBK"/>
          <w:b/>
          <w:sz w:val="28"/>
        </w:rPr>
        <w:t>6、大气污染防治经费绩效目标表</w:t>
      </w:r>
      <w:r>
        <w:fldChar w:fldCharType="begin"/>
      </w:r>
      <w:r>
        <w:rPr>
          <w:rFonts w:ascii="方正仿宋_GBK" w:eastAsia="方正仿宋_GBK"/>
          <w:b/>
          <w:sz w:val="28"/>
        </w:rPr>
        <w:instrText xml:space="preserve"> TC </w:instrText>
      </w:r>
      <w:bookmarkStart w:id="5" w:name="_Toc31371019"/>
      <w:r>
        <w:rPr>
          <w:rFonts w:ascii="方正仿宋_GBK" w:eastAsia="方正仿宋_GBK"/>
          <w:b/>
          <w:sz w:val="28"/>
        </w:rPr>
        <w:instrText xml:space="preserve">6、大气污染防治经费绩效目标表</w:instrText>
      </w:r>
      <w:bookmarkEnd w:id="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613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DE1C86D">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45C23535">
            <w:pPr>
              <w:spacing w:line="300" w:lineRule="exact"/>
              <w:jc w:val="right"/>
              <w:rPr>
                <w:rFonts w:ascii="方正书宋_GBK" w:eastAsia="方正书宋_GBK"/>
              </w:rPr>
            </w:pPr>
            <w:r>
              <w:rPr>
                <w:rFonts w:ascii="方正书宋_GBK" w:eastAsia="方正书宋_GBK"/>
              </w:rPr>
              <w:t>单位：万元</w:t>
            </w:r>
          </w:p>
        </w:tc>
      </w:tr>
      <w:tr w14:paraId="76A5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2EE831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25D0FCC4">
            <w:pPr>
              <w:spacing w:line="300" w:lineRule="exact"/>
              <w:jc w:val="left"/>
              <w:rPr>
                <w:rFonts w:ascii="方正书宋_GBK" w:eastAsia="方正书宋_GBK"/>
              </w:rPr>
            </w:pPr>
            <w:r>
              <w:rPr>
                <w:rFonts w:ascii="方正书宋_GBK" w:eastAsia="方正书宋_GBK"/>
              </w:rPr>
              <w:t>912-1801-JBN-X5OR</w:t>
            </w:r>
          </w:p>
        </w:tc>
        <w:tc>
          <w:tcPr>
            <w:tcW w:w="1587" w:type="dxa"/>
            <w:shd w:val="clear" w:color="auto" w:fill="auto"/>
            <w:vAlign w:val="center"/>
          </w:tcPr>
          <w:p w14:paraId="3BAAB52C">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7750849">
            <w:pPr>
              <w:spacing w:line="300" w:lineRule="exact"/>
              <w:jc w:val="left"/>
              <w:rPr>
                <w:rFonts w:ascii="方正书宋_GBK" w:eastAsia="方正书宋_GBK"/>
              </w:rPr>
            </w:pPr>
            <w:r>
              <w:rPr>
                <w:rFonts w:ascii="方正书宋_GBK" w:eastAsia="方正书宋_GBK"/>
              </w:rPr>
              <w:t>大气污染防治经费</w:t>
            </w:r>
          </w:p>
        </w:tc>
      </w:tr>
      <w:tr w14:paraId="66CE8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E79FC3">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5C3BF2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A18A89F">
            <w:pPr>
              <w:spacing w:line="300" w:lineRule="exact"/>
              <w:jc w:val="left"/>
              <w:rPr>
                <w:rFonts w:ascii="方正书宋_GBK" w:eastAsia="方正书宋_GBK"/>
              </w:rPr>
            </w:pPr>
            <w:r>
              <w:rPr>
                <w:rFonts w:ascii="方正书宋_GBK" w:eastAsia="方正书宋_GBK"/>
              </w:rPr>
              <w:t>10.00</w:t>
            </w:r>
          </w:p>
        </w:tc>
        <w:tc>
          <w:tcPr>
            <w:tcW w:w="1587" w:type="dxa"/>
            <w:shd w:val="clear" w:color="auto" w:fill="auto"/>
            <w:vAlign w:val="center"/>
          </w:tcPr>
          <w:p w14:paraId="1069DDF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4D8FC6C">
            <w:pPr>
              <w:spacing w:line="300" w:lineRule="exact"/>
              <w:jc w:val="left"/>
              <w:rPr>
                <w:rFonts w:ascii="方正书宋_GBK" w:eastAsia="方正书宋_GBK"/>
              </w:rPr>
            </w:pPr>
            <w:r>
              <w:rPr>
                <w:rFonts w:ascii="方正书宋_GBK" w:eastAsia="方正书宋_GBK"/>
              </w:rPr>
              <w:t>10.00</w:t>
            </w:r>
          </w:p>
        </w:tc>
        <w:tc>
          <w:tcPr>
            <w:tcW w:w="1276" w:type="dxa"/>
            <w:shd w:val="clear" w:color="auto" w:fill="auto"/>
            <w:vAlign w:val="center"/>
          </w:tcPr>
          <w:p w14:paraId="199838F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1D3CE90E">
            <w:pPr>
              <w:spacing w:line="300" w:lineRule="exact"/>
              <w:jc w:val="left"/>
              <w:rPr>
                <w:rFonts w:ascii="方正书宋_GBK" w:eastAsia="方正书宋_GBK"/>
              </w:rPr>
            </w:pPr>
          </w:p>
        </w:tc>
      </w:tr>
      <w:tr w14:paraId="7B28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619953C">
            <w:pPr>
              <w:spacing w:line="300" w:lineRule="exact"/>
              <w:jc w:val="left"/>
              <w:outlineLvl w:val="1"/>
            </w:pPr>
          </w:p>
        </w:tc>
        <w:tc>
          <w:tcPr>
            <w:tcW w:w="8278" w:type="dxa"/>
            <w:gridSpan w:val="6"/>
            <w:shd w:val="clear" w:color="auto" w:fill="auto"/>
            <w:vAlign w:val="center"/>
          </w:tcPr>
          <w:p w14:paraId="1E006AE0">
            <w:pPr>
              <w:spacing w:line="300" w:lineRule="exact"/>
              <w:jc w:val="left"/>
              <w:rPr>
                <w:rFonts w:ascii="方正书宋_GBK" w:eastAsia="方正书宋_GBK"/>
              </w:rPr>
            </w:pPr>
            <w:r>
              <w:rPr>
                <w:rFonts w:ascii="方正书宋_GBK" w:eastAsia="方正书宋_GBK"/>
              </w:rPr>
              <w:t>用于散乱污治理、禁烧等工作产生的劳务费、办公费、及公车加油费。</w:t>
            </w:r>
          </w:p>
        </w:tc>
      </w:tr>
      <w:tr w14:paraId="3C6AA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26F2802">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D00CE2F">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420FC440">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A4EA21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0680A42">
            <w:pPr>
              <w:spacing w:line="300" w:lineRule="exact"/>
              <w:jc w:val="center"/>
              <w:rPr>
                <w:rFonts w:ascii="方正书宋_GBK" w:eastAsia="方正书宋_GBK"/>
                <w:b/>
              </w:rPr>
            </w:pPr>
            <w:r>
              <w:rPr>
                <w:rFonts w:ascii="方正书宋_GBK" w:eastAsia="方正书宋_GBK"/>
                <w:b/>
              </w:rPr>
              <w:t>12月底</w:t>
            </w:r>
          </w:p>
        </w:tc>
      </w:tr>
      <w:tr w14:paraId="44C0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CDD653F">
            <w:pPr>
              <w:spacing w:line="300" w:lineRule="exact"/>
              <w:jc w:val="left"/>
              <w:outlineLvl w:val="1"/>
            </w:pPr>
          </w:p>
        </w:tc>
        <w:tc>
          <w:tcPr>
            <w:tcW w:w="2410" w:type="dxa"/>
            <w:gridSpan w:val="2"/>
            <w:tcBorders>
              <w:bottom w:val="single" w:color="000000" w:sz="6" w:space="0"/>
            </w:tcBorders>
            <w:shd w:val="clear" w:color="auto" w:fill="auto"/>
            <w:vAlign w:val="center"/>
          </w:tcPr>
          <w:p w14:paraId="7C63BA00">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250FB5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6B63C5C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220B10F">
            <w:pPr>
              <w:spacing w:line="300" w:lineRule="exact"/>
              <w:jc w:val="center"/>
              <w:rPr>
                <w:rFonts w:ascii="方正书宋_GBK" w:eastAsia="方正书宋_GBK"/>
              </w:rPr>
            </w:pPr>
            <w:r>
              <w:rPr>
                <w:rFonts w:ascii="方正书宋_GBK" w:eastAsia="方正书宋_GBK"/>
              </w:rPr>
              <w:t>100.00</w:t>
            </w:r>
          </w:p>
        </w:tc>
      </w:tr>
      <w:tr w14:paraId="0CC93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C655FA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B440107">
            <w:pPr>
              <w:spacing w:line="300" w:lineRule="exact"/>
              <w:jc w:val="left"/>
              <w:rPr>
                <w:rFonts w:ascii="方正书宋_GBK" w:eastAsia="方正书宋_GBK"/>
              </w:rPr>
            </w:pPr>
            <w:r>
              <w:rPr>
                <w:rFonts w:ascii="方正书宋_GBK" w:eastAsia="方正书宋_GBK"/>
              </w:rPr>
              <w:t>1、此项目用于保证2020年27个村禁烧工作完成，维护大气环境不受污染，保障辖区居民良好生产、生活环境。</w:t>
            </w:r>
          </w:p>
        </w:tc>
      </w:tr>
    </w:tbl>
    <w:p w14:paraId="529E396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22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29E495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4A9349D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8B63FC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1DB7F0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A1C4BD9">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4E827D8">
            <w:pPr>
              <w:spacing w:line="300" w:lineRule="exact"/>
              <w:jc w:val="center"/>
              <w:rPr>
                <w:rFonts w:ascii="方正书宋_GBK" w:eastAsia="方正书宋_GBK"/>
                <w:b/>
              </w:rPr>
            </w:pPr>
            <w:r>
              <w:rPr>
                <w:rFonts w:ascii="方正书宋_GBK" w:eastAsia="方正书宋_GBK"/>
                <w:b/>
              </w:rPr>
              <w:t>指标值确定依据</w:t>
            </w:r>
          </w:p>
        </w:tc>
      </w:tr>
      <w:tr w14:paraId="5DD88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5A3A7E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721AC6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4E7B6CB9">
            <w:pPr>
              <w:spacing w:line="300" w:lineRule="exact"/>
              <w:jc w:val="left"/>
              <w:rPr>
                <w:rFonts w:ascii="方正书宋_GBK" w:eastAsia="方正书宋_GBK"/>
              </w:rPr>
            </w:pPr>
            <w:r>
              <w:rPr>
                <w:rFonts w:ascii="方正书宋_GBK" w:eastAsia="方正书宋_GBK"/>
              </w:rPr>
              <w:t>辐射环境自动监测站点良好运行率（%）</w:t>
            </w:r>
          </w:p>
        </w:tc>
        <w:tc>
          <w:tcPr>
            <w:tcW w:w="2891" w:type="dxa"/>
            <w:shd w:val="clear" w:color="auto" w:fill="auto"/>
            <w:vAlign w:val="center"/>
          </w:tcPr>
          <w:p w14:paraId="09E598FE">
            <w:pPr>
              <w:spacing w:line="300" w:lineRule="exact"/>
              <w:jc w:val="left"/>
              <w:rPr>
                <w:rFonts w:ascii="方正书宋_GBK" w:eastAsia="方正书宋_GBK"/>
              </w:rPr>
            </w:pPr>
            <w:r>
              <w:rPr>
                <w:rFonts w:ascii="方正书宋_GBK" w:eastAsia="方正书宋_GBK"/>
              </w:rPr>
              <w:t>保证辐射环境自动监测站点的良好运行时间占自动监测站点的全年运行时间的比率</w:t>
            </w:r>
          </w:p>
        </w:tc>
        <w:tc>
          <w:tcPr>
            <w:tcW w:w="1276" w:type="dxa"/>
            <w:shd w:val="clear" w:color="auto" w:fill="auto"/>
            <w:vAlign w:val="center"/>
          </w:tcPr>
          <w:p w14:paraId="2C25802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F81764C">
            <w:pPr>
              <w:spacing w:line="300" w:lineRule="exact"/>
              <w:jc w:val="left"/>
              <w:rPr>
                <w:rFonts w:ascii="方正书宋_GBK" w:eastAsia="方正书宋_GBK"/>
              </w:rPr>
            </w:pPr>
            <w:r>
              <w:rPr>
                <w:rFonts w:ascii="方正书宋_GBK" w:eastAsia="方正书宋_GBK"/>
              </w:rPr>
              <w:t>工作方案</w:t>
            </w:r>
          </w:p>
        </w:tc>
      </w:tr>
      <w:tr w14:paraId="64FC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82C6688">
            <w:pPr>
              <w:spacing w:line="300" w:lineRule="exact"/>
              <w:jc w:val="center"/>
              <w:rPr>
                <w:rFonts w:ascii="方正书宋_GBK" w:eastAsia="方正书宋_GBK"/>
              </w:rPr>
            </w:pPr>
          </w:p>
        </w:tc>
        <w:tc>
          <w:tcPr>
            <w:tcW w:w="1134" w:type="dxa"/>
            <w:shd w:val="clear" w:color="auto" w:fill="auto"/>
            <w:vAlign w:val="center"/>
          </w:tcPr>
          <w:p w14:paraId="305BB3A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22607CBA">
            <w:pPr>
              <w:spacing w:line="300" w:lineRule="exact"/>
              <w:jc w:val="left"/>
              <w:rPr>
                <w:rFonts w:ascii="方正书宋_GBK" w:eastAsia="方正书宋_GBK"/>
              </w:rPr>
            </w:pPr>
            <w:r>
              <w:rPr>
                <w:rFonts w:ascii="方正书宋_GBK" w:eastAsia="方正书宋_GBK"/>
              </w:rPr>
              <w:t>禁烧监控点设置数量</w:t>
            </w:r>
          </w:p>
        </w:tc>
        <w:tc>
          <w:tcPr>
            <w:tcW w:w="2891" w:type="dxa"/>
            <w:shd w:val="clear" w:color="auto" w:fill="auto"/>
            <w:vAlign w:val="center"/>
          </w:tcPr>
          <w:p w14:paraId="3542679B">
            <w:pPr>
              <w:spacing w:line="300" w:lineRule="exact"/>
              <w:jc w:val="left"/>
              <w:rPr>
                <w:rFonts w:ascii="方正书宋_GBK" w:eastAsia="方正书宋_GBK"/>
              </w:rPr>
            </w:pPr>
            <w:r>
              <w:rPr>
                <w:rFonts w:ascii="方正书宋_GBK" w:eastAsia="方正书宋_GBK"/>
              </w:rPr>
              <w:t>禁烧监控点设置数量</w:t>
            </w:r>
          </w:p>
        </w:tc>
        <w:tc>
          <w:tcPr>
            <w:tcW w:w="1276" w:type="dxa"/>
            <w:shd w:val="clear" w:color="auto" w:fill="auto"/>
            <w:vAlign w:val="center"/>
          </w:tcPr>
          <w:p w14:paraId="7AF0E6FA">
            <w:pPr>
              <w:spacing w:line="300" w:lineRule="exact"/>
              <w:jc w:val="left"/>
              <w:rPr>
                <w:rFonts w:ascii="方正书宋_GBK" w:eastAsia="方正书宋_GBK"/>
              </w:rPr>
            </w:pPr>
            <w:r>
              <w:rPr>
                <w:rFonts w:ascii="方正书宋_GBK" w:eastAsia="方正书宋_GBK"/>
              </w:rPr>
              <w:t>≥15个</w:t>
            </w:r>
          </w:p>
        </w:tc>
        <w:tc>
          <w:tcPr>
            <w:tcW w:w="1701" w:type="dxa"/>
            <w:shd w:val="clear" w:color="auto" w:fill="auto"/>
            <w:vAlign w:val="center"/>
          </w:tcPr>
          <w:p w14:paraId="24FE6A45">
            <w:pPr>
              <w:spacing w:line="300" w:lineRule="exact"/>
              <w:jc w:val="left"/>
              <w:rPr>
                <w:rFonts w:ascii="方正书宋_GBK" w:eastAsia="方正书宋_GBK"/>
              </w:rPr>
            </w:pPr>
            <w:r>
              <w:rPr>
                <w:rFonts w:ascii="方正书宋_GBK" w:eastAsia="方正书宋_GBK"/>
              </w:rPr>
              <w:t>工作方案</w:t>
            </w:r>
          </w:p>
        </w:tc>
      </w:tr>
      <w:tr w14:paraId="6C18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2BB710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E4BA85A">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14:paraId="09A85046">
            <w:pPr>
              <w:spacing w:line="300" w:lineRule="exact"/>
              <w:jc w:val="left"/>
              <w:rPr>
                <w:rFonts w:ascii="方正书宋_GBK" w:eastAsia="方正书宋_GBK"/>
              </w:rPr>
            </w:pPr>
            <w:r>
              <w:rPr>
                <w:rFonts w:ascii="方正书宋_GBK" w:eastAsia="方正书宋_GBK"/>
              </w:rPr>
              <w:t>全年空气优良天数增长率</w:t>
            </w:r>
          </w:p>
        </w:tc>
        <w:tc>
          <w:tcPr>
            <w:tcW w:w="2891" w:type="dxa"/>
            <w:shd w:val="clear" w:color="auto" w:fill="auto"/>
            <w:vAlign w:val="center"/>
          </w:tcPr>
          <w:p w14:paraId="19819662">
            <w:pPr>
              <w:spacing w:line="300" w:lineRule="exact"/>
              <w:jc w:val="left"/>
              <w:rPr>
                <w:rFonts w:ascii="方正书宋_GBK" w:eastAsia="方正书宋_GBK"/>
              </w:rPr>
            </w:pPr>
            <w:r>
              <w:rPr>
                <w:rFonts w:ascii="方正书宋_GBK" w:eastAsia="方正书宋_GBK"/>
              </w:rPr>
              <w:t>全年空气优良天数同比增长率</w:t>
            </w:r>
          </w:p>
        </w:tc>
        <w:tc>
          <w:tcPr>
            <w:tcW w:w="1276" w:type="dxa"/>
            <w:shd w:val="clear" w:color="auto" w:fill="auto"/>
            <w:vAlign w:val="center"/>
          </w:tcPr>
          <w:p w14:paraId="5DFA5D67">
            <w:pPr>
              <w:spacing w:line="300" w:lineRule="exact"/>
              <w:jc w:val="left"/>
              <w:rPr>
                <w:rFonts w:ascii="方正书宋_GBK" w:eastAsia="方正书宋_GBK"/>
              </w:rPr>
            </w:pPr>
            <w:r>
              <w:rPr>
                <w:rFonts w:ascii="方正书宋_GBK" w:eastAsia="方正书宋_GBK"/>
              </w:rPr>
              <w:t>≥6%</w:t>
            </w:r>
          </w:p>
        </w:tc>
        <w:tc>
          <w:tcPr>
            <w:tcW w:w="1701" w:type="dxa"/>
            <w:shd w:val="clear" w:color="auto" w:fill="auto"/>
            <w:vAlign w:val="center"/>
          </w:tcPr>
          <w:p w14:paraId="4067BF29">
            <w:pPr>
              <w:spacing w:line="300" w:lineRule="exact"/>
              <w:jc w:val="left"/>
              <w:rPr>
                <w:rFonts w:ascii="方正书宋_GBK" w:eastAsia="方正书宋_GBK"/>
              </w:rPr>
            </w:pPr>
            <w:r>
              <w:rPr>
                <w:rFonts w:ascii="方正书宋_GBK" w:eastAsia="方正书宋_GBK"/>
              </w:rPr>
              <w:t>工作方案</w:t>
            </w:r>
          </w:p>
        </w:tc>
      </w:tr>
      <w:tr w14:paraId="3998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DC4A4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3B246EB">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777893E6">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404919F">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09B6EE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2FDB83F">
            <w:pPr>
              <w:spacing w:line="300" w:lineRule="exact"/>
              <w:jc w:val="left"/>
              <w:rPr>
                <w:rFonts w:ascii="方正书宋_GBK" w:eastAsia="方正书宋_GBK"/>
              </w:rPr>
            </w:pPr>
            <w:r>
              <w:rPr>
                <w:rFonts w:ascii="方正书宋_GBK" w:eastAsia="方正书宋_GBK"/>
              </w:rPr>
              <w:t>工作方案</w:t>
            </w:r>
          </w:p>
        </w:tc>
      </w:tr>
    </w:tbl>
    <w:p w14:paraId="1BF2906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5BBC1B36">
      <w:pPr>
        <w:spacing w:line="300" w:lineRule="exact"/>
        <w:ind w:firstLine="420" w:firstLineChars="200"/>
        <w:jc w:val="left"/>
      </w:pPr>
    </w:p>
    <w:p w14:paraId="28CF96CB">
      <w:pPr>
        <w:ind w:firstLine="562" w:firstLineChars="200"/>
        <w:jc w:val="left"/>
        <w:outlineLvl w:val="1"/>
        <w:rPr>
          <w:rFonts w:ascii="Times New Roman" w:hAnsi="宋体" w:eastAsia="宋体"/>
          <w:b/>
          <w:sz w:val="28"/>
        </w:rPr>
      </w:pPr>
      <w:r>
        <w:rPr>
          <w:rFonts w:ascii="方正仿宋_GBK" w:eastAsia="方正仿宋_GBK"/>
          <w:b/>
          <w:sz w:val="28"/>
        </w:rPr>
        <w:t>7、地震群测群防岗位津贴绩效目标表</w:t>
      </w:r>
      <w:r>
        <w:fldChar w:fldCharType="begin"/>
      </w:r>
      <w:r>
        <w:rPr>
          <w:rFonts w:ascii="方正仿宋_GBK" w:eastAsia="方正仿宋_GBK"/>
          <w:b/>
          <w:sz w:val="28"/>
        </w:rPr>
        <w:instrText xml:space="preserve"> TC </w:instrText>
      </w:r>
      <w:bookmarkStart w:id="6" w:name="_Toc31371020"/>
      <w:r>
        <w:rPr>
          <w:rFonts w:ascii="方正仿宋_GBK" w:eastAsia="方正仿宋_GBK"/>
          <w:b/>
          <w:sz w:val="28"/>
        </w:rPr>
        <w:instrText xml:space="preserve">7、地震群测群防岗位津贴绩效目标表</w:instrText>
      </w:r>
      <w:bookmarkEnd w:id="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7B5B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32D075B5">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1C564A76">
            <w:pPr>
              <w:spacing w:line="300" w:lineRule="exact"/>
              <w:jc w:val="right"/>
              <w:rPr>
                <w:rFonts w:ascii="方正书宋_GBK" w:eastAsia="方正书宋_GBK"/>
              </w:rPr>
            </w:pPr>
            <w:r>
              <w:rPr>
                <w:rFonts w:ascii="方正书宋_GBK" w:eastAsia="方正书宋_GBK"/>
              </w:rPr>
              <w:t>单位：万元</w:t>
            </w:r>
          </w:p>
        </w:tc>
      </w:tr>
      <w:tr w14:paraId="4933E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A87745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D802F5D">
            <w:pPr>
              <w:spacing w:line="300" w:lineRule="exact"/>
              <w:jc w:val="left"/>
              <w:rPr>
                <w:rFonts w:ascii="方正书宋_GBK" w:eastAsia="方正书宋_GBK"/>
              </w:rPr>
            </w:pPr>
            <w:r>
              <w:rPr>
                <w:rFonts w:ascii="方正书宋_GBK" w:eastAsia="方正书宋_GBK"/>
              </w:rPr>
              <w:t>912-2501-JXN-342H</w:t>
            </w:r>
          </w:p>
        </w:tc>
        <w:tc>
          <w:tcPr>
            <w:tcW w:w="1587" w:type="dxa"/>
            <w:shd w:val="clear" w:color="auto" w:fill="auto"/>
            <w:vAlign w:val="center"/>
          </w:tcPr>
          <w:p w14:paraId="3CCA9BE4">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FA79336">
            <w:pPr>
              <w:spacing w:line="300" w:lineRule="exact"/>
              <w:jc w:val="left"/>
              <w:rPr>
                <w:rFonts w:ascii="方正书宋_GBK" w:eastAsia="方正书宋_GBK"/>
              </w:rPr>
            </w:pPr>
            <w:r>
              <w:rPr>
                <w:rFonts w:ascii="方正书宋_GBK" w:eastAsia="方正书宋_GBK"/>
              </w:rPr>
              <w:t>地震群测群防岗位津贴</w:t>
            </w:r>
          </w:p>
        </w:tc>
      </w:tr>
      <w:tr w14:paraId="782B3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7BB6C2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FA70CA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F4F59F2">
            <w:pPr>
              <w:spacing w:line="300" w:lineRule="exact"/>
              <w:jc w:val="left"/>
              <w:rPr>
                <w:rFonts w:ascii="方正书宋_GBK" w:eastAsia="方正书宋_GBK"/>
              </w:rPr>
            </w:pPr>
            <w:r>
              <w:rPr>
                <w:rFonts w:ascii="方正书宋_GBK" w:eastAsia="方正书宋_GBK"/>
              </w:rPr>
              <w:t>0.53</w:t>
            </w:r>
          </w:p>
        </w:tc>
        <w:tc>
          <w:tcPr>
            <w:tcW w:w="1587" w:type="dxa"/>
            <w:shd w:val="clear" w:color="auto" w:fill="auto"/>
            <w:vAlign w:val="center"/>
          </w:tcPr>
          <w:p w14:paraId="46DE4591">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36FEE35E">
            <w:pPr>
              <w:spacing w:line="300" w:lineRule="exact"/>
              <w:jc w:val="left"/>
              <w:rPr>
                <w:rFonts w:ascii="方正书宋_GBK" w:eastAsia="方正书宋_GBK"/>
              </w:rPr>
            </w:pPr>
            <w:r>
              <w:rPr>
                <w:rFonts w:ascii="方正书宋_GBK" w:eastAsia="方正书宋_GBK"/>
              </w:rPr>
              <w:t>0.53</w:t>
            </w:r>
          </w:p>
        </w:tc>
        <w:tc>
          <w:tcPr>
            <w:tcW w:w="1276" w:type="dxa"/>
            <w:shd w:val="clear" w:color="auto" w:fill="auto"/>
            <w:vAlign w:val="center"/>
          </w:tcPr>
          <w:p w14:paraId="1126AFAB">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7F1EA1E">
            <w:pPr>
              <w:spacing w:line="300" w:lineRule="exact"/>
              <w:jc w:val="left"/>
              <w:rPr>
                <w:rFonts w:ascii="方正书宋_GBK" w:eastAsia="方正书宋_GBK"/>
              </w:rPr>
            </w:pPr>
          </w:p>
        </w:tc>
      </w:tr>
      <w:tr w14:paraId="01148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7BA6405">
            <w:pPr>
              <w:spacing w:line="300" w:lineRule="exact"/>
              <w:jc w:val="left"/>
              <w:outlineLvl w:val="1"/>
            </w:pPr>
          </w:p>
        </w:tc>
        <w:tc>
          <w:tcPr>
            <w:tcW w:w="8278" w:type="dxa"/>
            <w:gridSpan w:val="6"/>
            <w:shd w:val="clear" w:color="auto" w:fill="auto"/>
            <w:vAlign w:val="center"/>
          </w:tcPr>
          <w:p w14:paraId="1BF87E99">
            <w:pPr>
              <w:spacing w:line="300" w:lineRule="exact"/>
              <w:jc w:val="left"/>
              <w:rPr>
                <w:rFonts w:ascii="方正书宋_GBK" w:eastAsia="方正书宋_GBK"/>
              </w:rPr>
            </w:pPr>
            <w:r>
              <w:rPr>
                <w:rFonts w:ascii="方正书宋_GBK" w:eastAsia="方正书宋_GBK"/>
              </w:rPr>
              <w:t>用于全区地震群测群防系统人员津贴发放，2020年1-12月实施。</w:t>
            </w:r>
          </w:p>
        </w:tc>
      </w:tr>
      <w:tr w14:paraId="2394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D3CE25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11DA2BE">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2F7F957">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1EE6A350">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9CE63F9">
            <w:pPr>
              <w:spacing w:line="300" w:lineRule="exact"/>
              <w:jc w:val="center"/>
              <w:rPr>
                <w:rFonts w:ascii="方正书宋_GBK" w:eastAsia="方正书宋_GBK"/>
                <w:b/>
              </w:rPr>
            </w:pPr>
            <w:r>
              <w:rPr>
                <w:rFonts w:ascii="方正书宋_GBK" w:eastAsia="方正书宋_GBK"/>
                <w:b/>
              </w:rPr>
              <w:t>12月底</w:t>
            </w:r>
          </w:p>
        </w:tc>
      </w:tr>
      <w:tr w14:paraId="0CC9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1A00390">
            <w:pPr>
              <w:spacing w:line="300" w:lineRule="exact"/>
              <w:jc w:val="left"/>
              <w:outlineLvl w:val="1"/>
            </w:pPr>
          </w:p>
        </w:tc>
        <w:tc>
          <w:tcPr>
            <w:tcW w:w="2410" w:type="dxa"/>
            <w:gridSpan w:val="2"/>
            <w:tcBorders>
              <w:bottom w:val="single" w:color="000000" w:sz="6" w:space="0"/>
            </w:tcBorders>
            <w:shd w:val="clear" w:color="auto" w:fill="auto"/>
            <w:vAlign w:val="center"/>
          </w:tcPr>
          <w:p w14:paraId="0DF0FC20">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CDCF70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148CC94">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D88AA19">
            <w:pPr>
              <w:spacing w:line="300" w:lineRule="exact"/>
              <w:jc w:val="center"/>
              <w:rPr>
                <w:rFonts w:ascii="方正书宋_GBK" w:eastAsia="方正书宋_GBK"/>
              </w:rPr>
            </w:pPr>
            <w:r>
              <w:rPr>
                <w:rFonts w:ascii="方正书宋_GBK" w:eastAsia="方正书宋_GBK"/>
              </w:rPr>
              <w:t>100.00</w:t>
            </w:r>
          </w:p>
        </w:tc>
      </w:tr>
      <w:tr w14:paraId="040F3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9696BE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D57939A">
            <w:pPr>
              <w:spacing w:line="300" w:lineRule="exact"/>
              <w:jc w:val="left"/>
              <w:rPr>
                <w:rFonts w:ascii="方正书宋_GBK" w:eastAsia="方正书宋_GBK"/>
              </w:rPr>
            </w:pPr>
            <w:r>
              <w:rPr>
                <w:rFonts w:ascii="方正书宋_GBK" w:eastAsia="方正书宋_GBK"/>
              </w:rPr>
              <w:t>1、通过项目实施，维持地震群测群防队伍的稳定。</w:t>
            </w:r>
          </w:p>
          <w:p w14:paraId="03FB2529">
            <w:pPr>
              <w:spacing w:line="300" w:lineRule="exact"/>
              <w:jc w:val="left"/>
              <w:rPr>
                <w:rFonts w:ascii="方正书宋_GBK" w:eastAsia="方正书宋_GBK"/>
              </w:rPr>
            </w:pPr>
            <w:r>
              <w:rPr>
                <w:rFonts w:ascii="方正书宋_GBK" w:eastAsia="方正书宋_GBK"/>
              </w:rPr>
              <w:t>2、有效降低地震灾害造成的人身及财产损失。</w:t>
            </w:r>
          </w:p>
        </w:tc>
      </w:tr>
    </w:tbl>
    <w:p w14:paraId="1D4365E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DCC9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5B90B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76998D2">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7C90D3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1022B6B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7CC953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E811D4D">
            <w:pPr>
              <w:spacing w:line="300" w:lineRule="exact"/>
              <w:jc w:val="center"/>
              <w:rPr>
                <w:rFonts w:ascii="方正书宋_GBK" w:eastAsia="方正书宋_GBK"/>
                <w:b/>
              </w:rPr>
            </w:pPr>
            <w:r>
              <w:rPr>
                <w:rFonts w:ascii="方正书宋_GBK" w:eastAsia="方正书宋_GBK"/>
                <w:b/>
              </w:rPr>
              <w:t>指标值确定依据</w:t>
            </w:r>
          </w:p>
        </w:tc>
      </w:tr>
      <w:tr w14:paraId="66D68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3DF3C7D">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158AF8D">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1BD4E5B2">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14:paraId="20A45D5A">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14:paraId="12CF36D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3C6B31A7">
            <w:pPr>
              <w:spacing w:line="300" w:lineRule="exact"/>
              <w:jc w:val="left"/>
              <w:rPr>
                <w:rFonts w:ascii="方正书宋_GBK" w:eastAsia="方正书宋_GBK"/>
              </w:rPr>
            </w:pPr>
            <w:r>
              <w:rPr>
                <w:rFonts w:ascii="方正书宋_GBK" w:eastAsia="方正书宋_GBK"/>
              </w:rPr>
              <w:t>依据工作方案</w:t>
            </w:r>
          </w:p>
        </w:tc>
      </w:tr>
      <w:tr w14:paraId="2E70A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3E48E6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D117AA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3C3B14E">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7A3D628C">
            <w:pPr>
              <w:spacing w:line="300" w:lineRule="exact"/>
              <w:jc w:val="left"/>
              <w:rPr>
                <w:rFonts w:ascii="方正书宋_GBK" w:eastAsia="方正书宋_GBK"/>
              </w:rPr>
            </w:pPr>
            <w:r>
              <w:rPr>
                <w:rFonts w:ascii="方正书宋_GBK" w:eastAsia="方正书宋_GBK"/>
              </w:rPr>
              <w:t>发放乡镇地震群测群防岗位津贴发放完成率</w:t>
            </w:r>
          </w:p>
          <w:p w14:paraId="00B4921B">
            <w:pPr>
              <w:spacing w:line="300" w:lineRule="exact"/>
              <w:jc w:val="left"/>
              <w:rPr>
                <w:rFonts w:ascii="方正书宋_GBK" w:eastAsia="方正书宋_GBK"/>
              </w:rPr>
            </w:pPr>
          </w:p>
        </w:tc>
        <w:tc>
          <w:tcPr>
            <w:tcW w:w="1276" w:type="dxa"/>
            <w:shd w:val="clear" w:color="auto" w:fill="auto"/>
            <w:vAlign w:val="center"/>
          </w:tcPr>
          <w:p w14:paraId="2681096A">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632143">
            <w:pPr>
              <w:spacing w:line="300" w:lineRule="exact"/>
              <w:jc w:val="left"/>
              <w:rPr>
                <w:rFonts w:ascii="方正书宋_GBK" w:eastAsia="方正书宋_GBK"/>
              </w:rPr>
            </w:pPr>
            <w:r>
              <w:rPr>
                <w:rFonts w:ascii="方正书宋_GBK" w:eastAsia="方正书宋_GBK"/>
              </w:rPr>
              <w:t>依据工作方案</w:t>
            </w:r>
          </w:p>
        </w:tc>
      </w:tr>
      <w:tr w14:paraId="4812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207B0EF">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A5A6A8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BDEC079">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4F64FC2">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66170B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7FBA47A">
            <w:pPr>
              <w:spacing w:line="300" w:lineRule="exact"/>
              <w:jc w:val="left"/>
              <w:rPr>
                <w:rFonts w:ascii="方正书宋_GBK" w:eastAsia="方正书宋_GBK"/>
              </w:rPr>
            </w:pPr>
            <w:r>
              <w:rPr>
                <w:rFonts w:ascii="方正书宋_GBK" w:eastAsia="方正书宋_GBK"/>
              </w:rPr>
              <w:t>依据工作方案</w:t>
            </w:r>
          </w:p>
        </w:tc>
      </w:tr>
    </w:tbl>
    <w:p w14:paraId="1009C961">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9F32595">
      <w:pPr>
        <w:spacing w:line="300" w:lineRule="exact"/>
        <w:ind w:firstLine="420" w:firstLineChars="200"/>
        <w:jc w:val="left"/>
      </w:pPr>
    </w:p>
    <w:p w14:paraId="6C8ADA4E">
      <w:pPr>
        <w:ind w:firstLine="562" w:firstLineChars="200"/>
        <w:jc w:val="left"/>
        <w:outlineLvl w:val="1"/>
        <w:rPr>
          <w:rFonts w:ascii="Times New Roman" w:hAnsi="宋体" w:eastAsia="宋体"/>
          <w:b/>
          <w:sz w:val="28"/>
        </w:rPr>
      </w:pPr>
      <w:r>
        <w:rPr>
          <w:rFonts w:ascii="方正仿宋_GBK" w:eastAsia="方正仿宋_GBK"/>
          <w:b/>
          <w:sz w:val="28"/>
        </w:rPr>
        <w:t>8、服务群众专项经费绩效目标表</w:t>
      </w:r>
      <w:r>
        <w:fldChar w:fldCharType="begin"/>
      </w:r>
      <w:r>
        <w:rPr>
          <w:rFonts w:ascii="方正仿宋_GBK" w:eastAsia="方正仿宋_GBK"/>
          <w:b/>
          <w:sz w:val="28"/>
        </w:rPr>
        <w:instrText xml:space="preserve"> TC </w:instrText>
      </w:r>
      <w:bookmarkStart w:id="7" w:name="_Toc31371021"/>
      <w:r>
        <w:rPr>
          <w:rFonts w:ascii="方正仿宋_GBK" w:eastAsia="方正仿宋_GBK"/>
          <w:b/>
          <w:sz w:val="28"/>
        </w:rPr>
        <w:instrText xml:space="preserve">8、服务群众专项经费绩效目标表</w:instrText>
      </w:r>
      <w:bookmarkEnd w:id="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9D3D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C239603">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1A4C30E2">
            <w:pPr>
              <w:spacing w:line="300" w:lineRule="exact"/>
              <w:jc w:val="right"/>
              <w:rPr>
                <w:rFonts w:ascii="方正书宋_GBK" w:eastAsia="方正书宋_GBK"/>
              </w:rPr>
            </w:pPr>
            <w:r>
              <w:rPr>
                <w:rFonts w:ascii="方正书宋_GBK" w:eastAsia="方正书宋_GBK"/>
              </w:rPr>
              <w:t>单位：万元</w:t>
            </w:r>
          </w:p>
        </w:tc>
      </w:tr>
      <w:tr w14:paraId="332EE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ABF6B9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D96E0AD">
            <w:pPr>
              <w:spacing w:line="300" w:lineRule="exact"/>
              <w:jc w:val="left"/>
              <w:rPr>
                <w:rFonts w:ascii="方正书宋_GBK" w:eastAsia="方正书宋_GBK"/>
              </w:rPr>
            </w:pPr>
            <w:r>
              <w:rPr>
                <w:rFonts w:ascii="方正书宋_GBK" w:eastAsia="方正书宋_GBK"/>
              </w:rPr>
              <w:t>912-0701-JSN-U415</w:t>
            </w:r>
          </w:p>
        </w:tc>
        <w:tc>
          <w:tcPr>
            <w:tcW w:w="1587" w:type="dxa"/>
            <w:shd w:val="clear" w:color="auto" w:fill="auto"/>
            <w:vAlign w:val="center"/>
          </w:tcPr>
          <w:p w14:paraId="68D87E6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FEB34B2">
            <w:pPr>
              <w:spacing w:line="300" w:lineRule="exact"/>
              <w:jc w:val="left"/>
              <w:rPr>
                <w:rFonts w:ascii="方正书宋_GBK" w:eastAsia="方正书宋_GBK"/>
              </w:rPr>
            </w:pPr>
            <w:r>
              <w:rPr>
                <w:rFonts w:ascii="方正书宋_GBK" w:eastAsia="方正书宋_GBK"/>
              </w:rPr>
              <w:t>服务群众专项经费</w:t>
            </w:r>
          </w:p>
        </w:tc>
      </w:tr>
      <w:tr w14:paraId="6DB86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4C2B81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ACDBE6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418DAA97">
            <w:pPr>
              <w:spacing w:line="300" w:lineRule="exact"/>
              <w:jc w:val="left"/>
              <w:rPr>
                <w:rFonts w:ascii="方正书宋_GBK" w:eastAsia="方正书宋_GBK"/>
              </w:rPr>
            </w:pPr>
            <w:r>
              <w:rPr>
                <w:rFonts w:ascii="方正书宋_GBK" w:eastAsia="方正书宋_GBK"/>
              </w:rPr>
              <w:t>135.00</w:t>
            </w:r>
          </w:p>
        </w:tc>
        <w:tc>
          <w:tcPr>
            <w:tcW w:w="1587" w:type="dxa"/>
            <w:shd w:val="clear" w:color="auto" w:fill="auto"/>
            <w:vAlign w:val="center"/>
          </w:tcPr>
          <w:p w14:paraId="66D4558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04553C9">
            <w:pPr>
              <w:spacing w:line="300" w:lineRule="exact"/>
              <w:jc w:val="left"/>
              <w:rPr>
                <w:rFonts w:ascii="方正书宋_GBK" w:eastAsia="方正书宋_GBK"/>
              </w:rPr>
            </w:pPr>
            <w:r>
              <w:rPr>
                <w:rFonts w:ascii="方正书宋_GBK" w:eastAsia="方正书宋_GBK"/>
              </w:rPr>
              <w:t>135.00</w:t>
            </w:r>
          </w:p>
        </w:tc>
        <w:tc>
          <w:tcPr>
            <w:tcW w:w="1276" w:type="dxa"/>
            <w:shd w:val="clear" w:color="auto" w:fill="auto"/>
            <w:vAlign w:val="center"/>
          </w:tcPr>
          <w:p w14:paraId="0CBA524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55A1EC1">
            <w:pPr>
              <w:spacing w:line="300" w:lineRule="exact"/>
              <w:jc w:val="left"/>
              <w:rPr>
                <w:rFonts w:ascii="方正书宋_GBK" w:eastAsia="方正书宋_GBK"/>
              </w:rPr>
            </w:pPr>
          </w:p>
        </w:tc>
      </w:tr>
      <w:tr w14:paraId="5DB8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120CB0A">
            <w:pPr>
              <w:spacing w:line="300" w:lineRule="exact"/>
              <w:jc w:val="left"/>
              <w:outlineLvl w:val="1"/>
            </w:pPr>
          </w:p>
        </w:tc>
        <w:tc>
          <w:tcPr>
            <w:tcW w:w="8278" w:type="dxa"/>
            <w:gridSpan w:val="6"/>
            <w:shd w:val="clear" w:color="auto" w:fill="auto"/>
            <w:vAlign w:val="center"/>
          </w:tcPr>
          <w:p w14:paraId="3F2E2F1F">
            <w:pPr>
              <w:spacing w:line="300" w:lineRule="exact"/>
              <w:jc w:val="left"/>
              <w:rPr>
                <w:rFonts w:ascii="方正书宋_GBK" w:eastAsia="方正书宋_GBK"/>
              </w:rPr>
            </w:pPr>
            <w:r>
              <w:rPr>
                <w:rFonts w:ascii="方正书宋_GBK" w:eastAsia="方正书宋_GBK"/>
              </w:rPr>
              <w:t>用于村内日常开支工作支出,2020年实施</w:t>
            </w:r>
          </w:p>
        </w:tc>
      </w:tr>
      <w:tr w14:paraId="0751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6C10D0">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7414B44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79D6494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CC16C5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76509DB">
            <w:pPr>
              <w:spacing w:line="300" w:lineRule="exact"/>
              <w:jc w:val="center"/>
              <w:rPr>
                <w:rFonts w:ascii="方正书宋_GBK" w:eastAsia="方正书宋_GBK"/>
                <w:b/>
              </w:rPr>
            </w:pPr>
            <w:r>
              <w:rPr>
                <w:rFonts w:ascii="方正书宋_GBK" w:eastAsia="方正书宋_GBK"/>
                <w:b/>
              </w:rPr>
              <w:t>12月底</w:t>
            </w:r>
          </w:p>
        </w:tc>
      </w:tr>
      <w:tr w14:paraId="25FA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F1C8C90">
            <w:pPr>
              <w:spacing w:line="300" w:lineRule="exact"/>
              <w:jc w:val="left"/>
              <w:outlineLvl w:val="1"/>
            </w:pPr>
          </w:p>
        </w:tc>
        <w:tc>
          <w:tcPr>
            <w:tcW w:w="2410" w:type="dxa"/>
            <w:gridSpan w:val="2"/>
            <w:tcBorders>
              <w:bottom w:val="single" w:color="000000" w:sz="6" w:space="0"/>
            </w:tcBorders>
            <w:shd w:val="clear" w:color="auto" w:fill="auto"/>
            <w:vAlign w:val="center"/>
          </w:tcPr>
          <w:p w14:paraId="14A5D32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39F0761">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59AE23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111CFC45">
            <w:pPr>
              <w:spacing w:line="300" w:lineRule="exact"/>
              <w:jc w:val="center"/>
              <w:rPr>
                <w:rFonts w:ascii="方正书宋_GBK" w:eastAsia="方正书宋_GBK"/>
              </w:rPr>
            </w:pPr>
            <w:r>
              <w:rPr>
                <w:rFonts w:ascii="方正书宋_GBK" w:eastAsia="方正书宋_GBK"/>
              </w:rPr>
              <w:t>100.00</w:t>
            </w:r>
          </w:p>
        </w:tc>
      </w:tr>
      <w:tr w14:paraId="2C647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DAF2F0">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7E1DA40">
            <w:pPr>
              <w:spacing w:line="300" w:lineRule="exact"/>
              <w:jc w:val="left"/>
              <w:rPr>
                <w:rFonts w:ascii="方正书宋_GBK" w:eastAsia="方正书宋_GBK"/>
              </w:rPr>
            </w:pPr>
            <w:r>
              <w:rPr>
                <w:rFonts w:ascii="方正书宋_GBK" w:eastAsia="方正书宋_GBK"/>
              </w:rPr>
              <w:t>1、运用服务群众专项经费，保障村内组织日常活动，</w:t>
            </w:r>
          </w:p>
          <w:p w14:paraId="55B2D2FC">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tc>
      </w:tr>
    </w:tbl>
    <w:p w14:paraId="724DF1E6">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5BC4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8EF716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7C2F22D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3B48144">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A1417E6">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741446E">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E4CABEA">
            <w:pPr>
              <w:spacing w:line="300" w:lineRule="exact"/>
              <w:jc w:val="center"/>
              <w:rPr>
                <w:rFonts w:ascii="方正书宋_GBK" w:eastAsia="方正书宋_GBK"/>
                <w:b/>
              </w:rPr>
            </w:pPr>
            <w:r>
              <w:rPr>
                <w:rFonts w:ascii="方正书宋_GBK" w:eastAsia="方正书宋_GBK"/>
                <w:b/>
              </w:rPr>
              <w:t>指标值确定依据</w:t>
            </w:r>
          </w:p>
        </w:tc>
      </w:tr>
      <w:tr w14:paraId="3E7EC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2C37AB5">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67BAB69">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193DD6D6">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14:paraId="6447B2CA">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14:paraId="107F83A7">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2220F24">
            <w:pPr>
              <w:spacing w:line="300" w:lineRule="exact"/>
              <w:jc w:val="left"/>
              <w:rPr>
                <w:rFonts w:ascii="方正书宋_GBK" w:eastAsia="方正书宋_GBK"/>
              </w:rPr>
            </w:pPr>
            <w:r>
              <w:rPr>
                <w:rFonts w:ascii="方正书宋_GBK" w:eastAsia="方正书宋_GBK"/>
              </w:rPr>
              <w:t>依据上级专款文件</w:t>
            </w:r>
          </w:p>
        </w:tc>
      </w:tr>
      <w:tr w14:paraId="49EFD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B1D8A1">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5F737B0">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872AEB2">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4475DFCF">
            <w:pPr>
              <w:spacing w:line="300" w:lineRule="exact"/>
              <w:jc w:val="left"/>
              <w:rPr>
                <w:rFonts w:ascii="方正书宋_GBK" w:eastAsia="方正书宋_GBK"/>
              </w:rPr>
            </w:pPr>
            <w:r>
              <w:rPr>
                <w:rFonts w:ascii="方正书宋_GBK" w:eastAsia="方正书宋_GBK"/>
              </w:rPr>
              <w:t>通过实施此项目促进社会稳定水平逐步提高</w:t>
            </w:r>
          </w:p>
        </w:tc>
        <w:tc>
          <w:tcPr>
            <w:tcW w:w="1276" w:type="dxa"/>
            <w:shd w:val="clear" w:color="auto" w:fill="auto"/>
            <w:vAlign w:val="center"/>
          </w:tcPr>
          <w:p w14:paraId="555E898E">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14:paraId="1F1053DF">
            <w:pPr>
              <w:spacing w:line="300" w:lineRule="exact"/>
              <w:jc w:val="left"/>
              <w:rPr>
                <w:rFonts w:ascii="方正书宋_GBK" w:eastAsia="方正书宋_GBK"/>
              </w:rPr>
            </w:pPr>
            <w:r>
              <w:rPr>
                <w:rFonts w:ascii="方正书宋_GBK" w:eastAsia="方正书宋_GBK"/>
              </w:rPr>
              <w:t>依据上级专款文件</w:t>
            </w:r>
          </w:p>
        </w:tc>
      </w:tr>
      <w:tr w14:paraId="52CCD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B47298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A6D4EEF">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345BA3B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75EF42A3">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4CF8310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6ABED57">
            <w:pPr>
              <w:spacing w:line="300" w:lineRule="exact"/>
              <w:jc w:val="left"/>
              <w:rPr>
                <w:rFonts w:ascii="方正书宋_GBK" w:eastAsia="方正书宋_GBK"/>
              </w:rPr>
            </w:pPr>
            <w:r>
              <w:rPr>
                <w:rFonts w:ascii="方正书宋_GBK" w:eastAsia="方正书宋_GBK"/>
              </w:rPr>
              <w:t>依据上级专款文件</w:t>
            </w:r>
          </w:p>
        </w:tc>
      </w:tr>
    </w:tbl>
    <w:p w14:paraId="4CBF887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47AB402">
      <w:pPr>
        <w:spacing w:line="300" w:lineRule="exact"/>
        <w:ind w:firstLine="420" w:firstLineChars="200"/>
        <w:jc w:val="left"/>
      </w:pPr>
    </w:p>
    <w:p w14:paraId="1FD15689">
      <w:pPr>
        <w:ind w:firstLine="562" w:firstLineChars="200"/>
        <w:jc w:val="left"/>
        <w:outlineLvl w:val="1"/>
        <w:rPr>
          <w:rFonts w:ascii="Times New Roman" w:hAnsi="宋体" w:eastAsia="宋体"/>
          <w:b/>
          <w:sz w:val="28"/>
        </w:rPr>
      </w:pPr>
      <w:r>
        <w:rPr>
          <w:rFonts w:ascii="方正仿宋_GBK" w:eastAsia="方正仿宋_GBK"/>
          <w:b/>
          <w:sz w:val="28"/>
        </w:rPr>
        <w:t>9、护路经费绩效目标表</w:t>
      </w:r>
      <w:r>
        <w:fldChar w:fldCharType="begin"/>
      </w:r>
      <w:r>
        <w:rPr>
          <w:rFonts w:ascii="方正仿宋_GBK" w:eastAsia="方正仿宋_GBK"/>
          <w:b/>
          <w:sz w:val="28"/>
        </w:rPr>
        <w:instrText xml:space="preserve"> TC </w:instrText>
      </w:r>
      <w:bookmarkStart w:id="8" w:name="_Toc31371022"/>
      <w:r>
        <w:rPr>
          <w:rFonts w:ascii="方正仿宋_GBK" w:eastAsia="方正仿宋_GBK"/>
          <w:b/>
          <w:sz w:val="28"/>
        </w:rPr>
        <w:instrText xml:space="preserve">9、护路经费绩效目标表</w:instrText>
      </w:r>
      <w:bookmarkEnd w:id="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AA47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09E43416">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6DEA1E3">
            <w:pPr>
              <w:spacing w:line="300" w:lineRule="exact"/>
              <w:jc w:val="right"/>
              <w:rPr>
                <w:rFonts w:ascii="方正书宋_GBK" w:eastAsia="方正书宋_GBK"/>
              </w:rPr>
            </w:pPr>
            <w:r>
              <w:rPr>
                <w:rFonts w:ascii="方正书宋_GBK" w:eastAsia="方正书宋_GBK"/>
              </w:rPr>
              <w:t>单位：万元</w:t>
            </w:r>
          </w:p>
        </w:tc>
      </w:tr>
      <w:tr w14:paraId="1DC5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2C0DE3">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059545BB">
            <w:pPr>
              <w:spacing w:line="300" w:lineRule="exact"/>
              <w:jc w:val="left"/>
              <w:rPr>
                <w:rFonts w:ascii="方正书宋_GBK" w:eastAsia="方正书宋_GBK"/>
              </w:rPr>
            </w:pPr>
            <w:r>
              <w:rPr>
                <w:rFonts w:ascii="方正书宋_GBK" w:eastAsia="方正书宋_GBK"/>
              </w:rPr>
              <w:t>912-0604-JBN-0V67</w:t>
            </w:r>
          </w:p>
        </w:tc>
        <w:tc>
          <w:tcPr>
            <w:tcW w:w="1587" w:type="dxa"/>
            <w:shd w:val="clear" w:color="auto" w:fill="auto"/>
            <w:vAlign w:val="center"/>
          </w:tcPr>
          <w:p w14:paraId="2CE6A1D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47995D2">
            <w:pPr>
              <w:spacing w:line="300" w:lineRule="exact"/>
              <w:jc w:val="left"/>
              <w:rPr>
                <w:rFonts w:ascii="方正书宋_GBK" w:eastAsia="方正书宋_GBK"/>
              </w:rPr>
            </w:pPr>
            <w:r>
              <w:rPr>
                <w:rFonts w:ascii="方正书宋_GBK" w:eastAsia="方正书宋_GBK"/>
              </w:rPr>
              <w:t>护路经费</w:t>
            </w:r>
          </w:p>
        </w:tc>
      </w:tr>
      <w:tr w14:paraId="1D36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4B688B7">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D64C4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84ACC6F">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6044820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1F762223">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02995AA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28CE516">
            <w:pPr>
              <w:spacing w:line="300" w:lineRule="exact"/>
              <w:jc w:val="left"/>
              <w:rPr>
                <w:rFonts w:ascii="方正书宋_GBK" w:eastAsia="方正书宋_GBK"/>
              </w:rPr>
            </w:pPr>
          </w:p>
        </w:tc>
      </w:tr>
      <w:tr w14:paraId="20F00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0848524">
            <w:pPr>
              <w:spacing w:line="300" w:lineRule="exact"/>
              <w:jc w:val="left"/>
              <w:outlineLvl w:val="1"/>
            </w:pPr>
          </w:p>
        </w:tc>
        <w:tc>
          <w:tcPr>
            <w:tcW w:w="8278" w:type="dxa"/>
            <w:gridSpan w:val="6"/>
            <w:shd w:val="clear" w:color="auto" w:fill="auto"/>
            <w:vAlign w:val="center"/>
          </w:tcPr>
          <w:p w14:paraId="155DAA53">
            <w:pPr>
              <w:spacing w:line="300" w:lineRule="exact"/>
              <w:jc w:val="left"/>
              <w:rPr>
                <w:rFonts w:ascii="方正书宋_GBK" w:eastAsia="方正书宋_GBK"/>
              </w:rPr>
            </w:pPr>
            <w:r>
              <w:rPr>
                <w:rFonts w:ascii="方正书宋_GBK" w:eastAsia="方正书宋_GBK"/>
              </w:rPr>
              <w:t>用于每年两会期间和国家有其他重大会议时，我镇安排护路人员对重点地带进行24小时看护巡逻劳务费。</w:t>
            </w:r>
          </w:p>
        </w:tc>
      </w:tr>
      <w:tr w14:paraId="2B0FD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8185BA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7DB41E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57E5C2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74F824E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563EC16B">
            <w:pPr>
              <w:spacing w:line="300" w:lineRule="exact"/>
              <w:jc w:val="center"/>
              <w:rPr>
                <w:rFonts w:ascii="方正书宋_GBK" w:eastAsia="方正书宋_GBK"/>
                <w:b/>
              </w:rPr>
            </w:pPr>
            <w:r>
              <w:rPr>
                <w:rFonts w:ascii="方正书宋_GBK" w:eastAsia="方正书宋_GBK"/>
                <w:b/>
              </w:rPr>
              <w:t>12月底</w:t>
            </w:r>
          </w:p>
        </w:tc>
      </w:tr>
      <w:tr w14:paraId="5EDEC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F3D6809">
            <w:pPr>
              <w:spacing w:line="300" w:lineRule="exact"/>
              <w:jc w:val="left"/>
              <w:outlineLvl w:val="1"/>
            </w:pPr>
          </w:p>
        </w:tc>
        <w:tc>
          <w:tcPr>
            <w:tcW w:w="2410" w:type="dxa"/>
            <w:gridSpan w:val="2"/>
            <w:tcBorders>
              <w:bottom w:val="single" w:color="000000" w:sz="6" w:space="0"/>
            </w:tcBorders>
            <w:shd w:val="clear" w:color="auto" w:fill="auto"/>
            <w:vAlign w:val="center"/>
          </w:tcPr>
          <w:p w14:paraId="4A78913D">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1B9A14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014531C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0C758F4">
            <w:pPr>
              <w:spacing w:line="300" w:lineRule="exact"/>
              <w:jc w:val="center"/>
              <w:rPr>
                <w:rFonts w:ascii="方正书宋_GBK" w:eastAsia="方正书宋_GBK"/>
              </w:rPr>
            </w:pPr>
            <w:r>
              <w:rPr>
                <w:rFonts w:ascii="方正书宋_GBK" w:eastAsia="方正书宋_GBK"/>
              </w:rPr>
              <w:t>100.00</w:t>
            </w:r>
          </w:p>
        </w:tc>
      </w:tr>
      <w:tr w14:paraId="5EFA5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CD3514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BEDEAED">
            <w:pPr>
              <w:spacing w:line="300" w:lineRule="exact"/>
              <w:jc w:val="left"/>
              <w:rPr>
                <w:rFonts w:ascii="方正书宋_GBK" w:eastAsia="方正书宋_GBK"/>
              </w:rPr>
            </w:pPr>
            <w:r>
              <w:rPr>
                <w:rFonts w:ascii="方正书宋_GBK" w:eastAsia="方正书宋_GBK"/>
              </w:rPr>
              <w:t>1、通过此项目落实，净化铁路外部环境，排除防范安全隐患，保障公路、铁路运输安全，维护道路沿线治安持续稳定。</w:t>
            </w:r>
          </w:p>
        </w:tc>
      </w:tr>
    </w:tbl>
    <w:p w14:paraId="16B0FE1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563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06B61AE">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02EC2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71D1CE7">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677E0391">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39F91FB">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B76027C">
            <w:pPr>
              <w:spacing w:line="300" w:lineRule="exact"/>
              <w:jc w:val="center"/>
              <w:rPr>
                <w:rFonts w:ascii="方正书宋_GBK" w:eastAsia="方正书宋_GBK"/>
                <w:b/>
              </w:rPr>
            </w:pPr>
            <w:r>
              <w:rPr>
                <w:rFonts w:ascii="方正书宋_GBK" w:eastAsia="方正书宋_GBK"/>
                <w:b/>
              </w:rPr>
              <w:t>指标值确定依据</w:t>
            </w:r>
          </w:p>
        </w:tc>
      </w:tr>
      <w:tr w14:paraId="28131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4CF5846">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68A268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9DB58EB">
            <w:pPr>
              <w:spacing w:line="300" w:lineRule="exact"/>
              <w:jc w:val="left"/>
              <w:rPr>
                <w:rFonts w:ascii="方正书宋_GBK" w:eastAsia="方正书宋_GBK"/>
              </w:rPr>
            </w:pPr>
            <w:r>
              <w:rPr>
                <w:rFonts w:ascii="方正书宋_GBK" w:eastAsia="方正书宋_GBK"/>
              </w:rPr>
              <w:t>护路任务较好完成率(%)</w:t>
            </w:r>
          </w:p>
        </w:tc>
        <w:tc>
          <w:tcPr>
            <w:tcW w:w="2891" w:type="dxa"/>
            <w:shd w:val="clear" w:color="auto" w:fill="auto"/>
            <w:vAlign w:val="center"/>
          </w:tcPr>
          <w:p w14:paraId="645E056E">
            <w:pPr>
              <w:spacing w:line="300" w:lineRule="exact"/>
              <w:jc w:val="left"/>
              <w:rPr>
                <w:rFonts w:ascii="方正书宋_GBK" w:eastAsia="方正书宋_GBK"/>
              </w:rPr>
            </w:pPr>
            <w:r>
              <w:rPr>
                <w:rFonts w:ascii="方正书宋_GBK" w:eastAsia="方正书宋_GBK"/>
              </w:rPr>
              <w:t>较好完成的护路任务占任务总数的比例</w:t>
            </w:r>
          </w:p>
        </w:tc>
        <w:tc>
          <w:tcPr>
            <w:tcW w:w="1276" w:type="dxa"/>
            <w:shd w:val="clear" w:color="auto" w:fill="auto"/>
            <w:vAlign w:val="center"/>
          </w:tcPr>
          <w:p w14:paraId="256D7C4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B9BC64D">
            <w:pPr>
              <w:spacing w:line="300" w:lineRule="exact"/>
              <w:jc w:val="left"/>
              <w:rPr>
                <w:rFonts w:ascii="方正书宋_GBK" w:eastAsia="方正书宋_GBK"/>
              </w:rPr>
            </w:pPr>
            <w:r>
              <w:rPr>
                <w:rFonts w:ascii="方正书宋_GBK" w:eastAsia="方正书宋_GBK"/>
              </w:rPr>
              <w:t>工作方案</w:t>
            </w:r>
          </w:p>
        </w:tc>
      </w:tr>
      <w:tr w14:paraId="1CF64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F585CC6">
            <w:pPr>
              <w:spacing w:line="300" w:lineRule="exact"/>
              <w:jc w:val="center"/>
              <w:rPr>
                <w:rFonts w:ascii="方正书宋_GBK" w:eastAsia="方正书宋_GBK"/>
              </w:rPr>
            </w:pPr>
          </w:p>
        </w:tc>
        <w:tc>
          <w:tcPr>
            <w:tcW w:w="1134" w:type="dxa"/>
            <w:shd w:val="clear" w:color="auto" w:fill="auto"/>
            <w:vAlign w:val="center"/>
          </w:tcPr>
          <w:p w14:paraId="424175EA">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965C9E1">
            <w:pPr>
              <w:spacing w:line="300" w:lineRule="exact"/>
              <w:jc w:val="left"/>
              <w:rPr>
                <w:rFonts w:ascii="方正书宋_GBK" w:eastAsia="方正书宋_GBK"/>
              </w:rPr>
            </w:pPr>
            <w:r>
              <w:rPr>
                <w:rFonts w:ascii="方正书宋_GBK" w:eastAsia="方正书宋_GBK"/>
              </w:rPr>
              <w:t>完成护路任务量（次）</w:t>
            </w:r>
          </w:p>
        </w:tc>
        <w:tc>
          <w:tcPr>
            <w:tcW w:w="2891" w:type="dxa"/>
            <w:shd w:val="clear" w:color="auto" w:fill="auto"/>
            <w:vAlign w:val="center"/>
          </w:tcPr>
          <w:p w14:paraId="4142B507">
            <w:pPr>
              <w:spacing w:line="300" w:lineRule="exact"/>
              <w:jc w:val="left"/>
              <w:rPr>
                <w:rFonts w:ascii="方正书宋_GBK" w:eastAsia="方正书宋_GBK"/>
              </w:rPr>
            </w:pPr>
            <w:r>
              <w:rPr>
                <w:rFonts w:ascii="方正书宋_GBK" w:eastAsia="方正书宋_GBK"/>
              </w:rPr>
              <w:t>重要时期完成专项护路任务的次数</w:t>
            </w:r>
          </w:p>
        </w:tc>
        <w:tc>
          <w:tcPr>
            <w:tcW w:w="1276" w:type="dxa"/>
            <w:shd w:val="clear" w:color="auto" w:fill="auto"/>
            <w:vAlign w:val="center"/>
          </w:tcPr>
          <w:p w14:paraId="1DAE8CEE">
            <w:pPr>
              <w:spacing w:line="300" w:lineRule="exact"/>
              <w:jc w:val="left"/>
              <w:rPr>
                <w:rFonts w:ascii="方正书宋_GBK" w:eastAsia="方正书宋_GBK"/>
              </w:rPr>
            </w:pPr>
            <w:r>
              <w:rPr>
                <w:rFonts w:ascii="方正书宋_GBK" w:eastAsia="方正书宋_GBK"/>
              </w:rPr>
              <w:t>≥2次</w:t>
            </w:r>
          </w:p>
        </w:tc>
        <w:tc>
          <w:tcPr>
            <w:tcW w:w="1701" w:type="dxa"/>
            <w:shd w:val="clear" w:color="auto" w:fill="auto"/>
            <w:vAlign w:val="center"/>
          </w:tcPr>
          <w:p w14:paraId="7626FC51">
            <w:pPr>
              <w:spacing w:line="300" w:lineRule="exact"/>
              <w:jc w:val="left"/>
              <w:rPr>
                <w:rFonts w:ascii="方正书宋_GBK" w:eastAsia="方正书宋_GBK"/>
              </w:rPr>
            </w:pPr>
            <w:r>
              <w:rPr>
                <w:rFonts w:ascii="方正书宋_GBK" w:eastAsia="方正书宋_GBK"/>
              </w:rPr>
              <w:t>工作方案</w:t>
            </w:r>
          </w:p>
        </w:tc>
      </w:tr>
      <w:tr w14:paraId="24A2E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F11B3C9">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7CE5C27A">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349D754">
            <w:pPr>
              <w:spacing w:line="300" w:lineRule="exact"/>
              <w:jc w:val="left"/>
              <w:rPr>
                <w:rFonts w:ascii="方正书宋_GBK" w:eastAsia="方正书宋_GBK"/>
              </w:rPr>
            </w:pPr>
            <w:r>
              <w:rPr>
                <w:rFonts w:ascii="方正书宋_GBK" w:eastAsia="方正书宋_GBK"/>
              </w:rPr>
              <w:t>公众安全感指数(%)</w:t>
            </w:r>
          </w:p>
        </w:tc>
        <w:tc>
          <w:tcPr>
            <w:tcW w:w="2891" w:type="dxa"/>
            <w:shd w:val="clear" w:color="auto" w:fill="auto"/>
            <w:vAlign w:val="center"/>
          </w:tcPr>
          <w:p w14:paraId="6B1288D8">
            <w:pPr>
              <w:spacing w:line="300" w:lineRule="exact"/>
              <w:jc w:val="left"/>
              <w:rPr>
                <w:rFonts w:ascii="方正书宋_GBK" w:eastAsia="方正书宋_GBK"/>
              </w:rPr>
            </w:pPr>
            <w:r>
              <w:rPr>
                <w:rFonts w:ascii="方正书宋_GBK" w:eastAsia="方正书宋_GBK"/>
              </w:rPr>
              <w:t>对道路治安管理满意的人数査调查总人数的比率</w:t>
            </w:r>
          </w:p>
        </w:tc>
        <w:tc>
          <w:tcPr>
            <w:tcW w:w="1276" w:type="dxa"/>
            <w:shd w:val="clear" w:color="auto" w:fill="auto"/>
            <w:vAlign w:val="center"/>
          </w:tcPr>
          <w:p w14:paraId="407F6B5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545780B">
            <w:pPr>
              <w:spacing w:line="300" w:lineRule="exact"/>
              <w:jc w:val="left"/>
              <w:rPr>
                <w:rFonts w:ascii="方正书宋_GBK" w:eastAsia="方正书宋_GBK"/>
              </w:rPr>
            </w:pPr>
            <w:r>
              <w:rPr>
                <w:rFonts w:ascii="方正书宋_GBK" w:eastAsia="方正书宋_GBK"/>
              </w:rPr>
              <w:t>工作方案</w:t>
            </w:r>
          </w:p>
        </w:tc>
      </w:tr>
      <w:tr w14:paraId="0201A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C987C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3ECC9C2">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3163C27">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E7D4C6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799AA2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BCA3138">
            <w:pPr>
              <w:spacing w:line="300" w:lineRule="exact"/>
              <w:jc w:val="left"/>
              <w:rPr>
                <w:rFonts w:ascii="方正书宋_GBK" w:eastAsia="方正书宋_GBK"/>
              </w:rPr>
            </w:pPr>
            <w:r>
              <w:rPr>
                <w:rFonts w:ascii="方正书宋_GBK" w:eastAsia="方正书宋_GBK"/>
              </w:rPr>
              <w:t>工作方案</w:t>
            </w:r>
          </w:p>
        </w:tc>
      </w:tr>
    </w:tbl>
    <w:p w14:paraId="13A2868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B356C26">
      <w:pPr>
        <w:spacing w:line="300" w:lineRule="exact"/>
        <w:ind w:firstLine="420" w:firstLineChars="200"/>
        <w:jc w:val="left"/>
      </w:pPr>
    </w:p>
    <w:p w14:paraId="1BFA9E5E">
      <w:pPr>
        <w:ind w:firstLine="562" w:firstLineChars="200"/>
        <w:jc w:val="left"/>
        <w:outlineLvl w:val="1"/>
        <w:rPr>
          <w:rFonts w:ascii="Times New Roman" w:hAnsi="宋体" w:eastAsia="宋体"/>
          <w:b/>
          <w:sz w:val="28"/>
        </w:rPr>
      </w:pPr>
      <w:r>
        <w:rPr>
          <w:rFonts w:ascii="方正仿宋_GBK" w:eastAsia="方正仿宋_GBK"/>
          <w:b/>
          <w:sz w:val="28"/>
        </w:rPr>
        <w:t>10、纪检保障经费绩效目标表</w:t>
      </w:r>
      <w:r>
        <w:fldChar w:fldCharType="begin"/>
      </w:r>
      <w:r>
        <w:rPr>
          <w:rFonts w:ascii="方正仿宋_GBK" w:eastAsia="方正仿宋_GBK"/>
          <w:b/>
          <w:sz w:val="28"/>
        </w:rPr>
        <w:instrText xml:space="preserve"> TC </w:instrText>
      </w:r>
      <w:bookmarkStart w:id="9" w:name="_Toc31371023"/>
      <w:r>
        <w:rPr>
          <w:rFonts w:ascii="方正仿宋_GBK" w:eastAsia="方正仿宋_GBK"/>
          <w:b/>
          <w:sz w:val="28"/>
        </w:rPr>
        <w:instrText xml:space="preserve">10、纪检保障经费绩效目标表</w:instrText>
      </w:r>
      <w:bookmarkEnd w:id="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2D3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4140192">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26497D70">
            <w:pPr>
              <w:spacing w:line="300" w:lineRule="exact"/>
              <w:jc w:val="right"/>
              <w:rPr>
                <w:rFonts w:ascii="方正书宋_GBK" w:eastAsia="方正书宋_GBK"/>
              </w:rPr>
            </w:pPr>
            <w:r>
              <w:rPr>
                <w:rFonts w:ascii="方正书宋_GBK" w:eastAsia="方正书宋_GBK"/>
              </w:rPr>
              <w:t>单位：万元</w:t>
            </w:r>
          </w:p>
        </w:tc>
      </w:tr>
      <w:tr w14:paraId="7BDEF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F4289C8">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7955A61C">
            <w:pPr>
              <w:spacing w:line="300" w:lineRule="exact"/>
              <w:jc w:val="left"/>
              <w:rPr>
                <w:rFonts w:ascii="方正书宋_GBK" w:eastAsia="方正书宋_GBK"/>
              </w:rPr>
            </w:pPr>
            <w:r>
              <w:rPr>
                <w:rFonts w:ascii="方正书宋_GBK" w:eastAsia="方正书宋_GBK"/>
              </w:rPr>
              <w:t>912-1701-YBN-FF63</w:t>
            </w:r>
          </w:p>
        </w:tc>
        <w:tc>
          <w:tcPr>
            <w:tcW w:w="1587" w:type="dxa"/>
            <w:shd w:val="clear" w:color="auto" w:fill="auto"/>
            <w:vAlign w:val="center"/>
          </w:tcPr>
          <w:p w14:paraId="659504F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23901B67">
            <w:pPr>
              <w:spacing w:line="300" w:lineRule="exact"/>
              <w:jc w:val="left"/>
              <w:rPr>
                <w:rFonts w:ascii="方正书宋_GBK" w:eastAsia="方正书宋_GBK"/>
              </w:rPr>
            </w:pPr>
            <w:r>
              <w:rPr>
                <w:rFonts w:ascii="方正书宋_GBK" w:eastAsia="方正书宋_GBK"/>
              </w:rPr>
              <w:t>纪检保障经费</w:t>
            </w:r>
          </w:p>
        </w:tc>
      </w:tr>
      <w:tr w14:paraId="58597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B24AD9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1BD0F9B">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A6FA58A">
            <w:pPr>
              <w:spacing w:line="300" w:lineRule="exact"/>
              <w:jc w:val="left"/>
              <w:rPr>
                <w:rFonts w:ascii="方正书宋_GBK" w:eastAsia="方正书宋_GBK"/>
              </w:rPr>
            </w:pPr>
            <w:r>
              <w:rPr>
                <w:rFonts w:ascii="方正书宋_GBK" w:eastAsia="方正书宋_GBK"/>
              </w:rPr>
              <w:t>4.40</w:t>
            </w:r>
          </w:p>
        </w:tc>
        <w:tc>
          <w:tcPr>
            <w:tcW w:w="1587" w:type="dxa"/>
            <w:shd w:val="clear" w:color="auto" w:fill="auto"/>
            <w:vAlign w:val="center"/>
          </w:tcPr>
          <w:p w14:paraId="486387F3">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D162695">
            <w:pPr>
              <w:spacing w:line="300" w:lineRule="exact"/>
              <w:jc w:val="left"/>
              <w:rPr>
                <w:rFonts w:ascii="方正书宋_GBK" w:eastAsia="方正书宋_GBK"/>
              </w:rPr>
            </w:pPr>
            <w:r>
              <w:rPr>
                <w:rFonts w:ascii="方正书宋_GBK" w:eastAsia="方正书宋_GBK"/>
              </w:rPr>
              <w:t>4.40</w:t>
            </w:r>
          </w:p>
        </w:tc>
        <w:tc>
          <w:tcPr>
            <w:tcW w:w="1276" w:type="dxa"/>
            <w:shd w:val="clear" w:color="auto" w:fill="auto"/>
            <w:vAlign w:val="center"/>
          </w:tcPr>
          <w:p w14:paraId="3C2408E4">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DFDD26F">
            <w:pPr>
              <w:spacing w:line="300" w:lineRule="exact"/>
              <w:jc w:val="left"/>
              <w:rPr>
                <w:rFonts w:ascii="方正书宋_GBK" w:eastAsia="方正书宋_GBK"/>
              </w:rPr>
            </w:pPr>
          </w:p>
        </w:tc>
      </w:tr>
      <w:tr w14:paraId="49905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458FAD1">
            <w:pPr>
              <w:spacing w:line="300" w:lineRule="exact"/>
              <w:jc w:val="left"/>
              <w:outlineLvl w:val="1"/>
            </w:pPr>
          </w:p>
        </w:tc>
        <w:tc>
          <w:tcPr>
            <w:tcW w:w="8278" w:type="dxa"/>
            <w:gridSpan w:val="6"/>
            <w:shd w:val="clear" w:color="auto" w:fill="auto"/>
            <w:vAlign w:val="center"/>
          </w:tcPr>
          <w:p w14:paraId="7A7FAD98">
            <w:pPr>
              <w:spacing w:line="300" w:lineRule="exact"/>
              <w:jc w:val="left"/>
              <w:rPr>
                <w:rFonts w:ascii="方正书宋_GBK" w:eastAsia="方正书宋_GBK"/>
              </w:rPr>
            </w:pPr>
            <w:r>
              <w:rPr>
                <w:rFonts w:ascii="方正书宋_GBK" w:eastAsia="方正书宋_GBK"/>
              </w:rPr>
              <w:t>用于纪检部门购置办公用品，发放纪检干部补贴。</w:t>
            </w:r>
          </w:p>
        </w:tc>
      </w:tr>
      <w:tr w14:paraId="603B7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AB9AD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0F3CFA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9743A9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3C0D21B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55BAB3D">
            <w:pPr>
              <w:spacing w:line="300" w:lineRule="exact"/>
              <w:jc w:val="center"/>
              <w:rPr>
                <w:rFonts w:ascii="方正书宋_GBK" w:eastAsia="方正书宋_GBK"/>
                <w:b/>
              </w:rPr>
            </w:pPr>
            <w:r>
              <w:rPr>
                <w:rFonts w:ascii="方正书宋_GBK" w:eastAsia="方正书宋_GBK"/>
                <w:b/>
              </w:rPr>
              <w:t>12月底</w:t>
            </w:r>
          </w:p>
        </w:tc>
      </w:tr>
      <w:tr w14:paraId="2A197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A289AB9">
            <w:pPr>
              <w:spacing w:line="300" w:lineRule="exact"/>
              <w:jc w:val="left"/>
              <w:outlineLvl w:val="1"/>
            </w:pPr>
          </w:p>
        </w:tc>
        <w:tc>
          <w:tcPr>
            <w:tcW w:w="2410" w:type="dxa"/>
            <w:gridSpan w:val="2"/>
            <w:tcBorders>
              <w:bottom w:val="single" w:color="000000" w:sz="6" w:space="0"/>
            </w:tcBorders>
            <w:shd w:val="clear" w:color="auto" w:fill="auto"/>
            <w:vAlign w:val="center"/>
          </w:tcPr>
          <w:p w14:paraId="6965E9AC">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2E58BB2">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F7F5D52">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82544FE">
            <w:pPr>
              <w:spacing w:line="300" w:lineRule="exact"/>
              <w:jc w:val="center"/>
              <w:rPr>
                <w:rFonts w:ascii="方正书宋_GBK" w:eastAsia="方正书宋_GBK"/>
              </w:rPr>
            </w:pPr>
            <w:r>
              <w:rPr>
                <w:rFonts w:ascii="方正书宋_GBK" w:eastAsia="方正书宋_GBK"/>
              </w:rPr>
              <w:t>100.00</w:t>
            </w:r>
          </w:p>
        </w:tc>
      </w:tr>
      <w:tr w14:paraId="7626F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11630C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236CAEA">
            <w:pPr>
              <w:spacing w:line="300" w:lineRule="exact"/>
              <w:jc w:val="left"/>
              <w:rPr>
                <w:rFonts w:ascii="方正书宋_GBK" w:eastAsia="方正书宋_GBK"/>
              </w:rPr>
            </w:pPr>
            <w:r>
              <w:rPr>
                <w:rFonts w:ascii="方正书宋_GBK" w:eastAsia="方正书宋_GBK"/>
              </w:rPr>
              <w:t>1、落实党风廉政建设监督责任，加强调查研究帮助解决实际困难和问题，推动党风廉政建设监督责任落实，确保纪检工作顺利开展。</w:t>
            </w:r>
          </w:p>
        </w:tc>
      </w:tr>
    </w:tbl>
    <w:p w14:paraId="69D0BF7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95A7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DD238C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C73168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B024C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74ED41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A0FECD4">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9E6BC45">
            <w:pPr>
              <w:spacing w:line="300" w:lineRule="exact"/>
              <w:jc w:val="center"/>
              <w:rPr>
                <w:rFonts w:ascii="方正书宋_GBK" w:eastAsia="方正书宋_GBK"/>
                <w:b/>
              </w:rPr>
            </w:pPr>
            <w:r>
              <w:rPr>
                <w:rFonts w:ascii="方正书宋_GBK" w:eastAsia="方正书宋_GBK"/>
                <w:b/>
              </w:rPr>
              <w:t>指标值确定依据</w:t>
            </w:r>
          </w:p>
        </w:tc>
      </w:tr>
      <w:tr w14:paraId="62824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9A647A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1AC579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AAC0CA4">
            <w:pPr>
              <w:spacing w:line="300" w:lineRule="exact"/>
              <w:jc w:val="left"/>
              <w:rPr>
                <w:rFonts w:ascii="方正书宋_GBK" w:eastAsia="方正书宋_GBK"/>
              </w:rPr>
            </w:pPr>
            <w:r>
              <w:rPr>
                <w:rFonts w:ascii="方正书宋_GBK" w:eastAsia="方正书宋_GBK"/>
              </w:rPr>
              <w:t>纪检部门运转费用保障率</w:t>
            </w:r>
          </w:p>
        </w:tc>
        <w:tc>
          <w:tcPr>
            <w:tcW w:w="2891" w:type="dxa"/>
            <w:shd w:val="clear" w:color="auto" w:fill="auto"/>
            <w:vAlign w:val="center"/>
          </w:tcPr>
          <w:p w14:paraId="4F62C39E">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14:paraId="1EB5C457">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649639E9">
            <w:pPr>
              <w:spacing w:line="300" w:lineRule="exact"/>
              <w:jc w:val="left"/>
              <w:rPr>
                <w:rFonts w:ascii="方正书宋_GBK" w:eastAsia="方正书宋_GBK"/>
              </w:rPr>
            </w:pPr>
            <w:r>
              <w:rPr>
                <w:rFonts w:ascii="方正书宋_GBK" w:eastAsia="方正书宋_GBK"/>
              </w:rPr>
              <w:t>计划标准</w:t>
            </w:r>
          </w:p>
        </w:tc>
      </w:tr>
      <w:tr w14:paraId="30881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DF075F2">
            <w:pPr>
              <w:spacing w:line="300" w:lineRule="exact"/>
              <w:jc w:val="center"/>
              <w:rPr>
                <w:rFonts w:ascii="方正书宋_GBK" w:eastAsia="方正书宋_GBK"/>
              </w:rPr>
            </w:pPr>
          </w:p>
        </w:tc>
        <w:tc>
          <w:tcPr>
            <w:tcW w:w="1134" w:type="dxa"/>
            <w:shd w:val="clear" w:color="auto" w:fill="auto"/>
            <w:vAlign w:val="center"/>
          </w:tcPr>
          <w:p w14:paraId="744FAF9F">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22BC1FE">
            <w:pPr>
              <w:spacing w:line="300" w:lineRule="exact"/>
              <w:jc w:val="left"/>
              <w:rPr>
                <w:rFonts w:ascii="方正书宋_GBK" w:eastAsia="方正书宋_GBK"/>
              </w:rPr>
            </w:pPr>
            <w:r>
              <w:rPr>
                <w:rFonts w:ascii="方正书宋_GBK" w:eastAsia="方正书宋_GBK"/>
              </w:rPr>
              <w:t>纪检经费保障及时性</w:t>
            </w:r>
          </w:p>
        </w:tc>
        <w:tc>
          <w:tcPr>
            <w:tcW w:w="2891" w:type="dxa"/>
            <w:shd w:val="clear" w:color="auto" w:fill="auto"/>
            <w:vAlign w:val="center"/>
          </w:tcPr>
          <w:p w14:paraId="14CD26E8">
            <w:pPr>
              <w:spacing w:line="300" w:lineRule="exact"/>
              <w:jc w:val="left"/>
              <w:rPr>
                <w:rFonts w:ascii="方正书宋_GBK" w:eastAsia="方正书宋_GBK"/>
              </w:rPr>
            </w:pPr>
            <w:r>
              <w:rPr>
                <w:rFonts w:ascii="方正书宋_GBK" w:eastAsia="方正书宋_GBK"/>
              </w:rPr>
              <w:t>纪检经费保障及时率(已按计划拨付到位的资金/应按计划拨付到位的资金)</w:t>
            </w:r>
          </w:p>
        </w:tc>
        <w:tc>
          <w:tcPr>
            <w:tcW w:w="1276" w:type="dxa"/>
            <w:shd w:val="clear" w:color="auto" w:fill="auto"/>
            <w:vAlign w:val="center"/>
          </w:tcPr>
          <w:p w14:paraId="7C35CB3D">
            <w:pPr>
              <w:spacing w:line="300" w:lineRule="exact"/>
              <w:jc w:val="left"/>
              <w:rPr>
                <w:rFonts w:ascii="方正书宋_GBK" w:eastAsia="方正书宋_GBK"/>
              </w:rPr>
            </w:pPr>
            <w:r>
              <w:rPr>
                <w:rFonts w:ascii="方正书宋_GBK" w:eastAsia="方正书宋_GBK"/>
              </w:rPr>
              <w:t>≥95100%</w:t>
            </w:r>
          </w:p>
        </w:tc>
        <w:tc>
          <w:tcPr>
            <w:tcW w:w="1701" w:type="dxa"/>
            <w:shd w:val="clear" w:color="auto" w:fill="auto"/>
            <w:vAlign w:val="center"/>
          </w:tcPr>
          <w:p w14:paraId="267A5220">
            <w:pPr>
              <w:spacing w:line="300" w:lineRule="exact"/>
              <w:jc w:val="left"/>
              <w:rPr>
                <w:rFonts w:ascii="方正书宋_GBK" w:eastAsia="方正书宋_GBK"/>
              </w:rPr>
            </w:pPr>
            <w:r>
              <w:rPr>
                <w:rFonts w:ascii="方正书宋_GBK" w:eastAsia="方正书宋_GBK"/>
              </w:rPr>
              <w:t>计划标准</w:t>
            </w:r>
          </w:p>
        </w:tc>
      </w:tr>
      <w:tr w14:paraId="51ED5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E5F701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589A58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622D0261">
            <w:pPr>
              <w:spacing w:line="300" w:lineRule="exact"/>
              <w:jc w:val="left"/>
              <w:rPr>
                <w:rFonts w:ascii="方正书宋_GBK" w:eastAsia="方正书宋_GBK"/>
              </w:rPr>
            </w:pPr>
            <w:r>
              <w:rPr>
                <w:rFonts w:ascii="方正书宋_GBK" w:eastAsia="方正书宋_GBK"/>
              </w:rPr>
              <w:t>执法办案行为投诉率</w:t>
            </w:r>
          </w:p>
        </w:tc>
        <w:tc>
          <w:tcPr>
            <w:tcW w:w="2891" w:type="dxa"/>
            <w:shd w:val="clear" w:color="auto" w:fill="auto"/>
            <w:vAlign w:val="center"/>
          </w:tcPr>
          <w:p w14:paraId="56045772">
            <w:pPr>
              <w:spacing w:line="300" w:lineRule="exact"/>
              <w:jc w:val="left"/>
              <w:rPr>
                <w:rFonts w:ascii="方正书宋_GBK" w:eastAsia="方正书宋_GBK"/>
              </w:rPr>
            </w:pPr>
            <w:r>
              <w:rPr>
                <w:rFonts w:ascii="方正书宋_GBK" w:eastAsia="方正书宋_GBK"/>
              </w:rPr>
              <w:t>被投诉案件占办案总量的比例</w:t>
            </w:r>
          </w:p>
        </w:tc>
        <w:tc>
          <w:tcPr>
            <w:tcW w:w="1276" w:type="dxa"/>
            <w:shd w:val="clear" w:color="auto" w:fill="auto"/>
            <w:vAlign w:val="center"/>
          </w:tcPr>
          <w:p w14:paraId="65084D79">
            <w:pPr>
              <w:spacing w:line="300" w:lineRule="exact"/>
              <w:jc w:val="left"/>
              <w:rPr>
                <w:rFonts w:ascii="方正书宋_GBK" w:eastAsia="方正书宋_GBK"/>
              </w:rPr>
            </w:pPr>
            <w:r>
              <w:rPr>
                <w:rFonts w:ascii="方正书宋_GBK" w:eastAsia="方正书宋_GBK"/>
              </w:rPr>
              <w:t>≤5100%</w:t>
            </w:r>
          </w:p>
        </w:tc>
        <w:tc>
          <w:tcPr>
            <w:tcW w:w="1701" w:type="dxa"/>
            <w:shd w:val="clear" w:color="auto" w:fill="auto"/>
            <w:vAlign w:val="center"/>
          </w:tcPr>
          <w:p w14:paraId="568AC4FE">
            <w:pPr>
              <w:spacing w:line="300" w:lineRule="exact"/>
              <w:jc w:val="left"/>
              <w:rPr>
                <w:rFonts w:ascii="方正书宋_GBK" w:eastAsia="方正书宋_GBK"/>
              </w:rPr>
            </w:pPr>
            <w:r>
              <w:rPr>
                <w:rFonts w:ascii="方正书宋_GBK" w:eastAsia="方正书宋_GBK"/>
              </w:rPr>
              <w:t>计划标准</w:t>
            </w:r>
          </w:p>
        </w:tc>
      </w:tr>
      <w:tr w14:paraId="46195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E7DC8F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55A229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B0CAF36">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A15798B">
            <w:pPr>
              <w:spacing w:line="300" w:lineRule="exact"/>
              <w:jc w:val="left"/>
              <w:rPr>
                <w:rFonts w:ascii="方正书宋_GBK" w:eastAsia="方正书宋_GBK"/>
              </w:rPr>
            </w:pPr>
            <w:r>
              <w:rPr>
                <w:rFonts w:ascii="方正书宋_GBK" w:eastAsia="方正书宋_GBK"/>
              </w:rPr>
              <w:t>接受基本公共卫生服务的重点人群对基层医疗卫生机构所提供服务的满意程度</w:t>
            </w:r>
          </w:p>
        </w:tc>
        <w:tc>
          <w:tcPr>
            <w:tcW w:w="1276" w:type="dxa"/>
            <w:shd w:val="clear" w:color="auto" w:fill="auto"/>
            <w:vAlign w:val="center"/>
          </w:tcPr>
          <w:p w14:paraId="1ED24611">
            <w:pPr>
              <w:spacing w:line="300" w:lineRule="exact"/>
              <w:jc w:val="left"/>
              <w:rPr>
                <w:rFonts w:ascii="方正书宋_GBK" w:eastAsia="方正书宋_GBK"/>
              </w:rPr>
            </w:pPr>
            <w:r>
              <w:rPr>
                <w:rFonts w:ascii="方正书宋_GBK" w:eastAsia="方正书宋_GBK"/>
              </w:rPr>
              <w:t>≥90100%</w:t>
            </w:r>
          </w:p>
        </w:tc>
        <w:tc>
          <w:tcPr>
            <w:tcW w:w="1701" w:type="dxa"/>
            <w:shd w:val="clear" w:color="auto" w:fill="auto"/>
            <w:vAlign w:val="center"/>
          </w:tcPr>
          <w:p w14:paraId="4472A5E6">
            <w:pPr>
              <w:spacing w:line="300" w:lineRule="exact"/>
              <w:jc w:val="left"/>
              <w:rPr>
                <w:rFonts w:ascii="方正书宋_GBK" w:eastAsia="方正书宋_GBK"/>
              </w:rPr>
            </w:pPr>
            <w:r>
              <w:rPr>
                <w:rFonts w:ascii="方正书宋_GBK" w:eastAsia="方正书宋_GBK"/>
              </w:rPr>
              <w:t>计划标准</w:t>
            </w:r>
          </w:p>
        </w:tc>
      </w:tr>
    </w:tbl>
    <w:p w14:paraId="1019311C">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6B9E77F8">
      <w:pPr>
        <w:spacing w:line="300" w:lineRule="exact"/>
        <w:ind w:firstLine="420" w:firstLineChars="200"/>
        <w:jc w:val="left"/>
      </w:pPr>
    </w:p>
    <w:p w14:paraId="7B91DD26">
      <w:pPr>
        <w:ind w:firstLine="562" w:firstLineChars="200"/>
        <w:jc w:val="left"/>
        <w:outlineLvl w:val="1"/>
        <w:rPr>
          <w:rFonts w:ascii="Times New Roman" w:hAnsi="宋体" w:eastAsia="宋体"/>
          <w:b/>
          <w:sz w:val="28"/>
        </w:rPr>
      </w:pPr>
      <w:r>
        <w:rPr>
          <w:rFonts w:ascii="方正仿宋_GBK" w:eastAsia="方正仿宋_GBK"/>
          <w:b/>
          <w:sz w:val="28"/>
        </w:rPr>
        <w:t>11、农村环境治理经费绩效目标表</w:t>
      </w:r>
      <w:r>
        <w:fldChar w:fldCharType="begin"/>
      </w:r>
      <w:r>
        <w:rPr>
          <w:rFonts w:ascii="方正仿宋_GBK" w:eastAsia="方正仿宋_GBK"/>
          <w:b/>
          <w:sz w:val="28"/>
        </w:rPr>
        <w:instrText xml:space="preserve"> TC </w:instrText>
      </w:r>
      <w:bookmarkStart w:id="10" w:name="_Toc31371024"/>
      <w:r>
        <w:rPr>
          <w:rFonts w:ascii="方正仿宋_GBK" w:eastAsia="方正仿宋_GBK"/>
          <w:b/>
          <w:sz w:val="28"/>
        </w:rPr>
        <w:instrText xml:space="preserve">11、农村环境治理经费绩效目标表</w:instrText>
      </w:r>
      <w:bookmarkEnd w:id="1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5A20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D3DE4B2">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7516CD1">
            <w:pPr>
              <w:spacing w:line="300" w:lineRule="exact"/>
              <w:jc w:val="right"/>
              <w:rPr>
                <w:rFonts w:ascii="方正书宋_GBK" w:eastAsia="方正书宋_GBK"/>
              </w:rPr>
            </w:pPr>
            <w:r>
              <w:rPr>
                <w:rFonts w:ascii="方正书宋_GBK" w:eastAsia="方正书宋_GBK"/>
              </w:rPr>
              <w:t>单位：万元</w:t>
            </w:r>
          </w:p>
        </w:tc>
      </w:tr>
      <w:tr w14:paraId="13F5E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49187A2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E546103">
            <w:pPr>
              <w:spacing w:line="300" w:lineRule="exact"/>
              <w:jc w:val="left"/>
              <w:rPr>
                <w:rFonts w:ascii="方正书宋_GBK" w:eastAsia="方正书宋_GBK"/>
              </w:rPr>
            </w:pPr>
            <w:r>
              <w:rPr>
                <w:rFonts w:ascii="方正书宋_GBK" w:eastAsia="方正书宋_GBK"/>
              </w:rPr>
              <w:t>912-1901-JBN-N0W2</w:t>
            </w:r>
          </w:p>
        </w:tc>
        <w:tc>
          <w:tcPr>
            <w:tcW w:w="1587" w:type="dxa"/>
            <w:shd w:val="clear" w:color="auto" w:fill="auto"/>
            <w:vAlign w:val="center"/>
          </w:tcPr>
          <w:p w14:paraId="258ED60D">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79F2C764">
            <w:pPr>
              <w:spacing w:line="300" w:lineRule="exact"/>
              <w:jc w:val="left"/>
              <w:rPr>
                <w:rFonts w:ascii="方正书宋_GBK" w:eastAsia="方正书宋_GBK"/>
              </w:rPr>
            </w:pPr>
            <w:r>
              <w:rPr>
                <w:rFonts w:ascii="方正书宋_GBK" w:eastAsia="方正书宋_GBK"/>
              </w:rPr>
              <w:t>农村环境治理经费</w:t>
            </w:r>
          </w:p>
        </w:tc>
      </w:tr>
      <w:tr w14:paraId="4E04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66BEED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7E591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04289EA">
            <w:pPr>
              <w:spacing w:line="300" w:lineRule="exact"/>
              <w:jc w:val="left"/>
              <w:rPr>
                <w:rFonts w:ascii="方正书宋_GBK" w:eastAsia="方正书宋_GBK"/>
              </w:rPr>
            </w:pPr>
            <w:r>
              <w:rPr>
                <w:rFonts w:ascii="方正书宋_GBK" w:eastAsia="方正书宋_GBK"/>
              </w:rPr>
              <w:t>7.68</w:t>
            </w:r>
          </w:p>
        </w:tc>
        <w:tc>
          <w:tcPr>
            <w:tcW w:w="1587" w:type="dxa"/>
            <w:shd w:val="clear" w:color="auto" w:fill="auto"/>
            <w:vAlign w:val="center"/>
          </w:tcPr>
          <w:p w14:paraId="6A068FE6">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CB252CC">
            <w:pPr>
              <w:spacing w:line="300" w:lineRule="exact"/>
              <w:jc w:val="left"/>
              <w:rPr>
                <w:rFonts w:ascii="方正书宋_GBK" w:eastAsia="方正书宋_GBK"/>
              </w:rPr>
            </w:pPr>
            <w:r>
              <w:rPr>
                <w:rFonts w:ascii="方正书宋_GBK" w:eastAsia="方正书宋_GBK"/>
              </w:rPr>
              <w:t>7.68</w:t>
            </w:r>
          </w:p>
        </w:tc>
        <w:tc>
          <w:tcPr>
            <w:tcW w:w="1276" w:type="dxa"/>
            <w:shd w:val="clear" w:color="auto" w:fill="auto"/>
            <w:vAlign w:val="center"/>
          </w:tcPr>
          <w:p w14:paraId="24D59053">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6859087F">
            <w:pPr>
              <w:spacing w:line="300" w:lineRule="exact"/>
              <w:jc w:val="left"/>
              <w:rPr>
                <w:rFonts w:ascii="方正书宋_GBK" w:eastAsia="方正书宋_GBK"/>
              </w:rPr>
            </w:pPr>
          </w:p>
        </w:tc>
      </w:tr>
      <w:tr w14:paraId="34115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ED390BA">
            <w:pPr>
              <w:spacing w:line="300" w:lineRule="exact"/>
              <w:jc w:val="left"/>
              <w:outlineLvl w:val="1"/>
            </w:pPr>
          </w:p>
        </w:tc>
        <w:tc>
          <w:tcPr>
            <w:tcW w:w="8278" w:type="dxa"/>
            <w:gridSpan w:val="6"/>
            <w:shd w:val="clear" w:color="auto" w:fill="auto"/>
            <w:vAlign w:val="center"/>
          </w:tcPr>
          <w:p w14:paraId="5AE3F011">
            <w:pPr>
              <w:spacing w:line="300" w:lineRule="exact"/>
              <w:jc w:val="left"/>
              <w:rPr>
                <w:rFonts w:ascii="方正书宋_GBK" w:eastAsia="方正书宋_GBK"/>
              </w:rPr>
            </w:pPr>
            <w:r>
              <w:rPr>
                <w:rFonts w:ascii="方正书宋_GBK" w:eastAsia="方正书宋_GBK"/>
              </w:rPr>
              <w:t>用于拨付27个村清理垃圾等工作机械租赁费及人工劳务费。</w:t>
            </w:r>
          </w:p>
        </w:tc>
      </w:tr>
      <w:tr w14:paraId="56AD5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C42467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EFD294C">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1A5F14A">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A9F84F1">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6D07779">
            <w:pPr>
              <w:spacing w:line="300" w:lineRule="exact"/>
              <w:jc w:val="center"/>
              <w:rPr>
                <w:rFonts w:ascii="方正书宋_GBK" w:eastAsia="方正书宋_GBK"/>
                <w:b/>
              </w:rPr>
            </w:pPr>
            <w:r>
              <w:rPr>
                <w:rFonts w:ascii="方正书宋_GBK" w:eastAsia="方正书宋_GBK"/>
                <w:b/>
              </w:rPr>
              <w:t>12月底</w:t>
            </w:r>
          </w:p>
        </w:tc>
      </w:tr>
      <w:tr w14:paraId="5C67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3AF283E">
            <w:pPr>
              <w:spacing w:line="300" w:lineRule="exact"/>
              <w:jc w:val="left"/>
              <w:outlineLvl w:val="1"/>
            </w:pPr>
          </w:p>
        </w:tc>
        <w:tc>
          <w:tcPr>
            <w:tcW w:w="2410" w:type="dxa"/>
            <w:gridSpan w:val="2"/>
            <w:tcBorders>
              <w:bottom w:val="single" w:color="000000" w:sz="6" w:space="0"/>
            </w:tcBorders>
            <w:shd w:val="clear" w:color="auto" w:fill="auto"/>
            <w:vAlign w:val="center"/>
          </w:tcPr>
          <w:p w14:paraId="749DC1CA">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8A0D2C0">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C6E5AEA">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03DDB399">
            <w:pPr>
              <w:spacing w:line="300" w:lineRule="exact"/>
              <w:jc w:val="center"/>
              <w:rPr>
                <w:rFonts w:ascii="方正书宋_GBK" w:eastAsia="方正书宋_GBK"/>
              </w:rPr>
            </w:pPr>
            <w:r>
              <w:rPr>
                <w:rFonts w:ascii="方正书宋_GBK" w:eastAsia="方正书宋_GBK"/>
              </w:rPr>
              <w:t>100.00</w:t>
            </w:r>
          </w:p>
        </w:tc>
      </w:tr>
      <w:tr w14:paraId="129B3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B10D76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B8DE0CF">
            <w:pPr>
              <w:spacing w:line="300" w:lineRule="exact"/>
              <w:jc w:val="left"/>
              <w:rPr>
                <w:rFonts w:ascii="方正书宋_GBK" w:eastAsia="方正书宋_GBK"/>
              </w:rPr>
            </w:pPr>
            <w:r>
              <w:rPr>
                <w:rFonts w:ascii="方正书宋_GBK" w:eastAsia="方正书宋_GBK"/>
              </w:rPr>
              <w:t>1、通过此项目的落实，解决农村脏乱问题，改善居住环境，提升乡村风貌，打造整洁宜居的乡村环境。</w:t>
            </w:r>
          </w:p>
        </w:tc>
      </w:tr>
    </w:tbl>
    <w:p w14:paraId="57149EF3">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00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F355A5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73D9FAB">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C519B4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53FEDCC2">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98D6C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AC63F1A">
            <w:pPr>
              <w:spacing w:line="300" w:lineRule="exact"/>
              <w:jc w:val="center"/>
              <w:rPr>
                <w:rFonts w:ascii="方正书宋_GBK" w:eastAsia="方正书宋_GBK"/>
                <w:b/>
              </w:rPr>
            </w:pPr>
            <w:r>
              <w:rPr>
                <w:rFonts w:ascii="方正书宋_GBK" w:eastAsia="方正书宋_GBK"/>
                <w:b/>
              </w:rPr>
              <w:t>指标值确定依据</w:t>
            </w:r>
          </w:p>
        </w:tc>
      </w:tr>
      <w:tr w14:paraId="26B9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050B9AB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485D6B62">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C91B0F0">
            <w:pPr>
              <w:spacing w:line="300" w:lineRule="exact"/>
              <w:jc w:val="left"/>
              <w:rPr>
                <w:rFonts w:ascii="方正书宋_GBK" w:eastAsia="方正书宋_GBK"/>
              </w:rPr>
            </w:pPr>
            <w:r>
              <w:rPr>
                <w:rFonts w:ascii="方正书宋_GBK" w:eastAsia="方正书宋_GBK"/>
              </w:rPr>
              <w:t>生活垃圾定点存放清运率</w:t>
            </w:r>
          </w:p>
        </w:tc>
        <w:tc>
          <w:tcPr>
            <w:tcW w:w="2891" w:type="dxa"/>
            <w:shd w:val="clear" w:color="auto" w:fill="auto"/>
            <w:vAlign w:val="center"/>
          </w:tcPr>
          <w:p w14:paraId="6B13023E">
            <w:pPr>
              <w:spacing w:line="300" w:lineRule="exact"/>
              <w:jc w:val="left"/>
              <w:rPr>
                <w:rFonts w:ascii="方正书宋_GBK" w:eastAsia="方正书宋_GBK"/>
              </w:rPr>
            </w:pPr>
            <w:r>
              <w:rPr>
                <w:rFonts w:ascii="方正书宋_GBK" w:eastAsia="方正书宋_GBK"/>
              </w:rPr>
              <w:t>生活垃圾定点存放清运率</w:t>
            </w:r>
          </w:p>
        </w:tc>
        <w:tc>
          <w:tcPr>
            <w:tcW w:w="1276" w:type="dxa"/>
            <w:shd w:val="clear" w:color="auto" w:fill="auto"/>
            <w:vAlign w:val="center"/>
          </w:tcPr>
          <w:p w14:paraId="4F94ABE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4CF54B">
            <w:pPr>
              <w:spacing w:line="300" w:lineRule="exact"/>
              <w:jc w:val="left"/>
              <w:rPr>
                <w:rFonts w:ascii="方正书宋_GBK" w:eastAsia="方正书宋_GBK"/>
              </w:rPr>
            </w:pPr>
            <w:r>
              <w:rPr>
                <w:rFonts w:ascii="方正书宋_GBK" w:eastAsia="方正书宋_GBK"/>
              </w:rPr>
              <w:t>依据工作方案</w:t>
            </w:r>
          </w:p>
        </w:tc>
      </w:tr>
      <w:tr w14:paraId="401F1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A96D2A2">
            <w:pPr>
              <w:spacing w:line="300" w:lineRule="exact"/>
              <w:jc w:val="center"/>
              <w:rPr>
                <w:rFonts w:ascii="方正书宋_GBK" w:eastAsia="方正书宋_GBK"/>
              </w:rPr>
            </w:pPr>
          </w:p>
        </w:tc>
        <w:tc>
          <w:tcPr>
            <w:tcW w:w="1134" w:type="dxa"/>
            <w:shd w:val="clear" w:color="auto" w:fill="auto"/>
            <w:vAlign w:val="center"/>
          </w:tcPr>
          <w:p w14:paraId="5E2CAD94">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2E9F4CD">
            <w:pPr>
              <w:spacing w:line="300" w:lineRule="exact"/>
              <w:jc w:val="left"/>
              <w:rPr>
                <w:rFonts w:ascii="方正书宋_GBK" w:eastAsia="方正书宋_GBK"/>
              </w:rPr>
            </w:pPr>
            <w:r>
              <w:rPr>
                <w:rFonts w:ascii="方正书宋_GBK" w:eastAsia="方正书宋_GBK"/>
              </w:rPr>
              <w:t>当年完成率</w:t>
            </w:r>
          </w:p>
        </w:tc>
        <w:tc>
          <w:tcPr>
            <w:tcW w:w="2891" w:type="dxa"/>
            <w:shd w:val="clear" w:color="auto" w:fill="auto"/>
            <w:vAlign w:val="center"/>
          </w:tcPr>
          <w:p w14:paraId="198BD1D8">
            <w:pPr>
              <w:spacing w:line="300" w:lineRule="exact"/>
              <w:jc w:val="left"/>
              <w:rPr>
                <w:rFonts w:ascii="方正书宋_GBK" w:eastAsia="方正书宋_GBK"/>
              </w:rPr>
            </w:pPr>
            <w:r>
              <w:rPr>
                <w:rFonts w:ascii="方正书宋_GBK" w:eastAsia="方正书宋_GBK"/>
              </w:rPr>
              <w:t>当年完成率</w:t>
            </w:r>
          </w:p>
        </w:tc>
        <w:tc>
          <w:tcPr>
            <w:tcW w:w="1276" w:type="dxa"/>
            <w:shd w:val="clear" w:color="auto" w:fill="auto"/>
            <w:vAlign w:val="center"/>
          </w:tcPr>
          <w:p w14:paraId="7CD95B4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D649E07">
            <w:pPr>
              <w:spacing w:line="300" w:lineRule="exact"/>
              <w:jc w:val="left"/>
              <w:rPr>
                <w:rFonts w:ascii="方正书宋_GBK" w:eastAsia="方正书宋_GBK"/>
              </w:rPr>
            </w:pPr>
            <w:r>
              <w:rPr>
                <w:rFonts w:ascii="方正书宋_GBK" w:eastAsia="方正书宋_GBK"/>
              </w:rPr>
              <w:t>依据工作方案</w:t>
            </w:r>
          </w:p>
        </w:tc>
      </w:tr>
      <w:tr w14:paraId="19621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F341D25">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56ABF10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961BDD6">
            <w:pPr>
              <w:spacing w:line="300" w:lineRule="exact"/>
              <w:jc w:val="left"/>
              <w:rPr>
                <w:rFonts w:ascii="方正书宋_GBK" w:eastAsia="方正书宋_GBK"/>
              </w:rPr>
            </w:pPr>
            <w:r>
              <w:rPr>
                <w:rFonts w:ascii="方正书宋_GBK" w:eastAsia="方正书宋_GBK"/>
              </w:rPr>
              <w:t>受益人口数量</w:t>
            </w:r>
          </w:p>
        </w:tc>
        <w:tc>
          <w:tcPr>
            <w:tcW w:w="2891" w:type="dxa"/>
            <w:shd w:val="clear" w:color="auto" w:fill="auto"/>
            <w:vAlign w:val="center"/>
          </w:tcPr>
          <w:p w14:paraId="50BD8584">
            <w:pPr>
              <w:spacing w:line="300" w:lineRule="exact"/>
              <w:jc w:val="left"/>
              <w:rPr>
                <w:rFonts w:ascii="方正书宋_GBK" w:eastAsia="方正书宋_GBK"/>
              </w:rPr>
            </w:pPr>
            <w:r>
              <w:rPr>
                <w:rFonts w:ascii="方正书宋_GBK" w:eastAsia="方正书宋_GBK"/>
              </w:rPr>
              <w:t>受益人口数量占总人口的比率</w:t>
            </w:r>
          </w:p>
        </w:tc>
        <w:tc>
          <w:tcPr>
            <w:tcW w:w="1276" w:type="dxa"/>
            <w:shd w:val="clear" w:color="auto" w:fill="auto"/>
            <w:vAlign w:val="center"/>
          </w:tcPr>
          <w:p w14:paraId="3BAAD6EC">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E9F6F3D">
            <w:pPr>
              <w:spacing w:line="300" w:lineRule="exact"/>
              <w:jc w:val="left"/>
              <w:rPr>
                <w:rFonts w:ascii="方正书宋_GBK" w:eastAsia="方正书宋_GBK"/>
              </w:rPr>
            </w:pPr>
            <w:r>
              <w:rPr>
                <w:rFonts w:ascii="方正书宋_GBK" w:eastAsia="方正书宋_GBK"/>
              </w:rPr>
              <w:t>依据工作方案</w:t>
            </w:r>
          </w:p>
        </w:tc>
      </w:tr>
      <w:tr w14:paraId="0052C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20AB2E4">
            <w:pPr>
              <w:spacing w:line="300" w:lineRule="exact"/>
              <w:jc w:val="center"/>
              <w:rPr>
                <w:rFonts w:ascii="方正书宋_GBK" w:eastAsia="方正书宋_GBK"/>
              </w:rPr>
            </w:pPr>
          </w:p>
        </w:tc>
        <w:tc>
          <w:tcPr>
            <w:tcW w:w="1134" w:type="dxa"/>
            <w:shd w:val="clear" w:color="auto" w:fill="auto"/>
            <w:vAlign w:val="center"/>
          </w:tcPr>
          <w:p w14:paraId="4EE2111C">
            <w:pPr>
              <w:spacing w:line="300" w:lineRule="exact"/>
              <w:jc w:val="left"/>
              <w:rPr>
                <w:rFonts w:ascii="方正书宋_GBK" w:eastAsia="方正书宋_GBK"/>
              </w:rPr>
            </w:pPr>
            <w:r>
              <w:rPr>
                <w:rFonts w:ascii="方正书宋_GBK" w:eastAsia="方正书宋_GBK"/>
              </w:rPr>
              <w:t>可持续影响指标</w:t>
            </w:r>
          </w:p>
        </w:tc>
        <w:tc>
          <w:tcPr>
            <w:tcW w:w="1276" w:type="dxa"/>
            <w:shd w:val="clear" w:color="auto" w:fill="auto"/>
            <w:vAlign w:val="center"/>
          </w:tcPr>
          <w:p w14:paraId="204AF1AC">
            <w:pPr>
              <w:spacing w:line="300" w:lineRule="exact"/>
              <w:jc w:val="left"/>
              <w:rPr>
                <w:rFonts w:ascii="方正书宋_GBK" w:eastAsia="方正书宋_GBK"/>
              </w:rPr>
            </w:pPr>
            <w:r>
              <w:rPr>
                <w:rFonts w:ascii="方正书宋_GBK" w:eastAsia="方正书宋_GBK"/>
              </w:rPr>
              <w:t>农村环卫机制建设情况</w:t>
            </w:r>
          </w:p>
        </w:tc>
        <w:tc>
          <w:tcPr>
            <w:tcW w:w="2891" w:type="dxa"/>
            <w:shd w:val="clear" w:color="auto" w:fill="auto"/>
            <w:vAlign w:val="center"/>
          </w:tcPr>
          <w:p w14:paraId="5745DE21">
            <w:pPr>
              <w:spacing w:line="300" w:lineRule="exact"/>
              <w:jc w:val="left"/>
              <w:rPr>
                <w:rFonts w:ascii="方正书宋_GBK" w:eastAsia="方正书宋_GBK"/>
              </w:rPr>
            </w:pPr>
            <w:r>
              <w:rPr>
                <w:rFonts w:ascii="方正书宋_GBK" w:eastAsia="方正书宋_GBK"/>
              </w:rPr>
              <w:t>是否建立了农村环卫长效机制</w:t>
            </w:r>
          </w:p>
        </w:tc>
        <w:tc>
          <w:tcPr>
            <w:tcW w:w="1276" w:type="dxa"/>
            <w:shd w:val="clear" w:color="auto" w:fill="auto"/>
            <w:vAlign w:val="center"/>
          </w:tcPr>
          <w:p w14:paraId="7A503191">
            <w:pPr>
              <w:spacing w:line="300" w:lineRule="exact"/>
              <w:jc w:val="left"/>
              <w:rPr>
                <w:rFonts w:ascii="方正书宋_GBK" w:eastAsia="方正书宋_GBK"/>
              </w:rPr>
            </w:pPr>
            <w:r>
              <w:rPr>
                <w:rFonts w:ascii="方正书宋_GBK" w:eastAsia="方正书宋_GBK"/>
              </w:rPr>
              <w:t>已建立</w:t>
            </w:r>
          </w:p>
        </w:tc>
        <w:tc>
          <w:tcPr>
            <w:tcW w:w="1701" w:type="dxa"/>
            <w:shd w:val="clear" w:color="auto" w:fill="auto"/>
            <w:vAlign w:val="center"/>
          </w:tcPr>
          <w:p w14:paraId="70EE2D27">
            <w:pPr>
              <w:spacing w:line="300" w:lineRule="exact"/>
              <w:jc w:val="left"/>
              <w:rPr>
                <w:rFonts w:ascii="方正书宋_GBK" w:eastAsia="方正书宋_GBK"/>
              </w:rPr>
            </w:pPr>
            <w:r>
              <w:rPr>
                <w:rFonts w:ascii="方正书宋_GBK" w:eastAsia="方正书宋_GBK"/>
              </w:rPr>
              <w:t>依据工作方案</w:t>
            </w:r>
          </w:p>
        </w:tc>
      </w:tr>
      <w:tr w14:paraId="55DBB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A81AE62">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23604220">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8A9749E">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3B4FDF0">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1685CDDB">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87FF6BF">
            <w:pPr>
              <w:spacing w:line="300" w:lineRule="exact"/>
              <w:jc w:val="left"/>
              <w:rPr>
                <w:rFonts w:ascii="方正书宋_GBK" w:eastAsia="方正书宋_GBK"/>
              </w:rPr>
            </w:pPr>
            <w:r>
              <w:rPr>
                <w:rFonts w:ascii="方正书宋_GBK" w:eastAsia="方正书宋_GBK"/>
              </w:rPr>
              <w:t>依据工作方案</w:t>
            </w:r>
          </w:p>
        </w:tc>
      </w:tr>
    </w:tbl>
    <w:p w14:paraId="7E7B85E9">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487F77D">
      <w:pPr>
        <w:spacing w:line="300" w:lineRule="exact"/>
        <w:ind w:firstLine="420" w:firstLineChars="200"/>
        <w:jc w:val="left"/>
      </w:pPr>
    </w:p>
    <w:p w14:paraId="0B59AB5C">
      <w:pPr>
        <w:ind w:firstLine="562" w:firstLineChars="200"/>
        <w:jc w:val="left"/>
        <w:outlineLvl w:val="1"/>
        <w:rPr>
          <w:rFonts w:ascii="Times New Roman" w:hAnsi="宋体" w:eastAsia="宋体"/>
          <w:b/>
          <w:sz w:val="28"/>
        </w:rPr>
      </w:pPr>
      <w:r>
        <w:rPr>
          <w:rFonts w:ascii="方正仿宋_GBK" w:eastAsia="方正仿宋_GBK"/>
          <w:b/>
          <w:sz w:val="28"/>
        </w:rPr>
        <w:t>12、其他两委干部绩效补贴绩效目标表</w:t>
      </w:r>
      <w:r>
        <w:fldChar w:fldCharType="begin"/>
      </w:r>
      <w:r>
        <w:rPr>
          <w:rFonts w:ascii="方正仿宋_GBK" w:eastAsia="方正仿宋_GBK"/>
          <w:b/>
          <w:sz w:val="28"/>
        </w:rPr>
        <w:instrText xml:space="preserve"> TC </w:instrText>
      </w:r>
      <w:bookmarkStart w:id="11" w:name="_Toc31371025"/>
      <w:r>
        <w:rPr>
          <w:rFonts w:ascii="方正仿宋_GBK" w:eastAsia="方正仿宋_GBK"/>
          <w:b/>
          <w:sz w:val="28"/>
        </w:rPr>
        <w:instrText xml:space="preserve">12、其他两委干部绩效补贴绩效目标表</w:instrText>
      </w:r>
      <w:bookmarkEnd w:id="11"/>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5343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CAD4FB4">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5243AA91">
            <w:pPr>
              <w:spacing w:line="300" w:lineRule="exact"/>
              <w:jc w:val="right"/>
              <w:rPr>
                <w:rFonts w:ascii="方正书宋_GBK" w:eastAsia="方正书宋_GBK"/>
              </w:rPr>
            </w:pPr>
            <w:r>
              <w:rPr>
                <w:rFonts w:ascii="方正书宋_GBK" w:eastAsia="方正书宋_GBK"/>
              </w:rPr>
              <w:t>单位：万元</w:t>
            </w:r>
          </w:p>
        </w:tc>
      </w:tr>
      <w:tr w14:paraId="06B7B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42A1516">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836DE12">
            <w:pPr>
              <w:spacing w:line="300" w:lineRule="exact"/>
              <w:jc w:val="left"/>
              <w:rPr>
                <w:rFonts w:ascii="方正书宋_GBK" w:eastAsia="方正书宋_GBK"/>
              </w:rPr>
            </w:pPr>
            <w:r>
              <w:rPr>
                <w:rFonts w:ascii="方正书宋_GBK" w:eastAsia="方正书宋_GBK"/>
              </w:rPr>
              <w:t>912-2703-JSN-KA6P</w:t>
            </w:r>
          </w:p>
        </w:tc>
        <w:tc>
          <w:tcPr>
            <w:tcW w:w="1587" w:type="dxa"/>
            <w:shd w:val="clear" w:color="auto" w:fill="auto"/>
            <w:vAlign w:val="center"/>
          </w:tcPr>
          <w:p w14:paraId="6D3111CB">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3B7415D">
            <w:pPr>
              <w:spacing w:line="300" w:lineRule="exact"/>
              <w:jc w:val="left"/>
              <w:rPr>
                <w:rFonts w:ascii="方正书宋_GBK" w:eastAsia="方正书宋_GBK"/>
              </w:rPr>
            </w:pPr>
            <w:r>
              <w:rPr>
                <w:rFonts w:ascii="方正书宋_GBK" w:eastAsia="方正书宋_GBK"/>
              </w:rPr>
              <w:t>其他两委干部绩效补贴</w:t>
            </w:r>
          </w:p>
        </w:tc>
      </w:tr>
      <w:tr w14:paraId="0BDCD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92FE70">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B17B303">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569DFC94">
            <w:pPr>
              <w:spacing w:line="300" w:lineRule="exact"/>
              <w:jc w:val="left"/>
              <w:rPr>
                <w:rFonts w:ascii="方正书宋_GBK" w:eastAsia="方正书宋_GBK"/>
              </w:rPr>
            </w:pPr>
            <w:r>
              <w:rPr>
                <w:rFonts w:ascii="方正书宋_GBK" w:eastAsia="方正书宋_GBK"/>
              </w:rPr>
              <w:t>42.48</w:t>
            </w:r>
          </w:p>
        </w:tc>
        <w:tc>
          <w:tcPr>
            <w:tcW w:w="1587" w:type="dxa"/>
            <w:shd w:val="clear" w:color="auto" w:fill="auto"/>
            <w:vAlign w:val="center"/>
          </w:tcPr>
          <w:p w14:paraId="720C060B">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6BE6DD2">
            <w:pPr>
              <w:spacing w:line="300" w:lineRule="exact"/>
              <w:jc w:val="left"/>
              <w:rPr>
                <w:rFonts w:ascii="方正书宋_GBK" w:eastAsia="方正书宋_GBK"/>
              </w:rPr>
            </w:pPr>
            <w:r>
              <w:rPr>
                <w:rFonts w:ascii="方正书宋_GBK" w:eastAsia="方正书宋_GBK"/>
              </w:rPr>
              <w:t>42.48</w:t>
            </w:r>
          </w:p>
        </w:tc>
        <w:tc>
          <w:tcPr>
            <w:tcW w:w="1276" w:type="dxa"/>
            <w:shd w:val="clear" w:color="auto" w:fill="auto"/>
            <w:vAlign w:val="center"/>
          </w:tcPr>
          <w:p w14:paraId="496BC265">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A239F66">
            <w:pPr>
              <w:spacing w:line="300" w:lineRule="exact"/>
              <w:jc w:val="left"/>
              <w:rPr>
                <w:rFonts w:ascii="方正书宋_GBK" w:eastAsia="方正书宋_GBK"/>
              </w:rPr>
            </w:pPr>
          </w:p>
        </w:tc>
      </w:tr>
      <w:tr w14:paraId="6AA1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2FD56EC8">
            <w:pPr>
              <w:spacing w:line="300" w:lineRule="exact"/>
              <w:jc w:val="left"/>
              <w:outlineLvl w:val="1"/>
            </w:pPr>
          </w:p>
        </w:tc>
        <w:tc>
          <w:tcPr>
            <w:tcW w:w="8278" w:type="dxa"/>
            <w:gridSpan w:val="6"/>
            <w:shd w:val="clear" w:color="auto" w:fill="auto"/>
            <w:vAlign w:val="center"/>
          </w:tcPr>
          <w:p w14:paraId="463C08AF">
            <w:pPr>
              <w:spacing w:line="300" w:lineRule="exact"/>
              <w:jc w:val="left"/>
              <w:rPr>
                <w:rFonts w:ascii="方正书宋_GBK" w:eastAsia="方正书宋_GBK"/>
              </w:rPr>
            </w:pPr>
            <w:r>
              <w:rPr>
                <w:rFonts w:ascii="方正书宋_GBK" w:eastAsia="方正书宋_GBK"/>
              </w:rPr>
              <w:t>为认真落实习近平总书记关于高度重视基层基础、切实关心基层干部的指标精神，进一步提高农村干部基础职务补贴标准,除村党组织书记、村委会主任之外其他“两委”干部，由镇党委结合实际制定考核办法，根据日常工作完成情况发放绩效补贴。</w:t>
            </w:r>
          </w:p>
        </w:tc>
      </w:tr>
      <w:tr w14:paraId="619E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1F8D95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581B5B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E25D5CF">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48780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482FFE4B">
            <w:pPr>
              <w:spacing w:line="300" w:lineRule="exact"/>
              <w:jc w:val="center"/>
              <w:rPr>
                <w:rFonts w:ascii="方正书宋_GBK" w:eastAsia="方正书宋_GBK"/>
                <w:b/>
              </w:rPr>
            </w:pPr>
            <w:r>
              <w:rPr>
                <w:rFonts w:ascii="方正书宋_GBK" w:eastAsia="方正书宋_GBK"/>
                <w:b/>
              </w:rPr>
              <w:t>12月底</w:t>
            </w:r>
          </w:p>
        </w:tc>
      </w:tr>
      <w:tr w14:paraId="731E4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C702760">
            <w:pPr>
              <w:spacing w:line="300" w:lineRule="exact"/>
              <w:jc w:val="left"/>
              <w:outlineLvl w:val="1"/>
            </w:pPr>
          </w:p>
        </w:tc>
        <w:tc>
          <w:tcPr>
            <w:tcW w:w="2410" w:type="dxa"/>
            <w:gridSpan w:val="2"/>
            <w:tcBorders>
              <w:bottom w:val="single" w:color="000000" w:sz="6" w:space="0"/>
            </w:tcBorders>
            <w:shd w:val="clear" w:color="auto" w:fill="auto"/>
            <w:vAlign w:val="center"/>
          </w:tcPr>
          <w:p w14:paraId="6692957B">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4B060E8">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62019A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7062984">
            <w:pPr>
              <w:spacing w:line="300" w:lineRule="exact"/>
              <w:jc w:val="center"/>
              <w:rPr>
                <w:rFonts w:ascii="方正书宋_GBK" w:eastAsia="方正书宋_GBK"/>
              </w:rPr>
            </w:pPr>
            <w:r>
              <w:rPr>
                <w:rFonts w:ascii="方正书宋_GBK" w:eastAsia="方正书宋_GBK"/>
              </w:rPr>
              <w:t>100.00</w:t>
            </w:r>
          </w:p>
        </w:tc>
      </w:tr>
      <w:tr w14:paraId="6756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96F3DA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F17D53E">
            <w:pPr>
              <w:spacing w:line="300" w:lineRule="exact"/>
              <w:jc w:val="left"/>
              <w:rPr>
                <w:rFonts w:ascii="方正书宋_GBK" w:eastAsia="方正书宋_GBK"/>
              </w:rPr>
            </w:pPr>
            <w:r>
              <w:rPr>
                <w:rFonts w:ascii="方正书宋_GBK" w:eastAsia="方正书宋_GBK"/>
              </w:rPr>
              <w:t>1、为农村支书、主任及其他“两委”干部发放工资，进一步强化党在农村执政的保障基础，充分调动农村干部的工作热情。</w:t>
            </w:r>
          </w:p>
        </w:tc>
      </w:tr>
    </w:tbl>
    <w:p w14:paraId="24A55E38">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653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D94812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34C8C34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26C5B4B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51CF7E3">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62385B3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6B2ABCED">
            <w:pPr>
              <w:spacing w:line="300" w:lineRule="exact"/>
              <w:jc w:val="center"/>
              <w:rPr>
                <w:rFonts w:ascii="方正书宋_GBK" w:eastAsia="方正书宋_GBK"/>
                <w:b/>
              </w:rPr>
            </w:pPr>
            <w:r>
              <w:rPr>
                <w:rFonts w:ascii="方正书宋_GBK" w:eastAsia="方正书宋_GBK"/>
                <w:b/>
              </w:rPr>
              <w:t>指标值确定依据</w:t>
            </w:r>
          </w:p>
        </w:tc>
      </w:tr>
      <w:tr w14:paraId="30DEA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FA037C">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2261E7F">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739F739E">
            <w:pPr>
              <w:spacing w:line="300" w:lineRule="exact"/>
              <w:jc w:val="left"/>
              <w:rPr>
                <w:rFonts w:ascii="方正书宋_GBK" w:eastAsia="方正书宋_GBK"/>
              </w:rPr>
            </w:pPr>
            <w:r>
              <w:rPr>
                <w:rFonts w:ascii="方正书宋_GBK" w:eastAsia="方正书宋_GBK"/>
              </w:rPr>
              <w:t>补助覆盖率</w:t>
            </w:r>
          </w:p>
        </w:tc>
        <w:tc>
          <w:tcPr>
            <w:tcW w:w="2891" w:type="dxa"/>
            <w:shd w:val="clear" w:color="auto" w:fill="auto"/>
            <w:vAlign w:val="center"/>
          </w:tcPr>
          <w:p w14:paraId="174C017B">
            <w:pPr>
              <w:spacing w:line="300" w:lineRule="exact"/>
              <w:jc w:val="left"/>
              <w:rPr>
                <w:rFonts w:ascii="方正书宋_GBK" w:eastAsia="方正书宋_GBK"/>
              </w:rPr>
            </w:pPr>
            <w:r>
              <w:rPr>
                <w:rFonts w:ascii="方正书宋_GBK" w:eastAsia="方正书宋_GBK"/>
              </w:rPr>
              <w:t>已补助人数占应补助人群的比率</w:t>
            </w:r>
          </w:p>
          <w:p w14:paraId="398D2787">
            <w:pPr>
              <w:spacing w:line="300" w:lineRule="exact"/>
              <w:jc w:val="left"/>
              <w:rPr>
                <w:rFonts w:ascii="方正书宋_GBK" w:eastAsia="方正书宋_GBK"/>
              </w:rPr>
            </w:pPr>
          </w:p>
        </w:tc>
        <w:tc>
          <w:tcPr>
            <w:tcW w:w="1276" w:type="dxa"/>
            <w:shd w:val="clear" w:color="auto" w:fill="auto"/>
            <w:vAlign w:val="center"/>
          </w:tcPr>
          <w:p w14:paraId="2E27F659">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E0DFEBB">
            <w:pPr>
              <w:spacing w:line="300" w:lineRule="exact"/>
              <w:jc w:val="left"/>
              <w:rPr>
                <w:rFonts w:ascii="方正书宋_GBK" w:eastAsia="方正书宋_GBK"/>
              </w:rPr>
            </w:pPr>
            <w:r>
              <w:rPr>
                <w:rFonts w:ascii="方正书宋_GBK" w:eastAsia="方正书宋_GBK"/>
              </w:rPr>
              <w:t>计划标准</w:t>
            </w:r>
          </w:p>
        </w:tc>
      </w:tr>
      <w:tr w14:paraId="2481B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7E02A0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0A51C58">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C159D9A">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0CA881D6">
            <w:pPr>
              <w:spacing w:line="300" w:lineRule="exact"/>
              <w:jc w:val="left"/>
              <w:rPr>
                <w:rFonts w:ascii="方正书宋_GBK" w:eastAsia="方正书宋_GBK"/>
              </w:rPr>
            </w:pPr>
            <w:r>
              <w:rPr>
                <w:rFonts w:ascii="方正书宋_GBK" w:eastAsia="方正书宋_GBK"/>
              </w:rPr>
              <w:t>发放两委干部绩效补贴发放完成率</w:t>
            </w:r>
          </w:p>
        </w:tc>
        <w:tc>
          <w:tcPr>
            <w:tcW w:w="1276" w:type="dxa"/>
            <w:shd w:val="clear" w:color="auto" w:fill="auto"/>
            <w:vAlign w:val="center"/>
          </w:tcPr>
          <w:p w14:paraId="641CC909">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731442CE">
            <w:pPr>
              <w:spacing w:line="300" w:lineRule="exact"/>
              <w:jc w:val="left"/>
              <w:rPr>
                <w:rFonts w:ascii="方正书宋_GBK" w:eastAsia="方正书宋_GBK"/>
              </w:rPr>
            </w:pPr>
            <w:r>
              <w:rPr>
                <w:rFonts w:ascii="方正书宋_GBK" w:eastAsia="方正书宋_GBK"/>
              </w:rPr>
              <w:t>计划标准</w:t>
            </w:r>
          </w:p>
        </w:tc>
      </w:tr>
      <w:tr w14:paraId="18D43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D640B5D">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7C888C7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3382B8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448C10A3">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4CD26E6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5D51DD08">
            <w:pPr>
              <w:spacing w:line="300" w:lineRule="exact"/>
              <w:jc w:val="left"/>
              <w:rPr>
                <w:rFonts w:ascii="方正书宋_GBK" w:eastAsia="方正书宋_GBK"/>
              </w:rPr>
            </w:pPr>
            <w:r>
              <w:rPr>
                <w:rFonts w:ascii="方正书宋_GBK" w:eastAsia="方正书宋_GBK"/>
              </w:rPr>
              <w:t>计划标准</w:t>
            </w:r>
          </w:p>
        </w:tc>
      </w:tr>
    </w:tbl>
    <w:p w14:paraId="1091034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2F3CFAA6">
      <w:pPr>
        <w:spacing w:line="300" w:lineRule="exact"/>
        <w:ind w:firstLine="420" w:firstLineChars="200"/>
        <w:jc w:val="left"/>
      </w:pPr>
    </w:p>
    <w:p w14:paraId="758A4527">
      <w:pPr>
        <w:ind w:firstLine="562" w:firstLineChars="200"/>
        <w:jc w:val="left"/>
        <w:outlineLvl w:val="1"/>
        <w:rPr>
          <w:rFonts w:ascii="Times New Roman" w:hAnsi="宋体" w:eastAsia="宋体"/>
          <w:b/>
          <w:sz w:val="28"/>
        </w:rPr>
      </w:pPr>
      <w:r>
        <w:rPr>
          <w:rFonts w:ascii="方正仿宋_GBK" w:eastAsia="方正仿宋_GBK"/>
          <w:b/>
          <w:sz w:val="28"/>
        </w:rPr>
        <w:t>13、人大工作经费绩效目标表</w:t>
      </w:r>
      <w:r>
        <w:fldChar w:fldCharType="begin"/>
      </w:r>
      <w:r>
        <w:rPr>
          <w:rFonts w:ascii="方正仿宋_GBK" w:eastAsia="方正仿宋_GBK"/>
          <w:b/>
          <w:sz w:val="28"/>
        </w:rPr>
        <w:instrText xml:space="preserve"> TC </w:instrText>
      </w:r>
      <w:bookmarkStart w:id="12" w:name="_Toc31371026"/>
      <w:r>
        <w:rPr>
          <w:rFonts w:ascii="方正仿宋_GBK" w:eastAsia="方正仿宋_GBK"/>
          <w:b/>
          <w:sz w:val="28"/>
        </w:rPr>
        <w:instrText xml:space="preserve">13、人大工作经费绩效目标表</w:instrText>
      </w:r>
      <w:bookmarkEnd w:id="12"/>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4B0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AECD071">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60788F19">
            <w:pPr>
              <w:spacing w:line="300" w:lineRule="exact"/>
              <w:jc w:val="right"/>
              <w:rPr>
                <w:rFonts w:ascii="方正书宋_GBK" w:eastAsia="方正书宋_GBK"/>
              </w:rPr>
            </w:pPr>
            <w:r>
              <w:rPr>
                <w:rFonts w:ascii="方正书宋_GBK" w:eastAsia="方正书宋_GBK"/>
              </w:rPr>
              <w:t>单位：万元</w:t>
            </w:r>
          </w:p>
        </w:tc>
      </w:tr>
      <w:tr w14:paraId="0F212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C11E74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126BA52E">
            <w:pPr>
              <w:spacing w:line="300" w:lineRule="exact"/>
              <w:jc w:val="left"/>
              <w:rPr>
                <w:rFonts w:ascii="方正书宋_GBK" w:eastAsia="方正书宋_GBK"/>
              </w:rPr>
            </w:pPr>
            <w:r>
              <w:rPr>
                <w:rFonts w:ascii="方正书宋_GBK" w:eastAsia="方正书宋_GBK"/>
              </w:rPr>
              <w:t>912-1701-YBN-COTZ</w:t>
            </w:r>
          </w:p>
        </w:tc>
        <w:tc>
          <w:tcPr>
            <w:tcW w:w="1587" w:type="dxa"/>
            <w:shd w:val="clear" w:color="auto" w:fill="auto"/>
            <w:vAlign w:val="center"/>
          </w:tcPr>
          <w:p w14:paraId="62F87A6F">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2C56BC2">
            <w:pPr>
              <w:spacing w:line="300" w:lineRule="exact"/>
              <w:jc w:val="left"/>
              <w:rPr>
                <w:rFonts w:ascii="方正书宋_GBK" w:eastAsia="方正书宋_GBK"/>
              </w:rPr>
            </w:pPr>
            <w:r>
              <w:rPr>
                <w:rFonts w:ascii="方正书宋_GBK" w:eastAsia="方正书宋_GBK"/>
              </w:rPr>
              <w:t>人大工作经费</w:t>
            </w:r>
          </w:p>
        </w:tc>
      </w:tr>
      <w:tr w14:paraId="0833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0BB3681">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2956B3B2">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D30767B">
            <w:pPr>
              <w:spacing w:line="300" w:lineRule="exact"/>
              <w:jc w:val="left"/>
              <w:rPr>
                <w:rFonts w:ascii="方正书宋_GBK" w:eastAsia="方正书宋_GBK"/>
              </w:rPr>
            </w:pPr>
            <w:r>
              <w:rPr>
                <w:rFonts w:ascii="方正书宋_GBK" w:eastAsia="方正书宋_GBK"/>
              </w:rPr>
              <w:t>3.00</w:t>
            </w:r>
          </w:p>
        </w:tc>
        <w:tc>
          <w:tcPr>
            <w:tcW w:w="1587" w:type="dxa"/>
            <w:shd w:val="clear" w:color="auto" w:fill="auto"/>
            <w:vAlign w:val="center"/>
          </w:tcPr>
          <w:p w14:paraId="63A2591A">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B011FE8">
            <w:pPr>
              <w:spacing w:line="300" w:lineRule="exact"/>
              <w:jc w:val="left"/>
              <w:rPr>
                <w:rFonts w:ascii="方正书宋_GBK" w:eastAsia="方正书宋_GBK"/>
              </w:rPr>
            </w:pPr>
            <w:r>
              <w:rPr>
                <w:rFonts w:ascii="方正书宋_GBK" w:eastAsia="方正书宋_GBK"/>
              </w:rPr>
              <w:t>3.00</w:t>
            </w:r>
          </w:p>
        </w:tc>
        <w:tc>
          <w:tcPr>
            <w:tcW w:w="1276" w:type="dxa"/>
            <w:shd w:val="clear" w:color="auto" w:fill="auto"/>
            <w:vAlign w:val="center"/>
          </w:tcPr>
          <w:p w14:paraId="3A71B4A7">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F1C24F6">
            <w:pPr>
              <w:spacing w:line="300" w:lineRule="exact"/>
              <w:jc w:val="left"/>
              <w:rPr>
                <w:rFonts w:ascii="方正书宋_GBK" w:eastAsia="方正书宋_GBK"/>
              </w:rPr>
            </w:pPr>
          </w:p>
        </w:tc>
      </w:tr>
      <w:tr w14:paraId="5B1E2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943C5EC">
            <w:pPr>
              <w:spacing w:line="300" w:lineRule="exact"/>
              <w:jc w:val="left"/>
              <w:outlineLvl w:val="1"/>
            </w:pPr>
          </w:p>
        </w:tc>
        <w:tc>
          <w:tcPr>
            <w:tcW w:w="8278" w:type="dxa"/>
            <w:gridSpan w:val="6"/>
            <w:shd w:val="clear" w:color="auto" w:fill="auto"/>
            <w:vAlign w:val="center"/>
          </w:tcPr>
          <w:p w14:paraId="7F753089">
            <w:pPr>
              <w:spacing w:line="300" w:lineRule="exact"/>
              <w:jc w:val="left"/>
              <w:rPr>
                <w:rFonts w:ascii="方正书宋_GBK" w:eastAsia="方正书宋_GBK"/>
              </w:rPr>
            </w:pPr>
            <w:r>
              <w:rPr>
                <w:rFonts w:ascii="方正书宋_GBK" w:eastAsia="方正书宋_GBK"/>
              </w:rPr>
              <w:t>用于人大依法开展工作，履行各项职能活动中产生的各项费用。</w:t>
            </w:r>
          </w:p>
        </w:tc>
      </w:tr>
      <w:tr w14:paraId="1EA1C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B72B4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55CA44C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F8CD10B">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67479D5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78F747E0">
            <w:pPr>
              <w:spacing w:line="300" w:lineRule="exact"/>
              <w:jc w:val="center"/>
              <w:rPr>
                <w:rFonts w:ascii="方正书宋_GBK" w:eastAsia="方正书宋_GBK"/>
                <w:b/>
              </w:rPr>
            </w:pPr>
            <w:r>
              <w:rPr>
                <w:rFonts w:ascii="方正书宋_GBK" w:eastAsia="方正书宋_GBK"/>
                <w:b/>
              </w:rPr>
              <w:t>12月底</w:t>
            </w:r>
          </w:p>
        </w:tc>
      </w:tr>
      <w:tr w14:paraId="1EA1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BF2FE41">
            <w:pPr>
              <w:spacing w:line="300" w:lineRule="exact"/>
              <w:jc w:val="left"/>
              <w:outlineLvl w:val="1"/>
            </w:pPr>
          </w:p>
        </w:tc>
        <w:tc>
          <w:tcPr>
            <w:tcW w:w="2410" w:type="dxa"/>
            <w:gridSpan w:val="2"/>
            <w:tcBorders>
              <w:bottom w:val="single" w:color="000000" w:sz="6" w:space="0"/>
            </w:tcBorders>
            <w:shd w:val="clear" w:color="auto" w:fill="auto"/>
            <w:vAlign w:val="center"/>
          </w:tcPr>
          <w:p w14:paraId="5E2813E9">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2EF11A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90ECFA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47C6134">
            <w:pPr>
              <w:spacing w:line="300" w:lineRule="exact"/>
              <w:jc w:val="center"/>
              <w:rPr>
                <w:rFonts w:ascii="方正书宋_GBK" w:eastAsia="方正书宋_GBK"/>
              </w:rPr>
            </w:pPr>
            <w:r>
              <w:rPr>
                <w:rFonts w:ascii="方正书宋_GBK" w:eastAsia="方正书宋_GBK"/>
              </w:rPr>
              <w:t>100.00</w:t>
            </w:r>
          </w:p>
        </w:tc>
      </w:tr>
      <w:tr w14:paraId="356EA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3AD9995">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5F946503">
            <w:pPr>
              <w:spacing w:line="300" w:lineRule="exact"/>
              <w:jc w:val="left"/>
              <w:rPr>
                <w:rFonts w:ascii="方正书宋_GBK" w:eastAsia="方正书宋_GBK"/>
              </w:rPr>
            </w:pPr>
            <w:r>
              <w:rPr>
                <w:rFonts w:ascii="方正书宋_GBK" w:eastAsia="方正书宋_GBK"/>
              </w:rPr>
              <w:t>1、加强乡镇人大履行职能，保障乡镇人大工作及时开展。</w:t>
            </w:r>
          </w:p>
        </w:tc>
      </w:tr>
    </w:tbl>
    <w:p w14:paraId="1037FEC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0826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C3BF027">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990973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F3A05F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463CAE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D0127CC">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453DB6C3">
            <w:pPr>
              <w:spacing w:line="300" w:lineRule="exact"/>
              <w:jc w:val="center"/>
              <w:rPr>
                <w:rFonts w:ascii="方正书宋_GBK" w:eastAsia="方正书宋_GBK"/>
                <w:b/>
              </w:rPr>
            </w:pPr>
            <w:r>
              <w:rPr>
                <w:rFonts w:ascii="方正书宋_GBK" w:eastAsia="方正书宋_GBK"/>
                <w:b/>
              </w:rPr>
              <w:t>指标值确定依据</w:t>
            </w:r>
          </w:p>
        </w:tc>
      </w:tr>
      <w:tr w14:paraId="5082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2C484EAA">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3A3E5E1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FC50D1B">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14:paraId="5E4EF5C7">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14:paraId="13BACB62">
            <w:pPr>
              <w:spacing w:line="300" w:lineRule="exact"/>
              <w:jc w:val="left"/>
              <w:rPr>
                <w:rFonts w:ascii="方正书宋_GBK" w:eastAsia="方正书宋_GBK"/>
              </w:rPr>
            </w:pPr>
            <w:r>
              <w:rPr>
                <w:rFonts w:ascii="方正书宋_GBK" w:eastAsia="方正书宋_GBK"/>
              </w:rPr>
              <w:t>非常及时</w:t>
            </w:r>
          </w:p>
        </w:tc>
        <w:tc>
          <w:tcPr>
            <w:tcW w:w="1701" w:type="dxa"/>
            <w:shd w:val="clear" w:color="auto" w:fill="auto"/>
            <w:vAlign w:val="center"/>
          </w:tcPr>
          <w:p w14:paraId="23BD604F">
            <w:pPr>
              <w:spacing w:line="300" w:lineRule="exact"/>
              <w:jc w:val="left"/>
              <w:rPr>
                <w:rFonts w:ascii="方正书宋_GBK" w:eastAsia="方正书宋_GBK"/>
              </w:rPr>
            </w:pPr>
            <w:r>
              <w:rPr>
                <w:rFonts w:ascii="方正书宋_GBK" w:eastAsia="方正书宋_GBK"/>
              </w:rPr>
              <w:t>计划标准</w:t>
            </w:r>
          </w:p>
        </w:tc>
      </w:tr>
      <w:tr w14:paraId="4567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5793C32">
            <w:pPr>
              <w:spacing w:line="300" w:lineRule="exact"/>
              <w:jc w:val="center"/>
              <w:rPr>
                <w:rFonts w:ascii="方正书宋_GBK" w:eastAsia="方正书宋_GBK"/>
              </w:rPr>
            </w:pPr>
          </w:p>
        </w:tc>
        <w:tc>
          <w:tcPr>
            <w:tcW w:w="1134" w:type="dxa"/>
            <w:shd w:val="clear" w:color="auto" w:fill="auto"/>
            <w:vAlign w:val="center"/>
          </w:tcPr>
          <w:p w14:paraId="2D90FD86">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D06C387">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14:paraId="3992C384">
            <w:pPr>
              <w:spacing w:line="300" w:lineRule="exact"/>
              <w:jc w:val="left"/>
              <w:rPr>
                <w:rFonts w:ascii="方正书宋_GBK" w:eastAsia="方正书宋_GBK"/>
              </w:rPr>
            </w:pPr>
            <w:r>
              <w:rPr>
                <w:rFonts w:ascii="方正书宋_GBK" w:eastAsia="方正书宋_GBK"/>
              </w:rPr>
              <w:t>人大选举、人大会议等集中向工作完成率（实际完成工作/计划完成工作）</w:t>
            </w:r>
          </w:p>
        </w:tc>
        <w:tc>
          <w:tcPr>
            <w:tcW w:w="1276" w:type="dxa"/>
            <w:shd w:val="clear" w:color="auto" w:fill="auto"/>
            <w:vAlign w:val="center"/>
          </w:tcPr>
          <w:p w14:paraId="150E8E3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FBC322C">
            <w:pPr>
              <w:spacing w:line="300" w:lineRule="exact"/>
              <w:jc w:val="left"/>
              <w:rPr>
                <w:rFonts w:ascii="方正书宋_GBK" w:eastAsia="方正书宋_GBK"/>
              </w:rPr>
            </w:pPr>
            <w:r>
              <w:rPr>
                <w:rFonts w:ascii="方正书宋_GBK" w:eastAsia="方正书宋_GBK"/>
              </w:rPr>
              <w:t>计划标准</w:t>
            </w:r>
          </w:p>
        </w:tc>
      </w:tr>
      <w:tr w14:paraId="7157C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C0C822A">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17CD9D9B">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78A16A48">
            <w:pPr>
              <w:spacing w:line="300" w:lineRule="exact"/>
              <w:jc w:val="left"/>
              <w:rPr>
                <w:rFonts w:ascii="方正书宋_GBK" w:eastAsia="方正书宋_GBK"/>
              </w:rPr>
            </w:pPr>
            <w:r>
              <w:rPr>
                <w:rFonts w:ascii="方正书宋_GBK" w:eastAsia="方正书宋_GBK"/>
              </w:rPr>
              <w:t>人大代表及相关人员满意度</w:t>
            </w:r>
          </w:p>
        </w:tc>
        <w:tc>
          <w:tcPr>
            <w:tcW w:w="2891" w:type="dxa"/>
            <w:shd w:val="clear" w:color="auto" w:fill="auto"/>
            <w:vAlign w:val="center"/>
          </w:tcPr>
          <w:p w14:paraId="33E7D2C1">
            <w:pPr>
              <w:spacing w:line="300" w:lineRule="exact"/>
              <w:jc w:val="left"/>
              <w:rPr>
                <w:rFonts w:ascii="方正书宋_GBK" w:eastAsia="方正书宋_GBK"/>
              </w:rPr>
            </w:pPr>
            <w:r>
              <w:rPr>
                <w:rFonts w:ascii="方正书宋_GBK" w:eastAsia="方正书宋_GBK"/>
              </w:rPr>
              <w:t>人大代表、相关群众对人大工作的满意度</w:t>
            </w:r>
          </w:p>
        </w:tc>
        <w:tc>
          <w:tcPr>
            <w:tcW w:w="1276" w:type="dxa"/>
            <w:shd w:val="clear" w:color="auto" w:fill="auto"/>
            <w:vAlign w:val="center"/>
          </w:tcPr>
          <w:p w14:paraId="2A488BF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71FD970">
            <w:pPr>
              <w:spacing w:line="300" w:lineRule="exact"/>
              <w:jc w:val="left"/>
              <w:rPr>
                <w:rFonts w:ascii="方正书宋_GBK" w:eastAsia="方正书宋_GBK"/>
              </w:rPr>
            </w:pPr>
            <w:r>
              <w:rPr>
                <w:rFonts w:ascii="方正书宋_GBK" w:eastAsia="方正书宋_GBK"/>
              </w:rPr>
              <w:t>计划标准</w:t>
            </w:r>
          </w:p>
        </w:tc>
      </w:tr>
      <w:tr w14:paraId="7883A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10A0F3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C1D3A5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DC484DD">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02243AB">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0FBC46FE">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EFE0C8A">
            <w:pPr>
              <w:spacing w:line="300" w:lineRule="exact"/>
              <w:jc w:val="left"/>
              <w:rPr>
                <w:rFonts w:ascii="方正书宋_GBK" w:eastAsia="方正书宋_GBK"/>
              </w:rPr>
            </w:pPr>
            <w:r>
              <w:rPr>
                <w:rFonts w:ascii="方正书宋_GBK" w:eastAsia="方正书宋_GBK"/>
              </w:rPr>
              <w:t>计划标准</w:t>
            </w:r>
          </w:p>
        </w:tc>
      </w:tr>
    </w:tbl>
    <w:p w14:paraId="58D3D857">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7ABEFF8C">
      <w:pPr>
        <w:spacing w:line="300" w:lineRule="exact"/>
        <w:ind w:firstLine="420" w:firstLineChars="200"/>
        <w:jc w:val="left"/>
      </w:pPr>
    </w:p>
    <w:p w14:paraId="5C534BC0">
      <w:pPr>
        <w:ind w:firstLine="562" w:firstLineChars="200"/>
        <w:jc w:val="left"/>
        <w:outlineLvl w:val="1"/>
        <w:rPr>
          <w:rFonts w:ascii="Times New Roman" w:hAnsi="宋体" w:eastAsia="宋体"/>
          <w:b/>
          <w:sz w:val="28"/>
        </w:rPr>
      </w:pPr>
      <w:r>
        <w:rPr>
          <w:rFonts w:ascii="方正仿宋_GBK" w:eastAsia="方正仿宋_GBK"/>
          <w:b/>
          <w:sz w:val="28"/>
        </w:rPr>
        <w:t>14、团委综合事务管理经费绩效目标表</w:t>
      </w:r>
      <w:r>
        <w:fldChar w:fldCharType="begin"/>
      </w:r>
      <w:r>
        <w:rPr>
          <w:rFonts w:ascii="方正仿宋_GBK" w:eastAsia="方正仿宋_GBK"/>
          <w:b/>
          <w:sz w:val="28"/>
        </w:rPr>
        <w:instrText xml:space="preserve"> TC </w:instrText>
      </w:r>
      <w:bookmarkStart w:id="13" w:name="_Toc31371027"/>
      <w:r>
        <w:rPr>
          <w:rFonts w:ascii="方正仿宋_GBK" w:eastAsia="方正仿宋_GBK"/>
          <w:b/>
          <w:sz w:val="28"/>
        </w:rPr>
        <w:instrText xml:space="preserve">14、团委综合事务管理经费绩效目标表</w:instrText>
      </w:r>
      <w:bookmarkEnd w:id="13"/>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4FB79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9D41785">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5065B0B9">
            <w:pPr>
              <w:spacing w:line="300" w:lineRule="exact"/>
              <w:jc w:val="right"/>
              <w:rPr>
                <w:rFonts w:ascii="方正书宋_GBK" w:eastAsia="方正书宋_GBK"/>
              </w:rPr>
            </w:pPr>
            <w:r>
              <w:rPr>
                <w:rFonts w:ascii="方正书宋_GBK" w:eastAsia="方正书宋_GBK"/>
              </w:rPr>
              <w:t>单位：万元</w:t>
            </w:r>
          </w:p>
        </w:tc>
      </w:tr>
      <w:tr w14:paraId="1BED2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E161009">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A398474">
            <w:pPr>
              <w:spacing w:line="300" w:lineRule="exact"/>
              <w:jc w:val="left"/>
              <w:rPr>
                <w:rFonts w:ascii="方正书宋_GBK" w:eastAsia="方正书宋_GBK"/>
              </w:rPr>
            </w:pPr>
            <w:r>
              <w:rPr>
                <w:rFonts w:ascii="方正书宋_GBK" w:eastAsia="方正书宋_GBK"/>
              </w:rPr>
              <w:t>912-1701-YBN-YBU2</w:t>
            </w:r>
          </w:p>
        </w:tc>
        <w:tc>
          <w:tcPr>
            <w:tcW w:w="1587" w:type="dxa"/>
            <w:shd w:val="clear" w:color="auto" w:fill="auto"/>
            <w:vAlign w:val="center"/>
          </w:tcPr>
          <w:p w14:paraId="6E41C04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15A4BBDE">
            <w:pPr>
              <w:spacing w:line="300" w:lineRule="exact"/>
              <w:jc w:val="left"/>
              <w:rPr>
                <w:rFonts w:ascii="方正书宋_GBK" w:eastAsia="方正书宋_GBK"/>
              </w:rPr>
            </w:pPr>
            <w:r>
              <w:rPr>
                <w:rFonts w:ascii="方正书宋_GBK" w:eastAsia="方正书宋_GBK"/>
              </w:rPr>
              <w:t>团委综合事务管理经费</w:t>
            </w:r>
          </w:p>
        </w:tc>
      </w:tr>
      <w:tr w14:paraId="01A03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60FB88">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0FF8DF9">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29EC440A">
            <w:pPr>
              <w:spacing w:line="300" w:lineRule="exact"/>
              <w:jc w:val="left"/>
              <w:rPr>
                <w:rFonts w:ascii="方正书宋_GBK" w:eastAsia="方正书宋_GBK"/>
              </w:rPr>
            </w:pPr>
            <w:r>
              <w:rPr>
                <w:rFonts w:ascii="方正书宋_GBK" w:eastAsia="方正书宋_GBK"/>
              </w:rPr>
              <w:t>2.00</w:t>
            </w:r>
          </w:p>
        </w:tc>
        <w:tc>
          <w:tcPr>
            <w:tcW w:w="1587" w:type="dxa"/>
            <w:shd w:val="clear" w:color="auto" w:fill="auto"/>
            <w:vAlign w:val="center"/>
          </w:tcPr>
          <w:p w14:paraId="590AE34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E21040D">
            <w:pPr>
              <w:spacing w:line="300" w:lineRule="exact"/>
              <w:jc w:val="left"/>
              <w:rPr>
                <w:rFonts w:ascii="方正书宋_GBK" w:eastAsia="方正书宋_GBK"/>
              </w:rPr>
            </w:pPr>
            <w:r>
              <w:rPr>
                <w:rFonts w:ascii="方正书宋_GBK" w:eastAsia="方正书宋_GBK"/>
              </w:rPr>
              <w:t>2.00</w:t>
            </w:r>
          </w:p>
        </w:tc>
        <w:tc>
          <w:tcPr>
            <w:tcW w:w="1276" w:type="dxa"/>
            <w:shd w:val="clear" w:color="auto" w:fill="auto"/>
            <w:vAlign w:val="center"/>
          </w:tcPr>
          <w:p w14:paraId="1C9564BE">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1CFB66C">
            <w:pPr>
              <w:spacing w:line="300" w:lineRule="exact"/>
              <w:jc w:val="left"/>
              <w:rPr>
                <w:rFonts w:ascii="方正书宋_GBK" w:eastAsia="方正书宋_GBK"/>
              </w:rPr>
            </w:pPr>
          </w:p>
        </w:tc>
      </w:tr>
      <w:tr w14:paraId="67F5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110FE41">
            <w:pPr>
              <w:spacing w:line="300" w:lineRule="exact"/>
              <w:jc w:val="left"/>
              <w:outlineLvl w:val="1"/>
            </w:pPr>
          </w:p>
        </w:tc>
        <w:tc>
          <w:tcPr>
            <w:tcW w:w="8278" w:type="dxa"/>
            <w:gridSpan w:val="6"/>
            <w:shd w:val="clear" w:color="auto" w:fill="auto"/>
            <w:vAlign w:val="center"/>
          </w:tcPr>
          <w:p w14:paraId="48C0E771">
            <w:pPr>
              <w:spacing w:line="300" w:lineRule="exact"/>
              <w:jc w:val="left"/>
              <w:rPr>
                <w:rFonts w:ascii="方正书宋_GBK" w:eastAsia="方正书宋_GBK"/>
              </w:rPr>
            </w:pPr>
            <w:r>
              <w:rPr>
                <w:rFonts w:ascii="方正书宋_GBK" w:eastAsia="方正书宋_GBK"/>
              </w:rPr>
              <w:t>用于团委组织宣传活动及培训工作</w:t>
            </w:r>
          </w:p>
        </w:tc>
      </w:tr>
      <w:tr w14:paraId="2193B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DE8F14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2987C6DD">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9DDEB3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8F2DA7C">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A01E821">
            <w:pPr>
              <w:spacing w:line="300" w:lineRule="exact"/>
              <w:jc w:val="center"/>
              <w:rPr>
                <w:rFonts w:ascii="方正书宋_GBK" w:eastAsia="方正书宋_GBK"/>
                <w:b/>
              </w:rPr>
            </w:pPr>
            <w:r>
              <w:rPr>
                <w:rFonts w:ascii="方正书宋_GBK" w:eastAsia="方正书宋_GBK"/>
                <w:b/>
              </w:rPr>
              <w:t>12月底</w:t>
            </w:r>
          </w:p>
        </w:tc>
      </w:tr>
      <w:tr w14:paraId="136F8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B30DBB4">
            <w:pPr>
              <w:spacing w:line="300" w:lineRule="exact"/>
              <w:jc w:val="left"/>
              <w:outlineLvl w:val="1"/>
            </w:pPr>
          </w:p>
        </w:tc>
        <w:tc>
          <w:tcPr>
            <w:tcW w:w="2410" w:type="dxa"/>
            <w:gridSpan w:val="2"/>
            <w:tcBorders>
              <w:bottom w:val="single" w:color="000000" w:sz="6" w:space="0"/>
            </w:tcBorders>
            <w:shd w:val="clear" w:color="auto" w:fill="auto"/>
            <w:vAlign w:val="center"/>
          </w:tcPr>
          <w:p w14:paraId="2FC1C80A">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322FE6C">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8F98AC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7742491A">
            <w:pPr>
              <w:spacing w:line="300" w:lineRule="exact"/>
              <w:jc w:val="center"/>
              <w:rPr>
                <w:rFonts w:ascii="方正书宋_GBK" w:eastAsia="方正书宋_GBK"/>
              </w:rPr>
            </w:pPr>
            <w:r>
              <w:rPr>
                <w:rFonts w:ascii="方正书宋_GBK" w:eastAsia="方正书宋_GBK"/>
              </w:rPr>
              <w:t>100.00</w:t>
            </w:r>
          </w:p>
        </w:tc>
      </w:tr>
      <w:tr w14:paraId="479B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4D1A0CB">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FDADF25">
            <w:pPr>
              <w:spacing w:line="300" w:lineRule="exact"/>
              <w:jc w:val="left"/>
              <w:rPr>
                <w:rFonts w:ascii="方正书宋_GBK" w:eastAsia="方正书宋_GBK"/>
              </w:rPr>
            </w:pPr>
            <w:r>
              <w:rPr>
                <w:rFonts w:ascii="方正书宋_GBK" w:eastAsia="方正书宋_GBK"/>
              </w:rPr>
              <w:t>1、通过改革团员发展制度，构建青年活动组织、培训青年教育等形式，加强对青年的思想政治引领，完善青年的领导机制。</w:t>
            </w:r>
          </w:p>
        </w:tc>
      </w:tr>
    </w:tbl>
    <w:p w14:paraId="64F2E335">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34B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4ED8530">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A930281">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91ECA2A">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AB6D784">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0275D85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63AF80D">
            <w:pPr>
              <w:spacing w:line="300" w:lineRule="exact"/>
              <w:jc w:val="center"/>
              <w:rPr>
                <w:rFonts w:ascii="方正书宋_GBK" w:eastAsia="方正书宋_GBK"/>
                <w:b/>
              </w:rPr>
            </w:pPr>
            <w:r>
              <w:rPr>
                <w:rFonts w:ascii="方正书宋_GBK" w:eastAsia="方正书宋_GBK"/>
                <w:b/>
              </w:rPr>
              <w:t>指标值确定依据</w:t>
            </w:r>
          </w:p>
        </w:tc>
      </w:tr>
      <w:tr w14:paraId="0BC9F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A3238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5E90F8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A43A645">
            <w:pPr>
              <w:spacing w:line="300" w:lineRule="exact"/>
              <w:jc w:val="left"/>
              <w:rPr>
                <w:rFonts w:ascii="方正书宋_GBK" w:eastAsia="方正书宋_GBK"/>
              </w:rPr>
            </w:pPr>
            <w:r>
              <w:rPr>
                <w:rFonts w:ascii="方正书宋_GBK" w:eastAsia="方正书宋_GBK"/>
              </w:rPr>
              <w:t>开展外宣活动数量</w:t>
            </w:r>
          </w:p>
        </w:tc>
        <w:tc>
          <w:tcPr>
            <w:tcW w:w="2891" w:type="dxa"/>
            <w:shd w:val="clear" w:color="auto" w:fill="auto"/>
            <w:vAlign w:val="center"/>
          </w:tcPr>
          <w:p w14:paraId="3CA5AFB6">
            <w:pPr>
              <w:spacing w:line="300" w:lineRule="exact"/>
              <w:jc w:val="left"/>
              <w:rPr>
                <w:rFonts w:ascii="方正书宋_GBK" w:eastAsia="方正书宋_GBK"/>
              </w:rPr>
            </w:pPr>
            <w:r>
              <w:rPr>
                <w:rFonts w:ascii="方正书宋_GBK" w:eastAsia="方正书宋_GBK"/>
              </w:rPr>
              <w:t>反映开展外宣活动情况</w:t>
            </w:r>
          </w:p>
        </w:tc>
        <w:tc>
          <w:tcPr>
            <w:tcW w:w="1276" w:type="dxa"/>
            <w:shd w:val="clear" w:color="auto" w:fill="auto"/>
            <w:vAlign w:val="center"/>
          </w:tcPr>
          <w:p w14:paraId="0B1A4C3E">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14:paraId="3E48C76A">
            <w:pPr>
              <w:spacing w:line="300" w:lineRule="exact"/>
              <w:jc w:val="left"/>
              <w:rPr>
                <w:rFonts w:ascii="方正书宋_GBK" w:eastAsia="方正书宋_GBK"/>
              </w:rPr>
            </w:pPr>
            <w:r>
              <w:rPr>
                <w:rFonts w:ascii="方正书宋_GBK" w:eastAsia="方正书宋_GBK"/>
              </w:rPr>
              <w:t>工作方案</w:t>
            </w:r>
          </w:p>
        </w:tc>
      </w:tr>
      <w:tr w14:paraId="031AD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B2CFD4">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687AD2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01938CB5">
            <w:pPr>
              <w:spacing w:line="300" w:lineRule="exact"/>
              <w:jc w:val="left"/>
              <w:rPr>
                <w:rFonts w:ascii="方正书宋_GBK" w:eastAsia="方正书宋_GBK"/>
              </w:rPr>
            </w:pPr>
            <w:r>
              <w:rPr>
                <w:rFonts w:ascii="方正书宋_GBK" w:eastAsia="方正书宋_GBK"/>
              </w:rPr>
              <w:t>团员培训出勤率（%）</w:t>
            </w:r>
          </w:p>
        </w:tc>
        <w:tc>
          <w:tcPr>
            <w:tcW w:w="2891" w:type="dxa"/>
            <w:shd w:val="clear" w:color="auto" w:fill="auto"/>
            <w:vAlign w:val="center"/>
          </w:tcPr>
          <w:p w14:paraId="45421E71">
            <w:pPr>
              <w:spacing w:line="300" w:lineRule="exact"/>
              <w:jc w:val="left"/>
              <w:rPr>
                <w:rFonts w:ascii="方正书宋_GBK" w:eastAsia="方正书宋_GBK"/>
              </w:rPr>
            </w:pPr>
            <w:r>
              <w:rPr>
                <w:rFonts w:ascii="方正书宋_GBK" w:eastAsia="方正书宋_GBK"/>
              </w:rPr>
              <w:t>实际出勤学员数量占参加培训学员数量的比率</w:t>
            </w:r>
          </w:p>
        </w:tc>
        <w:tc>
          <w:tcPr>
            <w:tcW w:w="1276" w:type="dxa"/>
            <w:shd w:val="clear" w:color="auto" w:fill="auto"/>
            <w:vAlign w:val="center"/>
          </w:tcPr>
          <w:p w14:paraId="1AF49678">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54602F6">
            <w:pPr>
              <w:spacing w:line="300" w:lineRule="exact"/>
              <w:jc w:val="left"/>
              <w:rPr>
                <w:rFonts w:ascii="方正书宋_GBK" w:eastAsia="方正书宋_GBK"/>
              </w:rPr>
            </w:pPr>
            <w:r>
              <w:rPr>
                <w:rFonts w:ascii="方正书宋_GBK" w:eastAsia="方正书宋_GBK"/>
              </w:rPr>
              <w:t>工作方案</w:t>
            </w:r>
          </w:p>
        </w:tc>
      </w:tr>
      <w:tr w14:paraId="3A346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73A2DE9">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83B1905">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49024448">
            <w:pPr>
              <w:spacing w:line="300" w:lineRule="exact"/>
              <w:jc w:val="left"/>
              <w:rPr>
                <w:rFonts w:ascii="方正书宋_GBK" w:eastAsia="方正书宋_GBK"/>
              </w:rPr>
            </w:pPr>
            <w:r>
              <w:rPr>
                <w:rFonts w:ascii="方正书宋_GBK" w:eastAsia="方正书宋_GBK"/>
              </w:rPr>
              <w:t>受训学员满意度（%）</w:t>
            </w:r>
          </w:p>
        </w:tc>
        <w:tc>
          <w:tcPr>
            <w:tcW w:w="2891" w:type="dxa"/>
            <w:shd w:val="clear" w:color="auto" w:fill="auto"/>
            <w:vAlign w:val="center"/>
          </w:tcPr>
          <w:p w14:paraId="6A06C066">
            <w:pPr>
              <w:spacing w:line="300" w:lineRule="exact"/>
              <w:jc w:val="left"/>
              <w:rPr>
                <w:rFonts w:ascii="方正书宋_GBK" w:eastAsia="方正书宋_GBK"/>
              </w:rPr>
            </w:pPr>
            <w:r>
              <w:rPr>
                <w:rFonts w:ascii="方正书宋_GBK" w:eastAsia="方正书宋_GBK"/>
              </w:rPr>
              <w:t>调查中满意和较满意的受训学员数量占调查总人数的比率</w:t>
            </w:r>
          </w:p>
        </w:tc>
        <w:tc>
          <w:tcPr>
            <w:tcW w:w="1276" w:type="dxa"/>
            <w:shd w:val="clear" w:color="auto" w:fill="auto"/>
            <w:vAlign w:val="center"/>
          </w:tcPr>
          <w:p w14:paraId="50398822">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B817F1C">
            <w:pPr>
              <w:spacing w:line="300" w:lineRule="exact"/>
              <w:jc w:val="left"/>
              <w:rPr>
                <w:rFonts w:ascii="方正书宋_GBK" w:eastAsia="方正书宋_GBK"/>
              </w:rPr>
            </w:pPr>
            <w:r>
              <w:rPr>
                <w:rFonts w:ascii="方正书宋_GBK" w:eastAsia="方正书宋_GBK"/>
              </w:rPr>
              <w:t>工作方案</w:t>
            </w:r>
          </w:p>
        </w:tc>
      </w:tr>
    </w:tbl>
    <w:p w14:paraId="11EC84EF">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6AE1D19">
      <w:pPr>
        <w:spacing w:line="300" w:lineRule="exact"/>
        <w:ind w:firstLine="420" w:firstLineChars="200"/>
        <w:jc w:val="left"/>
      </w:pPr>
    </w:p>
    <w:p w14:paraId="254DDFE8">
      <w:pPr>
        <w:ind w:firstLine="562" w:firstLineChars="200"/>
        <w:jc w:val="left"/>
        <w:outlineLvl w:val="1"/>
        <w:rPr>
          <w:rFonts w:ascii="Times New Roman" w:hAnsi="宋体" w:eastAsia="宋体"/>
          <w:b/>
          <w:sz w:val="28"/>
        </w:rPr>
      </w:pPr>
      <w:r>
        <w:rPr>
          <w:rFonts w:ascii="方正仿宋_GBK" w:eastAsia="方正仿宋_GBK"/>
          <w:b/>
          <w:sz w:val="28"/>
        </w:rPr>
        <w:t>15、退役军人公益性岗位人员工资绩效目标表</w:t>
      </w:r>
      <w:r>
        <w:fldChar w:fldCharType="begin"/>
      </w:r>
      <w:r>
        <w:rPr>
          <w:rFonts w:ascii="方正仿宋_GBK" w:eastAsia="方正仿宋_GBK"/>
          <w:b/>
          <w:sz w:val="28"/>
        </w:rPr>
        <w:instrText xml:space="preserve"> TC </w:instrText>
      </w:r>
      <w:bookmarkStart w:id="14" w:name="_Toc31371028"/>
      <w:r>
        <w:rPr>
          <w:rFonts w:ascii="方正仿宋_GBK" w:eastAsia="方正仿宋_GBK"/>
          <w:b/>
          <w:sz w:val="28"/>
        </w:rPr>
        <w:instrText xml:space="preserve">15、退役军人公益性岗位人员工资绩效目标表</w:instrText>
      </w:r>
      <w:bookmarkEnd w:id="14"/>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A69C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797470C">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7499C18C">
            <w:pPr>
              <w:spacing w:line="300" w:lineRule="exact"/>
              <w:jc w:val="right"/>
              <w:rPr>
                <w:rFonts w:ascii="方正书宋_GBK" w:eastAsia="方正书宋_GBK"/>
              </w:rPr>
            </w:pPr>
            <w:r>
              <w:rPr>
                <w:rFonts w:ascii="方正书宋_GBK" w:eastAsia="方正书宋_GBK"/>
              </w:rPr>
              <w:t>单位：万元</w:t>
            </w:r>
          </w:p>
        </w:tc>
      </w:tr>
      <w:tr w14:paraId="2C933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5EDBF194">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568C155F">
            <w:pPr>
              <w:spacing w:line="300" w:lineRule="exact"/>
              <w:jc w:val="left"/>
              <w:rPr>
                <w:rFonts w:ascii="方正书宋_GBK" w:eastAsia="方正书宋_GBK"/>
              </w:rPr>
            </w:pPr>
            <w:r>
              <w:rPr>
                <w:rFonts w:ascii="方正书宋_GBK" w:eastAsia="方正书宋_GBK"/>
              </w:rPr>
              <w:t>912-0601-JXN-8E02</w:t>
            </w:r>
          </w:p>
        </w:tc>
        <w:tc>
          <w:tcPr>
            <w:tcW w:w="1587" w:type="dxa"/>
            <w:shd w:val="clear" w:color="auto" w:fill="auto"/>
            <w:vAlign w:val="center"/>
          </w:tcPr>
          <w:p w14:paraId="5D4C44D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963F881">
            <w:pPr>
              <w:spacing w:line="300" w:lineRule="exact"/>
              <w:jc w:val="left"/>
              <w:rPr>
                <w:rFonts w:ascii="方正书宋_GBK" w:eastAsia="方正书宋_GBK"/>
              </w:rPr>
            </w:pPr>
            <w:r>
              <w:rPr>
                <w:rFonts w:ascii="方正书宋_GBK" w:eastAsia="方正书宋_GBK"/>
              </w:rPr>
              <w:t>退役军人公益性岗位人员工资</w:t>
            </w:r>
          </w:p>
        </w:tc>
      </w:tr>
      <w:tr w14:paraId="2F8AE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12413D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00FD14D">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AE13B56">
            <w:pPr>
              <w:spacing w:line="300" w:lineRule="exact"/>
              <w:jc w:val="left"/>
              <w:rPr>
                <w:rFonts w:ascii="方正书宋_GBK" w:eastAsia="方正书宋_GBK"/>
              </w:rPr>
            </w:pPr>
            <w:r>
              <w:rPr>
                <w:rFonts w:ascii="方正书宋_GBK" w:eastAsia="方正书宋_GBK"/>
              </w:rPr>
              <w:t>21.34</w:t>
            </w:r>
          </w:p>
        </w:tc>
        <w:tc>
          <w:tcPr>
            <w:tcW w:w="1587" w:type="dxa"/>
            <w:shd w:val="clear" w:color="auto" w:fill="auto"/>
            <w:vAlign w:val="center"/>
          </w:tcPr>
          <w:p w14:paraId="265BC3DC">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4450758">
            <w:pPr>
              <w:spacing w:line="300" w:lineRule="exact"/>
              <w:jc w:val="left"/>
              <w:rPr>
                <w:rFonts w:ascii="方正书宋_GBK" w:eastAsia="方正书宋_GBK"/>
              </w:rPr>
            </w:pPr>
            <w:r>
              <w:rPr>
                <w:rFonts w:ascii="方正书宋_GBK" w:eastAsia="方正书宋_GBK"/>
              </w:rPr>
              <w:t>21.34</w:t>
            </w:r>
          </w:p>
        </w:tc>
        <w:tc>
          <w:tcPr>
            <w:tcW w:w="1276" w:type="dxa"/>
            <w:shd w:val="clear" w:color="auto" w:fill="auto"/>
            <w:vAlign w:val="center"/>
          </w:tcPr>
          <w:p w14:paraId="51D024F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28544C96">
            <w:pPr>
              <w:spacing w:line="300" w:lineRule="exact"/>
              <w:jc w:val="left"/>
              <w:rPr>
                <w:rFonts w:ascii="方正书宋_GBK" w:eastAsia="方正书宋_GBK"/>
              </w:rPr>
            </w:pPr>
          </w:p>
        </w:tc>
      </w:tr>
      <w:tr w14:paraId="6069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4FC374F">
            <w:pPr>
              <w:spacing w:line="300" w:lineRule="exact"/>
              <w:jc w:val="left"/>
              <w:outlineLvl w:val="1"/>
            </w:pPr>
          </w:p>
        </w:tc>
        <w:tc>
          <w:tcPr>
            <w:tcW w:w="8278" w:type="dxa"/>
            <w:gridSpan w:val="6"/>
            <w:shd w:val="clear" w:color="auto" w:fill="auto"/>
            <w:vAlign w:val="center"/>
          </w:tcPr>
          <w:p w14:paraId="19FFAA91">
            <w:pPr>
              <w:spacing w:line="300" w:lineRule="exact"/>
              <w:jc w:val="left"/>
              <w:rPr>
                <w:rFonts w:ascii="方正书宋_GBK" w:eastAsia="方正书宋_GBK"/>
              </w:rPr>
            </w:pPr>
            <w:r>
              <w:rPr>
                <w:rFonts w:ascii="方正书宋_GBK" w:eastAsia="方正书宋_GBK"/>
              </w:rPr>
              <w:t>每月为退役军人公益性岗位人员按时发放工资。</w:t>
            </w:r>
          </w:p>
        </w:tc>
      </w:tr>
      <w:tr w14:paraId="0E3F0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016163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74303E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52F1BA6">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83ADAA5">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18BB58A">
            <w:pPr>
              <w:spacing w:line="300" w:lineRule="exact"/>
              <w:jc w:val="center"/>
              <w:rPr>
                <w:rFonts w:ascii="方正书宋_GBK" w:eastAsia="方正书宋_GBK"/>
                <w:b/>
              </w:rPr>
            </w:pPr>
            <w:r>
              <w:rPr>
                <w:rFonts w:ascii="方正书宋_GBK" w:eastAsia="方正书宋_GBK"/>
                <w:b/>
              </w:rPr>
              <w:t>12月底</w:t>
            </w:r>
          </w:p>
        </w:tc>
      </w:tr>
      <w:tr w14:paraId="0B3EB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40D27420">
            <w:pPr>
              <w:spacing w:line="300" w:lineRule="exact"/>
              <w:jc w:val="left"/>
              <w:outlineLvl w:val="1"/>
            </w:pPr>
          </w:p>
        </w:tc>
        <w:tc>
          <w:tcPr>
            <w:tcW w:w="2410" w:type="dxa"/>
            <w:gridSpan w:val="2"/>
            <w:tcBorders>
              <w:bottom w:val="single" w:color="000000" w:sz="6" w:space="0"/>
            </w:tcBorders>
            <w:shd w:val="clear" w:color="auto" w:fill="auto"/>
            <w:vAlign w:val="center"/>
          </w:tcPr>
          <w:p w14:paraId="687C224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5FA656C3">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ABAF959">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2905DDCD">
            <w:pPr>
              <w:spacing w:line="300" w:lineRule="exact"/>
              <w:jc w:val="center"/>
              <w:rPr>
                <w:rFonts w:ascii="方正书宋_GBK" w:eastAsia="方正书宋_GBK"/>
              </w:rPr>
            </w:pPr>
            <w:r>
              <w:rPr>
                <w:rFonts w:ascii="方正书宋_GBK" w:eastAsia="方正书宋_GBK"/>
              </w:rPr>
              <w:t>100.00</w:t>
            </w:r>
          </w:p>
        </w:tc>
      </w:tr>
      <w:tr w14:paraId="4CFC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016012D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6CE71E46">
            <w:pPr>
              <w:spacing w:line="300" w:lineRule="exact"/>
              <w:jc w:val="left"/>
              <w:rPr>
                <w:rFonts w:ascii="方正书宋_GBK" w:eastAsia="方正书宋_GBK"/>
              </w:rPr>
            </w:pPr>
            <w:r>
              <w:rPr>
                <w:rFonts w:ascii="方正书宋_GBK" w:eastAsia="方正书宋_GBK"/>
              </w:rPr>
              <w:t>1、通过此项目的落实，解决退役军人就业问题，保障公益性岗位人员权益，促进社会和谐稳定。</w:t>
            </w:r>
          </w:p>
        </w:tc>
      </w:tr>
    </w:tbl>
    <w:p w14:paraId="61FD8E4B">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8574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20829D62">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5A90C74">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7C6D34DB">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F56616B">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215CF9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31813DB">
            <w:pPr>
              <w:spacing w:line="300" w:lineRule="exact"/>
              <w:jc w:val="center"/>
              <w:rPr>
                <w:rFonts w:ascii="方正书宋_GBK" w:eastAsia="方正书宋_GBK"/>
                <w:b/>
              </w:rPr>
            </w:pPr>
            <w:r>
              <w:rPr>
                <w:rFonts w:ascii="方正书宋_GBK" w:eastAsia="方正书宋_GBK"/>
                <w:b/>
              </w:rPr>
              <w:t>指标值确定依据</w:t>
            </w:r>
          </w:p>
        </w:tc>
      </w:tr>
      <w:tr w14:paraId="3719F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3E3C3E7F">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66DBFDD">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26EB0482">
            <w:pPr>
              <w:spacing w:line="300" w:lineRule="exact"/>
              <w:jc w:val="left"/>
              <w:rPr>
                <w:rFonts w:ascii="方正书宋_GBK" w:eastAsia="方正书宋_GBK"/>
              </w:rPr>
            </w:pPr>
            <w:r>
              <w:rPr>
                <w:rFonts w:ascii="方正书宋_GBK" w:eastAsia="方正书宋_GBK"/>
              </w:rPr>
              <w:t>人员工资到位率</w:t>
            </w:r>
          </w:p>
        </w:tc>
        <w:tc>
          <w:tcPr>
            <w:tcW w:w="2891" w:type="dxa"/>
            <w:shd w:val="clear" w:color="auto" w:fill="auto"/>
            <w:vAlign w:val="center"/>
          </w:tcPr>
          <w:p w14:paraId="246E9523">
            <w:pPr>
              <w:spacing w:line="300" w:lineRule="exact"/>
              <w:jc w:val="left"/>
              <w:rPr>
                <w:rFonts w:ascii="方正书宋_GBK" w:eastAsia="方正书宋_GBK"/>
              </w:rPr>
            </w:pPr>
            <w:r>
              <w:rPr>
                <w:rFonts w:ascii="方正书宋_GBK" w:eastAsia="方正书宋_GBK"/>
              </w:rPr>
              <w:t>实际发放的工资占应发放工资的比例</w:t>
            </w:r>
          </w:p>
        </w:tc>
        <w:tc>
          <w:tcPr>
            <w:tcW w:w="1276" w:type="dxa"/>
            <w:shd w:val="clear" w:color="auto" w:fill="auto"/>
            <w:vAlign w:val="center"/>
          </w:tcPr>
          <w:p w14:paraId="2FEA434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1F23AB9">
            <w:pPr>
              <w:spacing w:line="300" w:lineRule="exact"/>
              <w:jc w:val="left"/>
              <w:rPr>
                <w:rFonts w:ascii="方正书宋_GBK" w:eastAsia="方正书宋_GBK"/>
              </w:rPr>
            </w:pPr>
            <w:r>
              <w:rPr>
                <w:rFonts w:ascii="方正书宋_GBK" w:eastAsia="方正书宋_GBK"/>
              </w:rPr>
              <w:t>计划标准</w:t>
            </w:r>
          </w:p>
        </w:tc>
      </w:tr>
      <w:tr w14:paraId="12F08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B7B96AF">
            <w:pPr>
              <w:spacing w:line="300" w:lineRule="exact"/>
              <w:jc w:val="center"/>
              <w:rPr>
                <w:rFonts w:ascii="方正书宋_GBK" w:eastAsia="方正书宋_GBK"/>
              </w:rPr>
            </w:pPr>
          </w:p>
        </w:tc>
        <w:tc>
          <w:tcPr>
            <w:tcW w:w="1134" w:type="dxa"/>
            <w:shd w:val="clear" w:color="auto" w:fill="auto"/>
            <w:vAlign w:val="center"/>
          </w:tcPr>
          <w:p w14:paraId="4DF75C11">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05763364">
            <w:pPr>
              <w:spacing w:line="300" w:lineRule="exact"/>
              <w:jc w:val="left"/>
              <w:rPr>
                <w:rFonts w:ascii="方正书宋_GBK" w:eastAsia="方正书宋_GBK"/>
              </w:rPr>
            </w:pPr>
            <w:r>
              <w:rPr>
                <w:rFonts w:ascii="方正书宋_GBK" w:eastAsia="方正书宋_GBK"/>
              </w:rPr>
              <w:t>工资发放数量</w:t>
            </w:r>
          </w:p>
        </w:tc>
        <w:tc>
          <w:tcPr>
            <w:tcW w:w="2891" w:type="dxa"/>
            <w:shd w:val="clear" w:color="auto" w:fill="auto"/>
            <w:vAlign w:val="center"/>
          </w:tcPr>
          <w:p w14:paraId="11EE5DFD">
            <w:pPr>
              <w:spacing w:line="300" w:lineRule="exact"/>
              <w:jc w:val="left"/>
              <w:rPr>
                <w:rFonts w:ascii="方正书宋_GBK" w:eastAsia="方正书宋_GBK"/>
              </w:rPr>
            </w:pPr>
            <w:r>
              <w:rPr>
                <w:rFonts w:ascii="方正书宋_GBK" w:eastAsia="方正书宋_GBK"/>
              </w:rPr>
              <w:t>工资发放人数</w:t>
            </w:r>
          </w:p>
        </w:tc>
        <w:tc>
          <w:tcPr>
            <w:tcW w:w="1276" w:type="dxa"/>
            <w:shd w:val="clear" w:color="auto" w:fill="auto"/>
            <w:vAlign w:val="center"/>
          </w:tcPr>
          <w:p w14:paraId="401FD8D3">
            <w:pPr>
              <w:spacing w:line="300" w:lineRule="exact"/>
              <w:jc w:val="left"/>
              <w:rPr>
                <w:rFonts w:ascii="方正书宋_GBK" w:eastAsia="方正书宋_GBK"/>
              </w:rPr>
            </w:pPr>
            <w:r>
              <w:rPr>
                <w:rFonts w:ascii="方正书宋_GBK" w:eastAsia="方正书宋_GBK"/>
              </w:rPr>
              <w:t>≥8人</w:t>
            </w:r>
          </w:p>
        </w:tc>
        <w:tc>
          <w:tcPr>
            <w:tcW w:w="1701" w:type="dxa"/>
            <w:shd w:val="clear" w:color="auto" w:fill="auto"/>
            <w:vAlign w:val="center"/>
          </w:tcPr>
          <w:p w14:paraId="0815EDE7">
            <w:pPr>
              <w:spacing w:line="300" w:lineRule="exact"/>
              <w:jc w:val="left"/>
              <w:rPr>
                <w:rFonts w:ascii="方正书宋_GBK" w:eastAsia="方正书宋_GBK"/>
              </w:rPr>
            </w:pPr>
            <w:r>
              <w:rPr>
                <w:rFonts w:ascii="方正书宋_GBK" w:eastAsia="方正书宋_GBK"/>
              </w:rPr>
              <w:t>计划标准</w:t>
            </w:r>
          </w:p>
        </w:tc>
      </w:tr>
      <w:tr w14:paraId="75214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715731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024502C">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5282B7CF">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14:paraId="2EBC276F">
            <w:pPr>
              <w:spacing w:line="300" w:lineRule="exact"/>
              <w:jc w:val="left"/>
              <w:rPr>
                <w:rFonts w:ascii="方正书宋_GBK" w:eastAsia="方正书宋_GBK"/>
              </w:rPr>
            </w:pPr>
            <w:r>
              <w:rPr>
                <w:rFonts w:ascii="方正书宋_GBK" w:eastAsia="方正书宋_GBK"/>
              </w:rPr>
              <w:t>发放公益性岗位人员工资发放完成率</w:t>
            </w:r>
          </w:p>
        </w:tc>
        <w:tc>
          <w:tcPr>
            <w:tcW w:w="1276" w:type="dxa"/>
            <w:shd w:val="clear" w:color="auto" w:fill="auto"/>
            <w:vAlign w:val="center"/>
          </w:tcPr>
          <w:p w14:paraId="0ECBA5D3">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48008BE0">
            <w:pPr>
              <w:spacing w:line="300" w:lineRule="exact"/>
              <w:jc w:val="left"/>
              <w:rPr>
                <w:rFonts w:ascii="方正书宋_GBK" w:eastAsia="方正书宋_GBK"/>
              </w:rPr>
            </w:pPr>
            <w:r>
              <w:rPr>
                <w:rFonts w:ascii="方正书宋_GBK" w:eastAsia="方正书宋_GBK"/>
              </w:rPr>
              <w:t>计划标准</w:t>
            </w:r>
          </w:p>
        </w:tc>
      </w:tr>
      <w:tr w14:paraId="68D08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65C0BD3">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7427BDC">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189E5871">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15602E34">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F8A70DD">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202ED9F">
            <w:pPr>
              <w:spacing w:line="300" w:lineRule="exact"/>
              <w:jc w:val="left"/>
              <w:rPr>
                <w:rFonts w:ascii="方正书宋_GBK" w:eastAsia="方正书宋_GBK"/>
              </w:rPr>
            </w:pPr>
            <w:r>
              <w:rPr>
                <w:rFonts w:ascii="方正书宋_GBK" w:eastAsia="方正书宋_GBK"/>
              </w:rPr>
              <w:t>计划标准</w:t>
            </w:r>
          </w:p>
        </w:tc>
      </w:tr>
    </w:tbl>
    <w:p w14:paraId="19D66D8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DABEEA6">
      <w:pPr>
        <w:spacing w:line="300" w:lineRule="exact"/>
        <w:ind w:firstLine="420" w:firstLineChars="200"/>
        <w:jc w:val="left"/>
      </w:pPr>
    </w:p>
    <w:p w14:paraId="27C6EC4E">
      <w:pPr>
        <w:ind w:firstLine="562" w:firstLineChars="200"/>
        <w:jc w:val="left"/>
        <w:outlineLvl w:val="1"/>
        <w:rPr>
          <w:rFonts w:ascii="Times New Roman" w:hAnsi="宋体" w:eastAsia="宋体"/>
          <w:b/>
          <w:sz w:val="28"/>
        </w:rPr>
      </w:pPr>
      <w:r>
        <w:rPr>
          <w:rFonts w:ascii="方正仿宋_GBK" w:eastAsia="方正仿宋_GBK"/>
          <w:b/>
          <w:sz w:val="28"/>
        </w:rPr>
        <w:t>16、维稳经费绩效目标表</w:t>
      </w:r>
      <w:r>
        <w:fldChar w:fldCharType="begin"/>
      </w:r>
      <w:r>
        <w:rPr>
          <w:rFonts w:ascii="方正仿宋_GBK" w:eastAsia="方正仿宋_GBK"/>
          <w:b/>
          <w:sz w:val="28"/>
        </w:rPr>
        <w:instrText xml:space="preserve"> TC </w:instrText>
      </w:r>
      <w:bookmarkStart w:id="15" w:name="_Toc31371029"/>
      <w:r>
        <w:rPr>
          <w:rFonts w:ascii="方正仿宋_GBK" w:eastAsia="方正仿宋_GBK"/>
          <w:b/>
          <w:sz w:val="28"/>
        </w:rPr>
        <w:instrText xml:space="preserve">16、维稳经费绩效目标表</w:instrText>
      </w:r>
      <w:bookmarkEnd w:id="15"/>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E784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535330">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6DDBAF1F">
            <w:pPr>
              <w:spacing w:line="300" w:lineRule="exact"/>
              <w:jc w:val="right"/>
              <w:rPr>
                <w:rFonts w:ascii="方正书宋_GBK" w:eastAsia="方正书宋_GBK"/>
              </w:rPr>
            </w:pPr>
            <w:r>
              <w:rPr>
                <w:rFonts w:ascii="方正书宋_GBK" w:eastAsia="方正书宋_GBK"/>
              </w:rPr>
              <w:t>单位：万元</w:t>
            </w:r>
          </w:p>
        </w:tc>
      </w:tr>
      <w:tr w14:paraId="2E0A3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ACB430E">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31909CF">
            <w:pPr>
              <w:spacing w:line="300" w:lineRule="exact"/>
              <w:jc w:val="left"/>
              <w:rPr>
                <w:rFonts w:ascii="方正书宋_GBK" w:eastAsia="方正书宋_GBK"/>
              </w:rPr>
            </w:pPr>
            <w:r>
              <w:rPr>
                <w:rFonts w:ascii="方正书宋_GBK" w:eastAsia="方正书宋_GBK"/>
              </w:rPr>
              <w:t>912-0601-JBN-64KI</w:t>
            </w:r>
          </w:p>
        </w:tc>
        <w:tc>
          <w:tcPr>
            <w:tcW w:w="1587" w:type="dxa"/>
            <w:shd w:val="clear" w:color="auto" w:fill="auto"/>
            <w:vAlign w:val="center"/>
          </w:tcPr>
          <w:p w14:paraId="416A4980">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0FF13BDE">
            <w:pPr>
              <w:spacing w:line="300" w:lineRule="exact"/>
              <w:jc w:val="left"/>
              <w:rPr>
                <w:rFonts w:ascii="方正书宋_GBK" w:eastAsia="方正书宋_GBK"/>
              </w:rPr>
            </w:pPr>
            <w:r>
              <w:rPr>
                <w:rFonts w:ascii="方正书宋_GBK" w:eastAsia="方正书宋_GBK"/>
              </w:rPr>
              <w:t>维稳经费</w:t>
            </w:r>
          </w:p>
        </w:tc>
      </w:tr>
      <w:tr w14:paraId="17C8D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07B3CD">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73695FE1">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71D850C3">
            <w:pPr>
              <w:spacing w:line="300" w:lineRule="exact"/>
              <w:jc w:val="left"/>
              <w:rPr>
                <w:rFonts w:ascii="方正书宋_GBK" w:eastAsia="方正书宋_GBK"/>
              </w:rPr>
            </w:pPr>
            <w:r>
              <w:rPr>
                <w:rFonts w:ascii="方正书宋_GBK" w:eastAsia="方正书宋_GBK"/>
              </w:rPr>
              <w:t>12.00</w:t>
            </w:r>
          </w:p>
        </w:tc>
        <w:tc>
          <w:tcPr>
            <w:tcW w:w="1587" w:type="dxa"/>
            <w:shd w:val="clear" w:color="auto" w:fill="auto"/>
            <w:vAlign w:val="center"/>
          </w:tcPr>
          <w:p w14:paraId="4F830089">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2322F35E">
            <w:pPr>
              <w:spacing w:line="300" w:lineRule="exact"/>
              <w:jc w:val="left"/>
              <w:rPr>
                <w:rFonts w:ascii="方正书宋_GBK" w:eastAsia="方正书宋_GBK"/>
              </w:rPr>
            </w:pPr>
            <w:r>
              <w:rPr>
                <w:rFonts w:ascii="方正书宋_GBK" w:eastAsia="方正书宋_GBK"/>
              </w:rPr>
              <w:t>12.00</w:t>
            </w:r>
          </w:p>
        </w:tc>
        <w:tc>
          <w:tcPr>
            <w:tcW w:w="1276" w:type="dxa"/>
            <w:shd w:val="clear" w:color="auto" w:fill="auto"/>
            <w:vAlign w:val="center"/>
          </w:tcPr>
          <w:p w14:paraId="0B74062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4448C9E">
            <w:pPr>
              <w:spacing w:line="300" w:lineRule="exact"/>
              <w:jc w:val="left"/>
              <w:rPr>
                <w:rFonts w:ascii="方正书宋_GBK" w:eastAsia="方正书宋_GBK"/>
              </w:rPr>
            </w:pPr>
          </w:p>
        </w:tc>
      </w:tr>
      <w:tr w14:paraId="6D07D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04F5F19">
            <w:pPr>
              <w:spacing w:line="300" w:lineRule="exact"/>
              <w:jc w:val="left"/>
              <w:outlineLvl w:val="1"/>
            </w:pPr>
          </w:p>
        </w:tc>
        <w:tc>
          <w:tcPr>
            <w:tcW w:w="8278" w:type="dxa"/>
            <w:gridSpan w:val="6"/>
            <w:shd w:val="clear" w:color="auto" w:fill="auto"/>
            <w:vAlign w:val="center"/>
          </w:tcPr>
          <w:p w14:paraId="1B4EBB6A">
            <w:pPr>
              <w:spacing w:line="300" w:lineRule="exact"/>
              <w:jc w:val="left"/>
              <w:rPr>
                <w:rFonts w:ascii="方正书宋_GBK" w:eastAsia="方正书宋_GBK"/>
              </w:rPr>
            </w:pPr>
            <w:r>
              <w:rPr>
                <w:rFonts w:ascii="方正书宋_GBK" w:eastAsia="方正书宋_GBK"/>
              </w:rPr>
              <w:t>用于解决上访问题及维稳办公费，其中维稳差旅费5万，办公费5万，特殊家庭或人员补助2万。</w:t>
            </w:r>
          </w:p>
        </w:tc>
      </w:tr>
      <w:tr w14:paraId="7665D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E27E55C">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654FEDE0">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685725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6B62133">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1924F7B2">
            <w:pPr>
              <w:spacing w:line="300" w:lineRule="exact"/>
              <w:jc w:val="center"/>
              <w:rPr>
                <w:rFonts w:ascii="方正书宋_GBK" w:eastAsia="方正书宋_GBK"/>
                <w:b/>
              </w:rPr>
            </w:pPr>
            <w:r>
              <w:rPr>
                <w:rFonts w:ascii="方正书宋_GBK" w:eastAsia="方正书宋_GBK"/>
                <w:b/>
              </w:rPr>
              <w:t>12月底</w:t>
            </w:r>
          </w:p>
        </w:tc>
      </w:tr>
      <w:tr w14:paraId="29F9F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9D06F7">
            <w:pPr>
              <w:spacing w:line="300" w:lineRule="exact"/>
              <w:jc w:val="left"/>
              <w:outlineLvl w:val="1"/>
            </w:pPr>
          </w:p>
        </w:tc>
        <w:tc>
          <w:tcPr>
            <w:tcW w:w="2410" w:type="dxa"/>
            <w:gridSpan w:val="2"/>
            <w:tcBorders>
              <w:bottom w:val="single" w:color="000000" w:sz="6" w:space="0"/>
            </w:tcBorders>
            <w:shd w:val="clear" w:color="auto" w:fill="auto"/>
            <w:vAlign w:val="center"/>
          </w:tcPr>
          <w:p w14:paraId="62824245">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45236964">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AA74C80">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F7B6148">
            <w:pPr>
              <w:spacing w:line="300" w:lineRule="exact"/>
              <w:jc w:val="center"/>
              <w:rPr>
                <w:rFonts w:ascii="方正书宋_GBK" w:eastAsia="方正书宋_GBK"/>
              </w:rPr>
            </w:pPr>
            <w:r>
              <w:rPr>
                <w:rFonts w:ascii="方正书宋_GBK" w:eastAsia="方正书宋_GBK"/>
              </w:rPr>
              <w:t>100.00</w:t>
            </w:r>
          </w:p>
        </w:tc>
      </w:tr>
      <w:tr w14:paraId="58810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E784949">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40088D8">
            <w:pPr>
              <w:spacing w:line="300" w:lineRule="exact"/>
              <w:jc w:val="left"/>
              <w:rPr>
                <w:rFonts w:ascii="方正书宋_GBK" w:eastAsia="方正书宋_GBK"/>
              </w:rPr>
            </w:pPr>
            <w:r>
              <w:rPr>
                <w:rFonts w:ascii="方正书宋_GBK" w:eastAsia="方正书宋_GBK"/>
              </w:rPr>
              <w:t>1、有效化解矛盾纠纷，消除各种不稳定、不和谐因素，切实维护社会秩序，创造平安稳定的社会环境，增强群众对党和政府的信任，促进社会全面发展。</w:t>
            </w:r>
          </w:p>
        </w:tc>
      </w:tr>
    </w:tbl>
    <w:p w14:paraId="1D521F6D">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6641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5C53731">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0A42AD26">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0A9D2ECC">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E10CAD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518C133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1AC9F76">
            <w:pPr>
              <w:spacing w:line="300" w:lineRule="exact"/>
              <w:jc w:val="center"/>
              <w:rPr>
                <w:rFonts w:ascii="方正书宋_GBK" w:eastAsia="方正书宋_GBK"/>
                <w:b/>
              </w:rPr>
            </w:pPr>
            <w:r>
              <w:rPr>
                <w:rFonts w:ascii="方正书宋_GBK" w:eastAsia="方正书宋_GBK"/>
                <w:b/>
              </w:rPr>
              <w:t>指标值确定依据</w:t>
            </w:r>
          </w:p>
        </w:tc>
      </w:tr>
      <w:tr w14:paraId="6BC7B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081F32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20F45335">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462D56A6">
            <w:pPr>
              <w:spacing w:line="300" w:lineRule="exact"/>
              <w:jc w:val="left"/>
              <w:rPr>
                <w:rFonts w:ascii="方正书宋_GBK" w:eastAsia="方正书宋_GBK"/>
              </w:rPr>
            </w:pPr>
            <w:r>
              <w:rPr>
                <w:rFonts w:ascii="方正书宋_GBK" w:eastAsia="方正书宋_GBK"/>
              </w:rPr>
              <w:t>重大安保任务完成率(%)</w:t>
            </w:r>
          </w:p>
        </w:tc>
        <w:tc>
          <w:tcPr>
            <w:tcW w:w="2891" w:type="dxa"/>
            <w:shd w:val="clear" w:color="auto" w:fill="auto"/>
            <w:vAlign w:val="center"/>
          </w:tcPr>
          <w:p w14:paraId="5FBBF569">
            <w:pPr>
              <w:spacing w:line="300" w:lineRule="exact"/>
              <w:jc w:val="left"/>
              <w:rPr>
                <w:rFonts w:ascii="方正书宋_GBK" w:eastAsia="方正书宋_GBK"/>
              </w:rPr>
            </w:pPr>
            <w:r>
              <w:rPr>
                <w:rFonts w:ascii="方正书宋_GBK" w:eastAsia="方正书宋_GBK"/>
              </w:rPr>
              <w:t>完成的安保任务占任务总数的比率</w:t>
            </w:r>
          </w:p>
        </w:tc>
        <w:tc>
          <w:tcPr>
            <w:tcW w:w="1276" w:type="dxa"/>
            <w:shd w:val="clear" w:color="auto" w:fill="auto"/>
            <w:vAlign w:val="center"/>
          </w:tcPr>
          <w:p w14:paraId="261894A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0EB16FB0">
            <w:pPr>
              <w:spacing w:line="300" w:lineRule="exact"/>
              <w:jc w:val="left"/>
              <w:rPr>
                <w:rFonts w:ascii="方正书宋_GBK" w:eastAsia="方正书宋_GBK"/>
              </w:rPr>
            </w:pPr>
            <w:r>
              <w:rPr>
                <w:rFonts w:ascii="方正书宋_GBK" w:eastAsia="方正书宋_GBK"/>
              </w:rPr>
              <w:t>依据工作方案</w:t>
            </w:r>
          </w:p>
        </w:tc>
      </w:tr>
      <w:tr w14:paraId="2A595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11D88C8">
            <w:pPr>
              <w:spacing w:line="300" w:lineRule="exact"/>
              <w:jc w:val="center"/>
              <w:rPr>
                <w:rFonts w:ascii="方正书宋_GBK" w:eastAsia="方正书宋_GBK"/>
              </w:rPr>
            </w:pPr>
          </w:p>
        </w:tc>
        <w:tc>
          <w:tcPr>
            <w:tcW w:w="1134" w:type="dxa"/>
            <w:shd w:val="clear" w:color="auto" w:fill="auto"/>
            <w:vAlign w:val="center"/>
          </w:tcPr>
          <w:p w14:paraId="1BA9CC5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764D7CC9">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14:paraId="7B3F0F8A">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14:paraId="5B4CB5A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399F629">
            <w:pPr>
              <w:spacing w:line="300" w:lineRule="exact"/>
              <w:jc w:val="left"/>
              <w:rPr>
                <w:rFonts w:ascii="方正书宋_GBK" w:eastAsia="方正书宋_GBK"/>
              </w:rPr>
            </w:pPr>
            <w:r>
              <w:rPr>
                <w:rFonts w:ascii="方正书宋_GBK" w:eastAsia="方正书宋_GBK"/>
              </w:rPr>
              <w:t>依据工作方案</w:t>
            </w:r>
          </w:p>
        </w:tc>
      </w:tr>
      <w:tr w14:paraId="07F2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57C576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56B9D7E">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DEBA60D">
            <w:pPr>
              <w:spacing w:line="300" w:lineRule="exact"/>
              <w:jc w:val="left"/>
              <w:rPr>
                <w:rFonts w:ascii="方正书宋_GBK" w:eastAsia="方正书宋_GBK"/>
              </w:rPr>
            </w:pPr>
            <w:r>
              <w:rPr>
                <w:rFonts w:ascii="方正书宋_GBK" w:eastAsia="方正书宋_GBK"/>
              </w:rPr>
              <w:t>人民调解案件数（件）</w:t>
            </w:r>
          </w:p>
        </w:tc>
        <w:tc>
          <w:tcPr>
            <w:tcW w:w="2891" w:type="dxa"/>
            <w:shd w:val="clear" w:color="auto" w:fill="auto"/>
            <w:vAlign w:val="center"/>
          </w:tcPr>
          <w:p w14:paraId="20BE4B99">
            <w:pPr>
              <w:spacing w:line="300" w:lineRule="exact"/>
              <w:jc w:val="left"/>
              <w:rPr>
                <w:rFonts w:ascii="方正书宋_GBK" w:eastAsia="方正书宋_GBK"/>
              </w:rPr>
            </w:pPr>
            <w:r>
              <w:rPr>
                <w:rFonts w:ascii="方正书宋_GBK" w:eastAsia="方正书宋_GBK"/>
              </w:rPr>
              <w:t>人民调解案件数量</w:t>
            </w:r>
          </w:p>
        </w:tc>
        <w:tc>
          <w:tcPr>
            <w:tcW w:w="1276" w:type="dxa"/>
            <w:shd w:val="clear" w:color="auto" w:fill="auto"/>
            <w:vAlign w:val="center"/>
          </w:tcPr>
          <w:p w14:paraId="6C47FF5E">
            <w:pPr>
              <w:spacing w:line="300" w:lineRule="exact"/>
              <w:jc w:val="left"/>
              <w:rPr>
                <w:rFonts w:ascii="方正书宋_GBK" w:eastAsia="方正书宋_GBK"/>
              </w:rPr>
            </w:pPr>
            <w:r>
              <w:rPr>
                <w:rFonts w:ascii="方正书宋_GBK" w:eastAsia="方正书宋_GBK"/>
              </w:rPr>
              <w:t>≥8件</w:t>
            </w:r>
          </w:p>
        </w:tc>
        <w:tc>
          <w:tcPr>
            <w:tcW w:w="1701" w:type="dxa"/>
            <w:shd w:val="clear" w:color="auto" w:fill="auto"/>
            <w:vAlign w:val="center"/>
          </w:tcPr>
          <w:p w14:paraId="469BC9CA">
            <w:pPr>
              <w:spacing w:line="300" w:lineRule="exact"/>
              <w:jc w:val="left"/>
              <w:rPr>
                <w:rFonts w:ascii="方正书宋_GBK" w:eastAsia="方正书宋_GBK"/>
              </w:rPr>
            </w:pPr>
            <w:r>
              <w:rPr>
                <w:rFonts w:ascii="方正书宋_GBK" w:eastAsia="方正书宋_GBK"/>
              </w:rPr>
              <w:t>依据工作方案</w:t>
            </w:r>
          </w:p>
        </w:tc>
      </w:tr>
      <w:tr w14:paraId="685C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1380AF1">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4D831426">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D170AFA">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360CEEF2">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272EBB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7840E1AA">
            <w:pPr>
              <w:spacing w:line="300" w:lineRule="exact"/>
              <w:jc w:val="left"/>
              <w:rPr>
                <w:rFonts w:ascii="方正书宋_GBK" w:eastAsia="方正书宋_GBK"/>
              </w:rPr>
            </w:pPr>
            <w:r>
              <w:rPr>
                <w:rFonts w:ascii="方正书宋_GBK" w:eastAsia="方正书宋_GBK"/>
              </w:rPr>
              <w:t>依据工作方案</w:t>
            </w:r>
          </w:p>
        </w:tc>
      </w:tr>
    </w:tbl>
    <w:p w14:paraId="0DD628ED">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397F493C">
      <w:pPr>
        <w:spacing w:line="300" w:lineRule="exact"/>
        <w:ind w:firstLine="420" w:firstLineChars="200"/>
        <w:jc w:val="left"/>
      </w:pPr>
    </w:p>
    <w:p w14:paraId="403C237D">
      <w:pPr>
        <w:ind w:firstLine="562" w:firstLineChars="200"/>
        <w:jc w:val="left"/>
        <w:outlineLvl w:val="1"/>
        <w:rPr>
          <w:rFonts w:ascii="Times New Roman" w:hAnsi="宋体" w:eastAsia="宋体"/>
          <w:b/>
          <w:sz w:val="28"/>
        </w:rPr>
      </w:pPr>
      <w:r>
        <w:rPr>
          <w:rFonts w:ascii="方正仿宋_GBK" w:eastAsia="方正仿宋_GBK"/>
          <w:b/>
          <w:sz w:val="28"/>
        </w:rPr>
        <w:t>17、选任专职人民调解员经费绩效目标表</w:t>
      </w:r>
      <w:r>
        <w:fldChar w:fldCharType="begin"/>
      </w:r>
      <w:r>
        <w:rPr>
          <w:rFonts w:ascii="方正仿宋_GBK" w:eastAsia="方正仿宋_GBK"/>
          <w:b/>
          <w:sz w:val="28"/>
        </w:rPr>
        <w:instrText xml:space="preserve"> TC </w:instrText>
      </w:r>
      <w:bookmarkStart w:id="16" w:name="_Toc31371030"/>
      <w:r>
        <w:rPr>
          <w:rFonts w:ascii="方正仿宋_GBK" w:eastAsia="方正仿宋_GBK"/>
          <w:b/>
          <w:sz w:val="28"/>
        </w:rPr>
        <w:instrText xml:space="preserve">17、选任专职人民调解员经费绩效目标表</w:instrText>
      </w:r>
      <w:bookmarkEnd w:id="16"/>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B365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9C39287">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67B498C7">
            <w:pPr>
              <w:spacing w:line="300" w:lineRule="exact"/>
              <w:jc w:val="right"/>
              <w:rPr>
                <w:rFonts w:ascii="方正书宋_GBK" w:eastAsia="方正书宋_GBK"/>
              </w:rPr>
            </w:pPr>
            <w:r>
              <w:rPr>
                <w:rFonts w:ascii="方正书宋_GBK" w:eastAsia="方正书宋_GBK"/>
              </w:rPr>
              <w:t>单位：万元</w:t>
            </w:r>
          </w:p>
        </w:tc>
      </w:tr>
      <w:tr w14:paraId="52DE0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61BC317">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1848CC4">
            <w:pPr>
              <w:spacing w:line="300" w:lineRule="exact"/>
              <w:jc w:val="left"/>
              <w:rPr>
                <w:rFonts w:ascii="方正书宋_GBK" w:eastAsia="方正书宋_GBK"/>
              </w:rPr>
            </w:pPr>
            <w:r>
              <w:rPr>
                <w:rFonts w:ascii="方正书宋_GBK" w:eastAsia="方正书宋_GBK"/>
              </w:rPr>
              <w:t>912-0603-JBN-6GSO</w:t>
            </w:r>
          </w:p>
        </w:tc>
        <w:tc>
          <w:tcPr>
            <w:tcW w:w="1587" w:type="dxa"/>
            <w:shd w:val="clear" w:color="auto" w:fill="auto"/>
            <w:vAlign w:val="center"/>
          </w:tcPr>
          <w:p w14:paraId="7B70BA71">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720B143">
            <w:pPr>
              <w:spacing w:line="300" w:lineRule="exact"/>
              <w:jc w:val="left"/>
              <w:rPr>
                <w:rFonts w:ascii="方正书宋_GBK" w:eastAsia="方正书宋_GBK"/>
              </w:rPr>
            </w:pPr>
            <w:r>
              <w:rPr>
                <w:rFonts w:ascii="方正书宋_GBK" w:eastAsia="方正书宋_GBK"/>
              </w:rPr>
              <w:t>选任专职人民调解员经费</w:t>
            </w:r>
          </w:p>
        </w:tc>
      </w:tr>
      <w:tr w14:paraId="573BE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5A8EDF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36C7A1B7">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33A3B66">
            <w:pPr>
              <w:spacing w:line="300" w:lineRule="exact"/>
              <w:jc w:val="left"/>
              <w:rPr>
                <w:rFonts w:ascii="方正书宋_GBK" w:eastAsia="方正书宋_GBK"/>
              </w:rPr>
            </w:pPr>
            <w:r>
              <w:rPr>
                <w:rFonts w:ascii="方正书宋_GBK" w:eastAsia="方正书宋_GBK"/>
              </w:rPr>
              <w:t>8.55</w:t>
            </w:r>
          </w:p>
        </w:tc>
        <w:tc>
          <w:tcPr>
            <w:tcW w:w="1587" w:type="dxa"/>
            <w:shd w:val="clear" w:color="auto" w:fill="auto"/>
            <w:vAlign w:val="center"/>
          </w:tcPr>
          <w:p w14:paraId="1ED4839E">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700F8630">
            <w:pPr>
              <w:spacing w:line="300" w:lineRule="exact"/>
              <w:jc w:val="left"/>
              <w:rPr>
                <w:rFonts w:ascii="方正书宋_GBK" w:eastAsia="方正书宋_GBK"/>
              </w:rPr>
            </w:pPr>
            <w:r>
              <w:rPr>
                <w:rFonts w:ascii="方正书宋_GBK" w:eastAsia="方正书宋_GBK"/>
              </w:rPr>
              <w:t>8.55</w:t>
            </w:r>
          </w:p>
        </w:tc>
        <w:tc>
          <w:tcPr>
            <w:tcW w:w="1276" w:type="dxa"/>
            <w:shd w:val="clear" w:color="auto" w:fill="auto"/>
            <w:vAlign w:val="center"/>
          </w:tcPr>
          <w:p w14:paraId="10111761">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48550432">
            <w:pPr>
              <w:spacing w:line="300" w:lineRule="exact"/>
              <w:jc w:val="left"/>
              <w:rPr>
                <w:rFonts w:ascii="方正书宋_GBK" w:eastAsia="方正书宋_GBK"/>
              </w:rPr>
            </w:pPr>
          </w:p>
        </w:tc>
      </w:tr>
      <w:tr w14:paraId="0DDD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74DF390">
            <w:pPr>
              <w:spacing w:line="300" w:lineRule="exact"/>
              <w:jc w:val="left"/>
              <w:outlineLvl w:val="1"/>
            </w:pPr>
          </w:p>
        </w:tc>
        <w:tc>
          <w:tcPr>
            <w:tcW w:w="8278" w:type="dxa"/>
            <w:gridSpan w:val="6"/>
            <w:shd w:val="clear" w:color="auto" w:fill="auto"/>
            <w:vAlign w:val="center"/>
          </w:tcPr>
          <w:p w14:paraId="1C11B879">
            <w:pPr>
              <w:spacing w:line="300" w:lineRule="exact"/>
              <w:jc w:val="left"/>
              <w:rPr>
                <w:rFonts w:ascii="方正书宋_GBK" w:eastAsia="方正书宋_GBK"/>
              </w:rPr>
            </w:pPr>
            <w:r>
              <w:rPr>
                <w:rFonts w:ascii="方正书宋_GBK" w:eastAsia="方正书宋_GBK"/>
              </w:rPr>
              <w:t>为进一步做好人民调解工作，依据上级文件精神，为区司法局招录3名专职人民调解员，便于更好、更快调解诉前案件和信访案件，减少社会矛盾，化解社会纠纷。</w:t>
            </w:r>
          </w:p>
        </w:tc>
      </w:tr>
      <w:tr w14:paraId="4F44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CE838E9">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FAD0ED5">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34E3D88D">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4F8970B8">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7A0967C">
            <w:pPr>
              <w:spacing w:line="300" w:lineRule="exact"/>
              <w:jc w:val="center"/>
              <w:rPr>
                <w:rFonts w:ascii="方正书宋_GBK" w:eastAsia="方正书宋_GBK"/>
                <w:b/>
              </w:rPr>
            </w:pPr>
            <w:r>
              <w:rPr>
                <w:rFonts w:ascii="方正书宋_GBK" w:eastAsia="方正书宋_GBK"/>
                <w:b/>
              </w:rPr>
              <w:t>12月底</w:t>
            </w:r>
          </w:p>
        </w:tc>
      </w:tr>
      <w:tr w14:paraId="2D575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7FA9A8">
            <w:pPr>
              <w:spacing w:line="300" w:lineRule="exact"/>
              <w:jc w:val="left"/>
              <w:outlineLvl w:val="1"/>
            </w:pPr>
          </w:p>
        </w:tc>
        <w:tc>
          <w:tcPr>
            <w:tcW w:w="2410" w:type="dxa"/>
            <w:gridSpan w:val="2"/>
            <w:tcBorders>
              <w:bottom w:val="single" w:color="000000" w:sz="6" w:space="0"/>
            </w:tcBorders>
            <w:shd w:val="clear" w:color="auto" w:fill="auto"/>
            <w:vAlign w:val="center"/>
          </w:tcPr>
          <w:p w14:paraId="41A30D40">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1F451FEE">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397C5AD6">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5CF7F96F">
            <w:pPr>
              <w:spacing w:line="300" w:lineRule="exact"/>
              <w:jc w:val="center"/>
              <w:rPr>
                <w:rFonts w:ascii="方正书宋_GBK" w:eastAsia="方正书宋_GBK"/>
              </w:rPr>
            </w:pPr>
            <w:r>
              <w:rPr>
                <w:rFonts w:ascii="方正书宋_GBK" w:eastAsia="方正书宋_GBK"/>
              </w:rPr>
              <w:t>100.00</w:t>
            </w:r>
          </w:p>
        </w:tc>
      </w:tr>
      <w:tr w14:paraId="3504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09BFFCF">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2676D6B9">
            <w:pPr>
              <w:spacing w:line="300" w:lineRule="exact"/>
              <w:jc w:val="left"/>
              <w:rPr>
                <w:rFonts w:ascii="方正书宋_GBK" w:eastAsia="方正书宋_GBK"/>
              </w:rPr>
            </w:pPr>
            <w:r>
              <w:rPr>
                <w:rFonts w:ascii="方正书宋_GBK" w:eastAsia="方正书宋_GBK"/>
              </w:rPr>
              <w:t>1、做好人民调解工作，更好、更快调解诉前案件和信访案件。</w:t>
            </w:r>
          </w:p>
          <w:p w14:paraId="3F5DF492">
            <w:pPr>
              <w:spacing w:line="300" w:lineRule="exact"/>
              <w:jc w:val="left"/>
              <w:rPr>
                <w:rFonts w:ascii="方正书宋_GBK" w:eastAsia="方正书宋_GBK"/>
              </w:rPr>
            </w:pPr>
            <w:r>
              <w:rPr>
                <w:rFonts w:ascii="方正书宋_GBK" w:eastAsia="方正书宋_GBK"/>
              </w:rPr>
              <w:t>2、减少社会矛盾，化解社会纠纷。</w:t>
            </w:r>
          </w:p>
        </w:tc>
      </w:tr>
    </w:tbl>
    <w:p w14:paraId="0CD3EBEA">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4679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390ABB6B">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ED45E5D">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F8A86A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4E750368">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D9566B3">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35928087">
            <w:pPr>
              <w:spacing w:line="300" w:lineRule="exact"/>
              <w:jc w:val="center"/>
              <w:rPr>
                <w:rFonts w:ascii="方正书宋_GBK" w:eastAsia="方正书宋_GBK"/>
                <w:b/>
              </w:rPr>
            </w:pPr>
            <w:r>
              <w:rPr>
                <w:rFonts w:ascii="方正书宋_GBK" w:eastAsia="方正书宋_GBK"/>
                <w:b/>
              </w:rPr>
              <w:t>指标值确定依据</w:t>
            </w:r>
          </w:p>
        </w:tc>
      </w:tr>
      <w:tr w14:paraId="0CCE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7FC9721B">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002DC894">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0D7A9678">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14:paraId="775BB458">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14:paraId="70135B56">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14:paraId="3B454CEB">
            <w:pPr>
              <w:spacing w:line="300" w:lineRule="exact"/>
              <w:jc w:val="left"/>
              <w:rPr>
                <w:rFonts w:ascii="方正书宋_GBK" w:eastAsia="方正书宋_GBK"/>
              </w:rPr>
            </w:pPr>
            <w:r>
              <w:rPr>
                <w:rFonts w:ascii="方正书宋_GBK" w:eastAsia="方正书宋_GBK"/>
              </w:rPr>
              <w:t>区政府工作方案</w:t>
            </w:r>
          </w:p>
        </w:tc>
      </w:tr>
      <w:tr w14:paraId="767B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FF14936">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0B1CA2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B82CBD9">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14:paraId="571D97FC">
            <w:pPr>
              <w:spacing w:line="300" w:lineRule="exact"/>
              <w:jc w:val="left"/>
              <w:rPr>
                <w:rFonts w:ascii="方正书宋_GBK" w:eastAsia="方正书宋_GBK"/>
              </w:rPr>
            </w:pPr>
            <w:r>
              <w:rPr>
                <w:rFonts w:ascii="方正书宋_GBK" w:eastAsia="方正书宋_GBK"/>
              </w:rPr>
              <w:t>通过实施专职调解员工作促进社会稳定水平逐步提高</w:t>
            </w:r>
          </w:p>
        </w:tc>
        <w:tc>
          <w:tcPr>
            <w:tcW w:w="1276" w:type="dxa"/>
            <w:shd w:val="clear" w:color="auto" w:fill="auto"/>
            <w:vAlign w:val="center"/>
          </w:tcPr>
          <w:p w14:paraId="1D35571B">
            <w:pPr>
              <w:spacing w:line="300" w:lineRule="exact"/>
              <w:jc w:val="left"/>
              <w:rPr>
                <w:rFonts w:ascii="方正书宋_GBK" w:eastAsia="方正书宋_GBK"/>
              </w:rPr>
            </w:pPr>
            <w:r>
              <w:rPr>
                <w:rFonts w:ascii="方正书宋_GBK" w:eastAsia="方正书宋_GBK"/>
              </w:rPr>
              <w:t>专职调解员工作促进社会稳定水平逐步提升。</w:t>
            </w:r>
          </w:p>
        </w:tc>
        <w:tc>
          <w:tcPr>
            <w:tcW w:w="1701" w:type="dxa"/>
            <w:shd w:val="clear" w:color="auto" w:fill="auto"/>
            <w:vAlign w:val="center"/>
          </w:tcPr>
          <w:p w14:paraId="77E0FD03">
            <w:pPr>
              <w:spacing w:line="300" w:lineRule="exact"/>
              <w:jc w:val="left"/>
              <w:rPr>
                <w:rFonts w:ascii="方正书宋_GBK" w:eastAsia="方正书宋_GBK"/>
              </w:rPr>
            </w:pPr>
            <w:r>
              <w:rPr>
                <w:rFonts w:ascii="方正书宋_GBK" w:eastAsia="方正书宋_GBK"/>
              </w:rPr>
              <w:t>区政府工作方案</w:t>
            </w:r>
          </w:p>
        </w:tc>
      </w:tr>
      <w:tr w14:paraId="67C98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25945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022A0414">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17D7A21">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14:paraId="2A65514D">
            <w:pPr>
              <w:spacing w:line="300" w:lineRule="exact"/>
              <w:jc w:val="left"/>
              <w:rPr>
                <w:rFonts w:ascii="方正书宋_GBK" w:eastAsia="方正书宋_GBK"/>
              </w:rPr>
            </w:pPr>
            <w:r>
              <w:rPr>
                <w:rFonts w:ascii="方正书宋_GBK" w:eastAsia="方正书宋_GBK"/>
              </w:rPr>
              <w:t>接受人民调解服务的重点人群对专职调解员提供服务的满意程度</w:t>
            </w:r>
          </w:p>
        </w:tc>
        <w:tc>
          <w:tcPr>
            <w:tcW w:w="1276" w:type="dxa"/>
            <w:shd w:val="clear" w:color="auto" w:fill="auto"/>
            <w:vAlign w:val="center"/>
          </w:tcPr>
          <w:p w14:paraId="386D2343">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14:paraId="58CA6D74">
            <w:pPr>
              <w:spacing w:line="300" w:lineRule="exact"/>
              <w:jc w:val="left"/>
              <w:rPr>
                <w:rFonts w:ascii="方正书宋_GBK" w:eastAsia="方正书宋_GBK"/>
              </w:rPr>
            </w:pPr>
            <w:r>
              <w:rPr>
                <w:rFonts w:ascii="方正书宋_GBK" w:eastAsia="方正书宋_GBK"/>
              </w:rPr>
              <w:t>区政府工作方案</w:t>
            </w:r>
          </w:p>
        </w:tc>
      </w:tr>
    </w:tbl>
    <w:p w14:paraId="2CD2DCAE">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1D6EFE1">
      <w:pPr>
        <w:spacing w:line="300" w:lineRule="exact"/>
        <w:ind w:firstLine="420" w:firstLineChars="200"/>
        <w:jc w:val="left"/>
      </w:pPr>
    </w:p>
    <w:p w14:paraId="7C253C40">
      <w:pPr>
        <w:ind w:firstLine="562" w:firstLineChars="200"/>
        <w:jc w:val="left"/>
        <w:outlineLvl w:val="1"/>
        <w:rPr>
          <w:rFonts w:ascii="Times New Roman" w:hAnsi="宋体" w:eastAsia="宋体"/>
          <w:b/>
          <w:sz w:val="28"/>
        </w:rPr>
      </w:pPr>
      <w:r>
        <w:rPr>
          <w:rFonts w:ascii="方正仿宋_GBK" w:eastAsia="方正仿宋_GBK"/>
          <w:b/>
          <w:sz w:val="28"/>
        </w:rPr>
        <w:t>18、征兵经费绩效目标表</w:t>
      </w:r>
      <w:r>
        <w:fldChar w:fldCharType="begin"/>
      </w:r>
      <w:r>
        <w:rPr>
          <w:rFonts w:ascii="方正仿宋_GBK" w:eastAsia="方正仿宋_GBK"/>
          <w:b/>
          <w:sz w:val="28"/>
        </w:rPr>
        <w:instrText xml:space="preserve"> TC </w:instrText>
      </w:r>
      <w:bookmarkStart w:id="17" w:name="_Toc31371031"/>
      <w:r>
        <w:rPr>
          <w:rFonts w:ascii="方正仿宋_GBK" w:eastAsia="方正仿宋_GBK"/>
          <w:b/>
          <w:sz w:val="28"/>
        </w:rPr>
        <w:instrText xml:space="preserve">18、征兵经费绩效目标表</w:instrText>
      </w:r>
      <w:bookmarkEnd w:id="17"/>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FD47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7E20D5B">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7F5DE36D">
            <w:pPr>
              <w:spacing w:line="300" w:lineRule="exact"/>
              <w:jc w:val="right"/>
              <w:rPr>
                <w:rFonts w:ascii="方正书宋_GBK" w:eastAsia="方正书宋_GBK"/>
              </w:rPr>
            </w:pPr>
            <w:r>
              <w:rPr>
                <w:rFonts w:ascii="方正书宋_GBK" w:eastAsia="方正书宋_GBK"/>
              </w:rPr>
              <w:t>单位：万元</w:t>
            </w:r>
          </w:p>
        </w:tc>
      </w:tr>
      <w:tr w14:paraId="72C9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E8E6765">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601B51B1">
            <w:pPr>
              <w:spacing w:line="300" w:lineRule="exact"/>
              <w:jc w:val="left"/>
              <w:rPr>
                <w:rFonts w:ascii="方正书宋_GBK" w:eastAsia="方正书宋_GBK"/>
              </w:rPr>
            </w:pPr>
            <w:r>
              <w:rPr>
                <w:rFonts w:ascii="方正书宋_GBK" w:eastAsia="方正书宋_GBK"/>
              </w:rPr>
              <w:t>912-2101-JBN-YN14</w:t>
            </w:r>
          </w:p>
        </w:tc>
        <w:tc>
          <w:tcPr>
            <w:tcW w:w="1587" w:type="dxa"/>
            <w:shd w:val="clear" w:color="auto" w:fill="auto"/>
            <w:vAlign w:val="center"/>
          </w:tcPr>
          <w:p w14:paraId="490E8AB3">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6DA7EED7">
            <w:pPr>
              <w:spacing w:line="300" w:lineRule="exact"/>
              <w:jc w:val="left"/>
              <w:rPr>
                <w:rFonts w:ascii="方正书宋_GBK" w:eastAsia="方正书宋_GBK"/>
              </w:rPr>
            </w:pPr>
            <w:r>
              <w:rPr>
                <w:rFonts w:ascii="方正书宋_GBK" w:eastAsia="方正书宋_GBK"/>
              </w:rPr>
              <w:t>征兵经费</w:t>
            </w:r>
          </w:p>
        </w:tc>
      </w:tr>
      <w:tr w14:paraId="5BBEF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4DA150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5AB0DCA">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32EA64C7">
            <w:pPr>
              <w:spacing w:line="300" w:lineRule="exact"/>
              <w:jc w:val="left"/>
              <w:rPr>
                <w:rFonts w:ascii="方正书宋_GBK" w:eastAsia="方正书宋_GBK"/>
              </w:rPr>
            </w:pPr>
            <w:r>
              <w:rPr>
                <w:rFonts w:ascii="方正书宋_GBK" w:eastAsia="方正书宋_GBK"/>
              </w:rPr>
              <w:t>1.00</w:t>
            </w:r>
          </w:p>
        </w:tc>
        <w:tc>
          <w:tcPr>
            <w:tcW w:w="1587" w:type="dxa"/>
            <w:shd w:val="clear" w:color="auto" w:fill="auto"/>
            <w:vAlign w:val="center"/>
          </w:tcPr>
          <w:p w14:paraId="3C4AA09F">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0D49F3A">
            <w:pPr>
              <w:spacing w:line="300" w:lineRule="exact"/>
              <w:jc w:val="left"/>
              <w:rPr>
                <w:rFonts w:ascii="方正书宋_GBK" w:eastAsia="方正书宋_GBK"/>
              </w:rPr>
            </w:pPr>
            <w:r>
              <w:rPr>
                <w:rFonts w:ascii="方正书宋_GBK" w:eastAsia="方正书宋_GBK"/>
              </w:rPr>
              <w:t>1.00</w:t>
            </w:r>
          </w:p>
        </w:tc>
        <w:tc>
          <w:tcPr>
            <w:tcW w:w="1276" w:type="dxa"/>
            <w:shd w:val="clear" w:color="auto" w:fill="auto"/>
            <w:vAlign w:val="center"/>
          </w:tcPr>
          <w:p w14:paraId="7F47F36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D135C68">
            <w:pPr>
              <w:spacing w:line="300" w:lineRule="exact"/>
              <w:jc w:val="left"/>
              <w:rPr>
                <w:rFonts w:ascii="方正书宋_GBK" w:eastAsia="方正书宋_GBK"/>
              </w:rPr>
            </w:pPr>
          </w:p>
        </w:tc>
      </w:tr>
      <w:tr w14:paraId="6C37A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3B5C4B4">
            <w:pPr>
              <w:spacing w:line="300" w:lineRule="exact"/>
              <w:jc w:val="left"/>
              <w:outlineLvl w:val="1"/>
            </w:pPr>
          </w:p>
        </w:tc>
        <w:tc>
          <w:tcPr>
            <w:tcW w:w="8278" w:type="dxa"/>
            <w:gridSpan w:val="6"/>
            <w:shd w:val="clear" w:color="auto" w:fill="auto"/>
            <w:vAlign w:val="center"/>
          </w:tcPr>
          <w:p w14:paraId="4D61E9F1">
            <w:pPr>
              <w:spacing w:line="300" w:lineRule="exact"/>
              <w:jc w:val="left"/>
              <w:rPr>
                <w:rFonts w:ascii="方正书宋_GBK" w:eastAsia="方正书宋_GBK"/>
              </w:rPr>
            </w:pPr>
            <w:r>
              <w:rPr>
                <w:rFonts w:ascii="方正书宋_GBK" w:eastAsia="方正书宋_GBK"/>
              </w:rPr>
              <w:t>用于2020年征兵时期条幅、标语等宣传用品定制费用。</w:t>
            </w:r>
          </w:p>
        </w:tc>
      </w:tr>
      <w:tr w14:paraId="4406C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074980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30B8D6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6F883E9C">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4D49B3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328D1D1">
            <w:pPr>
              <w:spacing w:line="300" w:lineRule="exact"/>
              <w:jc w:val="center"/>
              <w:rPr>
                <w:rFonts w:ascii="方正书宋_GBK" w:eastAsia="方正书宋_GBK"/>
                <w:b/>
              </w:rPr>
            </w:pPr>
            <w:r>
              <w:rPr>
                <w:rFonts w:ascii="方正书宋_GBK" w:eastAsia="方正书宋_GBK"/>
                <w:b/>
              </w:rPr>
              <w:t>12月底</w:t>
            </w:r>
          </w:p>
        </w:tc>
      </w:tr>
      <w:tr w14:paraId="59FF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531A263">
            <w:pPr>
              <w:spacing w:line="300" w:lineRule="exact"/>
              <w:jc w:val="left"/>
              <w:outlineLvl w:val="1"/>
            </w:pPr>
          </w:p>
        </w:tc>
        <w:tc>
          <w:tcPr>
            <w:tcW w:w="2410" w:type="dxa"/>
            <w:gridSpan w:val="2"/>
            <w:tcBorders>
              <w:bottom w:val="single" w:color="000000" w:sz="6" w:space="0"/>
            </w:tcBorders>
            <w:shd w:val="clear" w:color="auto" w:fill="auto"/>
            <w:vAlign w:val="center"/>
          </w:tcPr>
          <w:p w14:paraId="478D04CC">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14:paraId="40A15624">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30D2E05">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8121876">
            <w:pPr>
              <w:spacing w:line="300" w:lineRule="exact"/>
              <w:jc w:val="center"/>
              <w:rPr>
                <w:rFonts w:ascii="方正书宋_GBK" w:eastAsia="方正书宋_GBK"/>
              </w:rPr>
            </w:pPr>
            <w:r>
              <w:rPr>
                <w:rFonts w:ascii="方正书宋_GBK" w:eastAsia="方正书宋_GBK"/>
              </w:rPr>
              <w:t>100.00</w:t>
            </w:r>
          </w:p>
        </w:tc>
      </w:tr>
      <w:tr w14:paraId="3522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5FFC90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040716C1">
            <w:pPr>
              <w:spacing w:line="300" w:lineRule="exact"/>
              <w:jc w:val="left"/>
              <w:rPr>
                <w:rFonts w:ascii="方正书宋_GBK" w:eastAsia="方正书宋_GBK"/>
              </w:rPr>
            </w:pPr>
            <w:r>
              <w:rPr>
                <w:rFonts w:ascii="方正书宋_GBK" w:eastAsia="方正书宋_GBK"/>
              </w:rPr>
              <w:t>1、涉密</w:t>
            </w:r>
          </w:p>
        </w:tc>
      </w:tr>
    </w:tbl>
    <w:p w14:paraId="3D85E342">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722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892F14A">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C2F1107">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5F41D93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7FB0A009">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3E4273CA">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1FB80984">
            <w:pPr>
              <w:spacing w:line="300" w:lineRule="exact"/>
              <w:jc w:val="center"/>
              <w:rPr>
                <w:rFonts w:ascii="方正书宋_GBK" w:eastAsia="方正书宋_GBK"/>
                <w:b/>
              </w:rPr>
            </w:pPr>
            <w:r>
              <w:rPr>
                <w:rFonts w:ascii="方正书宋_GBK" w:eastAsia="方正书宋_GBK"/>
                <w:b/>
              </w:rPr>
              <w:t>指标值确定依据</w:t>
            </w:r>
          </w:p>
        </w:tc>
      </w:tr>
      <w:tr w14:paraId="2BB4C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BCFAE8">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5849FB73">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09E7CF6B">
            <w:pPr>
              <w:spacing w:line="300" w:lineRule="exact"/>
              <w:jc w:val="left"/>
              <w:rPr>
                <w:rFonts w:ascii="方正书宋_GBK" w:eastAsia="方正书宋_GBK"/>
              </w:rPr>
            </w:pPr>
            <w:r>
              <w:rPr>
                <w:rFonts w:ascii="方正书宋_GBK" w:eastAsia="方正书宋_GBK"/>
              </w:rPr>
              <w:t>涉密</w:t>
            </w:r>
          </w:p>
        </w:tc>
        <w:tc>
          <w:tcPr>
            <w:tcW w:w="2891" w:type="dxa"/>
            <w:shd w:val="clear" w:color="auto" w:fill="auto"/>
            <w:vAlign w:val="center"/>
          </w:tcPr>
          <w:p w14:paraId="2080567A">
            <w:pPr>
              <w:spacing w:line="300" w:lineRule="exact"/>
              <w:jc w:val="left"/>
              <w:rPr>
                <w:rFonts w:ascii="方正书宋_GBK" w:eastAsia="方正书宋_GBK"/>
              </w:rPr>
            </w:pPr>
            <w:r>
              <w:rPr>
                <w:rFonts w:ascii="方正书宋_GBK" w:eastAsia="方正书宋_GBK"/>
              </w:rPr>
              <w:t>涉密</w:t>
            </w:r>
          </w:p>
        </w:tc>
        <w:tc>
          <w:tcPr>
            <w:tcW w:w="1276" w:type="dxa"/>
            <w:shd w:val="clear" w:color="auto" w:fill="auto"/>
            <w:vAlign w:val="center"/>
          </w:tcPr>
          <w:p w14:paraId="1DB0C672">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14:paraId="1791DA7C">
            <w:pPr>
              <w:spacing w:line="300" w:lineRule="exact"/>
              <w:jc w:val="left"/>
              <w:rPr>
                <w:rFonts w:ascii="方正书宋_GBK" w:eastAsia="方正书宋_GBK"/>
              </w:rPr>
            </w:pPr>
            <w:r>
              <w:rPr>
                <w:rFonts w:ascii="方正书宋_GBK" w:eastAsia="方正书宋_GBK"/>
              </w:rPr>
              <w:t>工作方案</w:t>
            </w:r>
          </w:p>
        </w:tc>
      </w:tr>
      <w:tr w14:paraId="08580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A5EA078">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2BEAE0A1">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171BFAE">
            <w:pPr>
              <w:spacing w:line="300" w:lineRule="exact"/>
              <w:jc w:val="left"/>
              <w:rPr>
                <w:rFonts w:ascii="方正书宋_GBK" w:eastAsia="方正书宋_GBK"/>
              </w:rPr>
            </w:pPr>
            <w:r>
              <w:rPr>
                <w:rFonts w:ascii="方正书宋_GBK" w:eastAsia="方正书宋_GBK"/>
              </w:rPr>
              <w:t>涉密</w:t>
            </w:r>
          </w:p>
        </w:tc>
        <w:tc>
          <w:tcPr>
            <w:tcW w:w="2891" w:type="dxa"/>
            <w:shd w:val="clear" w:color="auto" w:fill="auto"/>
            <w:vAlign w:val="center"/>
          </w:tcPr>
          <w:p w14:paraId="16190D00">
            <w:pPr>
              <w:spacing w:line="300" w:lineRule="exact"/>
              <w:jc w:val="left"/>
              <w:rPr>
                <w:rFonts w:ascii="方正书宋_GBK" w:eastAsia="方正书宋_GBK"/>
              </w:rPr>
            </w:pPr>
            <w:r>
              <w:rPr>
                <w:rFonts w:ascii="方正书宋_GBK" w:eastAsia="方正书宋_GBK"/>
              </w:rPr>
              <w:t>涉密</w:t>
            </w:r>
          </w:p>
        </w:tc>
        <w:tc>
          <w:tcPr>
            <w:tcW w:w="1276" w:type="dxa"/>
            <w:shd w:val="clear" w:color="auto" w:fill="auto"/>
            <w:vAlign w:val="center"/>
          </w:tcPr>
          <w:p w14:paraId="02DA0D65">
            <w:pPr>
              <w:spacing w:line="300" w:lineRule="exact"/>
              <w:jc w:val="left"/>
              <w:rPr>
                <w:rFonts w:ascii="方正书宋_GBK" w:eastAsia="方正书宋_GBK"/>
              </w:rPr>
            </w:pPr>
            <w:r>
              <w:rPr>
                <w:rFonts w:ascii="方正书宋_GBK" w:eastAsia="方正书宋_GBK"/>
              </w:rPr>
              <w:t>很好</w:t>
            </w:r>
          </w:p>
        </w:tc>
        <w:tc>
          <w:tcPr>
            <w:tcW w:w="1701" w:type="dxa"/>
            <w:shd w:val="clear" w:color="auto" w:fill="auto"/>
            <w:vAlign w:val="center"/>
          </w:tcPr>
          <w:p w14:paraId="11A2DA2D">
            <w:pPr>
              <w:spacing w:line="300" w:lineRule="exact"/>
              <w:jc w:val="left"/>
              <w:rPr>
                <w:rFonts w:ascii="方正书宋_GBK" w:eastAsia="方正书宋_GBK"/>
              </w:rPr>
            </w:pPr>
            <w:r>
              <w:rPr>
                <w:rFonts w:ascii="方正书宋_GBK" w:eastAsia="方正书宋_GBK"/>
              </w:rPr>
              <w:t>工作方案</w:t>
            </w:r>
          </w:p>
        </w:tc>
      </w:tr>
      <w:tr w14:paraId="66C7B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A2A69BC">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1FCCE917">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2827747E">
            <w:pPr>
              <w:spacing w:line="300" w:lineRule="exact"/>
              <w:jc w:val="left"/>
              <w:rPr>
                <w:rFonts w:ascii="方正书宋_GBK" w:eastAsia="方正书宋_GBK"/>
              </w:rPr>
            </w:pPr>
            <w:r>
              <w:rPr>
                <w:rFonts w:ascii="方正书宋_GBK" w:eastAsia="方正书宋_GBK"/>
              </w:rPr>
              <w:t>涉密</w:t>
            </w:r>
          </w:p>
        </w:tc>
        <w:tc>
          <w:tcPr>
            <w:tcW w:w="2891" w:type="dxa"/>
            <w:shd w:val="clear" w:color="auto" w:fill="auto"/>
            <w:vAlign w:val="center"/>
          </w:tcPr>
          <w:p w14:paraId="72D3DDA1">
            <w:pPr>
              <w:spacing w:line="300" w:lineRule="exact"/>
              <w:jc w:val="left"/>
              <w:rPr>
                <w:rFonts w:ascii="方正书宋_GBK" w:eastAsia="方正书宋_GBK"/>
              </w:rPr>
            </w:pPr>
            <w:r>
              <w:rPr>
                <w:rFonts w:ascii="方正书宋_GBK" w:eastAsia="方正书宋_GBK"/>
              </w:rPr>
              <w:t>涉密</w:t>
            </w:r>
          </w:p>
        </w:tc>
        <w:tc>
          <w:tcPr>
            <w:tcW w:w="1276" w:type="dxa"/>
            <w:shd w:val="clear" w:color="auto" w:fill="auto"/>
            <w:vAlign w:val="center"/>
          </w:tcPr>
          <w:p w14:paraId="0FB518D4">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1E3F065">
            <w:pPr>
              <w:spacing w:line="300" w:lineRule="exact"/>
              <w:jc w:val="left"/>
              <w:rPr>
                <w:rFonts w:ascii="方正书宋_GBK" w:eastAsia="方正书宋_GBK"/>
              </w:rPr>
            </w:pPr>
            <w:r>
              <w:rPr>
                <w:rFonts w:ascii="方正书宋_GBK" w:eastAsia="方正书宋_GBK"/>
              </w:rPr>
              <w:t>工作方案</w:t>
            </w:r>
          </w:p>
        </w:tc>
      </w:tr>
    </w:tbl>
    <w:p w14:paraId="09D224B5">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4FBF1E0F">
      <w:pPr>
        <w:spacing w:line="300" w:lineRule="exact"/>
        <w:ind w:firstLine="420" w:firstLineChars="200"/>
        <w:jc w:val="left"/>
      </w:pPr>
    </w:p>
    <w:p w14:paraId="3310FE04">
      <w:pPr>
        <w:ind w:firstLine="562" w:firstLineChars="200"/>
        <w:jc w:val="left"/>
        <w:outlineLvl w:val="1"/>
        <w:rPr>
          <w:rFonts w:ascii="Times New Roman" w:hAnsi="宋体" w:eastAsia="宋体"/>
          <w:b/>
          <w:sz w:val="28"/>
        </w:rPr>
      </w:pPr>
      <w:r>
        <w:rPr>
          <w:rFonts w:ascii="方正仿宋_GBK" w:eastAsia="方正仿宋_GBK"/>
          <w:b/>
          <w:sz w:val="28"/>
        </w:rPr>
        <w:t>19、政府机关运行经费绩效目标表</w:t>
      </w:r>
      <w:r>
        <w:fldChar w:fldCharType="begin"/>
      </w:r>
      <w:r>
        <w:rPr>
          <w:rFonts w:ascii="方正仿宋_GBK" w:eastAsia="方正仿宋_GBK"/>
          <w:b/>
          <w:sz w:val="28"/>
        </w:rPr>
        <w:instrText xml:space="preserve"> TC </w:instrText>
      </w:r>
      <w:bookmarkStart w:id="18" w:name="_Toc31371032"/>
      <w:r>
        <w:rPr>
          <w:rFonts w:ascii="方正仿宋_GBK" w:eastAsia="方正仿宋_GBK"/>
          <w:b/>
          <w:sz w:val="28"/>
        </w:rPr>
        <w:instrText xml:space="preserve">19、政府机关运行经费绩效目标表</w:instrText>
      </w:r>
      <w:bookmarkEnd w:id="18"/>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671A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3930175">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CA8A7FB">
            <w:pPr>
              <w:spacing w:line="300" w:lineRule="exact"/>
              <w:jc w:val="right"/>
              <w:rPr>
                <w:rFonts w:ascii="方正书宋_GBK" w:eastAsia="方正书宋_GBK"/>
              </w:rPr>
            </w:pPr>
            <w:r>
              <w:rPr>
                <w:rFonts w:ascii="方正书宋_GBK" w:eastAsia="方正书宋_GBK"/>
              </w:rPr>
              <w:t>单位：万元</w:t>
            </w:r>
          </w:p>
        </w:tc>
      </w:tr>
      <w:tr w14:paraId="44FF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D8FBB5A">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A5435B3">
            <w:pPr>
              <w:spacing w:line="300" w:lineRule="exact"/>
              <w:jc w:val="left"/>
              <w:rPr>
                <w:rFonts w:ascii="方正书宋_GBK" w:eastAsia="方正书宋_GBK"/>
              </w:rPr>
            </w:pPr>
            <w:r>
              <w:rPr>
                <w:rFonts w:ascii="方正书宋_GBK" w:eastAsia="方正书宋_GBK"/>
              </w:rPr>
              <w:t>912-1701-YBN-7HZ6</w:t>
            </w:r>
          </w:p>
        </w:tc>
        <w:tc>
          <w:tcPr>
            <w:tcW w:w="1587" w:type="dxa"/>
            <w:shd w:val="clear" w:color="auto" w:fill="auto"/>
            <w:vAlign w:val="center"/>
          </w:tcPr>
          <w:p w14:paraId="7391255E">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5648677B">
            <w:pPr>
              <w:spacing w:line="300" w:lineRule="exact"/>
              <w:jc w:val="left"/>
              <w:rPr>
                <w:rFonts w:ascii="方正书宋_GBK" w:eastAsia="方正书宋_GBK"/>
              </w:rPr>
            </w:pPr>
            <w:r>
              <w:rPr>
                <w:rFonts w:ascii="方正书宋_GBK" w:eastAsia="方正书宋_GBK"/>
              </w:rPr>
              <w:t>政府机关运行经费</w:t>
            </w:r>
          </w:p>
        </w:tc>
      </w:tr>
      <w:tr w14:paraId="1CE66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2B29536E">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451C439E">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13A186AB">
            <w:pPr>
              <w:spacing w:line="300" w:lineRule="exact"/>
              <w:jc w:val="left"/>
              <w:rPr>
                <w:rFonts w:ascii="方正书宋_GBK" w:eastAsia="方正书宋_GBK"/>
              </w:rPr>
            </w:pPr>
            <w:r>
              <w:rPr>
                <w:rFonts w:ascii="方正书宋_GBK" w:eastAsia="方正书宋_GBK"/>
              </w:rPr>
              <w:t>37.30</w:t>
            </w:r>
          </w:p>
        </w:tc>
        <w:tc>
          <w:tcPr>
            <w:tcW w:w="1587" w:type="dxa"/>
            <w:shd w:val="clear" w:color="auto" w:fill="auto"/>
            <w:vAlign w:val="center"/>
          </w:tcPr>
          <w:p w14:paraId="687CEB8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417BEE38">
            <w:pPr>
              <w:spacing w:line="300" w:lineRule="exact"/>
              <w:jc w:val="left"/>
              <w:rPr>
                <w:rFonts w:ascii="方正书宋_GBK" w:eastAsia="方正书宋_GBK"/>
              </w:rPr>
            </w:pPr>
            <w:r>
              <w:rPr>
                <w:rFonts w:ascii="方正书宋_GBK" w:eastAsia="方正书宋_GBK"/>
              </w:rPr>
              <w:t>37.30</w:t>
            </w:r>
          </w:p>
        </w:tc>
        <w:tc>
          <w:tcPr>
            <w:tcW w:w="1276" w:type="dxa"/>
            <w:shd w:val="clear" w:color="auto" w:fill="auto"/>
            <w:vAlign w:val="center"/>
          </w:tcPr>
          <w:p w14:paraId="40562EBC">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58C3B0B0">
            <w:pPr>
              <w:spacing w:line="300" w:lineRule="exact"/>
              <w:jc w:val="left"/>
              <w:rPr>
                <w:rFonts w:ascii="方正书宋_GBK" w:eastAsia="方正书宋_GBK"/>
              </w:rPr>
            </w:pPr>
          </w:p>
        </w:tc>
      </w:tr>
      <w:tr w14:paraId="45AC9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36C77F70">
            <w:pPr>
              <w:spacing w:line="300" w:lineRule="exact"/>
              <w:jc w:val="left"/>
              <w:outlineLvl w:val="1"/>
            </w:pPr>
          </w:p>
        </w:tc>
        <w:tc>
          <w:tcPr>
            <w:tcW w:w="8278" w:type="dxa"/>
            <w:gridSpan w:val="6"/>
            <w:shd w:val="clear" w:color="auto" w:fill="auto"/>
            <w:vAlign w:val="center"/>
          </w:tcPr>
          <w:p w14:paraId="6E863863">
            <w:pPr>
              <w:spacing w:line="300" w:lineRule="exact"/>
              <w:jc w:val="left"/>
              <w:rPr>
                <w:rFonts w:ascii="方正书宋_GBK" w:eastAsia="方正书宋_GBK"/>
              </w:rPr>
            </w:pPr>
            <w:r>
              <w:rPr>
                <w:rFonts w:ascii="方正书宋_GBK" w:eastAsia="方正书宋_GBK"/>
              </w:rPr>
              <w:t>用于保证机关政府运转，其中保安、保洁、厨师劳务费14万元，机关维修维护费16.3万元，政府办公经费7万元。</w:t>
            </w:r>
          </w:p>
        </w:tc>
      </w:tr>
      <w:tr w14:paraId="066B5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E75357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01A74317">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26D319A3">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D2DE7EB">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632E8E7F">
            <w:pPr>
              <w:spacing w:line="300" w:lineRule="exact"/>
              <w:jc w:val="center"/>
              <w:rPr>
                <w:rFonts w:ascii="方正书宋_GBK" w:eastAsia="方正书宋_GBK"/>
                <w:b/>
              </w:rPr>
            </w:pPr>
            <w:r>
              <w:rPr>
                <w:rFonts w:ascii="方正书宋_GBK" w:eastAsia="方正书宋_GBK"/>
                <w:b/>
              </w:rPr>
              <w:t>12月底</w:t>
            </w:r>
          </w:p>
        </w:tc>
      </w:tr>
      <w:tr w14:paraId="42E74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995DF72">
            <w:pPr>
              <w:spacing w:line="300" w:lineRule="exact"/>
              <w:jc w:val="left"/>
              <w:outlineLvl w:val="1"/>
            </w:pPr>
          </w:p>
        </w:tc>
        <w:tc>
          <w:tcPr>
            <w:tcW w:w="2410" w:type="dxa"/>
            <w:gridSpan w:val="2"/>
            <w:tcBorders>
              <w:bottom w:val="single" w:color="000000" w:sz="6" w:space="0"/>
            </w:tcBorders>
            <w:shd w:val="clear" w:color="auto" w:fill="auto"/>
            <w:vAlign w:val="center"/>
          </w:tcPr>
          <w:p w14:paraId="2083616F">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2EFF277">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FCA50EB">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4FB4369D">
            <w:pPr>
              <w:spacing w:line="300" w:lineRule="exact"/>
              <w:jc w:val="center"/>
              <w:rPr>
                <w:rFonts w:ascii="方正书宋_GBK" w:eastAsia="方正书宋_GBK"/>
              </w:rPr>
            </w:pPr>
            <w:r>
              <w:rPr>
                <w:rFonts w:ascii="方正书宋_GBK" w:eastAsia="方正书宋_GBK"/>
              </w:rPr>
              <w:t>100.00</w:t>
            </w:r>
          </w:p>
        </w:tc>
      </w:tr>
      <w:tr w14:paraId="3E5C9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C3F146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4CD2232F">
            <w:pPr>
              <w:spacing w:line="300" w:lineRule="exact"/>
              <w:jc w:val="left"/>
              <w:rPr>
                <w:rFonts w:ascii="方正书宋_GBK" w:eastAsia="方正书宋_GBK"/>
              </w:rPr>
            </w:pPr>
            <w:r>
              <w:rPr>
                <w:rFonts w:ascii="方正书宋_GBK" w:eastAsia="方正书宋_GBK"/>
              </w:rPr>
              <w:t>1、通过落实此项目，维护机关秩序，优化工作环境，改善办公条件，确保机关运转，提升服务水平。</w:t>
            </w:r>
          </w:p>
        </w:tc>
      </w:tr>
    </w:tbl>
    <w:p w14:paraId="4F059E49">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6ED6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337DD19">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2F7D38B8">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33952988">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349F2DDC">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1555795F">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2EACC17A">
            <w:pPr>
              <w:spacing w:line="300" w:lineRule="exact"/>
              <w:jc w:val="center"/>
              <w:rPr>
                <w:rFonts w:ascii="方正书宋_GBK" w:eastAsia="方正书宋_GBK"/>
                <w:b/>
              </w:rPr>
            </w:pPr>
            <w:r>
              <w:rPr>
                <w:rFonts w:ascii="方正书宋_GBK" w:eastAsia="方正书宋_GBK"/>
                <w:b/>
              </w:rPr>
              <w:t>指标值确定依据</w:t>
            </w:r>
          </w:p>
        </w:tc>
      </w:tr>
      <w:tr w14:paraId="336A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5CD7849">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04DFF85">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64D268BD">
            <w:pPr>
              <w:spacing w:line="300" w:lineRule="exact"/>
              <w:jc w:val="left"/>
              <w:rPr>
                <w:rFonts w:ascii="方正书宋_GBK" w:eastAsia="方正书宋_GBK"/>
              </w:rPr>
            </w:pPr>
            <w:r>
              <w:rPr>
                <w:rFonts w:ascii="方正书宋_GBK" w:eastAsia="方正书宋_GBK"/>
              </w:rPr>
              <w:t>综合事务保障率</w:t>
            </w:r>
          </w:p>
        </w:tc>
        <w:tc>
          <w:tcPr>
            <w:tcW w:w="2891" w:type="dxa"/>
            <w:shd w:val="clear" w:color="auto" w:fill="auto"/>
            <w:vAlign w:val="center"/>
          </w:tcPr>
          <w:p w14:paraId="7038FADE">
            <w:pPr>
              <w:spacing w:line="300" w:lineRule="exact"/>
              <w:jc w:val="left"/>
              <w:rPr>
                <w:rFonts w:ascii="方正书宋_GBK" w:eastAsia="方正书宋_GBK"/>
              </w:rPr>
            </w:pPr>
            <w:r>
              <w:rPr>
                <w:rFonts w:ascii="方正书宋_GBK" w:eastAsia="方正书宋_GBK"/>
              </w:rPr>
              <w:t>反应保障机关运转情况</w:t>
            </w:r>
          </w:p>
        </w:tc>
        <w:tc>
          <w:tcPr>
            <w:tcW w:w="1276" w:type="dxa"/>
            <w:shd w:val="clear" w:color="auto" w:fill="auto"/>
            <w:vAlign w:val="center"/>
          </w:tcPr>
          <w:p w14:paraId="163CCEA8">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7A62568C">
            <w:pPr>
              <w:spacing w:line="300" w:lineRule="exact"/>
              <w:jc w:val="left"/>
              <w:rPr>
                <w:rFonts w:ascii="方正书宋_GBK" w:eastAsia="方正书宋_GBK"/>
              </w:rPr>
            </w:pPr>
            <w:r>
              <w:rPr>
                <w:rFonts w:ascii="方正书宋_GBK" w:eastAsia="方正书宋_GBK"/>
              </w:rPr>
              <w:t>工作方案</w:t>
            </w:r>
          </w:p>
        </w:tc>
      </w:tr>
      <w:tr w14:paraId="0A04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F0BDC21">
            <w:pPr>
              <w:spacing w:line="300" w:lineRule="exact"/>
              <w:jc w:val="center"/>
              <w:rPr>
                <w:rFonts w:ascii="方正书宋_GBK" w:eastAsia="方正书宋_GBK"/>
              </w:rPr>
            </w:pPr>
          </w:p>
        </w:tc>
        <w:tc>
          <w:tcPr>
            <w:tcW w:w="1134" w:type="dxa"/>
            <w:shd w:val="clear" w:color="auto" w:fill="auto"/>
            <w:vAlign w:val="center"/>
          </w:tcPr>
          <w:p w14:paraId="37E142A2">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14:paraId="3D9FEBEB">
            <w:pPr>
              <w:spacing w:line="300" w:lineRule="exact"/>
              <w:jc w:val="left"/>
              <w:rPr>
                <w:rFonts w:ascii="方正书宋_GBK" w:eastAsia="方正书宋_GBK"/>
              </w:rPr>
            </w:pPr>
            <w:r>
              <w:rPr>
                <w:rFonts w:ascii="方正书宋_GBK" w:eastAsia="方正书宋_GBK"/>
              </w:rPr>
              <w:t>完成率工作任务</w:t>
            </w:r>
          </w:p>
        </w:tc>
        <w:tc>
          <w:tcPr>
            <w:tcW w:w="2891" w:type="dxa"/>
            <w:shd w:val="clear" w:color="auto" w:fill="auto"/>
            <w:vAlign w:val="center"/>
          </w:tcPr>
          <w:p w14:paraId="1DF624E6">
            <w:pPr>
              <w:spacing w:line="300" w:lineRule="exact"/>
              <w:jc w:val="left"/>
              <w:rPr>
                <w:rFonts w:ascii="方正书宋_GBK" w:eastAsia="方正书宋_GBK"/>
              </w:rPr>
            </w:pPr>
            <w:r>
              <w:rPr>
                <w:rFonts w:ascii="方正书宋_GBK" w:eastAsia="方正书宋_GBK"/>
              </w:rPr>
              <w:t>年度计划及上级交付任务完成率</w:t>
            </w:r>
          </w:p>
        </w:tc>
        <w:tc>
          <w:tcPr>
            <w:tcW w:w="1276" w:type="dxa"/>
            <w:shd w:val="clear" w:color="auto" w:fill="auto"/>
            <w:vAlign w:val="center"/>
          </w:tcPr>
          <w:p w14:paraId="2EAB4BBA">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B6262CF">
            <w:pPr>
              <w:spacing w:line="300" w:lineRule="exact"/>
              <w:jc w:val="left"/>
              <w:rPr>
                <w:rFonts w:ascii="方正书宋_GBK" w:eastAsia="方正书宋_GBK"/>
              </w:rPr>
            </w:pPr>
            <w:r>
              <w:rPr>
                <w:rFonts w:ascii="方正书宋_GBK" w:eastAsia="方正书宋_GBK"/>
              </w:rPr>
              <w:t>工作方案</w:t>
            </w:r>
          </w:p>
        </w:tc>
      </w:tr>
      <w:tr w14:paraId="0C64B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1A6B27EB">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696BFBA7">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92A8673">
            <w:pPr>
              <w:spacing w:line="300" w:lineRule="exact"/>
              <w:jc w:val="left"/>
              <w:rPr>
                <w:rFonts w:ascii="方正书宋_GBK" w:eastAsia="方正书宋_GBK"/>
              </w:rPr>
            </w:pPr>
            <w:r>
              <w:rPr>
                <w:rFonts w:ascii="方正书宋_GBK" w:eastAsia="方正书宋_GBK"/>
              </w:rPr>
              <w:t>厨师、保安、保洁劳务费发放率</w:t>
            </w:r>
          </w:p>
        </w:tc>
        <w:tc>
          <w:tcPr>
            <w:tcW w:w="2891" w:type="dxa"/>
            <w:shd w:val="clear" w:color="auto" w:fill="auto"/>
            <w:vAlign w:val="center"/>
          </w:tcPr>
          <w:p w14:paraId="71B2859E">
            <w:pPr>
              <w:spacing w:line="300" w:lineRule="exact"/>
              <w:jc w:val="left"/>
              <w:rPr>
                <w:rFonts w:ascii="方正书宋_GBK" w:eastAsia="方正书宋_GBK"/>
              </w:rPr>
            </w:pPr>
            <w:r>
              <w:rPr>
                <w:rFonts w:ascii="方正书宋_GBK" w:eastAsia="方正书宋_GBK"/>
              </w:rPr>
              <w:t>厨师、保安、保洁劳务费发放完成率</w:t>
            </w:r>
          </w:p>
        </w:tc>
        <w:tc>
          <w:tcPr>
            <w:tcW w:w="1276" w:type="dxa"/>
            <w:shd w:val="clear" w:color="auto" w:fill="auto"/>
            <w:vAlign w:val="center"/>
          </w:tcPr>
          <w:p w14:paraId="06AA233B">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16E1F307">
            <w:pPr>
              <w:spacing w:line="300" w:lineRule="exact"/>
              <w:jc w:val="left"/>
              <w:rPr>
                <w:rFonts w:ascii="方正书宋_GBK" w:eastAsia="方正书宋_GBK"/>
              </w:rPr>
            </w:pPr>
            <w:r>
              <w:rPr>
                <w:rFonts w:ascii="方正书宋_GBK" w:eastAsia="方正书宋_GBK"/>
              </w:rPr>
              <w:t>工作方案</w:t>
            </w:r>
          </w:p>
        </w:tc>
      </w:tr>
      <w:tr w14:paraId="6CCB4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57E0327">
            <w:pPr>
              <w:spacing w:line="300" w:lineRule="exact"/>
              <w:jc w:val="center"/>
              <w:rPr>
                <w:rFonts w:ascii="方正书宋_GBK" w:eastAsia="方正书宋_GBK"/>
              </w:rPr>
            </w:pPr>
          </w:p>
        </w:tc>
        <w:tc>
          <w:tcPr>
            <w:tcW w:w="1134" w:type="dxa"/>
            <w:shd w:val="clear" w:color="auto" w:fill="auto"/>
            <w:vAlign w:val="center"/>
          </w:tcPr>
          <w:p w14:paraId="700AA8D9">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37C4DB97">
            <w:pPr>
              <w:spacing w:line="300" w:lineRule="exact"/>
              <w:jc w:val="left"/>
              <w:rPr>
                <w:rFonts w:ascii="方正书宋_GBK" w:eastAsia="方正书宋_GBK"/>
              </w:rPr>
            </w:pPr>
            <w:r>
              <w:rPr>
                <w:rFonts w:ascii="方正书宋_GBK" w:eastAsia="方正书宋_GBK"/>
              </w:rPr>
              <w:t>修缮项目资金拨付率</w:t>
            </w:r>
          </w:p>
        </w:tc>
        <w:tc>
          <w:tcPr>
            <w:tcW w:w="2891" w:type="dxa"/>
            <w:shd w:val="clear" w:color="auto" w:fill="auto"/>
            <w:vAlign w:val="center"/>
          </w:tcPr>
          <w:p w14:paraId="3EA736A3">
            <w:pPr>
              <w:spacing w:line="300" w:lineRule="exact"/>
              <w:jc w:val="left"/>
              <w:rPr>
                <w:rFonts w:ascii="方正书宋_GBK" w:eastAsia="方正书宋_GBK"/>
              </w:rPr>
            </w:pPr>
            <w:r>
              <w:rPr>
                <w:rFonts w:ascii="方正书宋_GBK" w:eastAsia="方正书宋_GBK"/>
              </w:rPr>
              <w:t>政府机关修缮项目资金拨付完成率</w:t>
            </w:r>
          </w:p>
        </w:tc>
        <w:tc>
          <w:tcPr>
            <w:tcW w:w="1276" w:type="dxa"/>
            <w:shd w:val="clear" w:color="auto" w:fill="auto"/>
            <w:vAlign w:val="center"/>
          </w:tcPr>
          <w:p w14:paraId="2A89F3B7">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14:paraId="42E722C8">
            <w:pPr>
              <w:spacing w:line="300" w:lineRule="exact"/>
              <w:jc w:val="left"/>
              <w:rPr>
                <w:rFonts w:ascii="方正书宋_GBK" w:eastAsia="方正书宋_GBK"/>
              </w:rPr>
            </w:pPr>
            <w:r>
              <w:rPr>
                <w:rFonts w:ascii="方正书宋_GBK" w:eastAsia="方正书宋_GBK"/>
              </w:rPr>
              <w:t>工作方案</w:t>
            </w:r>
          </w:p>
        </w:tc>
      </w:tr>
      <w:tr w14:paraId="30131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6447A6">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109788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631DEA48">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5B589B5A">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3B5FA4D5">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CEE9402">
            <w:pPr>
              <w:spacing w:line="300" w:lineRule="exact"/>
              <w:jc w:val="left"/>
              <w:rPr>
                <w:rFonts w:ascii="方正书宋_GBK" w:eastAsia="方正书宋_GBK"/>
              </w:rPr>
            </w:pPr>
            <w:r>
              <w:rPr>
                <w:rFonts w:ascii="方正书宋_GBK" w:eastAsia="方正书宋_GBK"/>
              </w:rPr>
              <w:t>工作方案</w:t>
            </w:r>
          </w:p>
        </w:tc>
      </w:tr>
    </w:tbl>
    <w:p w14:paraId="2BD67FD8">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01C4B435">
      <w:pPr>
        <w:spacing w:line="300" w:lineRule="exact"/>
        <w:ind w:firstLine="420" w:firstLineChars="200"/>
        <w:jc w:val="left"/>
      </w:pPr>
    </w:p>
    <w:p w14:paraId="46ED8480">
      <w:pPr>
        <w:ind w:firstLine="562" w:firstLineChars="200"/>
        <w:jc w:val="left"/>
        <w:outlineLvl w:val="1"/>
        <w:rPr>
          <w:rFonts w:ascii="Times New Roman" w:hAnsi="宋体" w:eastAsia="宋体"/>
          <w:b/>
          <w:sz w:val="28"/>
        </w:rPr>
      </w:pPr>
      <w:r>
        <w:rPr>
          <w:rFonts w:ascii="方正仿宋_GBK" w:eastAsia="方正仿宋_GBK"/>
          <w:b/>
          <w:sz w:val="28"/>
        </w:rPr>
        <w:t>20、中央补助地方美术馆、公共图书馆、文化馆（站）免费开放专项资金绩效目标表</w:t>
      </w:r>
      <w:r>
        <w:fldChar w:fldCharType="begin"/>
      </w:r>
      <w:r>
        <w:rPr>
          <w:rFonts w:ascii="方正仿宋_GBK" w:eastAsia="方正仿宋_GBK"/>
          <w:b/>
          <w:sz w:val="28"/>
        </w:rPr>
        <w:instrText xml:space="preserve"> TC </w:instrText>
      </w:r>
      <w:bookmarkStart w:id="19" w:name="_Toc31371033"/>
      <w:r>
        <w:rPr>
          <w:rFonts w:ascii="方正仿宋_GBK" w:eastAsia="方正仿宋_GBK"/>
          <w:b/>
          <w:sz w:val="28"/>
        </w:rPr>
        <w:instrText xml:space="preserve">20、中央补助地方美术馆、公共图书馆、文化馆（站）免费开放专项资金绩效目标表</w:instrText>
      </w:r>
      <w:bookmarkEnd w:id="19"/>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53B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BE64768">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327CF494">
            <w:pPr>
              <w:spacing w:line="300" w:lineRule="exact"/>
              <w:jc w:val="right"/>
              <w:rPr>
                <w:rFonts w:ascii="方正书宋_GBK" w:eastAsia="方正书宋_GBK"/>
              </w:rPr>
            </w:pPr>
            <w:r>
              <w:rPr>
                <w:rFonts w:ascii="方正书宋_GBK" w:eastAsia="方正书宋_GBK"/>
              </w:rPr>
              <w:t>单位：万元</w:t>
            </w:r>
          </w:p>
        </w:tc>
      </w:tr>
      <w:tr w14:paraId="249D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6D9EAA62">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384F5107">
            <w:pPr>
              <w:spacing w:line="300" w:lineRule="exact"/>
              <w:jc w:val="left"/>
              <w:rPr>
                <w:rFonts w:ascii="方正书宋_GBK" w:eastAsia="方正书宋_GBK"/>
              </w:rPr>
            </w:pPr>
            <w:r>
              <w:rPr>
                <w:rFonts w:ascii="方正书宋_GBK" w:eastAsia="方正书宋_GBK"/>
              </w:rPr>
              <w:t>912-1401-JSN-DTGV</w:t>
            </w:r>
          </w:p>
        </w:tc>
        <w:tc>
          <w:tcPr>
            <w:tcW w:w="1587" w:type="dxa"/>
            <w:shd w:val="clear" w:color="auto" w:fill="auto"/>
            <w:vAlign w:val="center"/>
          </w:tcPr>
          <w:p w14:paraId="124609F9">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4B6B257D">
            <w:pPr>
              <w:spacing w:line="300" w:lineRule="exact"/>
              <w:jc w:val="left"/>
              <w:rPr>
                <w:rFonts w:ascii="方正书宋_GBK" w:eastAsia="方正书宋_GBK"/>
              </w:rPr>
            </w:pPr>
            <w:r>
              <w:rPr>
                <w:rFonts w:ascii="方正书宋_GBK" w:eastAsia="方正书宋_GBK"/>
              </w:rPr>
              <w:t>中央补助地方美术馆、公共图书馆、文化馆（站）免费开放专项资金</w:t>
            </w:r>
          </w:p>
        </w:tc>
      </w:tr>
      <w:tr w14:paraId="76DE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80E9EF6">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0E2CC094">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02B6CAF">
            <w:pPr>
              <w:spacing w:line="300" w:lineRule="exact"/>
              <w:jc w:val="left"/>
              <w:rPr>
                <w:rFonts w:ascii="方正书宋_GBK" w:eastAsia="方正书宋_GBK"/>
              </w:rPr>
            </w:pPr>
            <w:r>
              <w:rPr>
                <w:rFonts w:ascii="方正书宋_GBK" w:eastAsia="方正书宋_GBK"/>
              </w:rPr>
              <w:t>2.50</w:t>
            </w:r>
          </w:p>
        </w:tc>
        <w:tc>
          <w:tcPr>
            <w:tcW w:w="1587" w:type="dxa"/>
            <w:shd w:val="clear" w:color="auto" w:fill="auto"/>
            <w:vAlign w:val="center"/>
          </w:tcPr>
          <w:p w14:paraId="77294682">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0285E0B1">
            <w:pPr>
              <w:spacing w:line="300" w:lineRule="exact"/>
              <w:jc w:val="left"/>
              <w:rPr>
                <w:rFonts w:ascii="方正书宋_GBK" w:eastAsia="方正书宋_GBK"/>
              </w:rPr>
            </w:pPr>
            <w:r>
              <w:rPr>
                <w:rFonts w:ascii="方正书宋_GBK" w:eastAsia="方正书宋_GBK"/>
              </w:rPr>
              <w:t>2.50</w:t>
            </w:r>
          </w:p>
        </w:tc>
        <w:tc>
          <w:tcPr>
            <w:tcW w:w="1276" w:type="dxa"/>
            <w:shd w:val="clear" w:color="auto" w:fill="auto"/>
            <w:vAlign w:val="center"/>
          </w:tcPr>
          <w:p w14:paraId="61943406">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3EE38F26">
            <w:pPr>
              <w:spacing w:line="300" w:lineRule="exact"/>
              <w:jc w:val="left"/>
              <w:rPr>
                <w:rFonts w:ascii="方正书宋_GBK" w:eastAsia="方正书宋_GBK"/>
              </w:rPr>
            </w:pPr>
          </w:p>
        </w:tc>
      </w:tr>
      <w:tr w14:paraId="4F38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5B458224">
            <w:pPr>
              <w:spacing w:line="300" w:lineRule="exact"/>
              <w:jc w:val="left"/>
              <w:outlineLvl w:val="1"/>
            </w:pPr>
          </w:p>
        </w:tc>
        <w:tc>
          <w:tcPr>
            <w:tcW w:w="8278" w:type="dxa"/>
            <w:gridSpan w:val="6"/>
            <w:shd w:val="clear" w:color="auto" w:fill="auto"/>
            <w:vAlign w:val="center"/>
          </w:tcPr>
          <w:p w14:paraId="1EC64107">
            <w:pPr>
              <w:spacing w:line="300" w:lineRule="exact"/>
              <w:jc w:val="left"/>
              <w:rPr>
                <w:rFonts w:ascii="方正书宋_GBK" w:eastAsia="方正书宋_GBK"/>
              </w:rPr>
            </w:pPr>
            <w:r>
              <w:rPr>
                <w:rFonts w:ascii="方正书宋_GBK" w:eastAsia="方正书宋_GBK"/>
              </w:rPr>
              <w:t>保障乡镇综合文化站的运转，丰富群众文化生活，主要用于组织公益性群众文化活动，村级文化骨干辅导，文化站设备运行维护等。</w:t>
            </w:r>
          </w:p>
        </w:tc>
      </w:tr>
      <w:tr w14:paraId="441D8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32EC13F4">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300E0008">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08830E18">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261C5469">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04CEE378">
            <w:pPr>
              <w:spacing w:line="300" w:lineRule="exact"/>
              <w:jc w:val="center"/>
              <w:rPr>
                <w:rFonts w:ascii="方正书宋_GBK" w:eastAsia="方正书宋_GBK"/>
                <w:b/>
              </w:rPr>
            </w:pPr>
            <w:r>
              <w:rPr>
                <w:rFonts w:ascii="方正书宋_GBK" w:eastAsia="方正书宋_GBK"/>
                <w:b/>
              </w:rPr>
              <w:t>12月底</w:t>
            </w:r>
          </w:p>
        </w:tc>
      </w:tr>
      <w:tr w14:paraId="3702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6A82773C">
            <w:pPr>
              <w:spacing w:line="300" w:lineRule="exact"/>
              <w:jc w:val="left"/>
              <w:outlineLvl w:val="1"/>
            </w:pPr>
          </w:p>
        </w:tc>
        <w:tc>
          <w:tcPr>
            <w:tcW w:w="2410" w:type="dxa"/>
            <w:gridSpan w:val="2"/>
            <w:tcBorders>
              <w:bottom w:val="single" w:color="000000" w:sz="6" w:space="0"/>
            </w:tcBorders>
            <w:shd w:val="clear" w:color="auto" w:fill="auto"/>
            <w:vAlign w:val="center"/>
          </w:tcPr>
          <w:p w14:paraId="1F8B03E7">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024BC7CF">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2D8187A8">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61BE3F35">
            <w:pPr>
              <w:spacing w:line="300" w:lineRule="exact"/>
              <w:jc w:val="center"/>
              <w:rPr>
                <w:rFonts w:ascii="方正书宋_GBK" w:eastAsia="方正书宋_GBK"/>
              </w:rPr>
            </w:pPr>
            <w:r>
              <w:rPr>
                <w:rFonts w:ascii="方正书宋_GBK" w:eastAsia="方正书宋_GBK"/>
              </w:rPr>
              <w:t>100.00</w:t>
            </w:r>
          </w:p>
        </w:tc>
      </w:tr>
      <w:tr w14:paraId="386E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D2FB44A">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384AED92">
            <w:pPr>
              <w:spacing w:line="300" w:lineRule="exact"/>
              <w:jc w:val="left"/>
              <w:rPr>
                <w:rFonts w:ascii="方正书宋_GBK" w:eastAsia="方正书宋_GBK"/>
              </w:rPr>
            </w:pPr>
            <w:r>
              <w:rPr>
                <w:rFonts w:ascii="方正书宋_GBK" w:eastAsia="方正书宋_GBK"/>
              </w:rPr>
              <w:t>1、加强农村基层文化站建设、丰富农民群众文化生活等</w:t>
            </w:r>
          </w:p>
          <w:p w14:paraId="753D66DF">
            <w:pPr>
              <w:spacing w:line="300" w:lineRule="exact"/>
              <w:jc w:val="left"/>
              <w:rPr>
                <w:rFonts w:ascii="方正书宋_GBK" w:eastAsia="方正书宋_GBK"/>
              </w:rPr>
            </w:pPr>
            <w:r>
              <w:rPr>
                <w:rFonts w:ascii="方正书宋_GBK" w:eastAsia="方正书宋_GBK"/>
              </w:rPr>
              <w:t>2、公共文化设施达标，机构和队伍健全，实现公共文化资源共享，形成城乡一体公共文化服务网络；公共文化产品生产和服务能力提高，基本公共文化服务标准化、均等化水平不断提高</w:t>
            </w:r>
          </w:p>
        </w:tc>
      </w:tr>
    </w:tbl>
    <w:p w14:paraId="7AEB2474">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B5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1661CD68">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16A22763">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638FB043">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24547CBA">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780F7C80">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55CFEB75">
            <w:pPr>
              <w:spacing w:line="300" w:lineRule="exact"/>
              <w:jc w:val="center"/>
              <w:rPr>
                <w:rFonts w:ascii="方正书宋_GBK" w:eastAsia="方正书宋_GBK"/>
                <w:b/>
              </w:rPr>
            </w:pPr>
            <w:r>
              <w:rPr>
                <w:rFonts w:ascii="方正书宋_GBK" w:eastAsia="方正书宋_GBK"/>
                <w:b/>
              </w:rPr>
              <w:t>指标值确定依据</w:t>
            </w:r>
          </w:p>
        </w:tc>
      </w:tr>
      <w:tr w14:paraId="6E08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24C1B0">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1F311574">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14:paraId="683631BC">
            <w:pPr>
              <w:spacing w:line="300" w:lineRule="exact"/>
              <w:jc w:val="left"/>
              <w:rPr>
                <w:rFonts w:ascii="方正书宋_GBK" w:eastAsia="方正书宋_GBK"/>
              </w:rPr>
            </w:pPr>
            <w:r>
              <w:rPr>
                <w:rFonts w:ascii="方正书宋_GBK" w:eastAsia="方正书宋_GBK"/>
              </w:rPr>
              <w:t>保障日常运转经费完成率</w:t>
            </w:r>
          </w:p>
        </w:tc>
        <w:tc>
          <w:tcPr>
            <w:tcW w:w="2891" w:type="dxa"/>
            <w:shd w:val="clear" w:color="auto" w:fill="auto"/>
            <w:vAlign w:val="center"/>
          </w:tcPr>
          <w:p w14:paraId="5DEADD08">
            <w:pPr>
              <w:spacing w:line="300" w:lineRule="exact"/>
              <w:jc w:val="left"/>
              <w:rPr>
                <w:rFonts w:ascii="方正书宋_GBK" w:eastAsia="方正书宋_GBK"/>
              </w:rPr>
            </w:pPr>
            <w:r>
              <w:rPr>
                <w:rFonts w:ascii="方正书宋_GBK" w:eastAsia="方正书宋_GBK"/>
              </w:rPr>
              <w:t>免费开展基层文化活动</w:t>
            </w:r>
          </w:p>
        </w:tc>
        <w:tc>
          <w:tcPr>
            <w:tcW w:w="1276" w:type="dxa"/>
            <w:shd w:val="clear" w:color="auto" w:fill="auto"/>
            <w:vAlign w:val="center"/>
          </w:tcPr>
          <w:p w14:paraId="135CB227">
            <w:pPr>
              <w:spacing w:line="300" w:lineRule="exact"/>
              <w:jc w:val="left"/>
              <w:rPr>
                <w:rFonts w:ascii="方正书宋_GBK" w:eastAsia="方正书宋_GBK"/>
              </w:rPr>
            </w:pPr>
            <w:r>
              <w:rPr>
                <w:rFonts w:ascii="方正书宋_GBK" w:eastAsia="方正书宋_GBK"/>
              </w:rPr>
              <w:t>≥12次</w:t>
            </w:r>
          </w:p>
        </w:tc>
        <w:tc>
          <w:tcPr>
            <w:tcW w:w="1701" w:type="dxa"/>
            <w:shd w:val="clear" w:color="auto" w:fill="auto"/>
            <w:vAlign w:val="center"/>
          </w:tcPr>
          <w:p w14:paraId="54EDC36A">
            <w:pPr>
              <w:spacing w:line="300" w:lineRule="exact"/>
              <w:jc w:val="left"/>
              <w:rPr>
                <w:rFonts w:ascii="方正书宋_GBK" w:eastAsia="方正书宋_GBK"/>
              </w:rPr>
            </w:pPr>
            <w:r>
              <w:rPr>
                <w:rFonts w:ascii="方正书宋_GBK" w:eastAsia="方正书宋_GBK"/>
              </w:rPr>
              <w:t>2019年中央补助地方美术馆、公共图书馆、文化馆（站）免费开放专项资金   【保财教【2018】71号</w:t>
            </w:r>
          </w:p>
        </w:tc>
      </w:tr>
      <w:tr w14:paraId="158EF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BAB7A0F">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09A76B84">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2EEC868F">
            <w:pPr>
              <w:spacing w:line="300" w:lineRule="exact"/>
              <w:jc w:val="left"/>
              <w:rPr>
                <w:rFonts w:ascii="方正书宋_GBK" w:eastAsia="方正书宋_GBK"/>
              </w:rPr>
            </w:pPr>
            <w:r>
              <w:rPr>
                <w:rFonts w:ascii="方正书宋_GBK" w:eastAsia="方正书宋_GBK"/>
              </w:rPr>
              <w:t>组织公益性活动完成率</w:t>
            </w:r>
          </w:p>
        </w:tc>
        <w:tc>
          <w:tcPr>
            <w:tcW w:w="2891" w:type="dxa"/>
            <w:shd w:val="clear" w:color="auto" w:fill="auto"/>
            <w:vAlign w:val="center"/>
          </w:tcPr>
          <w:p w14:paraId="48BAFD5F">
            <w:pPr>
              <w:spacing w:line="300" w:lineRule="exact"/>
              <w:jc w:val="left"/>
              <w:rPr>
                <w:rFonts w:ascii="方正书宋_GBK" w:eastAsia="方正书宋_GBK"/>
              </w:rPr>
            </w:pPr>
            <w:r>
              <w:rPr>
                <w:rFonts w:ascii="方正书宋_GBK" w:eastAsia="方正书宋_GBK"/>
              </w:rPr>
              <w:t>举办公益性讲座和展览宣传</w:t>
            </w:r>
          </w:p>
        </w:tc>
        <w:tc>
          <w:tcPr>
            <w:tcW w:w="1276" w:type="dxa"/>
            <w:shd w:val="clear" w:color="auto" w:fill="auto"/>
            <w:vAlign w:val="center"/>
          </w:tcPr>
          <w:p w14:paraId="30EAED6C">
            <w:pPr>
              <w:spacing w:line="300" w:lineRule="exact"/>
              <w:jc w:val="left"/>
              <w:rPr>
                <w:rFonts w:ascii="方正书宋_GBK" w:eastAsia="方正书宋_GBK"/>
              </w:rPr>
            </w:pPr>
            <w:r>
              <w:rPr>
                <w:rFonts w:ascii="方正书宋_GBK" w:eastAsia="方正书宋_GBK"/>
              </w:rPr>
              <w:t>≥5次</w:t>
            </w:r>
          </w:p>
        </w:tc>
        <w:tc>
          <w:tcPr>
            <w:tcW w:w="1701" w:type="dxa"/>
            <w:shd w:val="clear" w:color="auto" w:fill="auto"/>
            <w:vAlign w:val="center"/>
          </w:tcPr>
          <w:p w14:paraId="1701141B">
            <w:pPr>
              <w:spacing w:line="300" w:lineRule="exact"/>
              <w:jc w:val="left"/>
              <w:rPr>
                <w:rFonts w:ascii="方正书宋_GBK" w:eastAsia="方正书宋_GBK"/>
              </w:rPr>
            </w:pPr>
            <w:r>
              <w:rPr>
                <w:rFonts w:ascii="方正书宋_GBK" w:eastAsia="方正书宋_GBK"/>
              </w:rPr>
              <w:t>2019年中央补助地方美术馆、公共图书馆、文化馆（站）免费开放专项资金   【保财教【2018】71号</w:t>
            </w:r>
          </w:p>
        </w:tc>
      </w:tr>
      <w:tr w14:paraId="7068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2599248">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61279303">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5F72E660">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2F114FCD">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21287F01">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2583CA93">
            <w:pPr>
              <w:spacing w:line="300" w:lineRule="exact"/>
              <w:jc w:val="left"/>
              <w:rPr>
                <w:rFonts w:ascii="方正书宋_GBK" w:eastAsia="方正书宋_GBK"/>
              </w:rPr>
            </w:pPr>
            <w:r>
              <w:rPr>
                <w:rFonts w:ascii="方正书宋_GBK" w:eastAsia="方正书宋_GBK"/>
              </w:rPr>
              <w:t>2019年中央补助地方美术馆、公共图书馆、文化馆（站）免费开放专项资金   【保财教【2018】71号</w:t>
            </w:r>
          </w:p>
        </w:tc>
      </w:tr>
    </w:tbl>
    <w:p w14:paraId="569A1CEA">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14:paraId="190668E7">
      <w:pPr>
        <w:spacing w:line="300" w:lineRule="exact"/>
        <w:ind w:firstLine="420" w:firstLineChars="200"/>
        <w:jc w:val="left"/>
      </w:pPr>
    </w:p>
    <w:p w14:paraId="2A482C81">
      <w:pPr>
        <w:ind w:firstLine="562" w:firstLineChars="200"/>
        <w:jc w:val="left"/>
        <w:outlineLvl w:val="1"/>
        <w:rPr>
          <w:rFonts w:ascii="Times New Roman" w:hAnsi="宋体" w:eastAsia="宋体"/>
          <w:b/>
          <w:sz w:val="28"/>
        </w:rPr>
      </w:pPr>
      <w:r>
        <w:rPr>
          <w:rFonts w:ascii="方正仿宋_GBK" w:eastAsia="方正仿宋_GBK"/>
          <w:b/>
          <w:sz w:val="28"/>
        </w:rPr>
        <w:t>21、中央补助地方农村文化建设区级配套资金绩效目标表</w:t>
      </w:r>
      <w:r>
        <w:fldChar w:fldCharType="begin"/>
      </w:r>
      <w:r>
        <w:rPr>
          <w:rFonts w:ascii="方正仿宋_GBK" w:eastAsia="方正仿宋_GBK"/>
          <w:b/>
          <w:sz w:val="28"/>
        </w:rPr>
        <w:instrText xml:space="preserve"> TC </w:instrText>
      </w:r>
      <w:bookmarkStart w:id="20" w:name="_Toc31371034"/>
      <w:r>
        <w:rPr>
          <w:rFonts w:ascii="方正仿宋_GBK" w:eastAsia="方正仿宋_GBK"/>
          <w:b/>
          <w:sz w:val="28"/>
        </w:rPr>
        <w:instrText xml:space="preserve">21、中央补助地方农村文化建设区级配套资金绩效目标表</w:instrText>
      </w:r>
      <w:bookmarkEnd w:id="20"/>
      <w:r>
        <w:rPr>
          <w:rFonts w:ascii="方正仿宋_GBK" w:eastAsia="方正仿宋_GBK"/>
          <w:b/>
          <w:sz w:val="28"/>
        </w:rPr>
        <w:instrText xml:space="preserve">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83C8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6C612F90">
            <w:pPr>
              <w:spacing w:line="300" w:lineRule="exact"/>
              <w:jc w:val="left"/>
              <w:rPr>
                <w:rFonts w:ascii="方正书宋_GBK" w:eastAsia="方正书宋_GBK"/>
                <w:b/>
              </w:rPr>
            </w:pPr>
            <w:r>
              <w:rPr>
                <w:rFonts w:ascii="方正书宋_GBK" w:eastAsia="方正书宋_GBK"/>
                <w:b/>
              </w:rPr>
              <w:t>912002漕河镇（行政）</w:t>
            </w:r>
          </w:p>
        </w:tc>
        <w:tc>
          <w:tcPr>
            <w:tcW w:w="1701" w:type="dxa"/>
            <w:tcBorders>
              <w:top w:val="single" w:color="FFFFFF" w:sz="6" w:space="0"/>
              <w:left w:val="single" w:color="FFFFFF" w:sz="6" w:space="0"/>
              <w:right w:val="single" w:color="FFFFFF" w:sz="6" w:space="0"/>
            </w:tcBorders>
            <w:shd w:val="clear" w:color="auto" w:fill="auto"/>
            <w:vAlign w:val="center"/>
          </w:tcPr>
          <w:p w14:paraId="0F802A7A">
            <w:pPr>
              <w:spacing w:line="300" w:lineRule="exact"/>
              <w:jc w:val="right"/>
              <w:rPr>
                <w:rFonts w:ascii="方正书宋_GBK" w:eastAsia="方正书宋_GBK"/>
              </w:rPr>
            </w:pPr>
            <w:r>
              <w:rPr>
                <w:rFonts w:ascii="方正书宋_GBK" w:eastAsia="方正书宋_GBK"/>
              </w:rPr>
              <w:t>单位：万元</w:t>
            </w:r>
          </w:p>
        </w:tc>
      </w:tr>
      <w:tr w14:paraId="0779B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B011C31">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14:paraId="41FFA8C0">
            <w:pPr>
              <w:spacing w:line="300" w:lineRule="exact"/>
              <w:jc w:val="left"/>
              <w:rPr>
                <w:rFonts w:ascii="方正书宋_GBK" w:eastAsia="方正书宋_GBK"/>
              </w:rPr>
            </w:pPr>
            <w:r>
              <w:rPr>
                <w:rFonts w:ascii="方正书宋_GBK" w:eastAsia="方正书宋_GBK"/>
              </w:rPr>
              <w:t>912-1401-JSN-LFT2</w:t>
            </w:r>
          </w:p>
        </w:tc>
        <w:tc>
          <w:tcPr>
            <w:tcW w:w="1587" w:type="dxa"/>
            <w:shd w:val="clear" w:color="auto" w:fill="auto"/>
            <w:vAlign w:val="center"/>
          </w:tcPr>
          <w:p w14:paraId="3463A3A5">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14:paraId="3EAFCEDF">
            <w:pPr>
              <w:spacing w:line="300" w:lineRule="exact"/>
              <w:jc w:val="left"/>
              <w:rPr>
                <w:rFonts w:ascii="方正书宋_GBK" w:eastAsia="方正书宋_GBK"/>
              </w:rPr>
            </w:pPr>
            <w:r>
              <w:rPr>
                <w:rFonts w:ascii="方正书宋_GBK" w:eastAsia="方正书宋_GBK"/>
              </w:rPr>
              <w:t>中央补助地方农村文化建设区级配套资金</w:t>
            </w:r>
          </w:p>
        </w:tc>
      </w:tr>
      <w:tr w14:paraId="138EA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5ECA694">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14:paraId="16BECD25">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14:paraId="0E38A4E2">
            <w:pPr>
              <w:spacing w:line="300" w:lineRule="exact"/>
              <w:jc w:val="left"/>
              <w:rPr>
                <w:rFonts w:ascii="方正书宋_GBK" w:eastAsia="方正书宋_GBK"/>
              </w:rPr>
            </w:pPr>
            <w:r>
              <w:rPr>
                <w:rFonts w:ascii="方正书宋_GBK" w:eastAsia="方正书宋_GBK"/>
              </w:rPr>
              <w:t>3.56</w:t>
            </w:r>
          </w:p>
        </w:tc>
        <w:tc>
          <w:tcPr>
            <w:tcW w:w="1587" w:type="dxa"/>
            <w:shd w:val="clear" w:color="auto" w:fill="auto"/>
            <w:vAlign w:val="center"/>
          </w:tcPr>
          <w:p w14:paraId="45B47D2D">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14:paraId="67523AB8">
            <w:pPr>
              <w:spacing w:line="300" w:lineRule="exact"/>
              <w:jc w:val="left"/>
              <w:rPr>
                <w:rFonts w:ascii="方正书宋_GBK" w:eastAsia="方正书宋_GBK"/>
              </w:rPr>
            </w:pPr>
            <w:r>
              <w:rPr>
                <w:rFonts w:ascii="方正书宋_GBK" w:eastAsia="方正书宋_GBK"/>
              </w:rPr>
              <w:t>3.56</w:t>
            </w:r>
          </w:p>
        </w:tc>
        <w:tc>
          <w:tcPr>
            <w:tcW w:w="1276" w:type="dxa"/>
            <w:shd w:val="clear" w:color="auto" w:fill="auto"/>
            <w:vAlign w:val="center"/>
          </w:tcPr>
          <w:p w14:paraId="281E219A">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14:paraId="7974A9F4">
            <w:pPr>
              <w:spacing w:line="300" w:lineRule="exact"/>
              <w:jc w:val="left"/>
              <w:rPr>
                <w:rFonts w:ascii="方正书宋_GBK" w:eastAsia="方正书宋_GBK"/>
              </w:rPr>
            </w:pPr>
          </w:p>
        </w:tc>
      </w:tr>
      <w:tr w14:paraId="2E933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4A8CD776">
            <w:pPr>
              <w:spacing w:line="300" w:lineRule="exact"/>
              <w:jc w:val="left"/>
              <w:outlineLvl w:val="1"/>
            </w:pPr>
          </w:p>
        </w:tc>
        <w:tc>
          <w:tcPr>
            <w:tcW w:w="8278" w:type="dxa"/>
            <w:gridSpan w:val="6"/>
            <w:shd w:val="clear" w:color="auto" w:fill="auto"/>
            <w:vAlign w:val="center"/>
          </w:tcPr>
          <w:p w14:paraId="1730EDC3">
            <w:pPr>
              <w:spacing w:line="300" w:lineRule="exact"/>
              <w:jc w:val="left"/>
              <w:rPr>
                <w:rFonts w:ascii="方正书宋_GBK" w:eastAsia="方正书宋_GBK"/>
              </w:rPr>
            </w:pPr>
            <w:r>
              <w:rPr>
                <w:rFonts w:ascii="方正书宋_GBK" w:eastAsia="方正书宋_GBK"/>
              </w:rPr>
              <w:t>补助行政村文化设施维护和开展文化活动等支出</w:t>
            </w:r>
          </w:p>
        </w:tc>
      </w:tr>
      <w:tr w14:paraId="60808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9DC7DD8">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14:paraId="1FD4DEA6">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14:paraId="53C19769">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14:paraId="5AF9C81E">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14:paraId="3D2D2DBD">
            <w:pPr>
              <w:spacing w:line="300" w:lineRule="exact"/>
              <w:jc w:val="center"/>
              <w:rPr>
                <w:rFonts w:ascii="方正书宋_GBK" w:eastAsia="方正书宋_GBK"/>
                <w:b/>
              </w:rPr>
            </w:pPr>
            <w:r>
              <w:rPr>
                <w:rFonts w:ascii="方正书宋_GBK" w:eastAsia="方正书宋_GBK"/>
                <w:b/>
              </w:rPr>
              <w:t>12月底</w:t>
            </w:r>
          </w:p>
        </w:tc>
      </w:tr>
      <w:tr w14:paraId="230A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061DD1D">
            <w:pPr>
              <w:spacing w:line="300" w:lineRule="exact"/>
              <w:jc w:val="left"/>
              <w:outlineLvl w:val="1"/>
            </w:pPr>
          </w:p>
        </w:tc>
        <w:tc>
          <w:tcPr>
            <w:tcW w:w="2410" w:type="dxa"/>
            <w:gridSpan w:val="2"/>
            <w:tcBorders>
              <w:bottom w:val="single" w:color="000000" w:sz="6" w:space="0"/>
            </w:tcBorders>
            <w:shd w:val="clear" w:color="auto" w:fill="auto"/>
            <w:vAlign w:val="center"/>
          </w:tcPr>
          <w:p w14:paraId="20DA1E7E">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14:paraId="6B63640B">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14:paraId="14032CBA">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14:paraId="3D43A0F2">
            <w:pPr>
              <w:spacing w:line="300" w:lineRule="exact"/>
              <w:jc w:val="center"/>
              <w:rPr>
                <w:rFonts w:ascii="方正书宋_GBK" w:eastAsia="方正书宋_GBK"/>
              </w:rPr>
            </w:pPr>
            <w:r>
              <w:rPr>
                <w:rFonts w:ascii="方正书宋_GBK" w:eastAsia="方正书宋_GBK"/>
              </w:rPr>
              <w:t>100.00</w:t>
            </w:r>
          </w:p>
        </w:tc>
      </w:tr>
      <w:tr w14:paraId="7FB86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6418B6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14:paraId="1F3BE39E">
            <w:pPr>
              <w:spacing w:line="300" w:lineRule="exact"/>
              <w:jc w:val="left"/>
              <w:rPr>
                <w:rFonts w:ascii="方正书宋_GBK" w:eastAsia="方正书宋_GBK"/>
              </w:rPr>
            </w:pPr>
            <w:r>
              <w:rPr>
                <w:rFonts w:ascii="方正书宋_GBK" w:eastAsia="方正书宋_GBK"/>
              </w:rPr>
              <w:t>1、鼓励地方开展农村特色文育活动</w:t>
            </w:r>
          </w:p>
          <w:p w14:paraId="5074025C">
            <w:pPr>
              <w:spacing w:line="300" w:lineRule="exact"/>
              <w:jc w:val="left"/>
              <w:rPr>
                <w:rFonts w:ascii="方正书宋_GBK" w:eastAsia="方正书宋_GBK"/>
              </w:rPr>
            </w:pPr>
            <w:r>
              <w:rPr>
                <w:rFonts w:ascii="方正书宋_GBK" w:eastAsia="方正书宋_GBK"/>
              </w:rPr>
              <w:t>2、加强农村基层文化人才队伍建设、丰富农民群众文化生活等</w:t>
            </w:r>
          </w:p>
        </w:tc>
      </w:tr>
    </w:tbl>
    <w:p w14:paraId="127C890E">
      <w:pPr>
        <w:spacing w:line="14" w:lineRule="exact"/>
        <w:ind w:firstLine="420" w:firstLineChars="200"/>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97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63014C1F">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14:paraId="67EE32AF">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14:paraId="4AB75EB0">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14:paraId="000CF0EF">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14:paraId="4B5D1BC6">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14:paraId="05BCE612">
            <w:pPr>
              <w:spacing w:line="300" w:lineRule="exact"/>
              <w:jc w:val="center"/>
              <w:rPr>
                <w:rFonts w:ascii="方正书宋_GBK" w:eastAsia="方正书宋_GBK"/>
                <w:b/>
              </w:rPr>
            </w:pPr>
            <w:r>
              <w:rPr>
                <w:rFonts w:ascii="方正书宋_GBK" w:eastAsia="方正书宋_GBK"/>
                <w:b/>
              </w:rPr>
              <w:t>指标值确定依据</w:t>
            </w:r>
          </w:p>
        </w:tc>
      </w:tr>
      <w:tr w14:paraId="417C5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69C65151">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14:paraId="6F1DB269">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14:paraId="12C7262C">
            <w:pPr>
              <w:spacing w:line="300" w:lineRule="exact"/>
              <w:jc w:val="left"/>
              <w:rPr>
                <w:rFonts w:ascii="方正书宋_GBK" w:eastAsia="方正书宋_GBK"/>
              </w:rPr>
            </w:pPr>
            <w:r>
              <w:rPr>
                <w:rFonts w:ascii="方正书宋_GBK" w:eastAsia="方正书宋_GBK"/>
              </w:rPr>
              <w:t>仓储设施设备及环境完好率</w:t>
            </w:r>
          </w:p>
        </w:tc>
        <w:tc>
          <w:tcPr>
            <w:tcW w:w="2891" w:type="dxa"/>
            <w:shd w:val="clear" w:color="auto" w:fill="auto"/>
            <w:vAlign w:val="center"/>
          </w:tcPr>
          <w:p w14:paraId="6A6F59BB">
            <w:pPr>
              <w:spacing w:line="300" w:lineRule="exact"/>
              <w:jc w:val="left"/>
              <w:rPr>
                <w:rFonts w:ascii="方正书宋_GBK" w:eastAsia="方正书宋_GBK"/>
              </w:rPr>
            </w:pPr>
            <w:r>
              <w:rPr>
                <w:rFonts w:ascii="方正书宋_GBK" w:eastAsia="方正书宋_GBK"/>
              </w:rPr>
              <w:t>设施设备软硬件运行使用的良好的数量占总数量的百分比</w:t>
            </w:r>
          </w:p>
        </w:tc>
        <w:tc>
          <w:tcPr>
            <w:tcW w:w="1276" w:type="dxa"/>
            <w:shd w:val="clear" w:color="auto" w:fill="auto"/>
            <w:vAlign w:val="center"/>
          </w:tcPr>
          <w:p w14:paraId="34C4366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3D56704">
            <w:pPr>
              <w:spacing w:line="300" w:lineRule="exact"/>
              <w:jc w:val="left"/>
              <w:rPr>
                <w:rFonts w:ascii="方正书宋_GBK" w:eastAsia="方正书宋_GBK"/>
              </w:rPr>
            </w:pPr>
            <w:r>
              <w:rPr>
                <w:rFonts w:ascii="方正书宋_GBK" w:eastAsia="方正书宋_GBK"/>
              </w:rPr>
              <w:t>计划标准</w:t>
            </w:r>
          </w:p>
          <w:p w14:paraId="2977722B">
            <w:pPr>
              <w:spacing w:line="300" w:lineRule="exact"/>
              <w:jc w:val="left"/>
              <w:rPr>
                <w:rFonts w:ascii="方正书宋_GBK" w:eastAsia="方正书宋_GBK"/>
              </w:rPr>
            </w:pPr>
          </w:p>
        </w:tc>
      </w:tr>
      <w:tr w14:paraId="31259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D6DDD12">
            <w:pPr>
              <w:spacing w:line="300" w:lineRule="exact"/>
              <w:jc w:val="center"/>
              <w:rPr>
                <w:rFonts w:ascii="方正书宋_GBK" w:eastAsia="方正书宋_GBK"/>
              </w:rPr>
            </w:pPr>
            <w:r>
              <w:rPr>
                <w:rFonts w:ascii="方正书宋_GBK" w:eastAsia="方正书宋_GBK"/>
              </w:rPr>
              <w:t>效果指标</w:t>
            </w:r>
          </w:p>
        </w:tc>
        <w:tc>
          <w:tcPr>
            <w:tcW w:w="1134" w:type="dxa"/>
            <w:shd w:val="clear" w:color="auto" w:fill="auto"/>
            <w:vAlign w:val="center"/>
          </w:tcPr>
          <w:p w14:paraId="46B0410D">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14:paraId="4F037DD5">
            <w:pPr>
              <w:spacing w:line="300" w:lineRule="exact"/>
              <w:jc w:val="left"/>
              <w:rPr>
                <w:rFonts w:ascii="方正书宋_GBK" w:eastAsia="方正书宋_GBK"/>
              </w:rPr>
            </w:pPr>
            <w:r>
              <w:rPr>
                <w:rFonts w:ascii="方正书宋_GBK" w:eastAsia="方正书宋_GBK"/>
              </w:rPr>
              <w:t>文化设施、机构、队伍健全率</w:t>
            </w:r>
          </w:p>
        </w:tc>
        <w:tc>
          <w:tcPr>
            <w:tcW w:w="2891" w:type="dxa"/>
            <w:shd w:val="clear" w:color="auto" w:fill="auto"/>
            <w:vAlign w:val="center"/>
          </w:tcPr>
          <w:p w14:paraId="53AD2CF8">
            <w:pPr>
              <w:spacing w:line="300" w:lineRule="exact"/>
              <w:jc w:val="left"/>
              <w:rPr>
                <w:rFonts w:ascii="方正书宋_GBK" w:eastAsia="方正书宋_GBK"/>
              </w:rPr>
            </w:pPr>
            <w:r>
              <w:rPr>
                <w:rFonts w:ascii="方正书宋_GBK" w:eastAsia="方正书宋_GBK"/>
              </w:rPr>
              <w:t>按国家要求，实际建有相应文化设施，设有相应文化机构并配备专业人才队伍的覆盖率。</w:t>
            </w:r>
          </w:p>
        </w:tc>
        <w:tc>
          <w:tcPr>
            <w:tcW w:w="1276" w:type="dxa"/>
            <w:shd w:val="clear" w:color="auto" w:fill="auto"/>
            <w:vAlign w:val="center"/>
          </w:tcPr>
          <w:p w14:paraId="3E7B58C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6B46CF47">
            <w:pPr>
              <w:spacing w:line="300" w:lineRule="exact"/>
              <w:jc w:val="left"/>
              <w:rPr>
                <w:rFonts w:ascii="方正书宋_GBK" w:eastAsia="方正书宋_GBK"/>
              </w:rPr>
            </w:pPr>
            <w:r>
              <w:rPr>
                <w:rFonts w:ascii="方正书宋_GBK" w:eastAsia="方正书宋_GBK"/>
              </w:rPr>
              <w:t>计划标准</w:t>
            </w:r>
          </w:p>
          <w:p w14:paraId="1B8C0249">
            <w:pPr>
              <w:spacing w:line="300" w:lineRule="exact"/>
              <w:jc w:val="left"/>
              <w:rPr>
                <w:rFonts w:ascii="方正书宋_GBK" w:eastAsia="方正书宋_GBK"/>
              </w:rPr>
            </w:pPr>
          </w:p>
        </w:tc>
      </w:tr>
      <w:tr w14:paraId="41902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DC5CCD7">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14:paraId="54062169">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14:paraId="0780B18B">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14:paraId="00142EF3">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14:paraId="5E6F03C6">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14:paraId="12863CD1">
            <w:pPr>
              <w:spacing w:line="300" w:lineRule="exact"/>
              <w:jc w:val="left"/>
              <w:rPr>
                <w:rFonts w:ascii="方正书宋_GBK" w:eastAsia="方正书宋_GBK"/>
              </w:rPr>
            </w:pPr>
            <w:r>
              <w:rPr>
                <w:rFonts w:ascii="方正书宋_GBK" w:eastAsia="方正书宋_GBK"/>
              </w:rPr>
              <w:t>计划标准</w:t>
            </w:r>
          </w:p>
          <w:p w14:paraId="7A7C34D5">
            <w:pPr>
              <w:spacing w:line="300" w:lineRule="exact"/>
              <w:jc w:val="left"/>
              <w:rPr>
                <w:rFonts w:ascii="方正书宋_GBK" w:eastAsia="方正书宋_GBK"/>
              </w:rPr>
            </w:pPr>
          </w:p>
        </w:tc>
      </w:tr>
    </w:tbl>
    <w:p w14:paraId="7587E2BC">
      <w:pPr>
        <w:spacing w:line="360" w:lineRule="auto"/>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6A40A404"/>
    <w:p w14:paraId="43A19718">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01CC3BB3">
      <w:pPr>
        <w:spacing w:line="360" w:lineRule="auto"/>
        <w:ind w:firstLine="640" w:firstLineChars="200"/>
        <w:rPr>
          <w:rFonts w:ascii="仿宋" w:hAnsi="仿宋" w:eastAsia="仿宋"/>
          <w:sz w:val="32"/>
          <w:szCs w:val="32"/>
        </w:rPr>
      </w:pPr>
      <w:r>
        <w:rPr>
          <w:rFonts w:ascii="仿宋" w:hAnsi="仿宋" w:eastAsia="仿宋"/>
          <w:sz w:val="32"/>
          <w:szCs w:val="32"/>
        </w:rPr>
        <w:t>2020年，我部门无政府采购预算，空表列示。</w:t>
      </w:r>
    </w:p>
    <w:p w14:paraId="789F399E">
      <w:pPr>
        <w:spacing w:line="360" w:lineRule="auto"/>
        <w:ind w:firstLine="640" w:firstLineChars="200"/>
        <w:rPr>
          <w:rFonts w:ascii="仿宋" w:hAnsi="仿宋" w:eastAsia="仿宋"/>
          <w:sz w:val="32"/>
          <w:szCs w:val="32"/>
        </w:rPr>
      </w:pPr>
    </w:p>
    <w:tbl>
      <w:tblPr>
        <w:tblStyle w:val="5"/>
        <w:tblW w:w="131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1"/>
        <w:gridCol w:w="764"/>
        <w:gridCol w:w="1134"/>
        <w:gridCol w:w="1134"/>
        <w:gridCol w:w="992"/>
        <w:gridCol w:w="851"/>
        <w:gridCol w:w="834"/>
        <w:gridCol w:w="709"/>
        <w:gridCol w:w="992"/>
        <w:gridCol w:w="1134"/>
        <w:gridCol w:w="851"/>
        <w:gridCol w:w="850"/>
        <w:gridCol w:w="851"/>
        <w:gridCol w:w="850"/>
      </w:tblGrid>
      <w:tr w14:paraId="35B2D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930" w:type="dxa"/>
            <w:gridSpan w:val="7"/>
            <w:tcBorders>
              <w:top w:val="single" w:color="FFFFFF" w:sz="6" w:space="0"/>
              <w:left w:val="single" w:color="FFFFFF" w:sz="6" w:space="0"/>
              <w:right w:val="single" w:color="FFFFFF" w:sz="6" w:space="0"/>
            </w:tcBorders>
            <w:vAlign w:val="center"/>
          </w:tcPr>
          <w:p w14:paraId="3CF51127">
            <w:pPr>
              <w:spacing w:line="700" w:lineRule="exact"/>
              <w:jc w:val="left"/>
              <w:rPr>
                <w:rFonts w:ascii="宋体" w:hAnsi="宋体" w:eastAsia="宋体"/>
                <w:sz w:val="24"/>
              </w:rPr>
            </w:pPr>
            <w:r>
              <w:rPr>
                <w:rFonts w:hint="eastAsia" w:ascii="宋体" w:hAnsi="宋体" w:eastAsia="宋体" w:cs="方正小标宋_GBK"/>
                <w:sz w:val="24"/>
              </w:rPr>
              <w:t>©</w:t>
            </w:r>
          </w:p>
        </w:tc>
        <w:tc>
          <w:tcPr>
            <w:tcW w:w="6237" w:type="dxa"/>
            <w:gridSpan w:val="7"/>
            <w:tcBorders>
              <w:top w:val="single" w:color="FFFFFF" w:sz="6" w:space="0"/>
              <w:left w:val="single" w:color="FFFFFF" w:sz="6" w:space="0"/>
              <w:right w:val="single" w:color="FFFFFF" w:sz="6" w:space="0"/>
            </w:tcBorders>
            <w:vAlign w:val="center"/>
          </w:tcPr>
          <w:p w14:paraId="1F50F840">
            <w:pPr>
              <w:spacing w:line="700" w:lineRule="exact"/>
              <w:jc w:val="right"/>
              <w:rPr>
                <w:rFonts w:ascii="宋体" w:hAnsi="宋体" w:eastAsia="宋体"/>
                <w:sz w:val="24"/>
              </w:rPr>
            </w:pPr>
            <w:r>
              <w:rPr>
                <w:rFonts w:hint="eastAsia" w:ascii="宋体" w:hAnsi="宋体" w:eastAsia="宋体" w:cs="宋体"/>
                <w:sz w:val="24"/>
              </w:rPr>
              <w:t>单位：万元</w:t>
            </w:r>
          </w:p>
        </w:tc>
      </w:tr>
      <w:tr w14:paraId="6827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985" w:type="dxa"/>
            <w:gridSpan w:val="2"/>
            <w:vAlign w:val="center"/>
          </w:tcPr>
          <w:p w14:paraId="2248C8B4">
            <w:pPr>
              <w:spacing w:line="700" w:lineRule="exact"/>
              <w:jc w:val="center"/>
              <w:rPr>
                <w:rFonts w:ascii="宋体" w:hAnsi="宋体" w:eastAsia="宋体"/>
                <w:b/>
              </w:rPr>
            </w:pPr>
            <w:r>
              <w:rPr>
                <w:rFonts w:hint="eastAsia" w:ascii="宋体" w:hAnsi="宋体" w:eastAsia="宋体" w:cs="宋体"/>
                <w:b/>
              </w:rPr>
              <w:t>政府采购项目来源</w:t>
            </w:r>
          </w:p>
        </w:tc>
        <w:tc>
          <w:tcPr>
            <w:tcW w:w="1134" w:type="dxa"/>
            <w:vMerge w:val="restart"/>
            <w:vAlign w:val="center"/>
          </w:tcPr>
          <w:p w14:paraId="5FB00258">
            <w:pPr>
              <w:spacing w:line="700" w:lineRule="exact"/>
              <w:jc w:val="center"/>
              <w:rPr>
                <w:rFonts w:ascii="宋体" w:hAnsi="宋体" w:eastAsia="宋体"/>
                <w:b/>
              </w:rPr>
            </w:pPr>
            <w:r>
              <w:rPr>
                <w:rFonts w:hint="eastAsia" w:ascii="宋体" w:hAnsi="宋体" w:eastAsia="宋体" w:cs="宋体"/>
                <w:b/>
              </w:rPr>
              <w:t>采购物品名称</w:t>
            </w:r>
          </w:p>
        </w:tc>
        <w:tc>
          <w:tcPr>
            <w:tcW w:w="1134" w:type="dxa"/>
            <w:vMerge w:val="restart"/>
            <w:vAlign w:val="center"/>
          </w:tcPr>
          <w:p w14:paraId="704F42C4">
            <w:pPr>
              <w:spacing w:line="700" w:lineRule="exact"/>
              <w:jc w:val="center"/>
              <w:rPr>
                <w:rFonts w:ascii="宋体" w:hAnsi="宋体" w:eastAsia="宋体"/>
                <w:b/>
              </w:rPr>
            </w:pPr>
            <w:r>
              <w:rPr>
                <w:rFonts w:hint="eastAsia" w:ascii="宋体" w:hAnsi="宋体" w:eastAsia="宋体" w:cs="宋体"/>
                <w:b/>
              </w:rPr>
              <w:t>政府采购目录序号</w:t>
            </w:r>
          </w:p>
        </w:tc>
        <w:tc>
          <w:tcPr>
            <w:tcW w:w="992" w:type="dxa"/>
            <w:vMerge w:val="restart"/>
            <w:vAlign w:val="center"/>
          </w:tcPr>
          <w:p w14:paraId="7CACE926">
            <w:pPr>
              <w:spacing w:line="700" w:lineRule="exact"/>
              <w:jc w:val="center"/>
              <w:rPr>
                <w:rFonts w:ascii="宋体" w:hAnsi="宋体" w:eastAsia="宋体"/>
                <w:b/>
              </w:rPr>
            </w:pPr>
            <w:r>
              <w:rPr>
                <w:rFonts w:hint="eastAsia" w:ascii="宋体" w:hAnsi="宋体" w:eastAsia="宋体" w:cs="宋体"/>
                <w:b/>
              </w:rPr>
              <w:t>数量</w:t>
            </w:r>
            <w:r>
              <w:rPr>
                <w:rFonts w:ascii="宋体" w:hAnsi="宋体" w:eastAsia="宋体"/>
                <w:b/>
              </w:rPr>
              <w:t xml:space="preserve">  </w:t>
            </w:r>
            <w:r>
              <w:rPr>
                <w:rFonts w:hint="eastAsia" w:ascii="宋体" w:hAnsi="宋体" w:eastAsia="宋体" w:cs="宋体"/>
                <w:b/>
              </w:rPr>
              <w:t>单位</w:t>
            </w:r>
          </w:p>
        </w:tc>
        <w:tc>
          <w:tcPr>
            <w:tcW w:w="851" w:type="dxa"/>
            <w:vMerge w:val="restart"/>
            <w:vAlign w:val="center"/>
          </w:tcPr>
          <w:p w14:paraId="2C5D782C">
            <w:pPr>
              <w:spacing w:line="700" w:lineRule="exact"/>
              <w:jc w:val="center"/>
              <w:rPr>
                <w:rFonts w:ascii="宋体" w:hAnsi="宋体" w:eastAsia="宋体"/>
                <w:b/>
              </w:rPr>
            </w:pPr>
            <w:r>
              <w:rPr>
                <w:rFonts w:hint="eastAsia" w:ascii="宋体" w:hAnsi="宋体" w:eastAsia="宋体" w:cs="宋体"/>
                <w:b/>
              </w:rPr>
              <w:t>数量</w:t>
            </w:r>
          </w:p>
        </w:tc>
        <w:tc>
          <w:tcPr>
            <w:tcW w:w="834" w:type="dxa"/>
            <w:vMerge w:val="restart"/>
            <w:vAlign w:val="center"/>
          </w:tcPr>
          <w:p w14:paraId="62D04F76">
            <w:pPr>
              <w:spacing w:line="700" w:lineRule="exact"/>
              <w:jc w:val="center"/>
              <w:rPr>
                <w:rFonts w:ascii="宋体" w:hAnsi="宋体" w:eastAsia="宋体"/>
                <w:b/>
              </w:rPr>
            </w:pPr>
            <w:r>
              <w:rPr>
                <w:rFonts w:hint="eastAsia" w:ascii="宋体" w:hAnsi="宋体" w:eastAsia="宋体" w:cs="宋体"/>
                <w:b/>
              </w:rPr>
              <w:t>单价</w:t>
            </w:r>
          </w:p>
        </w:tc>
        <w:tc>
          <w:tcPr>
            <w:tcW w:w="6237" w:type="dxa"/>
            <w:gridSpan w:val="7"/>
            <w:vAlign w:val="center"/>
          </w:tcPr>
          <w:p w14:paraId="525A90D4">
            <w:pPr>
              <w:spacing w:line="700" w:lineRule="exact"/>
              <w:jc w:val="center"/>
              <w:rPr>
                <w:rFonts w:ascii="宋体" w:hAnsi="宋体" w:eastAsia="宋体"/>
                <w:b/>
              </w:rPr>
            </w:pPr>
            <w:r>
              <w:rPr>
                <w:rFonts w:hint="eastAsia" w:ascii="宋体" w:hAnsi="宋体" w:eastAsia="宋体" w:cs="宋体"/>
                <w:b/>
              </w:rPr>
              <w:t>政府采购金额</w:t>
            </w:r>
          </w:p>
        </w:tc>
      </w:tr>
      <w:tr w14:paraId="2CD87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restart"/>
            <w:vAlign w:val="center"/>
          </w:tcPr>
          <w:p w14:paraId="4E8E65FE">
            <w:pPr>
              <w:spacing w:line="700" w:lineRule="exact"/>
              <w:jc w:val="center"/>
              <w:rPr>
                <w:rFonts w:ascii="宋体" w:hAnsi="宋体" w:eastAsia="宋体"/>
                <w:b/>
              </w:rPr>
            </w:pPr>
            <w:r>
              <w:rPr>
                <w:rFonts w:hint="eastAsia" w:ascii="宋体" w:hAnsi="宋体" w:eastAsia="宋体" w:cs="宋体"/>
                <w:b/>
              </w:rPr>
              <w:t>项目名称</w:t>
            </w:r>
          </w:p>
        </w:tc>
        <w:tc>
          <w:tcPr>
            <w:tcW w:w="764" w:type="dxa"/>
            <w:vMerge w:val="restart"/>
            <w:vAlign w:val="center"/>
          </w:tcPr>
          <w:p w14:paraId="2067593C">
            <w:pPr>
              <w:spacing w:line="700" w:lineRule="exact"/>
              <w:jc w:val="center"/>
              <w:rPr>
                <w:rFonts w:ascii="宋体" w:hAnsi="宋体" w:eastAsia="宋体"/>
                <w:b/>
              </w:rPr>
            </w:pPr>
            <w:r>
              <w:rPr>
                <w:rFonts w:hint="eastAsia" w:ascii="宋体" w:hAnsi="宋体" w:eastAsia="宋体" w:cs="宋体"/>
                <w:b/>
              </w:rPr>
              <w:t>预算资金</w:t>
            </w:r>
          </w:p>
        </w:tc>
        <w:tc>
          <w:tcPr>
            <w:tcW w:w="1134" w:type="dxa"/>
            <w:vMerge w:val="continue"/>
            <w:vAlign w:val="center"/>
          </w:tcPr>
          <w:p w14:paraId="3510BB67">
            <w:pPr>
              <w:spacing w:line="700" w:lineRule="exact"/>
              <w:jc w:val="left"/>
              <w:outlineLvl w:val="0"/>
              <w:rPr>
                <w:rFonts w:ascii="宋体" w:hAnsi="宋体" w:eastAsia="宋体"/>
              </w:rPr>
            </w:pPr>
          </w:p>
        </w:tc>
        <w:tc>
          <w:tcPr>
            <w:tcW w:w="1134" w:type="dxa"/>
            <w:vMerge w:val="continue"/>
            <w:vAlign w:val="center"/>
          </w:tcPr>
          <w:p w14:paraId="7F033644">
            <w:pPr>
              <w:spacing w:line="700" w:lineRule="exact"/>
              <w:jc w:val="left"/>
              <w:outlineLvl w:val="0"/>
              <w:rPr>
                <w:rFonts w:ascii="宋体" w:hAnsi="宋体" w:eastAsia="宋体"/>
              </w:rPr>
            </w:pPr>
          </w:p>
        </w:tc>
        <w:tc>
          <w:tcPr>
            <w:tcW w:w="992" w:type="dxa"/>
            <w:vMerge w:val="continue"/>
            <w:vAlign w:val="center"/>
          </w:tcPr>
          <w:p w14:paraId="42299C56">
            <w:pPr>
              <w:spacing w:line="700" w:lineRule="exact"/>
              <w:jc w:val="left"/>
              <w:outlineLvl w:val="0"/>
              <w:rPr>
                <w:rFonts w:ascii="宋体" w:hAnsi="宋体" w:eastAsia="宋体"/>
              </w:rPr>
            </w:pPr>
          </w:p>
        </w:tc>
        <w:tc>
          <w:tcPr>
            <w:tcW w:w="851" w:type="dxa"/>
            <w:vMerge w:val="continue"/>
            <w:vAlign w:val="center"/>
          </w:tcPr>
          <w:p w14:paraId="700EA8F2">
            <w:pPr>
              <w:spacing w:line="700" w:lineRule="exact"/>
              <w:jc w:val="left"/>
              <w:outlineLvl w:val="0"/>
              <w:rPr>
                <w:rFonts w:ascii="宋体" w:hAnsi="宋体" w:eastAsia="宋体"/>
              </w:rPr>
            </w:pPr>
          </w:p>
        </w:tc>
        <w:tc>
          <w:tcPr>
            <w:tcW w:w="834" w:type="dxa"/>
            <w:vMerge w:val="continue"/>
            <w:vAlign w:val="center"/>
          </w:tcPr>
          <w:p w14:paraId="67B640E4">
            <w:pPr>
              <w:spacing w:line="700" w:lineRule="exact"/>
              <w:jc w:val="left"/>
              <w:outlineLvl w:val="0"/>
              <w:rPr>
                <w:rFonts w:ascii="宋体" w:hAnsi="宋体" w:eastAsia="宋体"/>
              </w:rPr>
            </w:pPr>
          </w:p>
        </w:tc>
        <w:tc>
          <w:tcPr>
            <w:tcW w:w="709" w:type="dxa"/>
            <w:vMerge w:val="restart"/>
            <w:vAlign w:val="center"/>
          </w:tcPr>
          <w:p w14:paraId="3B9B325B">
            <w:pPr>
              <w:spacing w:line="700" w:lineRule="exact"/>
              <w:jc w:val="center"/>
              <w:rPr>
                <w:rFonts w:ascii="宋体" w:hAnsi="宋体" w:eastAsia="宋体"/>
                <w:b/>
              </w:rPr>
            </w:pPr>
            <w:r>
              <w:rPr>
                <w:rFonts w:hint="eastAsia" w:ascii="宋体" w:hAnsi="宋体" w:eastAsia="宋体" w:cs="宋体"/>
                <w:b/>
              </w:rPr>
              <w:t>总计</w:t>
            </w:r>
          </w:p>
        </w:tc>
        <w:tc>
          <w:tcPr>
            <w:tcW w:w="4678" w:type="dxa"/>
            <w:gridSpan w:val="5"/>
            <w:vAlign w:val="center"/>
          </w:tcPr>
          <w:p w14:paraId="713FBDF0">
            <w:pPr>
              <w:spacing w:line="700" w:lineRule="exact"/>
              <w:jc w:val="center"/>
              <w:rPr>
                <w:rFonts w:ascii="宋体" w:hAnsi="宋体" w:eastAsia="宋体"/>
                <w:b/>
              </w:rPr>
            </w:pPr>
            <w:r>
              <w:rPr>
                <w:rFonts w:hint="eastAsia" w:ascii="宋体" w:hAnsi="宋体" w:eastAsia="宋体" w:cs="宋体"/>
                <w:b/>
              </w:rPr>
              <w:t>当年部门预算安排资金</w:t>
            </w:r>
          </w:p>
        </w:tc>
        <w:tc>
          <w:tcPr>
            <w:tcW w:w="850" w:type="dxa"/>
            <w:vMerge w:val="restart"/>
            <w:vAlign w:val="center"/>
          </w:tcPr>
          <w:p w14:paraId="00D07719">
            <w:pPr>
              <w:spacing w:line="700" w:lineRule="exact"/>
              <w:jc w:val="center"/>
              <w:rPr>
                <w:rFonts w:ascii="宋体" w:hAnsi="宋体" w:eastAsia="宋体"/>
                <w:b/>
              </w:rPr>
            </w:pPr>
            <w:r>
              <w:rPr>
                <w:rFonts w:hint="eastAsia" w:ascii="宋体" w:hAnsi="宋体" w:eastAsia="宋体" w:cs="宋体"/>
                <w:b/>
              </w:rPr>
              <w:t>其他渠道资金</w:t>
            </w:r>
          </w:p>
        </w:tc>
      </w:tr>
      <w:tr w14:paraId="59788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21" w:type="dxa"/>
            <w:vMerge w:val="continue"/>
            <w:vAlign w:val="center"/>
          </w:tcPr>
          <w:p w14:paraId="0DD4ECF1">
            <w:pPr>
              <w:spacing w:line="700" w:lineRule="exact"/>
              <w:jc w:val="left"/>
              <w:outlineLvl w:val="0"/>
              <w:rPr>
                <w:rFonts w:ascii="宋体" w:hAnsi="宋体" w:eastAsia="宋体"/>
              </w:rPr>
            </w:pPr>
          </w:p>
        </w:tc>
        <w:tc>
          <w:tcPr>
            <w:tcW w:w="764" w:type="dxa"/>
            <w:vMerge w:val="continue"/>
            <w:vAlign w:val="center"/>
          </w:tcPr>
          <w:p w14:paraId="1B0F0376">
            <w:pPr>
              <w:spacing w:line="700" w:lineRule="exact"/>
              <w:jc w:val="left"/>
              <w:outlineLvl w:val="0"/>
              <w:rPr>
                <w:rFonts w:ascii="宋体" w:hAnsi="宋体" w:eastAsia="宋体"/>
              </w:rPr>
            </w:pPr>
          </w:p>
        </w:tc>
        <w:tc>
          <w:tcPr>
            <w:tcW w:w="1134" w:type="dxa"/>
            <w:vMerge w:val="continue"/>
            <w:vAlign w:val="center"/>
          </w:tcPr>
          <w:p w14:paraId="615FE61B">
            <w:pPr>
              <w:spacing w:line="700" w:lineRule="exact"/>
              <w:jc w:val="left"/>
              <w:outlineLvl w:val="0"/>
              <w:rPr>
                <w:rFonts w:ascii="宋体" w:hAnsi="宋体" w:eastAsia="宋体"/>
              </w:rPr>
            </w:pPr>
          </w:p>
        </w:tc>
        <w:tc>
          <w:tcPr>
            <w:tcW w:w="1134" w:type="dxa"/>
            <w:vMerge w:val="continue"/>
            <w:vAlign w:val="center"/>
          </w:tcPr>
          <w:p w14:paraId="6420C040">
            <w:pPr>
              <w:spacing w:line="700" w:lineRule="exact"/>
              <w:jc w:val="left"/>
              <w:outlineLvl w:val="0"/>
              <w:rPr>
                <w:rFonts w:ascii="宋体" w:hAnsi="宋体" w:eastAsia="宋体"/>
              </w:rPr>
            </w:pPr>
          </w:p>
        </w:tc>
        <w:tc>
          <w:tcPr>
            <w:tcW w:w="992" w:type="dxa"/>
            <w:vMerge w:val="continue"/>
            <w:vAlign w:val="center"/>
          </w:tcPr>
          <w:p w14:paraId="262BFE7C">
            <w:pPr>
              <w:spacing w:line="700" w:lineRule="exact"/>
              <w:jc w:val="left"/>
              <w:outlineLvl w:val="0"/>
              <w:rPr>
                <w:rFonts w:ascii="宋体" w:hAnsi="宋体" w:eastAsia="宋体"/>
              </w:rPr>
            </w:pPr>
          </w:p>
        </w:tc>
        <w:tc>
          <w:tcPr>
            <w:tcW w:w="851" w:type="dxa"/>
            <w:vMerge w:val="continue"/>
            <w:vAlign w:val="center"/>
          </w:tcPr>
          <w:p w14:paraId="7889507F">
            <w:pPr>
              <w:spacing w:line="700" w:lineRule="exact"/>
              <w:jc w:val="left"/>
              <w:outlineLvl w:val="0"/>
              <w:rPr>
                <w:rFonts w:ascii="宋体" w:hAnsi="宋体" w:eastAsia="宋体"/>
              </w:rPr>
            </w:pPr>
          </w:p>
        </w:tc>
        <w:tc>
          <w:tcPr>
            <w:tcW w:w="834" w:type="dxa"/>
            <w:vMerge w:val="continue"/>
            <w:vAlign w:val="center"/>
          </w:tcPr>
          <w:p w14:paraId="58222662">
            <w:pPr>
              <w:spacing w:line="700" w:lineRule="exact"/>
              <w:jc w:val="left"/>
              <w:outlineLvl w:val="0"/>
              <w:rPr>
                <w:rFonts w:ascii="宋体" w:hAnsi="宋体" w:eastAsia="宋体"/>
              </w:rPr>
            </w:pPr>
          </w:p>
        </w:tc>
        <w:tc>
          <w:tcPr>
            <w:tcW w:w="709" w:type="dxa"/>
            <w:vMerge w:val="continue"/>
            <w:vAlign w:val="center"/>
          </w:tcPr>
          <w:p w14:paraId="5C9641F0">
            <w:pPr>
              <w:spacing w:line="700" w:lineRule="exact"/>
              <w:jc w:val="left"/>
              <w:outlineLvl w:val="0"/>
              <w:rPr>
                <w:rFonts w:ascii="宋体" w:hAnsi="宋体" w:eastAsia="宋体"/>
              </w:rPr>
            </w:pPr>
          </w:p>
        </w:tc>
        <w:tc>
          <w:tcPr>
            <w:tcW w:w="992" w:type="dxa"/>
            <w:vAlign w:val="center"/>
          </w:tcPr>
          <w:p w14:paraId="2D9AF379">
            <w:pPr>
              <w:spacing w:line="700" w:lineRule="exact"/>
              <w:jc w:val="center"/>
              <w:rPr>
                <w:rFonts w:ascii="宋体" w:hAnsi="宋体" w:eastAsia="宋体"/>
                <w:b/>
              </w:rPr>
            </w:pPr>
            <w:r>
              <w:rPr>
                <w:rFonts w:hint="eastAsia" w:ascii="宋体" w:hAnsi="宋体" w:eastAsia="宋体" w:cs="宋体"/>
                <w:b/>
              </w:rPr>
              <w:t>合计</w:t>
            </w:r>
          </w:p>
        </w:tc>
        <w:tc>
          <w:tcPr>
            <w:tcW w:w="1134" w:type="dxa"/>
            <w:vAlign w:val="center"/>
          </w:tcPr>
          <w:p w14:paraId="4D799F0F">
            <w:pPr>
              <w:spacing w:line="700" w:lineRule="exact"/>
              <w:jc w:val="center"/>
              <w:rPr>
                <w:rFonts w:ascii="宋体" w:hAnsi="宋体" w:eastAsia="宋体"/>
                <w:b/>
              </w:rPr>
            </w:pPr>
            <w:r>
              <w:rPr>
                <w:rFonts w:hint="eastAsia" w:ascii="宋体" w:hAnsi="宋体" w:eastAsia="宋体" w:cs="宋体"/>
                <w:b/>
              </w:rPr>
              <w:t>一般公共预算拨款</w:t>
            </w:r>
          </w:p>
        </w:tc>
        <w:tc>
          <w:tcPr>
            <w:tcW w:w="851" w:type="dxa"/>
            <w:vAlign w:val="center"/>
          </w:tcPr>
          <w:p w14:paraId="4C0B59C4">
            <w:pPr>
              <w:spacing w:line="700" w:lineRule="exact"/>
              <w:jc w:val="center"/>
              <w:rPr>
                <w:rFonts w:ascii="宋体" w:hAnsi="宋体" w:eastAsia="宋体"/>
                <w:b/>
              </w:rPr>
            </w:pPr>
            <w:r>
              <w:rPr>
                <w:rFonts w:hint="eastAsia" w:ascii="宋体" w:hAnsi="宋体" w:eastAsia="宋体" w:cs="宋体"/>
                <w:b/>
              </w:rPr>
              <w:t>基金预算拨款</w:t>
            </w:r>
          </w:p>
        </w:tc>
        <w:tc>
          <w:tcPr>
            <w:tcW w:w="850" w:type="dxa"/>
            <w:vAlign w:val="center"/>
          </w:tcPr>
          <w:p w14:paraId="6681C832">
            <w:pPr>
              <w:spacing w:line="700" w:lineRule="exact"/>
              <w:jc w:val="center"/>
              <w:rPr>
                <w:rFonts w:ascii="宋体" w:hAnsi="宋体" w:eastAsia="宋体"/>
                <w:b/>
              </w:rPr>
            </w:pPr>
            <w:r>
              <w:rPr>
                <w:rFonts w:hint="eastAsia" w:ascii="宋体" w:hAnsi="宋体" w:eastAsia="宋体" w:cs="宋体"/>
                <w:b/>
              </w:rPr>
              <w:t>财政专户核拨</w:t>
            </w:r>
          </w:p>
        </w:tc>
        <w:tc>
          <w:tcPr>
            <w:tcW w:w="851" w:type="dxa"/>
            <w:vAlign w:val="center"/>
          </w:tcPr>
          <w:p w14:paraId="1D2D9145">
            <w:pPr>
              <w:spacing w:line="700" w:lineRule="exact"/>
              <w:jc w:val="center"/>
              <w:rPr>
                <w:rFonts w:ascii="宋体" w:hAnsi="宋体" w:eastAsia="宋体"/>
                <w:b/>
              </w:rPr>
            </w:pPr>
            <w:r>
              <w:rPr>
                <w:rFonts w:hint="eastAsia" w:ascii="宋体" w:hAnsi="宋体" w:eastAsia="宋体" w:cs="宋体"/>
                <w:b/>
              </w:rPr>
              <w:t>其他来源收入</w:t>
            </w:r>
          </w:p>
        </w:tc>
        <w:tc>
          <w:tcPr>
            <w:tcW w:w="850" w:type="dxa"/>
            <w:vMerge w:val="continue"/>
            <w:vAlign w:val="center"/>
          </w:tcPr>
          <w:p w14:paraId="340FBE60">
            <w:pPr>
              <w:spacing w:line="700" w:lineRule="exact"/>
              <w:jc w:val="left"/>
              <w:outlineLvl w:val="0"/>
              <w:rPr>
                <w:rFonts w:ascii="宋体" w:hAnsi="宋体" w:eastAsia="宋体"/>
              </w:rPr>
            </w:pPr>
          </w:p>
        </w:tc>
      </w:tr>
      <w:tr w14:paraId="4FF8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4" w:hRule="atLeast"/>
          <w:jc w:val="center"/>
        </w:trPr>
        <w:tc>
          <w:tcPr>
            <w:tcW w:w="1221" w:type="dxa"/>
            <w:vAlign w:val="center"/>
          </w:tcPr>
          <w:p w14:paraId="46D45544">
            <w:pPr>
              <w:spacing w:line="700" w:lineRule="exact"/>
              <w:jc w:val="center"/>
              <w:rPr>
                <w:rFonts w:ascii="宋体" w:hAnsi="宋体" w:eastAsia="宋体"/>
                <w:b/>
              </w:rPr>
            </w:pPr>
          </w:p>
        </w:tc>
        <w:tc>
          <w:tcPr>
            <w:tcW w:w="764" w:type="dxa"/>
            <w:vAlign w:val="center"/>
          </w:tcPr>
          <w:p w14:paraId="1D087B2A">
            <w:pPr>
              <w:spacing w:line="700" w:lineRule="exact"/>
              <w:jc w:val="right"/>
              <w:rPr>
                <w:rFonts w:ascii="宋体" w:hAnsi="宋体" w:eastAsia="宋体"/>
                <w:b/>
              </w:rPr>
            </w:pPr>
          </w:p>
        </w:tc>
        <w:tc>
          <w:tcPr>
            <w:tcW w:w="1134" w:type="dxa"/>
            <w:vAlign w:val="center"/>
          </w:tcPr>
          <w:p w14:paraId="3D826232">
            <w:pPr>
              <w:spacing w:line="700" w:lineRule="exact"/>
              <w:jc w:val="left"/>
              <w:rPr>
                <w:rFonts w:ascii="宋体" w:hAnsi="宋体" w:eastAsia="宋体"/>
                <w:b/>
              </w:rPr>
            </w:pPr>
          </w:p>
        </w:tc>
        <w:tc>
          <w:tcPr>
            <w:tcW w:w="1134" w:type="dxa"/>
            <w:vAlign w:val="center"/>
          </w:tcPr>
          <w:p w14:paraId="6C640C62">
            <w:pPr>
              <w:spacing w:line="700" w:lineRule="exact"/>
              <w:jc w:val="left"/>
              <w:rPr>
                <w:rFonts w:ascii="宋体" w:hAnsi="宋体" w:eastAsia="宋体"/>
                <w:b/>
              </w:rPr>
            </w:pPr>
          </w:p>
        </w:tc>
        <w:tc>
          <w:tcPr>
            <w:tcW w:w="992" w:type="dxa"/>
            <w:vAlign w:val="center"/>
          </w:tcPr>
          <w:p w14:paraId="4E55770F">
            <w:pPr>
              <w:spacing w:line="700" w:lineRule="exact"/>
              <w:jc w:val="left"/>
              <w:rPr>
                <w:rFonts w:ascii="宋体" w:hAnsi="宋体" w:eastAsia="宋体"/>
                <w:b/>
              </w:rPr>
            </w:pPr>
          </w:p>
        </w:tc>
        <w:tc>
          <w:tcPr>
            <w:tcW w:w="851" w:type="dxa"/>
            <w:vAlign w:val="center"/>
          </w:tcPr>
          <w:p w14:paraId="2427EE8E">
            <w:pPr>
              <w:spacing w:line="700" w:lineRule="exact"/>
              <w:jc w:val="right"/>
              <w:rPr>
                <w:rFonts w:ascii="宋体" w:hAnsi="宋体" w:eastAsia="宋体"/>
                <w:b/>
              </w:rPr>
            </w:pPr>
          </w:p>
        </w:tc>
        <w:tc>
          <w:tcPr>
            <w:tcW w:w="834" w:type="dxa"/>
            <w:vAlign w:val="center"/>
          </w:tcPr>
          <w:p w14:paraId="05D6C94F">
            <w:pPr>
              <w:rPr>
                <w:rFonts w:ascii="宋体" w:hAnsi="宋体" w:eastAsia="宋体"/>
              </w:rPr>
            </w:pPr>
          </w:p>
        </w:tc>
        <w:tc>
          <w:tcPr>
            <w:tcW w:w="709" w:type="dxa"/>
            <w:vAlign w:val="center"/>
          </w:tcPr>
          <w:p w14:paraId="43E046E1">
            <w:pPr>
              <w:spacing w:line="700" w:lineRule="exact"/>
              <w:jc w:val="right"/>
              <w:rPr>
                <w:rFonts w:ascii="宋体" w:hAnsi="宋体" w:eastAsia="宋体"/>
                <w:b/>
              </w:rPr>
            </w:pPr>
          </w:p>
        </w:tc>
        <w:tc>
          <w:tcPr>
            <w:tcW w:w="992" w:type="dxa"/>
            <w:vAlign w:val="center"/>
          </w:tcPr>
          <w:p w14:paraId="6BCC6AFC">
            <w:pPr>
              <w:spacing w:line="700" w:lineRule="exact"/>
              <w:jc w:val="right"/>
              <w:rPr>
                <w:rFonts w:ascii="宋体" w:hAnsi="宋体" w:eastAsia="宋体"/>
                <w:b/>
              </w:rPr>
            </w:pPr>
          </w:p>
        </w:tc>
        <w:tc>
          <w:tcPr>
            <w:tcW w:w="1134" w:type="dxa"/>
            <w:vAlign w:val="center"/>
          </w:tcPr>
          <w:p w14:paraId="7E4F1185">
            <w:pPr>
              <w:spacing w:line="700" w:lineRule="exact"/>
              <w:jc w:val="right"/>
              <w:rPr>
                <w:rFonts w:ascii="宋体" w:hAnsi="宋体" w:eastAsia="宋体"/>
                <w:b/>
              </w:rPr>
            </w:pPr>
          </w:p>
        </w:tc>
        <w:tc>
          <w:tcPr>
            <w:tcW w:w="851" w:type="dxa"/>
            <w:vAlign w:val="center"/>
          </w:tcPr>
          <w:p w14:paraId="27F97F9A">
            <w:pPr>
              <w:spacing w:line="700" w:lineRule="exact"/>
              <w:jc w:val="right"/>
              <w:rPr>
                <w:rFonts w:ascii="宋体" w:hAnsi="宋体" w:eastAsia="宋体"/>
                <w:b/>
              </w:rPr>
            </w:pPr>
          </w:p>
        </w:tc>
        <w:tc>
          <w:tcPr>
            <w:tcW w:w="850" w:type="dxa"/>
            <w:vAlign w:val="center"/>
          </w:tcPr>
          <w:p w14:paraId="5EF1E2B5">
            <w:pPr>
              <w:spacing w:line="700" w:lineRule="exact"/>
              <w:jc w:val="right"/>
              <w:rPr>
                <w:rFonts w:ascii="宋体" w:hAnsi="宋体" w:eastAsia="宋体"/>
                <w:b/>
              </w:rPr>
            </w:pPr>
          </w:p>
        </w:tc>
        <w:tc>
          <w:tcPr>
            <w:tcW w:w="851" w:type="dxa"/>
            <w:vAlign w:val="center"/>
          </w:tcPr>
          <w:p w14:paraId="66346E49">
            <w:pPr>
              <w:spacing w:line="700" w:lineRule="exact"/>
              <w:jc w:val="right"/>
              <w:rPr>
                <w:rFonts w:ascii="宋体" w:hAnsi="宋体" w:eastAsia="宋体"/>
                <w:b/>
              </w:rPr>
            </w:pPr>
          </w:p>
        </w:tc>
        <w:tc>
          <w:tcPr>
            <w:tcW w:w="850" w:type="dxa"/>
            <w:vAlign w:val="center"/>
          </w:tcPr>
          <w:p w14:paraId="1A1E9E91">
            <w:pPr>
              <w:spacing w:line="700" w:lineRule="exact"/>
              <w:jc w:val="right"/>
              <w:rPr>
                <w:rFonts w:ascii="宋体" w:hAnsi="宋体" w:eastAsia="宋体"/>
                <w:b/>
              </w:rPr>
            </w:pPr>
          </w:p>
        </w:tc>
      </w:tr>
      <w:tr w14:paraId="02611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39" w:hRule="atLeast"/>
          <w:jc w:val="center"/>
        </w:trPr>
        <w:tc>
          <w:tcPr>
            <w:tcW w:w="1221" w:type="dxa"/>
            <w:vAlign w:val="center"/>
          </w:tcPr>
          <w:p w14:paraId="782F0DAA">
            <w:pPr>
              <w:spacing w:line="700" w:lineRule="exact"/>
              <w:jc w:val="left"/>
              <w:rPr>
                <w:rFonts w:ascii="宋体" w:hAnsi="宋体" w:eastAsia="宋体"/>
              </w:rPr>
            </w:pPr>
          </w:p>
        </w:tc>
        <w:tc>
          <w:tcPr>
            <w:tcW w:w="764" w:type="dxa"/>
            <w:vAlign w:val="center"/>
          </w:tcPr>
          <w:p w14:paraId="6393F471">
            <w:pPr>
              <w:spacing w:line="700" w:lineRule="exact"/>
              <w:jc w:val="right"/>
              <w:rPr>
                <w:rFonts w:ascii="宋体" w:hAnsi="宋体" w:eastAsia="宋体"/>
              </w:rPr>
            </w:pPr>
          </w:p>
        </w:tc>
        <w:tc>
          <w:tcPr>
            <w:tcW w:w="1134" w:type="dxa"/>
            <w:vAlign w:val="center"/>
          </w:tcPr>
          <w:p w14:paraId="020BEEC9">
            <w:pPr>
              <w:spacing w:line="700" w:lineRule="exact"/>
              <w:jc w:val="left"/>
              <w:rPr>
                <w:rFonts w:ascii="宋体" w:hAnsi="宋体" w:eastAsia="宋体"/>
              </w:rPr>
            </w:pPr>
          </w:p>
        </w:tc>
        <w:tc>
          <w:tcPr>
            <w:tcW w:w="1134" w:type="dxa"/>
            <w:vAlign w:val="center"/>
          </w:tcPr>
          <w:p w14:paraId="5F0C67A6">
            <w:pPr>
              <w:spacing w:line="700" w:lineRule="exact"/>
              <w:jc w:val="left"/>
              <w:rPr>
                <w:rFonts w:ascii="宋体" w:hAnsi="宋体" w:eastAsia="宋体"/>
              </w:rPr>
            </w:pPr>
          </w:p>
        </w:tc>
        <w:tc>
          <w:tcPr>
            <w:tcW w:w="992" w:type="dxa"/>
            <w:vAlign w:val="center"/>
          </w:tcPr>
          <w:p w14:paraId="482F12B8">
            <w:pPr>
              <w:spacing w:line="700" w:lineRule="exact"/>
              <w:jc w:val="left"/>
              <w:rPr>
                <w:rFonts w:ascii="宋体" w:hAnsi="宋体" w:eastAsia="宋体"/>
              </w:rPr>
            </w:pPr>
          </w:p>
        </w:tc>
        <w:tc>
          <w:tcPr>
            <w:tcW w:w="851" w:type="dxa"/>
            <w:vAlign w:val="center"/>
          </w:tcPr>
          <w:p w14:paraId="60ECC54C">
            <w:pPr>
              <w:spacing w:line="700" w:lineRule="exact"/>
              <w:jc w:val="right"/>
              <w:rPr>
                <w:rFonts w:ascii="宋体" w:hAnsi="宋体" w:eastAsia="宋体"/>
              </w:rPr>
            </w:pPr>
          </w:p>
        </w:tc>
        <w:tc>
          <w:tcPr>
            <w:tcW w:w="834" w:type="dxa"/>
            <w:vAlign w:val="center"/>
          </w:tcPr>
          <w:p w14:paraId="26B04203">
            <w:pPr>
              <w:spacing w:line="700" w:lineRule="exact"/>
              <w:jc w:val="right"/>
              <w:rPr>
                <w:rFonts w:ascii="宋体" w:hAnsi="宋体" w:eastAsia="宋体"/>
              </w:rPr>
            </w:pPr>
          </w:p>
        </w:tc>
        <w:tc>
          <w:tcPr>
            <w:tcW w:w="709" w:type="dxa"/>
            <w:vAlign w:val="center"/>
          </w:tcPr>
          <w:p w14:paraId="5DDF8363">
            <w:pPr>
              <w:spacing w:line="700" w:lineRule="exact"/>
              <w:jc w:val="right"/>
              <w:rPr>
                <w:rFonts w:ascii="宋体" w:hAnsi="宋体" w:eastAsia="宋体"/>
              </w:rPr>
            </w:pPr>
          </w:p>
        </w:tc>
        <w:tc>
          <w:tcPr>
            <w:tcW w:w="992" w:type="dxa"/>
            <w:vAlign w:val="center"/>
          </w:tcPr>
          <w:p w14:paraId="6BB877B6">
            <w:pPr>
              <w:spacing w:line="700" w:lineRule="exact"/>
              <w:jc w:val="right"/>
              <w:rPr>
                <w:rFonts w:ascii="宋体" w:hAnsi="宋体" w:eastAsia="宋体"/>
              </w:rPr>
            </w:pPr>
          </w:p>
        </w:tc>
        <w:tc>
          <w:tcPr>
            <w:tcW w:w="1134" w:type="dxa"/>
            <w:vAlign w:val="center"/>
          </w:tcPr>
          <w:p w14:paraId="1B82B13C">
            <w:pPr>
              <w:spacing w:line="700" w:lineRule="exact"/>
              <w:jc w:val="right"/>
              <w:rPr>
                <w:rFonts w:ascii="宋体" w:hAnsi="宋体" w:eastAsia="宋体"/>
              </w:rPr>
            </w:pPr>
          </w:p>
        </w:tc>
        <w:tc>
          <w:tcPr>
            <w:tcW w:w="851" w:type="dxa"/>
            <w:vAlign w:val="center"/>
          </w:tcPr>
          <w:p w14:paraId="5BD05958">
            <w:pPr>
              <w:spacing w:line="700" w:lineRule="exact"/>
              <w:jc w:val="right"/>
              <w:rPr>
                <w:rFonts w:ascii="宋体" w:hAnsi="宋体" w:eastAsia="宋体"/>
              </w:rPr>
            </w:pPr>
          </w:p>
        </w:tc>
        <w:tc>
          <w:tcPr>
            <w:tcW w:w="850" w:type="dxa"/>
            <w:vAlign w:val="center"/>
          </w:tcPr>
          <w:p w14:paraId="6D4B3127">
            <w:pPr>
              <w:spacing w:line="700" w:lineRule="exact"/>
              <w:jc w:val="right"/>
              <w:rPr>
                <w:rFonts w:ascii="宋体" w:hAnsi="宋体" w:eastAsia="宋体"/>
              </w:rPr>
            </w:pPr>
          </w:p>
        </w:tc>
        <w:tc>
          <w:tcPr>
            <w:tcW w:w="851" w:type="dxa"/>
            <w:vAlign w:val="center"/>
          </w:tcPr>
          <w:p w14:paraId="32F6A261">
            <w:pPr>
              <w:spacing w:line="700" w:lineRule="exact"/>
              <w:jc w:val="right"/>
              <w:rPr>
                <w:rFonts w:ascii="宋体" w:hAnsi="宋体" w:eastAsia="宋体"/>
              </w:rPr>
            </w:pPr>
          </w:p>
        </w:tc>
        <w:tc>
          <w:tcPr>
            <w:tcW w:w="850" w:type="dxa"/>
            <w:vAlign w:val="center"/>
          </w:tcPr>
          <w:p w14:paraId="52B52469">
            <w:pPr>
              <w:spacing w:line="700" w:lineRule="exact"/>
              <w:jc w:val="right"/>
              <w:rPr>
                <w:rFonts w:ascii="宋体" w:hAnsi="宋体" w:eastAsia="宋体"/>
              </w:rPr>
            </w:pPr>
          </w:p>
        </w:tc>
      </w:tr>
    </w:tbl>
    <w:p w14:paraId="6376E492">
      <w:pPr>
        <w:spacing w:line="360" w:lineRule="auto"/>
        <w:ind w:firstLine="640" w:firstLineChars="200"/>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331E53AC">
      <w:pPr>
        <w:spacing w:line="360" w:lineRule="auto"/>
        <w:rPr>
          <w:rFonts w:ascii="仿宋" w:hAnsi="仿宋" w:eastAsia="仿宋"/>
          <w:sz w:val="32"/>
          <w:szCs w:val="32"/>
        </w:rPr>
      </w:pPr>
    </w:p>
    <w:p w14:paraId="136B28A6">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4BA6B87">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上年末我部门固定资产总金额为391.16万元（详见下表）。</w:t>
      </w:r>
    </w:p>
    <w:p w14:paraId="45737D78">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B1D7853">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198E9DC">
            <w:pPr>
              <w:widowControl/>
              <w:jc w:val="center"/>
              <w:rPr>
                <w:rFonts w:ascii="宋体" w:hAnsi="宋体" w:cs="宋体"/>
                <w:kern w:val="0"/>
                <w:sz w:val="28"/>
                <w:szCs w:val="28"/>
              </w:rPr>
            </w:pPr>
            <w:r>
              <w:rPr>
                <w:rFonts w:hint="eastAsia" w:ascii="宋体" w:hAnsi="宋体"/>
                <w:sz w:val="32"/>
                <w:szCs w:val="32"/>
              </w:rPr>
              <w:t>固定资产占用情况表</w:t>
            </w:r>
          </w:p>
        </w:tc>
      </w:tr>
      <w:tr w14:paraId="68B5157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5071B510">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2019</w:t>
            </w:r>
            <w:r>
              <w:rPr>
                <w:rFonts w:hint="eastAsia" w:ascii="仿宋_GB2312" w:hAnsi="仿宋" w:eastAsia="仿宋_GB2312" w:cs="宋体"/>
                <w:bCs/>
                <w:kern w:val="0"/>
                <w:sz w:val="28"/>
                <w:szCs w:val="28"/>
              </w:rPr>
              <w:t>年12月31日</w:t>
            </w:r>
          </w:p>
        </w:tc>
      </w:tr>
      <w:tr w14:paraId="460675F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5DE36F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3AB9962B">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6AA6AA9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04FCF19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1F81E2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F2CAFA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691E79CF">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391.16</w:t>
            </w:r>
          </w:p>
        </w:tc>
      </w:tr>
      <w:tr w14:paraId="2E990A2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C399E9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6AD95D5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3136</w:t>
            </w:r>
          </w:p>
        </w:tc>
        <w:tc>
          <w:tcPr>
            <w:tcW w:w="4261" w:type="dxa"/>
            <w:tcBorders>
              <w:top w:val="nil"/>
              <w:left w:val="nil"/>
              <w:bottom w:val="single" w:color="auto" w:sz="4" w:space="0"/>
              <w:right w:val="single" w:color="auto" w:sz="4" w:space="0"/>
            </w:tcBorders>
            <w:shd w:val="clear" w:color="auto" w:fill="auto"/>
            <w:noWrap/>
            <w:vAlign w:val="center"/>
          </w:tcPr>
          <w:p w14:paraId="232ABE0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185</w:t>
            </w:r>
          </w:p>
        </w:tc>
      </w:tr>
      <w:tr w14:paraId="739389A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1593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415A878C">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555</w:t>
            </w: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8CC7394">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32.74</w:t>
            </w:r>
          </w:p>
          <w:p w14:paraId="57504D04">
            <w:pPr>
              <w:jc w:val="center"/>
              <w:rPr>
                <w:rFonts w:ascii="仿宋_GB2312" w:hAnsi="仿宋" w:eastAsia="仿宋_GB2312" w:cs="宋体"/>
                <w:kern w:val="0"/>
                <w:sz w:val="24"/>
                <w:szCs w:val="24"/>
              </w:rPr>
            </w:pPr>
          </w:p>
        </w:tc>
      </w:tr>
      <w:tr w14:paraId="08B6295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F540D71">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6079FBF2">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p>
        </w:tc>
        <w:tc>
          <w:tcPr>
            <w:tcW w:w="4261" w:type="dxa"/>
            <w:tcBorders>
              <w:top w:val="nil"/>
              <w:left w:val="nil"/>
              <w:bottom w:val="single" w:color="auto" w:sz="4" w:space="0"/>
              <w:right w:val="single" w:color="auto" w:sz="4" w:space="0"/>
            </w:tcBorders>
            <w:shd w:val="clear" w:color="auto" w:fill="auto"/>
            <w:noWrap/>
            <w:vAlign w:val="center"/>
          </w:tcPr>
          <w:p w14:paraId="471951E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41.53</w:t>
            </w:r>
          </w:p>
        </w:tc>
      </w:tr>
      <w:tr w14:paraId="7D0D4BFA">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4E1624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251600F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6B8BFD37">
            <w:pPr>
              <w:widowControl/>
              <w:jc w:val="center"/>
              <w:rPr>
                <w:rFonts w:ascii="仿宋_GB2312" w:hAnsi="仿宋" w:eastAsia="仿宋_GB2312" w:cs="宋体"/>
                <w:kern w:val="0"/>
                <w:sz w:val="24"/>
                <w:szCs w:val="24"/>
              </w:rPr>
            </w:pPr>
          </w:p>
        </w:tc>
      </w:tr>
      <w:tr w14:paraId="0B4AD17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55E2D">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8AD64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2FE548">
            <w:pPr>
              <w:widowControl/>
              <w:jc w:val="center"/>
              <w:rPr>
                <w:rFonts w:ascii="仿宋_GB2312" w:hAnsi="仿宋" w:eastAsia="仿宋_GB2312" w:cs="宋体"/>
                <w:kern w:val="0"/>
                <w:sz w:val="24"/>
                <w:szCs w:val="24"/>
              </w:rPr>
            </w:pPr>
          </w:p>
        </w:tc>
      </w:tr>
      <w:tr w14:paraId="79DD2C39">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B33D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02BB1C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A0E4DF4">
            <w:pPr>
              <w:widowControl/>
              <w:jc w:val="center"/>
              <w:rPr>
                <w:rFonts w:ascii="仿宋_GB2312" w:hAnsi="仿宋" w:eastAsia="仿宋_GB2312" w:cs="宋体"/>
                <w:kern w:val="0"/>
                <w:sz w:val="24"/>
                <w:szCs w:val="24"/>
              </w:rPr>
            </w:pPr>
          </w:p>
        </w:tc>
      </w:tr>
      <w:tr w14:paraId="1586D13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02D50E">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9D1FD1E">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122C0B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164.63</w:t>
            </w:r>
          </w:p>
        </w:tc>
      </w:tr>
    </w:tbl>
    <w:p w14:paraId="49825024">
      <w:pPr>
        <w:spacing w:line="360" w:lineRule="auto"/>
        <w:rPr>
          <w:rFonts w:ascii="黑体" w:hAnsi="黑体" w:eastAsia="黑体" w:cs="Times New Roman"/>
          <w:sz w:val="32"/>
          <w:szCs w:val="32"/>
        </w:rPr>
      </w:pPr>
    </w:p>
    <w:p w14:paraId="7AD2A797">
      <w:pPr>
        <w:jc w:val="center"/>
        <w:outlineLvl w:val="0"/>
        <w:rPr>
          <w:rFonts w:ascii="方正小标宋_GBK" w:eastAsia="方正小标宋_GBK"/>
          <w:sz w:val="44"/>
        </w:rPr>
      </w:pPr>
    </w:p>
    <w:p w14:paraId="57F85BB0">
      <w:pPr>
        <w:jc w:val="center"/>
        <w:outlineLvl w:val="0"/>
        <w:rPr>
          <w:rFonts w:ascii="方正小标宋_GBK" w:eastAsia="方正小标宋_GBK"/>
          <w:sz w:val="44"/>
        </w:rPr>
      </w:pPr>
    </w:p>
    <w:p w14:paraId="028ED1BE">
      <w:pPr>
        <w:jc w:val="center"/>
        <w:outlineLvl w:val="0"/>
        <w:rPr>
          <w:rFonts w:ascii="方正小标宋_GBK" w:eastAsia="方正小标宋_GBK"/>
          <w:sz w:val="44"/>
        </w:rPr>
      </w:pPr>
    </w:p>
    <w:p w14:paraId="3F1732E9">
      <w:pPr>
        <w:jc w:val="center"/>
        <w:outlineLvl w:val="0"/>
        <w:rPr>
          <w:rFonts w:ascii="方正小标宋_GBK" w:eastAsia="方正小标宋_GBK"/>
          <w:sz w:val="44"/>
        </w:rPr>
      </w:pPr>
    </w:p>
    <w:p w14:paraId="5CC15188">
      <w:pPr>
        <w:jc w:val="center"/>
        <w:outlineLvl w:val="0"/>
        <w:rPr>
          <w:rFonts w:ascii="方正小标宋_GBK" w:eastAsia="方正小标宋_GBK"/>
          <w:sz w:val="44"/>
        </w:rPr>
      </w:pPr>
      <w:r>
        <w:rPr>
          <w:rFonts w:hint="eastAsia" w:ascii="方正小标宋_GBK" w:eastAsia="方正小标宋_GBK"/>
          <w:sz w:val="44"/>
        </w:rPr>
        <w:t>第八部分：名词解释</w:t>
      </w:r>
    </w:p>
    <w:p w14:paraId="7B76EF2A">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6E3B09E">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6493F331">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003653B5">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BC634E6">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0DC027">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AC4B37">
      <w:pPr>
        <w:spacing w:line="360" w:lineRule="auto"/>
        <w:jc w:val="center"/>
        <w:rPr>
          <w:rFonts w:ascii="黑体" w:hAnsi="黑体" w:eastAsia="黑体" w:cs="Times New Roman"/>
          <w:sz w:val="32"/>
          <w:szCs w:val="32"/>
        </w:rPr>
      </w:pPr>
    </w:p>
    <w:p w14:paraId="3D5979CA">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76EBB01E">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书宋_GBK">
    <w:altName w:val="宋体"/>
    <w:panose1 w:val="00000000000000000000"/>
    <w:charset w:val="86"/>
    <w:family w:val="script"/>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450E33A1">
        <w:pPr>
          <w:pStyle w:val="3"/>
          <w:jc w:val="center"/>
        </w:pPr>
        <w:r>
          <w:fldChar w:fldCharType="begin"/>
        </w:r>
        <w:r>
          <w:instrText xml:space="preserve">PAGE   \* MERGEFORMAT</w:instrText>
        </w:r>
        <w:r>
          <w:fldChar w:fldCharType="separate"/>
        </w:r>
        <w:r>
          <w:rPr>
            <w:lang w:val="zh-CN"/>
          </w:rPr>
          <w:t>6</w:t>
        </w:r>
        <w:r>
          <w:fldChar w:fldCharType="end"/>
        </w:r>
      </w:p>
    </w:sdtContent>
  </w:sdt>
  <w:p w14:paraId="38322E0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GY4ZWE2Y2FiM2UyNGIyZDk2OWY3MzNiNzU4Y2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72C7A"/>
    <w:rsid w:val="00181777"/>
    <w:rsid w:val="001B4688"/>
    <w:rsid w:val="001B6235"/>
    <w:rsid w:val="001F4875"/>
    <w:rsid w:val="00212335"/>
    <w:rsid w:val="002918C6"/>
    <w:rsid w:val="00296524"/>
    <w:rsid w:val="002E01F6"/>
    <w:rsid w:val="002F1ACB"/>
    <w:rsid w:val="002F530F"/>
    <w:rsid w:val="00305E97"/>
    <w:rsid w:val="00310532"/>
    <w:rsid w:val="0032782B"/>
    <w:rsid w:val="00340B3D"/>
    <w:rsid w:val="0034253A"/>
    <w:rsid w:val="00367A30"/>
    <w:rsid w:val="0038485B"/>
    <w:rsid w:val="003A06D2"/>
    <w:rsid w:val="003A6366"/>
    <w:rsid w:val="003C2317"/>
    <w:rsid w:val="003C442E"/>
    <w:rsid w:val="003D1092"/>
    <w:rsid w:val="003D37CD"/>
    <w:rsid w:val="003E5531"/>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2091"/>
    <w:rsid w:val="00570142"/>
    <w:rsid w:val="00586C35"/>
    <w:rsid w:val="005B1B6F"/>
    <w:rsid w:val="005B6CCB"/>
    <w:rsid w:val="005C54AA"/>
    <w:rsid w:val="005C7B89"/>
    <w:rsid w:val="00613F2F"/>
    <w:rsid w:val="0062788A"/>
    <w:rsid w:val="00641F8A"/>
    <w:rsid w:val="0066383B"/>
    <w:rsid w:val="006B5117"/>
    <w:rsid w:val="006C62DF"/>
    <w:rsid w:val="006F5104"/>
    <w:rsid w:val="006F6549"/>
    <w:rsid w:val="00735B02"/>
    <w:rsid w:val="007657C8"/>
    <w:rsid w:val="00767A77"/>
    <w:rsid w:val="00771E49"/>
    <w:rsid w:val="00782208"/>
    <w:rsid w:val="00791938"/>
    <w:rsid w:val="007C7FD7"/>
    <w:rsid w:val="007F3746"/>
    <w:rsid w:val="00833132"/>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776A6"/>
    <w:rsid w:val="00982F3D"/>
    <w:rsid w:val="009A278A"/>
    <w:rsid w:val="00A16957"/>
    <w:rsid w:val="00A6155C"/>
    <w:rsid w:val="00A775FD"/>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30535"/>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24E9"/>
    <w:rsid w:val="00E46F27"/>
    <w:rsid w:val="00E509CC"/>
    <w:rsid w:val="00E71A04"/>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E0F1F"/>
    <w:rsid w:val="00FF61F3"/>
    <w:rsid w:val="04553618"/>
    <w:rsid w:val="052C6D8B"/>
    <w:rsid w:val="0A1F0C49"/>
    <w:rsid w:val="12657B03"/>
    <w:rsid w:val="1A7F228D"/>
    <w:rsid w:val="20391C3E"/>
    <w:rsid w:val="29413847"/>
    <w:rsid w:val="2BB632B2"/>
    <w:rsid w:val="3968034B"/>
    <w:rsid w:val="3E481A3F"/>
    <w:rsid w:val="410D3259"/>
    <w:rsid w:val="43AC73F7"/>
    <w:rsid w:val="47257E68"/>
    <w:rsid w:val="4FFD2F3F"/>
    <w:rsid w:val="51135C82"/>
    <w:rsid w:val="5ABF5F70"/>
    <w:rsid w:val="65F86456"/>
    <w:rsid w:val="6A591A97"/>
    <w:rsid w:val="6F02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D6F17-C0F1-469D-B245-A7F9E53C1647}">
  <ds:schemaRefs/>
</ds:datastoreItem>
</file>

<file path=docProps/app.xml><?xml version="1.0" encoding="utf-8"?>
<Properties xmlns="http://schemas.openxmlformats.org/officeDocument/2006/extended-properties" xmlns:vt="http://schemas.openxmlformats.org/officeDocument/2006/docPropsVTypes">
  <Template>Normal</Template>
  <Pages>34</Pages>
  <Words>6679</Words>
  <Characters>7358</Characters>
  <Lines>114</Lines>
  <Paragraphs>32</Paragraphs>
  <TotalTime>10</TotalTime>
  <ScaleCrop>false</ScaleCrop>
  <LinksUpToDate>false</LinksUpToDate>
  <CharactersWithSpaces>7392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Freedom</cp:lastModifiedBy>
  <cp:lastPrinted>2019-02-19T07:03:00Z</cp:lastPrinted>
  <dcterms:modified xsi:type="dcterms:W3CDTF">2025-05-12T03:36:50Z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C7A9830A33474603A6CD2AAFC5288535_13</vt:lpwstr>
  </property>
  <property fmtid="{D5CDD505-2E9C-101B-9397-08002B2CF9AE}" pid="4" name="KSOTemplateDocerSaveRecord">
    <vt:lpwstr>eyJoZGlkIjoiY2E4NzE2N2Q3ODhmNTgxZWIyYmM3NzFkMzQ1MzAwNjYiLCJ1c2VySWQiOiI0OTM1ODUzODkifQ==</vt:lpwstr>
  </property>
</Properties>
</file>