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200E0">
      <w:pPr>
        <w:spacing w:line="360" w:lineRule="auto"/>
        <w:jc w:val="center"/>
        <w:rPr>
          <w:rFonts w:ascii="宋体" w:hAnsi="宋体" w:eastAsia="宋体"/>
          <w:b/>
          <w:sz w:val="44"/>
          <w:szCs w:val="44"/>
        </w:rPr>
      </w:pPr>
      <w:r>
        <w:rPr>
          <w:rFonts w:hint="eastAsia" w:ascii="宋体" w:hAnsi="宋体" w:eastAsia="宋体"/>
          <w:b/>
          <w:sz w:val="44"/>
          <w:szCs w:val="44"/>
        </w:rPr>
        <w:t>保定市徐水区城区办事处</w:t>
      </w:r>
    </w:p>
    <w:p w14:paraId="7743E4E8">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3DB1C753">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7B85C1C7">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14:paraId="50FA7CBE">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2A4DDA19">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6AC4A4D1">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根据《保定市徐水区城区办事处职能配置、内设机构和人员编制规定》，</w:t>
      </w:r>
      <w:r>
        <w:rPr>
          <w:rFonts w:ascii="仿宋" w:hAnsi="仿宋" w:eastAsia="仿宋"/>
          <w:sz w:val="32"/>
          <w:szCs w:val="32"/>
        </w:rPr>
        <w:t xml:space="preserve"> 保定市徐水区城区办事处的主要职责是：</w:t>
      </w:r>
    </w:p>
    <w:p w14:paraId="434481B9">
      <w:pPr>
        <w:spacing w:line="360" w:lineRule="auto"/>
        <w:ind w:firstLine="640" w:firstLineChars="200"/>
        <w:rPr>
          <w:rFonts w:ascii="仿宋" w:hAnsi="仿宋" w:eastAsia="仿宋"/>
          <w:sz w:val="32"/>
          <w:szCs w:val="32"/>
        </w:rPr>
      </w:pPr>
      <w:r>
        <w:rPr>
          <w:rFonts w:ascii="仿宋" w:hAnsi="仿宋" w:eastAsia="仿宋"/>
          <w:sz w:val="32"/>
          <w:szCs w:val="32"/>
        </w:rPr>
        <w:t xml:space="preserve">（一）社区建设：指导社区居委会拓展社区服务，繁荣社区文化，美化社区环境，建设和谐社区。抓好社区的党建工作。领导和支持城区居委会依法自主管理小区事务，领导纪检、人民武装、共青团、妇联等人民团体的工作； </w:t>
      </w:r>
    </w:p>
    <w:p w14:paraId="56EC4752">
      <w:pPr>
        <w:spacing w:line="360" w:lineRule="auto"/>
        <w:ind w:firstLine="640" w:firstLineChars="200"/>
        <w:rPr>
          <w:rFonts w:ascii="仿宋" w:hAnsi="仿宋" w:eastAsia="仿宋"/>
          <w:sz w:val="32"/>
          <w:szCs w:val="32"/>
        </w:rPr>
      </w:pPr>
      <w:r>
        <w:rPr>
          <w:rFonts w:ascii="仿宋" w:hAnsi="仿宋" w:eastAsia="仿宋"/>
          <w:sz w:val="32"/>
          <w:szCs w:val="32"/>
        </w:rPr>
        <w:t>（二）社区建设管理：指导社区居委会拓展社区服务，繁荣社区文化，发展社区卫生，加强社区治安，美化社区环境，建设和谐社区。抓好社区的党建工作。对社区居委会工作监督、检查、评比。积极组织社区开展活动。指导社区居委会拓展社区服务，繁荣社区文化，发展社区卫生，加强社区治安，美化社区环境，建设和谐社区。抓好社区的党建工作。对社区居委会工作监督、检查、评比。积极组织社区开展活动；</w:t>
      </w:r>
    </w:p>
    <w:p w14:paraId="2E907910">
      <w:pPr>
        <w:spacing w:line="360" w:lineRule="auto"/>
        <w:ind w:firstLine="640" w:firstLineChars="200"/>
        <w:rPr>
          <w:rFonts w:ascii="仿宋" w:hAnsi="仿宋" w:eastAsia="仿宋"/>
          <w:sz w:val="32"/>
          <w:szCs w:val="32"/>
        </w:rPr>
      </w:pPr>
      <w:r>
        <w:rPr>
          <w:rFonts w:ascii="仿宋" w:hAnsi="仿宋" w:eastAsia="仿宋"/>
          <w:sz w:val="32"/>
          <w:szCs w:val="32"/>
        </w:rPr>
        <w:t xml:space="preserve">（三）征兵工作管理：负责城区适龄青年的征兵工作； </w:t>
      </w:r>
    </w:p>
    <w:p w14:paraId="195F98F5">
      <w:pPr>
        <w:spacing w:line="360" w:lineRule="auto"/>
        <w:ind w:firstLine="640" w:firstLineChars="200"/>
        <w:rPr>
          <w:rFonts w:ascii="仿宋" w:hAnsi="仿宋" w:eastAsia="仿宋"/>
          <w:sz w:val="32"/>
          <w:szCs w:val="32"/>
        </w:rPr>
      </w:pPr>
      <w:r>
        <w:rPr>
          <w:rFonts w:ascii="仿宋" w:hAnsi="仿宋" w:eastAsia="仿宋"/>
          <w:sz w:val="32"/>
          <w:szCs w:val="32"/>
        </w:rPr>
        <w:t xml:space="preserve">（四）社会治安综合治理：负责城区居民区治安防范工作，指导基层组织调解民事纠纷，协助排查案件，掌握社情，普法教育和宣传； </w:t>
      </w:r>
    </w:p>
    <w:p w14:paraId="5F525D69">
      <w:pPr>
        <w:spacing w:line="360" w:lineRule="auto"/>
        <w:ind w:firstLine="640" w:firstLineChars="200"/>
        <w:rPr>
          <w:rFonts w:ascii="仿宋" w:hAnsi="仿宋" w:eastAsia="仿宋"/>
          <w:sz w:val="32"/>
          <w:szCs w:val="32"/>
        </w:rPr>
      </w:pPr>
      <w:r>
        <w:rPr>
          <w:rFonts w:ascii="仿宋" w:hAnsi="仿宋" w:eastAsia="仿宋"/>
          <w:sz w:val="32"/>
          <w:szCs w:val="32"/>
        </w:rPr>
        <w:t xml:space="preserve">（五）宣传引导：对政府的各项政策积极进行宣传； </w:t>
      </w:r>
    </w:p>
    <w:p w14:paraId="198549E2">
      <w:pPr>
        <w:spacing w:line="360" w:lineRule="auto"/>
        <w:ind w:firstLine="640" w:firstLineChars="200"/>
        <w:rPr>
          <w:rFonts w:ascii="仿宋" w:hAnsi="仿宋" w:eastAsia="仿宋"/>
          <w:sz w:val="32"/>
          <w:szCs w:val="32"/>
        </w:rPr>
      </w:pPr>
      <w:r>
        <w:rPr>
          <w:rFonts w:ascii="仿宋" w:hAnsi="仿宋" w:eastAsia="仿宋"/>
          <w:sz w:val="32"/>
          <w:szCs w:val="32"/>
        </w:rPr>
        <w:t xml:space="preserve">（六）排查不和谐因素：对信访、治安、火灾、维稳等安全隐患进行排查。组建民调会和社区志愿者队伍； </w:t>
      </w:r>
    </w:p>
    <w:p w14:paraId="2C71C831">
      <w:pPr>
        <w:spacing w:line="360" w:lineRule="auto"/>
        <w:ind w:firstLine="640" w:firstLineChars="200"/>
        <w:rPr>
          <w:rFonts w:ascii="仿宋" w:hAnsi="仿宋" w:eastAsia="仿宋"/>
          <w:sz w:val="32"/>
          <w:szCs w:val="32"/>
        </w:rPr>
      </w:pPr>
      <w:r>
        <w:rPr>
          <w:rFonts w:ascii="仿宋" w:hAnsi="仿宋" w:eastAsia="仿宋"/>
          <w:sz w:val="32"/>
          <w:szCs w:val="32"/>
        </w:rPr>
        <w:t xml:space="preserve">（七）群众工作站管理：及时向政府和有关部门反映居民的意见和要求； </w:t>
      </w:r>
    </w:p>
    <w:p w14:paraId="390DFCEB">
      <w:pPr>
        <w:spacing w:line="360" w:lineRule="auto"/>
        <w:ind w:firstLine="640" w:firstLineChars="200"/>
        <w:rPr>
          <w:rFonts w:ascii="仿宋" w:hAnsi="仿宋" w:eastAsia="仿宋"/>
          <w:sz w:val="32"/>
          <w:szCs w:val="32"/>
        </w:rPr>
      </w:pPr>
      <w:r>
        <w:rPr>
          <w:rFonts w:ascii="仿宋" w:hAnsi="仿宋" w:eastAsia="仿宋"/>
          <w:sz w:val="32"/>
          <w:szCs w:val="32"/>
        </w:rPr>
        <w:t xml:space="preserve">（八）社会福利及社会保障工作：管理民政行政工作，发展社会福利事业，做好社会保障工作； </w:t>
      </w:r>
    </w:p>
    <w:p w14:paraId="7F19B6D3">
      <w:pPr>
        <w:spacing w:line="360" w:lineRule="auto"/>
        <w:ind w:firstLine="640" w:firstLineChars="200"/>
        <w:rPr>
          <w:rFonts w:ascii="仿宋" w:hAnsi="仿宋" w:eastAsia="仿宋"/>
          <w:sz w:val="32"/>
          <w:szCs w:val="32"/>
        </w:rPr>
      </w:pPr>
      <w:r>
        <w:rPr>
          <w:rFonts w:ascii="仿宋" w:hAnsi="仿宋" w:eastAsia="仿宋"/>
          <w:sz w:val="32"/>
          <w:szCs w:val="32"/>
        </w:rPr>
        <w:t>（九）社会保障工作：协助收缴城镇居民医疗保险、城乡居民社会养老保险工作；</w:t>
      </w:r>
    </w:p>
    <w:p w14:paraId="08E98BF7">
      <w:pPr>
        <w:spacing w:line="360" w:lineRule="auto"/>
        <w:ind w:firstLine="640" w:firstLineChars="200"/>
        <w:rPr>
          <w:rFonts w:ascii="仿宋" w:hAnsi="仿宋" w:eastAsia="仿宋"/>
          <w:sz w:val="32"/>
          <w:szCs w:val="32"/>
        </w:rPr>
      </w:pPr>
      <w:r>
        <w:rPr>
          <w:rFonts w:ascii="仿宋" w:hAnsi="仿宋" w:eastAsia="仿宋"/>
          <w:sz w:val="32"/>
          <w:szCs w:val="32"/>
        </w:rPr>
        <w:t>（十）社会福利事业管理：做好城市低保、廉租房、大病救助、高龄补贴、独生子女退休一次性奖励等的统计、申报及初审工作。</w:t>
      </w:r>
    </w:p>
    <w:p w14:paraId="117C4C02">
      <w:pPr>
        <w:spacing w:line="360" w:lineRule="auto"/>
        <w:ind w:firstLine="640" w:firstLineChars="200"/>
        <w:rPr>
          <w:rFonts w:ascii="仿宋" w:hAnsi="仿宋" w:eastAsia="仿宋"/>
          <w:sz w:val="32"/>
          <w:szCs w:val="32"/>
        </w:rPr>
      </w:pPr>
    </w:p>
    <w:p w14:paraId="6AF699A4">
      <w:pPr>
        <w:spacing w:line="360" w:lineRule="auto"/>
        <w:ind w:firstLine="640" w:firstLineChars="200"/>
        <w:rPr>
          <w:rFonts w:ascii="仿宋" w:hAnsi="仿宋" w:eastAsia="仿宋"/>
          <w:sz w:val="32"/>
          <w:szCs w:val="32"/>
        </w:rPr>
      </w:pPr>
    </w:p>
    <w:p w14:paraId="35E636B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759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1DFD60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5DC13B0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57DDAF4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62EE338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C334FD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491E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813FC61">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2C2827B8">
            <w:pPr>
              <w:jc w:val="center"/>
              <w:rPr>
                <w:rFonts w:ascii="仿宋_GB2312" w:hAnsi="仿宋" w:eastAsia="仿宋_GB2312"/>
                <w:bCs/>
                <w:sz w:val="24"/>
                <w:szCs w:val="24"/>
              </w:rPr>
            </w:pPr>
            <w:r>
              <w:rPr>
                <w:rFonts w:hint="eastAsia" w:ascii="仿宋_GB2312" w:hAnsi="仿宋" w:eastAsia="仿宋_GB2312"/>
                <w:bCs/>
                <w:sz w:val="24"/>
                <w:szCs w:val="24"/>
              </w:rPr>
              <w:t>保定市徐水区</w:t>
            </w:r>
          </w:p>
          <w:p w14:paraId="0B80EFC5">
            <w:pPr>
              <w:jc w:val="center"/>
              <w:rPr>
                <w:rFonts w:ascii="仿宋_GB2312" w:hAnsi="仿宋" w:eastAsia="仿宋_GB2312"/>
                <w:bCs/>
                <w:sz w:val="24"/>
                <w:szCs w:val="24"/>
              </w:rPr>
            </w:pPr>
            <w:r>
              <w:rPr>
                <w:rFonts w:ascii="仿宋_GB2312" w:hAnsi="仿宋" w:eastAsia="仿宋_GB2312"/>
                <w:bCs/>
                <w:sz w:val="24"/>
                <w:szCs w:val="24"/>
              </w:rPr>
              <w:t>城区办事处</w:t>
            </w:r>
          </w:p>
        </w:tc>
        <w:tc>
          <w:tcPr>
            <w:tcW w:w="1701" w:type="dxa"/>
            <w:vAlign w:val="center"/>
          </w:tcPr>
          <w:p w14:paraId="57A52784">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402F629C">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41030948">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4CE3E5F3">
      <w:pPr>
        <w:spacing w:line="360" w:lineRule="auto"/>
        <w:rPr>
          <w:rFonts w:ascii="仿宋" w:hAnsi="仿宋" w:eastAsia="仿宋"/>
          <w:b/>
          <w:sz w:val="32"/>
          <w:szCs w:val="32"/>
        </w:rPr>
      </w:pPr>
    </w:p>
    <w:p w14:paraId="6A4B079E">
      <w:pPr>
        <w:spacing w:line="360" w:lineRule="auto"/>
        <w:rPr>
          <w:rFonts w:hint="eastAsia" w:ascii="仿宋" w:hAnsi="仿宋" w:eastAsia="仿宋"/>
          <w:b/>
          <w:sz w:val="32"/>
          <w:szCs w:val="32"/>
        </w:rPr>
      </w:pPr>
    </w:p>
    <w:p w14:paraId="3630D0EF">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32027AF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AFECE9F">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8DCFFB2">
      <w:pPr>
        <w:spacing w:line="360" w:lineRule="auto"/>
        <w:ind w:firstLine="640" w:firstLineChars="200"/>
        <w:rPr>
          <w:rFonts w:ascii="仿宋" w:hAnsi="仿宋" w:eastAsia="仿宋"/>
          <w:sz w:val="32"/>
          <w:szCs w:val="32"/>
        </w:rPr>
      </w:pPr>
      <w:r>
        <w:rPr>
          <w:rFonts w:ascii="仿宋" w:hAnsi="仿宋" w:eastAsia="仿宋"/>
          <w:sz w:val="32"/>
          <w:szCs w:val="32"/>
        </w:rPr>
        <w:t>2021年预算收入为1925.35万元,其中：一般公共预算收入1925.35万元，基金预算收入0万元，财政专户收入0万元，其他来源收入0万元。</w:t>
      </w:r>
    </w:p>
    <w:p w14:paraId="5B1FB54E">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D38CF92">
      <w:pPr>
        <w:spacing w:line="360" w:lineRule="auto"/>
        <w:ind w:firstLine="640" w:firstLineChars="200"/>
        <w:rPr>
          <w:rFonts w:ascii="仿宋" w:hAnsi="仿宋" w:eastAsia="仿宋"/>
          <w:sz w:val="32"/>
          <w:szCs w:val="32"/>
        </w:rPr>
      </w:pPr>
      <w:r>
        <w:rPr>
          <w:rFonts w:ascii="仿宋" w:hAnsi="仿宋" w:eastAsia="仿宋"/>
          <w:sz w:val="32"/>
          <w:szCs w:val="32"/>
        </w:rPr>
        <w:t>2021年部门支出预算：1925.35万元</w:t>
      </w:r>
    </w:p>
    <w:p w14:paraId="5A4A7B7C">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w:t>
      </w:r>
      <w:r>
        <w:rPr>
          <w:rFonts w:ascii="仿宋" w:hAnsi="仿宋" w:eastAsia="仿宋"/>
          <w:sz w:val="32"/>
          <w:szCs w:val="32"/>
        </w:rPr>
        <w:t>88.59</w:t>
      </w:r>
      <w:r>
        <w:rPr>
          <w:rFonts w:hint="eastAsia" w:ascii="仿宋" w:hAnsi="仿宋" w:eastAsia="仿宋"/>
          <w:sz w:val="32"/>
          <w:szCs w:val="32"/>
        </w:rPr>
        <w:t>万元</w:t>
      </w:r>
    </w:p>
    <w:p w14:paraId="63A81218">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其中：人员经费256.9万元</w:t>
      </w:r>
    </w:p>
    <w:p w14:paraId="74B472FD">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日常公用经费31.69万元</w:t>
      </w:r>
    </w:p>
    <w:p w14:paraId="3DB04598">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1636.76万元</w:t>
      </w:r>
    </w:p>
    <w:p w14:paraId="4A28184E">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其中：本级支出1636.76万元</w:t>
      </w:r>
    </w:p>
    <w:p w14:paraId="41F280BB">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D407ED3">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1925.35</w:t>
      </w:r>
      <w:r>
        <w:rPr>
          <w:rFonts w:hint="eastAsia" w:ascii="仿宋" w:hAnsi="仿宋" w:eastAsia="仿宋"/>
          <w:sz w:val="32"/>
          <w:szCs w:val="32"/>
        </w:rPr>
        <w:t>万元，较上年增加</w:t>
      </w:r>
      <w:r>
        <w:rPr>
          <w:rFonts w:ascii="仿宋" w:hAnsi="仿宋" w:eastAsia="仿宋"/>
          <w:sz w:val="32"/>
          <w:szCs w:val="32"/>
        </w:rPr>
        <w:t>174.48万元。其中:基本支出减少17.18万元，主要原因是</w:t>
      </w:r>
      <w:r>
        <w:rPr>
          <w:rFonts w:hint="eastAsia" w:ascii="仿宋" w:hAnsi="仿宋" w:eastAsia="仿宋"/>
          <w:sz w:val="32"/>
          <w:szCs w:val="32"/>
        </w:rPr>
        <w:t>人员减少、</w:t>
      </w:r>
      <w:r>
        <w:rPr>
          <w:rFonts w:ascii="仿宋" w:hAnsi="仿宋" w:eastAsia="仿宋"/>
          <w:sz w:val="32"/>
          <w:szCs w:val="32"/>
        </w:rPr>
        <w:t>经费减少；项目支出增加191.66万元，主要原因是</w:t>
      </w:r>
      <w:r>
        <w:rPr>
          <w:rFonts w:hint="eastAsia" w:ascii="仿宋" w:hAnsi="仿宋" w:eastAsia="仿宋"/>
          <w:sz w:val="32"/>
          <w:szCs w:val="32"/>
        </w:rPr>
        <w:t>项目安排</w:t>
      </w:r>
      <w:r>
        <w:rPr>
          <w:rFonts w:ascii="仿宋" w:hAnsi="仿宋" w:eastAsia="仿宋"/>
          <w:sz w:val="32"/>
          <w:szCs w:val="32"/>
        </w:rPr>
        <w:t>往年既有建筑节能改造项目保证金。</w:t>
      </w:r>
    </w:p>
    <w:p w14:paraId="7D689830">
      <w:pPr>
        <w:spacing w:line="360" w:lineRule="auto"/>
        <w:ind w:firstLine="640" w:firstLineChars="200"/>
        <w:rPr>
          <w:rFonts w:ascii="仿宋" w:hAnsi="仿宋" w:eastAsia="仿宋"/>
          <w:sz w:val="32"/>
          <w:szCs w:val="32"/>
        </w:rPr>
      </w:pPr>
    </w:p>
    <w:p w14:paraId="11469BFD">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FD4B67E">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2021年我部门机关运行经费安排31.69万元，其中办公费3.96万元，邮电费2.5万元，工会经费、福利费3.3万元，公务用车运行维护费</w:t>
      </w:r>
      <w:r>
        <w:rPr>
          <w:rFonts w:hint="default" w:ascii="仿宋" w:hAnsi="仿宋" w:eastAsia="仿宋"/>
          <w:sz w:val="32"/>
          <w:szCs w:val="32"/>
          <w:lang w:val="en-US"/>
        </w:rPr>
        <w:t>6</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其他支出16.53万元。</w:t>
      </w:r>
    </w:p>
    <w:p w14:paraId="2B668F01">
      <w:pPr>
        <w:spacing w:line="360" w:lineRule="auto"/>
        <w:jc w:val="center"/>
        <w:rPr>
          <w:rFonts w:ascii="黑体" w:hAnsi="黑体" w:eastAsia="黑体" w:cs="Times New Roman"/>
          <w:sz w:val="32"/>
          <w:szCs w:val="32"/>
        </w:rPr>
      </w:pPr>
    </w:p>
    <w:p w14:paraId="1FEFBFCE">
      <w:pPr>
        <w:spacing w:line="360" w:lineRule="auto"/>
        <w:jc w:val="center"/>
        <w:rPr>
          <w:rFonts w:ascii="黑体" w:hAnsi="黑体" w:eastAsia="黑体" w:cs="Times New Roman"/>
          <w:sz w:val="32"/>
          <w:szCs w:val="32"/>
        </w:rPr>
      </w:pPr>
    </w:p>
    <w:p w14:paraId="7B0AF20A">
      <w:pPr>
        <w:jc w:val="center"/>
        <w:outlineLvl w:val="0"/>
        <w:rPr>
          <w:rFonts w:ascii="方正小标宋_GBK" w:eastAsia="方正小标宋_GBK"/>
          <w:sz w:val="44"/>
        </w:rPr>
      </w:pPr>
    </w:p>
    <w:p w14:paraId="07DDAE07">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5000" w:type="pct"/>
        <w:tblInd w:w="0" w:type="dxa"/>
        <w:tblLayout w:type="autofit"/>
        <w:tblCellMar>
          <w:top w:w="0" w:type="dxa"/>
          <w:left w:w="108" w:type="dxa"/>
          <w:bottom w:w="0" w:type="dxa"/>
          <w:right w:w="108" w:type="dxa"/>
        </w:tblCellMar>
      </w:tblPr>
      <w:tblGrid>
        <w:gridCol w:w="9515"/>
      </w:tblGrid>
      <w:tr w14:paraId="194E79AB">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158B45C">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0F10B6C">
                  <w:pPr>
                    <w:spacing w:line="360" w:lineRule="auto"/>
                    <w:rPr>
                      <w:rFonts w:ascii="黑体" w:hAnsi="黑体" w:eastAsia="黑体" w:cs="宋体"/>
                      <w:color w:val="000000" w:themeColor="text1"/>
                      <w:kern w:val="0"/>
                      <w:sz w:val="32"/>
                      <w:szCs w:val="32"/>
                      <w14:textFill>
                        <w14:solidFill>
                          <w14:schemeClr w14:val="tx1"/>
                        </w14:solidFill>
                      </w14:textFill>
                    </w:rPr>
                  </w:pPr>
                </w:p>
              </w:tc>
            </w:tr>
            <w:tr w14:paraId="328DA0D4">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7756116">
                  <w:pPr>
                    <w:widowControl/>
                    <w:jc w:val="left"/>
                    <w:rPr>
                      <w:rFonts w:ascii="宋体" w:hAnsi="宋体" w:cs="宋体"/>
                      <w:color w:val="000000" w:themeColor="text1"/>
                      <w:kern w:val="0"/>
                      <w:sz w:val="24"/>
                      <w:szCs w:val="24"/>
                      <w14:textFill>
                        <w14:solidFill>
                          <w14:schemeClr w14:val="tx1"/>
                        </w14:solidFill>
                      </w14:textFill>
                    </w:rPr>
                  </w:pPr>
                </w:p>
              </w:tc>
              <w:tc>
                <w:tcPr>
                  <w:tcW w:w="1276" w:type="dxa"/>
                  <w:tcBorders>
                    <w:top w:val="nil"/>
                    <w:left w:val="nil"/>
                    <w:bottom w:val="nil"/>
                    <w:right w:val="nil"/>
                  </w:tcBorders>
                  <w:vAlign w:val="center"/>
                </w:tcPr>
                <w:p w14:paraId="648F633B">
                  <w:pPr>
                    <w:widowControl/>
                    <w:jc w:val="left"/>
                    <w:rPr>
                      <w:rFonts w:ascii="宋体" w:hAnsi="宋体" w:cs="宋体"/>
                      <w:color w:val="000000" w:themeColor="text1"/>
                      <w:kern w:val="0"/>
                      <w:sz w:val="24"/>
                      <w:szCs w:val="24"/>
                      <w14:textFill>
                        <w14:solidFill>
                          <w14:schemeClr w14:val="tx1"/>
                        </w14:solidFill>
                      </w14:textFill>
                    </w:rPr>
                  </w:pPr>
                </w:p>
              </w:tc>
              <w:tc>
                <w:tcPr>
                  <w:tcW w:w="1418" w:type="dxa"/>
                  <w:tcBorders>
                    <w:top w:val="nil"/>
                    <w:left w:val="nil"/>
                    <w:bottom w:val="nil"/>
                    <w:right w:val="nil"/>
                  </w:tcBorders>
                  <w:vAlign w:val="center"/>
                </w:tcPr>
                <w:p w14:paraId="6DB66D60">
                  <w:pPr>
                    <w:widowControl/>
                    <w:jc w:val="left"/>
                    <w:rPr>
                      <w:rFonts w:ascii="宋体" w:hAnsi="宋体" w:cs="宋体"/>
                      <w:color w:val="000000" w:themeColor="text1"/>
                      <w:kern w:val="0"/>
                      <w:sz w:val="24"/>
                      <w:szCs w:val="24"/>
                      <w14:textFill>
                        <w14:solidFill>
                          <w14:schemeClr w14:val="tx1"/>
                        </w14:solidFill>
                      </w14:textFill>
                    </w:rPr>
                  </w:pPr>
                </w:p>
              </w:tc>
              <w:tc>
                <w:tcPr>
                  <w:tcW w:w="836" w:type="dxa"/>
                  <w:tcBorders>
                    <w:top w:val="nil"/>
                    <w:left w:val="nil"/>
                    <w:bottom w:val="nil"/>
                    <w:right w:val="nil"/>
                  </w:tcBorders>
                  <w:vAlign w:val="center"/>
                </w:tcPr>
                <w:p w14:paraId="0E6A67A9">
                  <w:pPr>
                    <w:widowControl/>
                    <w:jc w:val="left"/>
                    <w:rPr>
                      <w:rFonts w:ascii="宋体" w:hAnsi="宋体" w:cs="宋体"/>
                      <w:color w:val="000000" w:themeColor="text1"/>
                      <w:kern w:val="0"/>
                      <w:sz w:val="24"/>
                      <w:szCs w:val="24"/>
                      <w14:textFill>
                        <w14:solidFill>
                          <w14:schemeClr w14:val="tx1"/>
                        </w14:solidFill>
                      </w14:textFill>
                    </w:rPr>
                  </w:pPr>
                </w:p>
              </w:tc>
              <w:tc>
                <w:tcPr>
                  <w:tcW w:w="2397" w:type="dxa"/>
                  <w:tcBorders>
                    <w:top w:val="nil"/>
                    <w:left w:val="nil"/>
                    <w:bottom w:val="nil"/>
                    <w:right w:val="nil"/>
                  </w:tcBorders>
                  <w:vAlign w:val="center"/>
                </w:tcPr>
                <w:p w14:paraId="4FE20E9F">
                  <w:pPr>
                    <w:widowControl/>
                    <w:jc w:val="righ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单位：万元</w:t>
                  </w:r>
                </w:p>
              </w:tc>
            </w:tr>
            <w:tr w14:paraId="4A8F0DEC">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9CEBAE1">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hint="eastAsia" w:ascii="仿宋_GB2312" w:hAnsi="宋体" w:eastAsia="仿宋_GB2312" w:cs="宋体"/>
                      <w:b/>
                      <w:color w:val="000000" w:themeColor="text1"/>
                      <w:kern w:val="0"/>
                      <w:sz w:val="24"/>
                      <w:szCs w:val="24"/>
                      <w14:textFill>
                        <w14:solidFill>
                          <w14:schemeClr w14:val="tx1"/>
                        </w14:solidFill>
                      </w14:textFill>
                    </w:rPr>
                    <w:t>项目名称</w:t>
                  </w:r>
                </w:p>
              </w:tc>
              <w:tc>
                <w:tcPr>
                  <w:tcW w:w="1276" w:type="dxa"/>
                  <w:tcBorders>
                    <w:top w:val="single" w:color="auto" w:sz="4" w:space="0"/>
                    <w:left w:val="nil"/>
                    <w:bottom w:val="single" w:color="auto" w:sz="4" w:space="0"/>
                    <w:right w:val="single" w:color="auto" w:sz="4" w:space="0"/>
                  </w:tcBorders>
                  <w:vAlign w:val="center"/>
                </w:tcPr>
                <w:p w14:paraId="2EE169AE">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ascii="仿宋_GB2312" w:hAnsi="宋体" w:eastAsia="仿宋_GB2312" w:cs="宋体"/>
                      <w:b/>
                      <w:color w:val="000000" w:themeColor="text1"/>
                      <w:kern w:val="0"/>
                      <w:sz w:val="24"/>
                      <w:szCs w:val="24"/>
                      <w14:textFill>
                        <w14:solidFill>
                          <w14:schemeClr w14:val="tx1"/>
                        </w14:solidFill>
                      </w14:textFill>
                    </w:rPr>
                    <w:t>2020</w:t>
                  </w:r>
                  <w:r>
                    <w:rPr>
                      <w:rFonts w:hint="eastAsia" w:ascii="仿宋_GB2312" w:hAnsi="宋体" w:eastAsia="仿宋_GB2312" w:cs="宋体"/>
                      <w:b/>
                      <w:color w:val="000000" w:themeColor="text1"/>
                      <w:kern w:val="0"/>
                      <w:sz w:val="24"/>
                      <w:szCs w:val="24"/>
                      <w14:textFill>
                        <w14:solidFill>
                          <w14:schemeClr w14:val="tx1"/>
                        </w14:solidFill>
                      </w14:textFill>
                    </w:rPr>
                    <w:t>年度预算</w:t>
                  </w:r>
                </w:p>
              </w:tc>
              <w:tc>
                <w:tcPr>
                  <w:tcW w:w="1418" w:type="dxa"/>
                  <w:tcBorders>
                    <w:top w:val="single" w:color="auto" w:sz="4" w:space="0"/>
                    <w:left w:val="nil"/>
                    <w:bottom w:val="single" w:color="auto" w:sz="4" w:space="0"/>
                    <w:right w:val="single" w:color="auto" w:sz="4" w:space="0"/>
                  </w:tcBorders>
                  <w:vAlign w:val="center"/>
                </w:tcPr>
                <w:p w14:paraId="796091B9">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ascii="仿宋_GB2312" w:hAnsi="宋体" w:eastAsia="仿宋_GB2312" w:cs="宋体"/>
                      <w:b/>
                      <w:color w:val="000000" w:themeColor="text1"/>
                      <w:kern w:val="0"/>
                      <w:sz w:val="24"/>
                      <w:szCs w:val="24"/>
                      <w14:textFill>
                        <w14:solidFill>
                          <w14:schemeClr w14:val="tx1"/>
                        </w14:solidFill>
                      </w14:textFill>
                    </w:rPr>
                    <w:t>2021</w:t>
                  </w:r>
                  <w:r>
                    <w:rPr>
                      <w:rFonts w:hint="eastAsia" w:ascii="仿宋_GB2312" w:hAnsi="宋体" w:eastAsia="仿宋_GB2312" w:cs="宋体"/>
                      <w:b/>
                      <w:color w:val="000000" w:themeColor="text1"/>
                      <w:kern w:val="0"/>
                      <w:sz w:val="24"/>
                      <w:szCs w:val="24"/>
                      <w14:textFill>
                        <w14:solidFill>
                          <w14:schemeClr w14:val="tx1"/>
                        </w14:solidFill>
                      </w14:textFill>
                    </w:rPr>
                    <w:t>年度预算</w:t>
                  </w:r>
                </w:p>
              </w:tc>
              <w:tc>
                <w:tcPr>
                  <w:tcW w:w="836" w:type="dxa"/>
                  <w:tcBorders>
                    <w:top w:val="single" w:color="auto" w:sz="4" w:space="0"/>
                    <w:left w:val="nil"/>
                    <w:bottom w:val="single" w:color="auto" w:sz="4" w:space="0"/>
                    <w:right w:val="single" w:color="auto" w:sz="4" w:space="0"/>
                  </w:tcBorders>
                  <w:vAlign w:val="center"/>
                </w:tcPr>
                <w:p w14:paraId="5EAA5F11">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hint="eastAsia" w:ascii="仿宋_GB2312" w:hAnsi="宋体" w:eastAsia="仿宋_GB2312" w:cs="宋体"/>
                      <w:b/>
                      <w:color w:val="000000" w:themeColor="text1"/>
                      <w:kern w:val="0"/>
                      <w:sz w:val="24"/>
                      <w:szCs w:val="24"/>
                      <w14:textFill>
                        <w14:solidFill>
                          <w14:schemeClr w14:val="tx1"/>
                        </w14:solidFill>
                      </w14:textFill>
                    </w:rPr>
                    <w:t>增减金额</w:t>
                  </w:r>
                </w:p>
              </w:tc>
              <w:tc>
                <w:tcPr>
                  <w:tcW w:w="2397" w:type="dxa"/>
                  <w:tcBorders>
                    <w:top w:val="single" w:color="auto" w:sz="4" w:space="0"/>
                    <w:left w:val="nil"/>
                    <w:bottom w:val="single" w:color="auto" w:sz="4" w:space="0"/>
                    <w:right w:val="single" w:color="auto" w:sz="4" w:space="0"/>
                  </w:tcBorders>
                  <w:vAlign w:val="center"/>
                </w:tcPr>
                <w:p w14:paraId="0164746F">
                  <w:pPr>
                    <w:widowControl/>
                    <w:jc w:val="center"/>
                    <w:rPr>
                      <w:rFonts w:ascii="仿宋_GB2312" w:hAnsi="宋体" w:eastAsia="仿宋_GB2312" w:cs="宋体"/>
                      <w:b/>
                      <w:color w:val="000000" w:themeColor="text1"/>
                      <w:kern w:val="0"/>
                      <w:sz w:val="24"/>
                      <w:szCs w:val="24"/>
                      <w14:textFill>
                        <w14:solidFill>
                          <w14:schemeClr w14:val="tx1"/>
                        </w14:solidFill>
                      </w14:textFill>
                    </w:rPr>
                  </w:pPr>
                  <w:r>
                    <w:rPr>
                      <w:rFonts w:hint="eastAsia" w:ascii="仿宋_GB2312" w:hAnsi="宋体" w:eastAsia="仿宋_GB2312" w:cs="宋体"/>
                      <w:b/>
                      <w:color w:val="000000" w:themeColor="text1"/>
                      <w:kern w:val="0"/>
                      <w:sz w:val="24"/>
                      <w:szCs w:val="24"/>
                      <w14:textFill>
                        <w14:solidFill>
                          <w14:schemeClr w14:val="tx1"/>
                        </w14:solidFill>
                      </w14:textFill>
                    </w:rPr>
                    <w:t>变化原因</w:t>
                  </w:r>
                </w:p>
              </w:tc>
            </w:tr>
            <w:tr w14:paraId="189B1AC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3BD385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因公出国经费</w:t>
                  </w:r>
                </w:p>
              </w:tc>
              <w:tc>
                <w:tcPr>
                  <w:tcW w:w="1276" w:type="dxa"/>
                  <w:tcBorders>
                    <w:top w:val="nil"/>
                    <w:left w:val="nil"/>
                    <w:bottom w:val="single" w:color="auto" w:sz="4" w:space="0"/>
                    <w:right w:val="single" w:color="auto" w:sz="4" w:space="0"/>
                  </w:tcBorders>
                  <w:vAlign w:val="center"/>
                </w:tcPr>
                <w:p w14:paraId="49527F7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35B5D0A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4143DB2A">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7467961D">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4938C52A">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FC4DB35">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公务用车购置经费</w:t>
                  </w:r>
                </w:p>
              </w:tc>
              <w:tc>
                <w:tcPr>
                  <w:tcW w:w="1276" w:type="dxa"/>
                  <w:tcBorders>
                    <w:top w:val="nil"/>
                    <w:left w:val="nil"/>
                    <w:bottom w:val="single" w:color="auto" w:sz="4" w:space="0"/>
                    <w:right w:val="single" w:color="auto" w:sz="4" w:space="0"/>
                  </w:tcBorders>
                  <w:vAlign w:val="center"/>
                </w:tcPr>
                <w:p w14:paraId="5E340599">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6A6F42D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0F71C775">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1BD137CB">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0B2A7B73">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15AA39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公务用车运行经费</w:t>
                  </w:r>
                </w:p>
              </w:tc>
              <w:tc>
                <w:tcPr>
                  <w:tcW w:w="1276" w:type="dxa"/>
                  <w:tcBorders>
                    <w:top w:val="nil"/>
                    <w:left w:val="nil"/>
                    <w:bottom w:val="single" w:color="auto" w:sz="4" w:space="0"/>
                    <w:right w:val="single" w:color="auto" w:sz="4" w:space="0"/>
                  </w:tcBorders>
                  <w:vAlign w:val="center"/>
                </w:tcPr>
                <w:p w14:paraId="613FB15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w:t>
                  </w:r>
                </w:p>
              </w:tc>
              <w:tc>
                <w:tcPr>
                  <w:tcW w:w="1418" w:type="dxa"/>
                  <w:tcBorders>
                    <w:top w:val="nil"/>
                    <w:left w:val="nil"/>
                    <w:bottom w:val="single" w:color="auto" w:sz="4" w:space="0"/>
                    <w:right w:val="single" w:color="auto" w:sz="4" w:space="0"/>
                  </w:tcBorders>
                  <w:vAlign w:val="center"/>
                </w:tcPr>
                <w:p w14:paraId="6220283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ascii="仿宋_GB2312" w:hAnsi="宋体" w:eastAsia="仿宋_GB2312" w:cs="宋体"/>
                      <w:color w:val="000000" w:themeColor="text1"/>
                      <w:kern w:val="0"/>
                      <w:sz w:val="24"/>
                      <w:szCs w:val="24"/>
                      <w14:textFill>
                        <w14:solidFill>
                          <w14:schemeClr w14:val="tx1"/>
                        </w14:solidFill>
                      </w14:textFill>
                    </w:rPr>
                    <w:t>6</w:t>
                  </w:r>
                </w:p>
              </w:tc>
              <w:tc>
                <w:tcPr>
                  <w:tcW w:w="836" w:type="dxa"/>
                  <w:tcBorders>
                    <w:top w:val="nil"/>
                    <w:left w:val="nil"/>
                    <w:bottom w:val="single" w:color="auto" w:sz="4" w:space="0"/>
                    <w:right w:val="single" w:color="auto" w:sz="4" w:space="0"/>
                  </w:tcBorders>
                  <w:vAlign w:val="center"/>
                </w:tcPr>
                <w:p w14:paraId="35DA2FFF">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48CF4900">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28616A98">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415EFA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公务接待费支出</w:t>
                  </w:r>
                </w:p>
              </w:tc>
              <w:tc>
                <w:tcPr>
                  <w:tcW w:w="1276" w:type="dxa"/>
                  <w:tcBorders>
                    <w:top w:val="nil"/>
                    <w:left w:val="nil"/>
                    <w:bottom w:val="single" w:color="auto" w:sz="4" w:space="0"/>
                    <w:right w:val="single" w:color="auto" w:sz="4" w:space="0"/>
                  </w:tcBorders>
                  <w:vAlign w:val="center"/>
                </w:tcPr>
                <w:p w14:paraId="441BE9C7">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0CD881C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5A171C6F">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43F37F78">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6C8BC0EF">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A00AF18">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合计</w:t>
                  </w:r>
                </w:p>
              </w:tc>
              <w:tc>
                <w:tcPr>
                  <w:tcW w:w="1276" w:type="dxa"/>
                  <w:tcBorders>
                    <w:top w:val="nil"/>
                    <w:left w:val="nil"/>
                    <w:bottom w:val="single" w:color="auto" w:sz="4" w:space="0"/>
                    <w:right w:val="single" w:color="auto" w:sz="4" w:space="0"/>
                  </w:tcBorders>
                  <w:vAlign w:val="center"/>
                </w:tcPr>
                <w:p w14:paraId="21C1178D">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w:t>
                  </w:r>
                </w:p>
              </w:tc>
              <w:tc>
                <w:tcPr>
                  <w:tcW w:w="1418" w:type="dxa"/>
                  <w:tcBorders>
                    <w:top w:val="nil"/>
                    <w:left w:val="nil"/>
                    <w:bottom w:val="single" w:color="auto" w:sz="4" w:space="0"/>
                    <w:right w:val="single" w:color="auto" w:sz="4" w:space="0"/>
                  </w:tcBorders>
                  <w:vAlign w:val="center"/>
                </w:tcPr>
                <w:p w14:paraId="5C8E1F6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6</w:t>
                  </w:r>
                </w:p>
              </w:tc>
              <w:tc>
                <w:tcPr>
                  <w:tcW w:w="836" w:type="dxa"/>
                  <w:tcBorders>
                    <w:top w:val="nil"/>
                    <w:left w:val="nil"/>
                    <w:bottom w:val="single" w:color="auto" w:sz="4" w:space="0"/>
                    <w:right w:val="single" w:color="auto" w:sz="4" w:space="0"/>
                  </w:tcBorders>
                  <w:vAlign w:val="center"/>
                </w:tcPr>
                <w:p w14:paraId="0FC097F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0B82F369">
                  <w:pPr>
                    <w:widowControl/>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无变化</w:t>
                  </w:r>
                </w:p>
              </w:tc>
            </w:tr>
            <w:tr w14:paraId="2F84BAE3">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0E19F9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E3E5C6C">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008E7D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C01914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2B27569">
                  <w:pPr>
                    <w:widowControl/>
                    <w:jc w:val="left"/>
                    <w:rPr>
                      <w:rFonts w:ascii="宋体" w:hAnsi="宋体" w:cs="宋体"/>
                      <w:kern w:val="0"/>
                      <w:sz w:val="24"/>
                      <w:szCs w:val="24"/>
                    </w:rPr>
                  </w:pPr>
                </w:p>
              </w:tc>
            </w:tr>
          </w:tbl>
          <w:p w14:paraId="47BE9A8B">
            <w:pPr>
              <w:widowControl/>
              <w:spacing w:line="520" w:lineRule="exact"/>
              <w:ind w:right="480"/>
              <w:rPr>
                <w:rFonts w:ascii="仿宋" w:hAnsi="仿宋" w:eastAsia="仿宋" w:cs="宋体"/>
                <w:kern w:val="0"/>
                <w:sz w:val="24"/>
                <w:szCs w:val="24"/>
              </w:rPr>
            </w:pPr>
          </w:p>
        </w:tc>
      </w:tr>
    </w:tbl>
    <w:p w14:paraId="79EBF7A6">
      <w:pPr>
        <w:spacing w:line="360" w:lineRule="auto"/>
        <w:rPr>
          <w:rFonts w:ascii="黑体" w:hAnsi="黑体" w:eastAsia="黑体" w:cs="Times New Roman"/>
          <w:sz w:val="32"/>
          <w:szCs w:val="32"/>
        </w:rPr>
      </w:pPr>
    </w:p>
    <w:p w14:paraId="609BC410">
      <w:pPr>
        <w:spacing w:line="360" w:lineRule="auto"/>
        <w:rPr>
          <w:rFonts w:ascii="黑体" w:hAnsi="黑体" w:eastAsia="黑体" w:cs="Times New Roman"/>
          <w:sz w:val="32"/>
          <w:szCs w:val="32"/>
        </w:rPr>
      </w:pPr>
    </w:p>
    <w:p w14:paraId="7273996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2E9C736">
      <w:pPr>
        <w:spacing w:line="360" w:lineRule="auto"/>
        <w:jc w:val="center"/>
        <w:rPr>
          <w:rFonts w:ascii="黑体" w:hAnsi="黑体" w:eastAsia="黑体" w:cs="Times New Roman"/>
          <w:sz w:val="32"/>
          <w:szCs w:val="32"/>
        </w:rPr>
      </w:pPr>
    </w:p>
    <w:p w14:paraId="0EC8523C">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4753E9E6">
      <w:pPr>
        <w:spacing w:before="156" w:beforeLines="50" w:after="156" w:afterLines="50"/>
        <w:ind w:firstLine="560" w:firstLineChars="200"/>
        <w:jc w:val="left"/>
        <w:outlineLvl w:val="1"/>
        <w:rPr>
          <w:rFonts w:ascii="Times New Roman" w:hAnsi="宋体" w:eastAsia="宋体"/>
          <w:sz w:val="28"/>
        </w:rPr>
      </w:pPr>
      <w:bookmarkStart w:id="0" w:name="_Toc66962590"/>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7D95704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聚焦社区建设、社会治安综合治理、社会福利及社会工作保障，以做好社区建设管理、宣传引导、社会福利事业管理等各项工作，不断提升人民群众获得感、幸福感、安全感为目标，让惠及社区居民的政策落下去、实起来，丰富居民</w:t>
      </w:r>
      <w:r>
        <w:rPr>
          <w:rFonts w:ascii="Times New Roman" w:eastAsia="方正仿宋_GBK"/>
          <w:sz w:val="28"/>
        </w:rPr>
        <w:t>“</w:t>
      </w:r>
      <w:r>
        <w:rPr>
          <w:rFonts w:hint="eastAsia" w:ascii="Times New Roman" w:hAnsi="微软雅黑" w:eastAsia="方正仿宋_GBK" w:cs="微软雅黑"/>
          <w:sz w:val="28"/>
        </w:rPr>
        <w:t>生活圈</w:t>
      </w:r>
      <w:r>
        <w:rPr>
          <w:rFonts w:ascii="Times New Roman" w:eastAsia="方正仿宋_GBK"/>
          <w:sz w:val="28"/>
        </w:rPr>
        <w:t>”</w:t>
      </w:r>
      <w:r>
        <w:rPr>
          <w:rFonts w:hint="eastAsia" w:ascii="Times New Roman" w:hAnsi="微软雅黑" w:eastAsia="方正仿宋_GBK" w:cs="微软雅黑"/>
          <w:sz w:val="28"/>
        </w:rPr>
        <w:t>。做好社区建设工作，将社区工作经费以及社区党组织服务群众专项经费这两项经费做到为民服务、居民受益，推进幸福和谐社区建设。提升社会治理水平，加强基层政权和社区建设，</w:t>
      </w:r>
      <w:r>
        <w:rPr>
          <w:rFonts w:ascii="Times New Roman" w:eastAsia="方正仿宋_GBK"/>
          <w:sz w:val="28"/>
        </w:rPr>
        <w:t>2021</w:t>
      </w:r>
      <w:r>
        <w:rPr>
          <w:rFonts w:hint="eastAsia" w:ascii="Times New Roman" w:hAnsi="微软雅黑" w:eastAsia="方正仿宋_GBK" w:cs="微软雅黑"/>
          <w:sz w:val="28"/>
        </w:rPr>
        <w:t>年实现社区综合服务设施全覆盖，每个社区至少拥有一名社会工作者。</w:t>
      </w:r>
    </w:p>
    <w:p w14:paraId="0B5B64FD">
      <w:pPr>
        <w:spacing w:before="156" w:beforeLines="50" w:after="156" w:afterLines="50" w:line="500" w:lineRule="exact"/>
        <w:ind w:firstLine="560" w:firstLineChars="200"/>
        <w:jc w:val="left"/>
        <w:outlineLvl w:val="1"/>
        <w:rPr>
          <w:rFonts w:ascii="Times New Roman" w:hAnsi="宋体" w:eastAsia="宋体"/>
          <w:sz w:val="28"/>
        </w:rPr>
      </w:pPr>
      <w:bookmarkStart w:id="1" w:name="_Toc66962591"/>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14:paraId="30F40C5B">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、做好社区建设管理</w:t>
      </w:r>
    </w:p>
    <w:p w14:paraId="6D347EF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绩效目标：完善社区服务设施，对社区党群综合服务场所面积不足的社区进行提升。</w:t>
      </w:r>
    </w:p>
    <w:p w14:paraId="696A39A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绩效指标：对未达到社区党群综合服务场所面积的社区通过住宅项目配套、新建、改造、购买、租赁、调剂置换等方式，实现社区党群综合服务场所设施全覆盖。</w:t>
      </w:r>
    </w:p>
    <w:p w14:paraId="673D02FD">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、做好宣传引导</w:t>
      </w:r>
    </w:p>
    <w:p w14:paraId="23E68B3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绩效目标：开展文化活动，做好意识形态工作</w:t>
      </w:r>
    </w:p>
    <w:p w14:paraId="2CF31E9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绩效指标：在创建省级文明城区的契机下，积极开展创城宣传活动，在</w:t>
      </w:r>
      <w:r>
        <w:rPr>
          <w:rFonts w:ascii="Times New Roman" w:eastAsia="方正仿宋_GBK"/>
          <w:sz w:val="28"/>
        </w:rPr>
        <w:t>2021</w:t>
      </w:r>
      <w:r>
        <w:rPr>
          <w:rFonts w:hint="eastAsia" w:ascii="Times New Roman" w:hAnsi="微软雅黑" w:eastAsia="方正仿宋_GBK" w:cs="微软雅黑"/>
          <w:sz w:val="28"/>
        </w:rPr>
        <w:t>年全年开展各类活动</w:t>
      </w:r>
      <w:r>
        <w:rPr>
          <w:rFonts w:ascii="Times New Roman" w:eastAsia="方正仿宋_GBK"/>
          <w:sz w:val="28"/>
        </w:rPr>
        <w:t>50</w:t>
      </w:r>
      <w:r>
        <w:rPr>
          <w:rFonts w:hint="eastAsia" w:ascii="Times New Roman" w:hAnsi="微软雅黑" w:eastAsia="方正仿宋_GBK" w:cs="微软雅黑"/>
          <w:sz w:val="28"/>
        </w:rPr>
        <w:t>次，创造和谐氛围，不断提升居民获得感、幸福感、安全感，繁荣社区文化。</w:t>
      </w:r>
    </w:p>
    <w:p w14:paraId="663745E1">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、做好社会福利事业管理</w:t>
      </w:r>
    </w:p>
    <w:p w14:paraId="708FD0D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绩效目标：着力抓好党的各项惠民政策落实，积极联系各单位落实低保工作，做到应保尽保。落实困难残疾人生活补贴和重度残疾人护理补贴制度，持续解决残疾人特殊生活困难和长期照护困难。</w:t>
      </w:r>
    </w:p>
    <w:p w14:paraId="00DA107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绩效指标：做好低保户年审工作，做到应保尽保。将符合条件的申请人</w:t>
      </w:r>
      <w:r>
        <w:rPr>
          <w:rFonts w:ascii="Times New Roman" w:eastAsia="方正仿宋_GBK"/>
          <w:sz w:val="28"/>
        </w:rPr>
        <w:t>100%</w:t>
      </w:r>
      <w:r>
        <w:rPr>
          <w:rFonts w:hint="eastAsia" w:ascii="Times New Roman" w:hAnsi="微软雅黑" w:eastAsia="方正仿宋_GBK" w:cs="微软雅黑"/>
          <w:sz w:val="28"/>
        </w:rPr>
        <w:t>纳入残疾人两项补贴制度保障范围，按标准及时、足额发放残疾人两项补贴资金。</w:t>
      </w:r>
    </w:p>
    <w:p w14:paraId="0531CD57">
      <w:pPr>
        <w:spacing w:before="156" w:beforeLines="50" w:after="156" w:afterLines="50" w:line="500" w:lineRule="exact"/>
        <w:ind w:firstLine="560" w:firstLineChars="200"/>
        <w:jc w:val="left"/>
        <w:outlineLvl w:val="1"/>
        <w:rPr>
          <w:rFonts w:ascii="Times New Roman" w:hAnsi="宋体" w:eastAsia="宋体"/>
          <w:sz w:val="28"/>
        </w:rPr>
      </w:pPr>
      <w:bookmarkStart w:id="2" w:name="_Toc66962592"/>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14:paraId="5AD848A1">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、完善制度，建立高效工作机制。面对城市管理的新任务、新特点、新挑战，创造性实施</w:t>
      </w:r>
      <w:r>
        <w:rPr>
          <w:rFonts w:ascii="Times New Roman" w:eastAsia="方正仿宋_GBK"/>
          <w:sz w:val="28"/>
        </w:rPr>
        <w:t>“</w:t>
      </w:r>
      <w:r>
        <w:rPr>
          <w:rFonts w:hint="eastAsia" w:ascii="Times New Roman" w:hAnsi="微软雅黑" w:eastAsia="方正仿宋_GBK" w:cs="微软雅黑"/>
          <w:sz w:val="28"/>
        </w:rPr>
        <w:t>一制二化三会四服务</w:t>
      </w:r>
      <w:r>
        <w:rPr>
          <w:rFonts w:ascii="Times New Roman" w:eastAsia="方正仿宋_GBK"/>
          <w:sz w:val="28"/>
        </w:rPr>
        <w:t>”</w:t>
      </w:r>
      <w:r>
        <w:rPr>
          <w:rFonts w:hint="eastAsia" w:ascii="Times New Roman" w:hAnsi="微软雅黑" w:eastAsia="方正仿宋_GBK" w:cs="微软雅黑"/>
          <w:sz w:val="28"/>
        </w:rPr>
        <w:t>工作机制，提升城市管理成效。推行大党委制，完成城区办和社区</w:t>
      </w:r>
      <w:r>
        <w:rPr>
          <w:rFonts w:ascii="Times New Roman" w:eastAsia="方正仿宋_GBK"/>
          <w:sz w:val="28"/>
        </w:rPr>
        <w:t>“</w:t>
      </w:r>
      <w:r>
        <w:rPr>
          <w:rFonts w:hint="eastAsia" w:ascii="Times New Roman" w:hAnsi="微软雅黑" w:eastAsia="方正仿宋_GBK" w:cs="微软雅黑"/>
          <w:sz w:val="28"/>
        </w:rPr>
        <w:t>大党委</w:t>
      </w:r>
      <w:r>
        <w:rPr>
          <w:rFonts w:ascii="Times New Roman" w:eastAsia="方正仿宋_GBK"/>
          <w:sz w:val="28"/>
        </w:rPr>
        <w:t>”</w:t>
      </w:r>
      <w:r>
        <w:rPr>
          <w:rFonts w:hint="eastAsia" w:ascii="Times New Roman" w:hAnsi="微软雅黑" w:eastAsia="方正仿宋_GBK" w:cs="微软雅黑"/>
          <w:sz w:val="28"/>
        </w:rPr>
        <w:t>组建工作，涉及城市建设与管理相关部门</w:t>
      </w:r>
      <w:r>
        <w:rPr>
          <w:rFonts w:ascii="Times New Roman" w:eastAsia="方正仿宋_GBK"/>
          <w:sz w:val="28"/>
        </w:rPr>
        <w:t>112</w:t>
      </w:r>
      <w:r>
        <w:rPr>
          <w:rFonts w:hint="eastAsia" w:ascii="Times New Roman" w:hAnsi="微软雅黑" w:eastAsia="方正仿宋_GBK" w:cs="微软雅黑"/>
          <w:sz w:val="28"/>
        </w:rPr>
        <w:t>名党员干部进入</w:t>
      </w:r>
      <w:r>
        <w:rPr>
          <w:rFonts w:ascii="Times New Roman" w:eastAsia="方正仿宋_GBK"/>
          <w:sz w:val="28"/>
        </w:rPr>
        <w:t>“</w:t>
      </w:r>
      <w:r>
        <w:rPr>
          <w:rFonts w:hint="eastAsia" w:ascii="Times New Roman" w:hAnsi="微软雅黑" w:eastAsia="方正仿宋_GBK" w:cs="微软雅黑"/>
          <w:sz w:val="28"/>
        </w:rPr>
        <w:t>大党委</w:t>
      </w:r>
      <w:r>
        <w:rPr>
          <w:rFonts w:ascii="Times New Roman" w:eastAsia="方正仿宋_GBK"/>
          <w:sz w:val="28"/>
        </w:rPr>
        <w:t>”</w:t>
      </w:r>
      <w:r>
        <w:rPr>
          <w:rFonts w:hint="eastAsia" w:ascii="Times New Roman" w:hAnsi="微软雅黑" w:eastAsia="方正仿宋_GBK" w:cs="微软雅黑"/>
          <w:sz w:val="28"/>
        </w:rPr>
        <w:t>。实行</w:t>
      </w:r>
      <w:r>
        <w:rPr>
          <w:rFonts w:ascii="Times New Roman" w:eastAsia="方正仿宋_GBK"/>
          <w:sz w:val="28"/>
        </w:rPr>
        <w:t>“</w:t>
      </w:r>
      <w:r>
        <w:rPr>
          <w:rFonts w:hint="eastAsia" w:ascii="Times New Roman" w:hAnsi="微软雅黑" w:eastAsia="方正仿宋_GBK" w:cs="微软雅黑"/>
          <w:sz w:val="28"/>
        </w:rPr>
        <w:t>大党委</w:t>
      </w:r>
      <w:r>
        <w:rPr>
          <w:rFonts w:ascii="Times New Roman" w:eastAsia="方正仿宋_GBK"/>
          <w:sz w:val="28"/>
        </w:rPr>
        <w:t>”</w:t>
      </w:r>
      <w:r>
        <w:rPr>
          <w:rFonts w:hint="eastAsia" w:ascii="Times New Roman" w:hAnsi="微软雅黑" w:eastAsia="方正仿宋_GBK" w:cs="微软雅黑"/>
          <w:sz w:val="28"/>
        </w:rPr>
        <w:t>联席会议制度，形成区域统筹、资源整合、优势互补、共驻共建的党建新格局。</w:t>
      </w:r>
    </w:p>
    <w:p w14:paraId="2107C0D2">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注重实效，加强预算绩效管理。落实全面预算绩效管理要求，将事前绩效评估、绩效目标设定、绩效跟踪、绩效评价及结果运用纳入预算编制、执行、监督全过程。围绕部门职责和事业发展规划设定绩效目标，准确衡量部门整体及核心业务实施效果，按要求开展部门预算绩效实时监控、绩效自评和重点评价工作，对评价中发现的问题及时整改，推动提高部门整体绩效管理水平。</w:t>
      </w:r>
    </w:p>
    <w:p w14:paraId="2104C826">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精编预算，做好专项资金保障。预算安排首先要落实党和国家的各项民生政策，突出重点、注重绩效，合理安排一般公共预算、政府性基金和部门其他收入。对涉及个人和家庭补贴等方面有明确政策规定和标准调整的支出据实编制，确保城乡困难群众基本生活。对落实政策的奖补类项目、保障部门履行职责所需经费、政府购买社会服务项目和一些绩效评估结果较好的专项项目，区分轻重缓急，统筹安排。通过编细编实预算，优化支出结构，加快履行政府采购手续，按规定及时下达资金等多种措施，确保支出进度达标，及时发挥财政资金效益。</w:t>
      </w:r>
    </w:p>
    <w:p w14:paraId="77596B33">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、补齐短板，加强基础设施建设。认真贯彻落实国务院关于保持基础设施领域补短板力度的指导意见，按照</w:t>
      </w:r>
      <w:r>
        <w:rPr>
          <w:rFonts w:ascii="Times New Roman" w:eastAsia="方正仿宋_GBK"/>
          <w:sz w:val="28"/>
        </w:rPr>
        <w:t>“</w:t>
      </w:r>
      <w:r>
        <w:rPr>
          <w:rFonts w:hint="eastAsia" w:ascii="Times New Roman" w:hAnsi="微软雅黑" w:eastAsia="方正仿宋_GBK" w:cs="微软雅黑"/>
          <w:sz w:val="28"/>
        </w:rPr>
        <w:t>科学规划、合理布局，统筹资金、突出重点，量力而行、适度发展</w:t>
      </w:r>
      <w:r>
        <w:rPr>
          <w:rFonts w:ascii="Times New Roman" w:eastAsia="方正仿宋_GBK"/>
          <w:sz w:val="28"/>
        </w:rPr>
        <w:t>”</w:t>
      </w:r>
      <w:r>
        <w:rPr>
          <w:rFonts w:hint="eastAsia" w:ascii="Times New Roman" w:hAnsi="微软雅黑" w:eastAsia="方正仿宋_GBK" w:cs="微软雅黑"/>
          <w:sz w:val="28"/>
        </w:rPr>
        <w:t>的原则，充分发挥中央预算内投资政策，统筹中央和省级福彩公益金，加强政策引导和组织实施，稳步推进民政公共服务设施建设，改善基础条件，提升防风险能力，提高服务质量。</w:t>
      </w:r>
    </w:p>
    <w:p w14:paraId="753B3156">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、加强培训，提高基层服务能力。随着党和政府对社区工作的重视程度不断加强，人民群众期的盼也越来越高，社区干部在履职尽责过程中不同程度地存在</w:t>
      </w:r>
      <w:r>
        <w:rPr>
          <w:rFonts w:ascii="Times New Roman" w:eastAsia="方正仿宋_GBK"/>
          <w:sz w:val="28"/>
        </w:rPr>
        <w:t>“</w:t>
      </w:r>
      <w:r>
        <w:rPr>
          <w:rFonts w:hint="eastAsia" w:ascii="Times New Roman" w:hAnsi="微软雅黑" w:eastAsia="方正仿宋_GBK" w:cs="微软雅黑"/>
          <w:sz w:val="28"/>
        </w:rPr>
        <w:t>能力不足</w:t>
      </w:r>
      <w:r>
        <w:rPr>
          <w:rFonts w:ascii="Times New Roman" w:eastAsia="方正仿宋_GBK"/>
          <w:sz w:val="28"/>
        </w:rPr>
        <w:t>”</w:t>
      </w:r>
      <w:r>
        <w:rPr>
          <w:rFonts w:hint="eastAsia" w:ascii="Times New Roman" w:hAnsi="微软雅黑" w:eastAsia="方正仿宋_GBK" w:cs="微软雅黑"/>
          <w:sz w:val="28"/>
        </w:rPr>
        <w:t>、</w:t>
      </w:r>
      <w:r>
        <w:rPr>
          <w:rFonts w:ascii="Times New Roman" w:eastAsia="方正仿宋_GBK"/>
          <w:sz w:val="28"/>
        </w:rPr>
        <w:t>“</w:t>
      </w:r>
      <w:r>
        <w:rPr>
          <w:rFonts w:hint="eastAsia" w:ascii="Times New Roman" w:hAnsi="微软雅黑" w:eastAsia="方正仿宋_GBK" w:cs="微软雅黑"/>
          <w:sz w:val="28"/>
        </w:rPr>
        <w:t>本领恐慌</w:t>
      </w:r>
      <w:r>
        <w:rPr>
          <w:rFonts w:ascii="Times New Roman" w:eastAsia="方正仿宋_GBK"/>
          <w:sz w:val="28"/>
        </w:rPr>
        <w:t>”</w:t>
      </w:r>
      <w:r>
        <w:rPr>
          <w:rFonts w:hint="eastAsia" w:ascii="Times New Roman" w:hAnsi="微软雅黑" w:eastAsia="方正仿宋_GBK" w:cs="微软雅黑"/>
          <w:sz w:val="28"/>
        </w:rPr>
        <w:t>问题。因此，通过对社区工作人员开展业务技能专项培训，不断提高基层民政队伍素质和服务能力。</w:t>
      </w:r>
      <w:r>
        <w:rPr>
          <w:rFonts w:ascii="Times New Roman" w:eastAsia="方正仿宋_GBK"/>
          <w:sz w:val="28"/>
        </w:rPr>
        <w:t xml:space="preserve"> </w:t>
      </w:r>
    </w:p>
    <w:p w14:paraId="703C852A">
      <w:pPr>
        <w:spacing w:line="500" w:lineRule="exact"/>
        <w:ind w:firstLine="560" w:firstLineChars="200"/>
        <w:jc w:val="left"/>
        <w:rPr>
          <w:rFonts w:ascii="Times New Roman" w:eastAsia="方正仿宋_GBK"/>
          <w:sz w:val="28"/>
        </w:rPr>
      </w:pPr>
      <w:r>
        <w:rPr>
          <w:rFonts w:ascii="Times New Roman" w:eastAsia="方正仿宋_GBK"/>
          <w:sz w:val="28"/>
        </w:rPr>
        <w:t>6</w:t>
      </w:r>
      <w:r>
        <w:rPr>
          <w:rFonts w:hint="eastAsia" w:ascii="Times New Roman" w:hAnsi="微软雅黑" w:eastAsia="方正仿宋_GBK" w:cs="微软雅黑"/>
          <w:sz w:val="28"/>
        </w:rPr>
        <w:t>、丰富手段，提高信息化水平。通过</w:t>
      </w:r>
      <w:r>
        <w:rPr>
          <w:rFonts w:ascii="Times New Roman" w:eastAsia="方正仿宋_GBK"/>
          <w:sz w:val="28"/>
        </w:rPr>
        <w:t>“</w:t>
      </w:r>
      <w:r>
        <w:rPr>
          <w:rFonts w:hint="eastAsia" w:ascii="Times New Roman" w:hAnsi="微软雅黑" w:eastAsia="方正仿宋_GBK" w:cs="微软雅黑"/>
          <w:sz w:val="28"/>
        </w:rPr>
        <w:t>智慧社区（党建）网格化管理软件服务平台</w:t>
      </w:r>
      <w:r>
        <w:rPr>
          <w:rFonts w:ascii="Times New Roman" w:eastAsia="方正仿宋_GBK"/>
          <w:sz w:val="28"/>
        </w:rPr>
        <w:t>”</w:t>
      </w:r>
      <w:r>
        <w:rPr>
          <w:rFonts w:hint="eastAsia" w:ascii="Times New Roman" w:hAnsi="微软雅黑" w:eastAsia="方正仿宋_GBK" w:cs="微软雅黑"/>
          <w:sz w:val="28"/>
        </w:rPr>
        <w:t>，集成居民信息管理系统和社区党建系统，加强新媒体宣传及公众号发布等现代化信息手段，推动社区建设创新和公共服务方式转变，完满完成各项任务目标。</w:t>
      </w:r>
    </w:p>
    <w:p w14:paraId="648D1F37">
      <w:pPr>
        <w:spacing w:line="500" w:lineRule="exact"/>
        <w:ind w:firstLine="560" w:firstLineChars="200"/>
        <w:jc w:val="left"/>
        <w:rPr>
          <w:rFonts w:ascii="Times New Roman" w:eastAsia="方正仿宋_GBK"/>
          <w:sz w:val="28"/>
        </w:rPr>
      </w:pPr>
      <w:r>
        <w:rPr>
          <w:rFonts w:ascii="Times New Roman" w:eastAsia="方正仿宋_GBK"/>
          <w:sz w:val="28"/>
        </w:rPr>
        <w:t>7</w:t>
      </w:r>
      <w:r>
        <w:rPr>
          <w:rFonts w:hint="eastAsia" w:ascii="Times New Roman" w:hAnsi="微软雅黑" w:eastAsia="方正仿宋_GBK" w:cs="微软雅黑"/>
          <w:sz w:val="28"/>
        </w:rPr>
        <w:t>、加强内控，规范财务资产管理。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p>
    <w:p w14:paraId="7B03AECD">
      <w:pPr>
        <w:spacing w:line="500" w:lineRule="exact"/>
        <w:ind w:firstLine="560" w:firstLineChars="200"/>
        <w:jc w:val="left"/>
        <w:rPr>
          <w:rFonts w:ascii="Times New Roman" w:eastAsia="方正仿宋_GBK"/>
          <w:sz w:val="28"/>
        </w:rPr>
      </w:pPr>
    </w:p>
    <w:p w14:paraId="354EB853">
      <w:pPr>
        <w:rPr>
          <w:rFonts w:ascii="方正小标宋_GBK" w:eastAsia="方正小标宋_GBK"/>
          <w:sz w:val="52"/>
        </w:rPr>
      </w:pPr>
    </w:p>
    <w:p w14:paraId="13DB6B03">
      <w:pPr>
        <w:rPr>
          <w:rFonts w:ascii="Times New Roman" w:hAnsi="宋体" w:eastAsia="宋体"/>
          <w:sz w:val="52"/>
        </w:rPr>
      </w:pPr>
      <w:r>
        <w:rPr>
          <w:rFonts w:ascii="方正小标宋_GBK" w:eastAsia="方正小标宋_GBK"/>
          <w:sz w:val="52"/>
        </w:rPr>
        <w:t xml:space="preserve"> </w:t>
      </w:r>
    </w:p>
    <w:p w14:paraId="033C32E2">
      <w:pPr>
        <w:rPr>
          <w:rFonts w:ascii="Times New Roman" w:hAnsi="宋体" w:eastAsia="宋体"/>
          <w:sz w:val="52"/>
        </w:rPr>
      </w:pPr>
      <w:r>
        <w:rPr>
          <w:rFonts w:ascii="方正小标宋_GBK" w:eastAsia="方正小标宋_GBK"/>
          <w:sz w:val="52"/>
        </w:rPr>
        <w:t xml:space="preserve"> </w:t>
      </w:r>
    </w:p>
    <w:p w14:paraId="20E270B7">
      <w:pPr>
        <w:spacing w:line="360" w:lineRule="auto"/>
        <w:ind w:firstLine="640" w:firstLineChars="200"/>
        <w:rPr>
          <w:rFonts w:ascii="仿宋" w:hAnsi="仿宋" w:eastAsia="仿宋"/>
          <w:sz w:val="32"/>
          <w:szCs w:val="32"/>
        </w:rPr>
      </w:pPr>
    </w:p>
    <w:p w14:paraId="76FF18B8">
      <w:pPr>
        <w:spacing w:line="360" w:lineRule="auto"/>
        <w:ind w:firstLine="640" w:firstLineChars="200"/>
        <w:rPr>
          <w:rFonts w:ascii="仿宋" w:hAnsi="仿宋" w:eastAsia="仿宋"/>
          <w:sz w:val="32"/>
          <w:szCs w:val="32"/>
        </w:rPr>
      </w:pPr>
    </w:p>
    <w:p w14:paraId="3ED5269B">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3046D1EC">
      <w:pPr>
        <w:spacing w:line="360" w:lineRule="auto"/>
        <w:ind w:firstLine="640" w:firstLineChars="200"/>
        <w:rPr>
          <w:rFonts w:ascii="仿宋" w:hAnsi="仿宋" w:eastAsia="仿宋"/>
          <w:sz w:val="32"/>
          <w:szCs w:val="32"/>
        </w:rPr>
      </w:pPr>
    </w:p>
    <w:p w14:paraId="0BE8FC86">
      <w:pPr>
        <w:jc w:val="center"/>
      </w:pPr>
    </w:p>
    <w:p w14:paraId="2F564D93">
      <w:pPr>
        <w:ind w:firstLine="562" w:firstLineChars="200"/>
        <w:jc w:val="left"/>
        <w:outlineLvl w:val="3"/>
        <w:rPr>
          <w:rFonts w:ascii="Times New Roman" w:hAnsi="宋体" w:eastAsia="宋体"/>
          <w:b/>
          <w:sz w:val="28"/>
        </w:rPr>
      </w:pPr>
      <w:bookmarkStart w:id="3" w:name="_Toc66962593"/>
      <w:r>
        <w:rPr>
          <w:rFonts w:ascii="方正仿宋_GBK" w:eastAsia="方正仿宋_GBK"/>
          <w:b/>
          <w:sz w:val="28"/>
        </w:rPr>
        <w:t>1.地震群测群防岗位津贴绩效目标表</w:t>
      </w:r>
      <w:bookmarkEnd w:id="3"/>
      <w:r>
        <w:rPr>
          <w:rFonts w:ascii="方正仿宋_GBK" w:eastAsia="方正仿宋_GBK"/>
          <w:b/>
          <w:sz w:val="28"/>
        </w:rPr>
        <w:fldChar w:fldCharType="begin"/>
      </w:r>
      <w:r>
        <w:rPr>
          <w:rFonts w:ascii="方正仿宋_GBK" w:eastAsia="方正仿宋_GBK"/>
          <w:b/>
          <w:sz w:val="28"/>
        </w:rPr>
        <w:instrText xml:space="preserve"> TC 1、地震群测群防岗位津贴绩效目标表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30E8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DF4F7C9">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50C31B2B">
            <w:pPr>
              <w:spacing w:line="300" w:lineRule="exact"/>
              <w:jc w:val="right"/>
              <w:rPr>
                <w:rFonts w:ascii="方正书宋_GBK" w:eastAsia="方正书宋_GBK"/>
              </w:rPr>
            </w:pPr>
            <w:r>
              <w:rPr>
                <w:rFonts w:ascii="方正书宋_GBK" w:eastAsia="方正书宋_GBK"/>
              </w:rPr>
              <w:t>单位：元</w:t>
            </w:r>
          </w:p>
        </w:tc>
      </w:tr>
      <w:tr w14:paraId="1B53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8BE668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5E096DF">
            <w:pPr>
              <w:spacing w:line="300" w:lineRule="exact"/>
              <w:jc w:val="left"/>
              <w:rPr>
                <w:rFonts w:ascii="方正书宋_GBK" w:eastAsia="方正书宋_GBK"/>
              </w:rPr>
            </w:pPr>
            <w:r>
              <w:rPr>
                <w:rFonts w:ascii="方正书宋_GBK" w:eastAsia="方正书宋_GBK"/>
              </w:rPr>
              <w:t>130625210LGLR8T5K9PEK</w:t>
            </w:r>
          </w:p>
        </w:tc>
        <w:tc>
          <w:tcPr>
            <w:tcW w:w="1587" w:type="dxa"/>
            <w:shd w:val="clear" w:color="auto" w:fill="auto"/>
            <w:vAlign w:val="center"/>
          </w:tcPr>
          <w:p w14:paraId="5937AD8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246654B">
            <w:pPr>
              <w:spacing w:line="300" w:lineRule="exact"/>
              <w:jc w:val="left"/>
              <w:rPr>
                <w:rFonts w:ascii="方正书宋_GBK" w:eastAsia="方正书宋_GBK"/>
              </w:rPr>
            </w:pPr>
            <w:r>
              <w:rPr>
                <w:rFonts w:ascii="方正书宋_GBK" w:eastAsia="方正书宋_GBK"/>
              </w:rPr>
              <w:t>地震群测群防岗位津贴</w:t>
            </w:r>
          </w:p>
        </w:tc>
      </w:tr>
      <w:tr w14:paraId="65C6C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32AFE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2B36C5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8F915F1">
            <w:pPr>
              <w:spacing w:line="300" w:lineRule="exact"/>
              <w:jc w:val="left"/>
              <w:rPr>
                <w:rFonts w:ascii="方正书宋_GBK" w:eastAsia="方正书宋_GBK"/>
              </w:rPr>
            </w:pPr>
            <w:r>
              <w:rPr>
                <w:rFonts w:ascii="方正书宋_GBK" w:eastAsia="方正书宋_GBK"/>
              </w:rPr>
              <w:t>3300.00</w:t>
            </w:r>
          </w:p>
        </w:tc>
        <w:tc>
          <w:tcPr>
            <w:tcW w:w="1587" w:type="dxa"/>
            <w:shd w:val="clear" w:color="auto" w:fill="auto"/>
            <w:vAlign w:val="center"/>
          </w:tcPr>
          <w:p w14:paraId="737B2A3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213ECED">
            <w:pPr>
              <w:spacing w:line="300" w:lineRule="exact"/>
              <w:jc w:val="left"/>
              <w:rPr>
                <w:rFonts w:ascii="方正书宋_GBK" w:eastAsia="方正书宋_GBK"/>
              </w:rPr>
            </w:pPr>
            <w:r>
              <w:rPr>
                <w:rFonts w:ascii="方正书宋_GBK" w:eastAsia="方正书宋_GBK"/>
              </w:rPr>
              <w:t>3300.00</w:t>
            </w:r>
          </w:p>
        </w:tc>
        <w:tc>
          <w:tcPr>
            <w:tcW w:w="1276" w:type="dxa"/>
            <w:shd w:val="clear" w:color="auto" w:fill="auto"/>
            <w:vAlign w:val="center"/>
          </w:tcPr>
          <w:p w14:paraId="29DE1C9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CFBE67C">
            <w:pPr>
              <w:spacing w:line="300" w:lineRule="exact"/>
              <w:jc w:val="left"/>
              <w:rPr>
                <w:rFonts w:ascii="方正书宋_GBK" w:eastAsia="方正书宋_GBK"/>
              </w:rPr>
            </w:pPr>
            <w:r>
              <w:rPr>
                <w:rFonts w:ascii="方正书宋_GBK" w:eastAsia="方正书宋_GBK"/>
              </w:rPr>
              <w:t>0</w:t>
            </w:r>
          </w:p>
        </w:tc>
      </w:tr>
      <w:tr w14:paraId="044FD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9F27AB">
            <w:pPr>
              <w:spacing w:line="300" w:lineRule="exact"/>
              <w:jc w:val="left"/>
              <w:outlineLvl w:val="3"/>
            </w:pPr>
          </w:p>
        </w:tc>
        <w:tc>
          <w:tcPr>
            <w:tcW w:w="8278" w:type="dxa"/>
            <w:gridSpan w:val="6"/>
            <w:shd w:val="clear" w:color="auto" w:fill="auto"/>
            <w:vAlign w:val="center"/>
          </w:tcPr>
          <w:p w14:paraId="140F7DA1">
            <w:pPr>
              <w:spacing w:line="300" w:lineRule="exact"/>
              <w:jc w:val="left"/>
              <w:rPr>
                <w:rFonts w:ascii="方正书宋_GBK" w:eastAsia="方正书宋_GBK"/>
              </w:rPr>
            </w:pPr>
            <w:r>
              <w:rPr>
                <w:rFonts w:ascii="方正书宋_GBK" w:eastAsia="方正书宋_GBK"/>
              </w:rPr>
              <w:t>项目资金3300元，预计从2021年1月起，在各社区开展地震知识宣传，使居民更好的了解地震的危害，降低地震造成的人身及财产损失。</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33B92A04">
            <w:pPr>
              <w:spacing w:line="300" w:lineRule="exact"/>
              <w:jc w:val="left"/>
              <w:rPr>
                <w:rFonts w:ascii="方正书宋_GBK" w:eastAsia="方正书宋_GBK"/>
              </w:rPr>
            </w:pPr>
          </w:p>
        </w:tc>
      </w:tr>
      <w:tr w14:paraId="072E0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96664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F83460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6DB716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BB7EF7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B2F7AB6">
            <w:pPr>
              <w:spacing w:line="300" w:lineRule="exact"/>
              <w:jc w:val="center"/>
              <w:rPr>
                <w:rFonts w:ascii="方正书宋_GBK" w:eastAsia="方正书宋_GBK"/>
                <w:b/>
              </w:rPr>
            </w:pPr>
            <w:r>
              <w:rPr>
                <w:rFonts w:ascii="方正书宋_GBK" w:eastAsia="方正书宋_GBK"/>
                <w:b/>
              </w:rPr>
              <w:t>12月底</w:t>
            </w:r>
          </w:p>
        </w:tc>
      </w:tr>
      <w:tr w14:paraId="2EE5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1FF4802">
            <w:pPr>
              <w:spacing w:line="300" w:lineRule="exact"/>
              <w:jc w:val="left"/>
              <w:outlineLvl w:val="3"/>
            </w:pPr>
          </w:p>
        </w:tc>
        <w:tc>
          <w:tcPr>
            <w:tcW w:w="2410" w:type="dxa"/>
            <w:gridSpan w:val="2"/>
            <w:tcBorders>
              <w:bottom w:val="single" w:color="000000" w:sz="6" w:space="0"/>
            </w:tcBorders>
            <w:shd w:val="clear" w:color="auto" w:fill="auto"/>
            <w:vAlign w:val="center"/>
          </w:tcPr>
          <w:p w14:paraId="304A5ECC">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452D1F2B">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7DC17B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2F87D9A">
            <w:pPr>
              <w:spacing w:line="300" w:lineRule="exact"/>
              <w:jc w:val="center"/>
              <w:rPr>
                <w:rFonts w:ascii="方正书宋_GBK" w:eastAsia="方正书宋_GBK"/>
              </w:rPr>
            </w:pPr>
          </w:p>
        </w:tc>
      </w:tr>
      <w:tr w14:paraId="3FDD6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B121DD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0920E09">
            <w:pPr>
              <w:spacing w:line="300" w:lineRule="exact"/>
              <w:jc w:val="left"/>
              <w:rPr>
                <w:rFonts w:ascii="方正书宋_GBK" w:eastAsia="方正书宋_GBK"/>
              </w:rPr>
            </w:pPr>
            <w:r>
              <w:rPr>
                <w:rFonts w:ascii="方正书宋_GBK" w:eastAsia="方正书宋_GBK"/>
              </w:rPr>
              <w:t>1.通过项目实施，维持地震群测群防队伍的稳定。</w:t>
            </w:r>
          </w:p>
          <w:p w14:paraId="479159DA">
            <w:pPr>
              <w:spacing w:line="300" w:lineRule="exact"/>
              <w:jc w:val="left"/>
              <w:rPr>
                <w:rFonts w:ascii="方正书宋_GBK" w:eastAsia="方正书宋_GBK"/>
              </w:rPr>
            </w:pPr>
            <w:r>
              <w:rPr>
                <w:rFonts w:ascii="方正书宋_GBK" w:eastAsia="方正书宋_GBK"/>
              </w:rPr>
              <w:t>2.有效降低地震灾害造成的人身及财产损失。</w:t>
            </w:r>
          </w:p>
          <w:p w14:paraId="4A0F5716">
            <w:pPr>
              <w:spacing w:line="300" w:lineRule="exact"/>
              <w:jc w:val="left"/>
              <w:rPr>
                <w:rFonts w:ascii="方正书宋_GBK" w:eastAsia="方正书宋_GBK"/>
              </w:rPr>
            </w:pPr>
            <w:r>
              <w:rPr>
                <w:rFonts w:ascii="方正书宋_GBK" w:eastAsia="方正书宋_GBK"/>
              </w:rPr>
              <w:t>3.进行地震灾害宣传，使居民受益</w:t>
            </w:r>
          </w:p>
        </w:tc>
      </w:tr>
    </w:tbl>
    <w:p w14:paraId="13568F28">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360B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224F7C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60EC73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EEA53A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AFCA1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33870E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0C765FA">
            <w:pPr>
              <w:spacing w:line="300" w:lineRule="exact"/>
              <w:jc w:val="center"/>
              <w:rPr>
                <w:rFonts w:ascii="方正书宋_GBK" w:eastAsia="方正书宋_GBK"/>
                <w:b/>
              </w:rPr>
            </w:pPr>
            <w:r>
              <w:rPr>
                <w:rFonts w:ascii="方正书宋_GBK" w:eastAsia="方正书宋_GBK"/>
                <w:b/>
              </w:rPr>
              <w:t>指标值确定依据</w:t>
            </w:r>
          </w:p>
        </w:tc>
      </w:tr>
      <w:tr w14:paraId="27CE0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C9EA5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3A4F9D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CDE1667">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2AF46130">
            <w:pPr>
              <w:spacing w:line="300" w:lineRule="exact"/>
              <w:jc w:val="left"/>
              <w:rPr>
                <w:rFonts w:ascii="方正书宋_GBK" w:eastAsia="方正书宋_GBK"/>
              </w:rPr>
            </w:pPr>
            <w:r>
              <w:rPr>
                <w:rFonts w:ascii="方正书宋_GBK" w:eastAsia="方正书宋_GBK"/>
              </w:rPr>
              <w:t>地震群测群防队伍覆盖全区各社区</w:t>
            </w:r>
          </w:p>
        </w:tc>
        <w:tc>
          <w:tcPr>
            <w:tcW w:w="1276" w:type="dxa"/>
            <w:shd w:val="clear" w:color="auto" w:fill="auto"/>
            <w:vAlign w:val="center"/>
          </w:tcPr>
          <w:p w14:paraId="4003C48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A4CF3BB">
            <w:pPr>
              <w:spacing w:line="300" w:lineRule="exact"/>
              <w:jc w:val="left"/>
              <w:rPr>
                <w:rFonts w:ascii="方正书宋_GBK" w:eastAsia="方正书宋_GBK"/>
              </w:rPr>
            </w:pPr>
            <w:r>
              <w:rPr>
                <w:rFonts w:ascii="方正书宋_GBK" w:eastAsia="方正书宋_GBK"/>
              </w:rPr>
              <w:t>依据工作方案</w:t>
            </w:r>
          </w:p>
        </w:tc>
      </w:tr>
      <w:tr w14:paraId="4A0B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259DBB">
            <w:pPr>
              <w:spacing w:line="300" w:lineRule="exact"/>
              <w:jc w:val="center"/>
              <w:rPr>
                <w:rFonts w:ascii="方正书宋_GBK" w:eastAsia="方正书宋_GBK"/>
              </w:rPr>
            </w:pPr>
          </w:p>
        </w:tc>
        <w:tc>
          <w:tcPr>
            <w:tcW w:w="1134" w:type="dxa"/>
            <w:shd w:val="clear" w:color="auto" w:fill="auto"/>
            <w:vAlign w:val="center"/>
          </w:tcPr>
          <w:p w14:paraId="03DFD2A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0CA1A42">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536E0EE8">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075078E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D0738B1">
            <w:pPr>
              <w:spacing w:line="300" w:lineRule="exact"/>
              <w:jc w:val="left"/>
              <w:rPr>
                <w:rFonts w:ascii="方正书宋_GBK" w:eastAsia="方正书宋_GBK"/>
              </w:rPr>
            </w:pPr>
            <w:r>
              <w:rPr>
                <w:rFonts w:ascii="方正书宋_GBK" w:eastAsia="方正书宋_GBK"/>
              </w:rPr>
              <w:t>依据工作方案</w:t>
            </w:r>
          </w:p>
        </w:tc>
      </w:tr>
      <w:tr w14:paraId="607DC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AB1E99">
            <w:pPr>
              <w:spacing w:line="300" w:lineRule="exact"/>
              <w:jc w:val="center"/>
              <w:rPr>
                <w:rFonts w:ascii="方正书宋_GBK" w:eastAsia="方正书宋_GBK"/>
              </w:rPr>
            </w:pPr>
          </w:p>
        </w:tc>
        <w:tc>
          <w:tcPr>
            <w:tcW w:w="1134" w:type="dxa"/>
            <w:shd w:val="clear" w:color="auto" w:fill="auto"/>
            <w:vAlign w:val="center"/>
          </w:tcPr>
          <w:p w14:paraId="7F57986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BF5578A">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061DAE8F">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5F29B0B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5C3E6BA">
            <w:pPr>
              <w:spacing w:line="300" w:lineRule="exact"/>
              <w:jc w:val="left"/>
              <w:rPr>
                <w:rFonts w:ascii="方正书宋_GBK" w:eastAsia="方正书宋_GBK"/>
              </w:rPr>
            </w:pPr>
            <w:r>
              <w:rPr>
                <w:rFonts w:ascii="方正书宋_GBK" w:eastAsia="方正书宋_GBK"/>
              </w:rPr>
              <w:t>依据工作方案</w:t>
            </w:r>
          </w:p>
        </w:tc>
      </w:tr>
      <w:tr w14:paraId="6BD7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7FF4A0B">
            <w:pPr>
              <w:spacing w:line="300" w:lineRule="exact"/>
              <w:jc w:val="center"/>
              <w:rPr>
                <w:rFonts w:ascii="方正书宋_GBK" w:eastAsia="方正书宋_GBK"/>
              </w:rPr>
            </w:pPr>
          </w:p>
        </w:tc>
        <w:tc>
          <w:tcPr>
            <w:tcW w:w="1134" w:type="dxa"/>
            <w:shd w:val="clear" w:color="auto" w:fill="auto"/>
            <w:vAlign w:val="center"/>
          </w:tcPr>
          <w:p w14:paraId="7C0BFB10">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83B6F42">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396054C5">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01C55CB0">
            <w:pPr>
              <w:spacing w:line="300" w:lineRule="exact"/>
              <w:jc w:val="left"/>
              <w:rPr>
                <w:rFonts w:ascii="方正书宋_GBK" w:eastAsia="方正书宋_GBK"/>
              </w:rPr>
            </w:pPr>
            <w:r>
              <w:rPr>
                <w:rFonts w:ascii="方正书宋_GBK" w:eastAsia="方正书宋_GBK"/>
              </w:rPr>
              <w:t>≥180元</w:t>
            </w:r>
          </w:p>
        </w:tc>
        <w:tc>
          <w:tcPr>
            <w:tcW w:w="1701" w:type="dxa"/>
            <w:shd w:val="clear" w:color="auto" w:fill="auto"/>
            <w:vAlign w:val="center"/>
          </w:tcPr>
          <w:p w14:paraId="1CFF8562">
            <w:pPr>
              <w:spacing w:line="300" w:lineRule="exact"/>
              <w:jc w:val="left"/>
              <w:rPr>
                <w:rFonts w:ascii="方正书宋_GBK" w:eastAsia="方正书宋_GBK"/>
              </w:rPr>
            </w:pPr>
            <w:r>
              <w:rPr>
                <w:rFonts w:ascii="方正书宋_GBK" w:eastAsia="方正书宋_GBK"/>
              </w:rPr>
              <w:t>依据工作方案</w:t>
            </w:r>
          </w:p>
        </w:tc>
      </w:tr>
      <w:tr w14:paraId="0039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746E7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291E06F">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486117B">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2E3C024B">
            <w:pPr>
              <w:spacing w:line="300" w:lineRule="exact"/>
              <w:jc w:val="left"/>
              <w:rPr>
                <w:rFonts w:ascii="方正书宋_GBK" w:eastAsia="方正书宋_GBK"/>
              </w:rPr>
            </w:pPr>
            <w:r>
              <w:rPr>
                <w:rFonts w:ascii="方正书宋_GBK" w:eastAsia="方正书宋_GBK"/>
              </w:rPr>
              <w:t>地震群测群防人员岗位津贴发放完成率</w:t>
            </w:r>
          </w:p>
        </w:tc>
        <w:tc>
          <w:tcPr>
            <w:tcW w:w="1276" w:type="dxa"/>
            <w:shd w:val="clear" w:color="auto" w:fill="auto"/>
            <w:vAlign w:val="center"/>
          </w:tcPr>
          <w:p w14:paraId="7419BF9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BA713D2">
            <w:pPr>
              <w:spacing w:line="300" w:lineRule="exact"/>
              <w:jc w:val="left"/>
              <w:rPr>
                <w:rFonts w:ascii="方正书宋_GBK" w:eastAsia="方正书宋_GBK"/>
              </w:rPr>
            </w:pPr>
            <w:r>
              <w:rPr>
                <w:rFonts w:ascii="方正书宋_GBK" w:eastAsia="方正书宋_GBK"/>
              </w:rPr>
              <w:t>依据工作方案</w:t>
            </w:r>
          </w:p>
        </w:tc>
      </w:tr>
    </w:tbl>
    <w:p w14:paraId="22C534DD">
      <w:pPr>
        <w:spacing w:line="300" w:lineRule="exact"/>
        <w:jc w:val="left"/>
        <w:sectPr>
          <w:pgSz w:w="11907" w:h="16839"/>
          <w:pgMar w:top="1984" w:right="1304" w:bottom="1134" w:left="1304" w:header="851" w:footer="992" w:gutter="0"/>
          <w:cols w:space="425" w:num="1"/>
          <w:docGrid w:type="lines" w:linePitch="312" w:charSpace="0"/>
        </w:sectPr>
      </w:pPr>
    </w:p>
    <w:p w14:paraId="7D6C8DD8">
      <w:pPr>
        <w:spacing w:line="300" w:lineRule="exact"/>
        <w:jc w:val="left"/>
      </w:pPr>
    </w:p>
    <w:p w14:paraId="7D9060E0">
      <w:pPr>
        <w:ind w:firstLine="562" w:firstLineChars="200"/>
        <w:jc w:val="left"/>
        <w:outlineLvl w:val="3"/>
        <w:rPr>
          <w:rFonts w:ascii="Times New Roman" w:hAnsi="宋体" w:eastAsia="宋体"/>
          <w:b/>
          <w:sz w:val="28"/>
        </w:rPr>
      </w:pPr>
      <w:bookmarkStart w:id="4" w:name="_Toc66962594"/>
      <w:r>
        <w:rPr>
          <w:rFonts w:ascii="方正仿宋_GBK" w:eastAsia="方正仿宋_GBK"/>
          <w:b/>
          <w:sz w:val="28"/>
        </w:rPr>
        <w:t>2.团委综合事务管理经费绩效目标表</w:t>
      </w:r>
      <w:bookmarkEnd w:id="4"/>
      <w:r>
        <w:rPr>
          <w:rFonts w:ascii="方正仿宋_GBK" w:eastAsia="方正仿宋_GBK"/>
          <w:b/>
          <w:sz w:val="28"/>
        </w:rPr>
        <w:fldChar w:fldCharType="begin"/>
      </w:r>
      <w:r>
        <w:rPr>
          <w:rFonts w:ascii="方正仿宋_GBK" w:eastAsia="方正仿宋_GBK"/>
          <w:b/>
          <w:sz w:val="28"/>
        </w:rPr>
        <w:instrText xml:space="preserve"> TC 2、团委综合事务管理经费绩效目标表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143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A3ED27">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5824796A">
            <w:pPr>
              <w:spacing w:line="300" w:lineRule="exact"/>
              <w:jc w:val="right"/>
              <w:rPr>
                <w:rFonts w:ascii="方正书宋_GBK" w:eastAsia="方正书宋_GBK"/>
              </w:rPr>
            </w:pPr>
            <w:r>
              <w:rPr>
                <w:rFonts w:ascii="方正书宋_GBK" w:eastAsia="方正书宋_GBK"/>
              </w:rPr>
              <w:t>单位：元</w:t>
            </w:r>
          </w:p>
        </w:tc>
      </w:tr>
      <w:tr w14:paraId="2738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B1E849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9E0A30E">
            <w:pPr>
              <w:spacing w:line="300" w:lineRule="exact"/>
              <w:jc w:val="left"/>
              <w:rPr>
                <w:rFonts w:ascii="方正书宋_GBK" w:eastAsia="方正书宋_GBK"/>
              </w:rPr>
            </w:pPr>
            <w:r>
              <w:rPr>
                <w:rFonts w:ascii="方正书宋_GBK" w:eastAsia="方正书宋_GBK"/>
              </w:rPr>
              <w:t>130625211N2E0QFE155PS</w:t>
            </w:r>
          </w:p>
        </w:tc>
        <w:tc>
          <w:tcPr>
            <w:tcW w:w="1587" w:type="dxa"/>
            <w:shd w:val="clear" w:color="auto" w:fill="auto"/>
            <w:vAlign w:val="center"/>
          </w:tcPr>
          <w:p w14:paraId="271DBFD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77B5825">
            <w:pPr>
              <w:spacing w:line="300" w:lineRule="exact"/>
              <w:jc w:val="left"/>
              <w:rPr>
                <w:rFonts w:ascii="方正书宋_GBK" w:eastAsia="方正书宋_GBK"/>
              </w:rPr>
            </w:pPr>
            <w:r>
              <w:rPr>
                <w:rFonts w:ascii="方正书宋_GBK" w:eastAsia="方正书宋_GBK"/>
              </w:rPr>
              <w:t>团委综合事务管理经费</w:t>
            </w:r>
          </w:p>
        </w:tc>
      </w:tr>
      <w:tr w14:paraId="6BA5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A8399C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BDD17D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2758D42">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4900D14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93C05C8">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6FA2EEE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C480891">
            <w:pPr>
              <w:spacing w:line="300" w:lineRule="exact"/>
              <w:jc w:val="left"/>
              <w:rPr>
                <w:rFonts w:ascii="方正书宋_GBK" w:eastAsia="方正书宋_GBK"/>
              </w:rPr>
            </w:pPr>
            <w:r>
              <w:rPr>
                <w:rFonts w:ascii="方正书宋_GBK" w:eastAsia="方正书宋_GBK"/>
              </w:rPr>
              <w:t>0</w:t>
            </w:r>
          </w:p>
        </w:tc>
      </w:tr>
      <w:tr w14:paraId="694B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F5B4BB">
            <w:pPr>
              <w:spacing w:line="300" w:lineRule="exact"/>
              <w:jc w:val="left"/>
              <w:outlineLvl w:val="3"/>
            </w:pPr>
          </w:p>
        </w:tc>
        <w:tc>
          <w:tcPr>
            <w:tcW w:w="8278" w:type="dxa"/>
            <w:gridSpan w:val="6"/>
            <w:shd w:val="clear" w:color="auto" w:fill="auto"/>
            <w:vAlign w:val="center"/>
          </w:tcPr>
          <w:p w14:paraId="695107F4">
            <w:pPr>
              <w:spacing w:line="300" w:lineRule="exact"/>
              <w:jc w:val="left"/>
              <w:rPr>
                <w:rFonts w:ascii="方正书宋_GBK" w:eastAsia="方正书宋_GBK"/>
              </w:rPr>
            </w:pPr>
            <w:r>
              <w:rPr>
                <w:rFonts w:ascii="方正书宋_GBK" w:eastAsia="方正书宋_GBK"/>
              </w:rPr>
              <w:t>项目资金20000元，预计从2021年1月支持青少年工作，使青少年更好健康成长</w:t>
            </w:r>
          </w:p>
        </w:tc>
      </w:tr>
      <w:tr w14:paraId="64F67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EF17B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96F27F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D98C49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C32870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4D39314">
            <w:pPr>
              <w:spacing w:line="300" w:lineRule="exact"/>
              <w:jc w:val="center"/>
              <w:rPr>
                <w:rFonts w:ascii="方正书宋_GBK" w:eastAsia="方正书宋_GBK"/>
                <w:b/>
              </w:rPr>
            </w:pPr>
            <w:r>
              <w:rPr>
                <w:rFonts w:ascii="方正书宋_GBK" w:eastAsia="方正书宋_GBK"/>
                <w:b/>
              </w:rPr>
              <w:t>12月底</w:t>
            </w:r>
          </w:p>
        </w:tc>
      </w:tr>
      <w:tr w14:paraId="68F05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C230C08">
            <w:pPr>
              <w:spacing w:line="300" w:lineRule="exact"/>
              <w:jc w:val="left"/>
              <w:outlineLvl w:val="3"/>
            </w:pPr>
          </w:p>
        </w:tc>
        <w:tc>
          <w:tcPr>
            <w:tcW w:w="2410" w:type="dxa"/>
            <w:gridSpan w:val="2"/>
            <w:tcBorders>
              <w:bottom w:val="single" w:color="000000" w:sz="6" w:space="0"/>
            </w:tcBorders>
            <w:shd w:val="clear" w:color="auto" w:fill="auto"/>
            <w:vAlign w:val="center"/>
          </w:tcPr>
          <w:p w14:paraId="71B7495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43D1DD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3987F6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9307E62">
            <w:pPr>
              <w:spacing w:line="300" w:lineRule="exact"/>
              <w:jc w:val="center"/>
              <w:rPr>
                <w:rFonts w:ascii="方正书宋_GBK" w:eastAsia="方正书宋_GBK"/>
              </w:rPr>
            </w:pPr>
            <w:r>
              <w:rPr>
                <w:rFonts w:ascii="方正书宋_GBK" w:eastAsia="方正书宋_GBK"/>
              </w:rPr>
              <w:t>100.00%</w:t>
            </w:r>
          </w:p>
        </w:tc>
      </w:tr>
      <w:tr w14:paraId="261DF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2D8CC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923ECCA">
            <w:pPr>
              <w:spacing w:line="300" w:lineRule="exact"/>
              <w:jc w:val="left"/>
              <w:rPr>
                <w:rFonts w:ascii="方正书宋_GBK" w:eastAsia="方正书宋_GBK"/>
              </w:rPr>
            </w:pPr>
            <w:r>
              <w:rPr>
                <w:rFonts w:ascii="方正书宋_GBK" w:eastAsia="方正书宋_GBK"/>
              </w:rPr>
              <w:t>1.开展青少年活动</w:t>
            </w:r>
          </w:p>
          <w:p w14:paraId="6EE59076">
            <w:pPr>
              <w:spacing w:line="300" w:lineRule="exact"/>
              <w:jc w:val="left"/>
              <w:rPr>
                <w:rFonts w:ascii="方正书宋_GBK" w:eastAsia="方正书宋_GBK"/>
              </w:rPr>
            </w:pPr>
            <w:r>
              <w:rPr>
                <w:rFonts w:ascii="方正书宋_GBK" w:eastAsia="方正书宋_GBK"/>
              </w:rPr>
              <w:t>2.使青少年更好的成长</w:t>
            </w:r>
          </w:p>
          <w:p w14:paraId="50F9675C">
            <w:pPr>
              <w:spacing w:line="300" w:lineRule="exact"/>
              <w:jc w:val="left"/>
              <w:rPr>
                <w:rFonts w:ascii="方正书宋_GBK" w:eastAsia="方正书宋_GBK"/>
              </w:rPr>
            </w:pPr>
            <w:r>
              <w:rPr>
                <w:rFonts w:ascii="方正书宋_GBK" w:eastAsia="方正书宋_GBK"/>
              </w:rPr>
              <w:t>3.让青少年参与到社区建设中来</w:t>
            </w:r>
          </w:p>
        </w:tc>
      </w:tr>
    </w:tbl>
    <w:p w14:paraId="52BDD787">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EB27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479A1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FEEAB2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7CB726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793642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95E201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2845174">
            <w:pPr>
              <w:spacing w:line="300" w:lineRule="exact"/>
              <w:jc w:val="center"/>
              <w:rPr>
                <w:rFonts w:ascii="方正书宋_GBK" w:eastAsia="方正书宋_GBK"/>
                <w:b/>
              </w:rPr>
            </w:pPr>
            <w:r>
              <w:rPr>
                <w:rFonts w:ascii="方正书宋_GBK" w:eastAsia="方正书宋_GBK"/>
                <w:b/>
              </w:rPr>
              <w:t>指标值确定依据</w:t>
            </w:r>
          </w:p>
        </w:tc>
      </w:tr>
      <w:tr w14:paraId="09418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937D6E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AE3296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221AF27">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1F9650A9">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240A7C6E">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40E9FB4E">
            <w:pPr>
              <w:spacing w:line="300" w:lineRule="exact"/>
              <w:jc w:val="left"/>
              <w:rPr>
                <w:rFonts w:ascii="方正书宋_GBK" w:eastAsia="方正书宋_GBK"/>
              </w:rPr>
            </w:pPr>
            <w:r>
              <w:rPr>
                <w:rFonts w:ascii="方正书宋_GBK" w:eastAsia="方正书宋_GBK"/>
              </w:rPr>
              <w:t>依据工作要求</w:t>
            </w:r>
          </w:p>
        </w:tc>
      </w:tr>
      <w:tr w14:paraId="2882B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EE26E1C">
            <w:pPr>
              <w:spacing w:line="300" w:lineRule="exact"/>
              <w:jc w:val="center"/>
              <w:rPr>
                <w:rFonts w:ascii="方正书宋_GBK" w:eastAsia="方正书宋_GBK"/>
              </w:rPr>
            </w:pPr>
          </w:p>
        </w:tc>
        <w:tc>
          <w:tcPr>
            <w:tcW w:w="1134" w:type="dxa"/>
            <w:shd w:val="clear" w:color="auto" w:fill="auto"/>
            <w:vAlign w:val="center"/>
          </w:tcPr>
          <w:p w14:paraId="1405A8C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29A9D84">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11BF6A4F">
            <w:pPr>
              <w:spacing w:line="300" w:lineRule="exact"/>
              <w:jc w:val="left"/>
              <w:rPr>
                <w:rFonts w:ascii="方正书宋_GBK" w:eastAsia="方正书宋_GBK"/>
              </w:rPr>
            </w:pPr>
            <w:r>
              <w:rPr>
                <w:rFonts w:ascii="方正书宋_GBK" w:eastAsia="方正书宋_GBK"/>
              </w:rPr>
              <w:t>活动开展的效果</w:t>
            </w:r>
          </w:p>
        </w:tc>
        <w:tc>
          <w:tcPr>
            <w:tcW w:w="1276" w:type="dxa"/>
            <w:shd w:val="clear" w:color="auto" w:fill="auto"/>
            <w:vAlign w:val="center"/>
          </w:tcPr>
          <w:p w14:paraId="200A101A">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8E08616">
            <w:pPr>
              <w:spacing w:line="300" w:lineRule="exact"/>
              <w:jc w:val="left"/>
              <w:rPr>
                <w:rFonts w:ascii="方正书宋_GBK" w:eastAsia="方正书宋_GBK"/>
              </w:rPr>
            </w:pPr>
            <w:r>
              <w:rPr>
                <w:rFonts w:ascii="方正书宋_GBK" w:eastAsia="方正书宋_GBK"/>
              </w:rPr>
              <w:t>依据工作要求</w:t>
            </w:r>
          </w:p>
        </w:tc>
      </w:tr>
      <w:tr w14:paraId="002C9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4FEE45">
            <w:pPr>
              <w:spacing w:line="300" w:lineRule="exact"/>
              <w:jc w:val="center"/>
              <w:rPr>
                <w:rFonts w:ascii="方正书宋_GBK" w:eastAsia="方正书宋_GBK"/>
              </w:rPr>
            </w:pPr>
          </w:p>
        </w:tc>
        <w:tc>
          <w:tcPr>
            <w:tcW w:w="1134" w:type="dxa"/>
            <w:shd w:val="clear" w:color="auto" w:fill="auto"/>
            <w:vAlign w:val="center"/>
          </w:tcPr>
          <w:p w14:paraId="6C7431F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5F1A514">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7756570">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76C178DB">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5467040F">
            <w:pPr>
              <w:spacing w:line="300" w:lineRule="exact"/>
              <w:jc w:val="left"/>
              <w:rPr>
                <w:rFonts w:ascii="方正书宋_GBK" w:eastAsia="方正书宋_GBK"/>
              </w:rPr>
            </w:pPr>
            <w:r>
              <w:rPr>
                <w:rFonts w:ascii="方正书宋_GBK" w:eastAsia="方正书宋_GBK"/>
              </w:rPr>
              <w:t>依据工作要求</w:t>
            </w:r>
          </w:p>
        </w:tc>
      </w:tr>
      <w:tr w14:paraId="30D7D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68929D0">
            <w:pPr>
              <w:spacing w:line="300" w:lineRule="exact"/>
              <w:jc w:val="center"/>
              <w:rPr>
                <w:rFonts w:ascii="方正书宋_GBK" w:eastAsia="方正书宋_GBK"/>
              </w:rPr>
            </w:pPr>
          </w:p>
        </w:tc>
        <w:tc>
          <w:tcPr>
            <w:tcW w:w="1134" w:type="dxa"/>
            <w:shd w:val="clear" w:color="auto" w:fill="auto"/>
            <w:vAlign w:val="center"/>
          </w:tcPr>
          <w:p w14:paraId="75FCDB9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A1ABE71">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60F92D18">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EACE5AD">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BCD9398">
            <w:pPr>
              <w:spacing w:line="300" w:lineRule="exact"/>
              <w:jc w:val="left"/>
              <w:rPr>
                <w:rFonts w:ascii="方正书宋_GBK" w:eastAsia="方正书宋_GBK"/>
              </w:rPr>
            </w:pPr>
            <w:r>
              <w:rPr>
                <w:rFonts w:ascii="方正书宋_GBK" w:eastAsia="方正书宋_GBK"/>
              </w:rPr>
              <w:t>依据工作要求</w:t>
            </w:r>
          </w:p>
        </w:tc>
      </w:tr>
      <w:tr w14:paraId="0F00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D7FB85">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5F5078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9F6743E">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44C063C2">
            <w:pPr>
              <w:spacing w:line="300" w:lineRule="exact"/>
              <w:jc w:val="left"/>
              <w:rPr>
                <w:rFonts w:ascii="方正书宋_GBK" w:eastAsia="方正书宋_GBK"/>
              </w:rPr>
            </w:pPr>
            <w:r>
              <w:rPr>
                <w:rFonts w:ascii="方正书宋_GBK" w:eastAsia="方正书宋_GBK"/>
              </w:rPr>
              <w:t>提高青少年的社会参与，使青少年更好的成长</w:t>
            </w:r>
          </w:p>
        </w:tc>
        <w:tc>
          <w:tcPr>
            <w:tcW w:w="1276" w:type="dxa"/>
            <w:shd w:val="clear" w:color="auto" w:fill="auto"/>
            <w:vAlign w:val="center"/>
          </w:tcPr>
          <w:p w14:paraId="4D37A21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CE242F9">
            <w:pPr>
              <w:spacing w:line="300" w:lineRule="exact"/>
              <w:jc w:val="left"/>
              <w:rPr>
                <w:rFonts w:ascii="方正书宋_GBK" w:eastAsia="方正书宋_GBK"/>
              </w:rPr>
            </w:pPr>
            <w:r>
              <w:rPr>
                <w:rFonts w:ascii="方正书宋_GBK" w:eastAsia="方正书宋_GBK"/>
              </w:rPr>
              <w:t>依据工作要求</w:t>
            </w:r>
          </w:p>
        </w:tc>
      </w:tr>
    </w:tbl>
    <w:p w14:paraId="09F97397">
      <w:pPr>
        <w:spacing w:line="300" w:lineRule="exact"/>
        <w:jc w:val="left"/>
        <w:sectPr>
          <w:pgSz w:w="11907" w:h="16839"/>
          <w:pgMar w:top="1984" w:right="1304" w:bottom="1134" w:left="1304" w:header="851" w:footer="992" w:gutter="0"/>
          <w:cols w:space="425" w:num="1"/>
          <w:docGrid w:type="lines" w:linePitch="312" w:charSpace="0"/>
        </w:sectPr>
      </w:pPr>
    </w:p>
    <w:p w14:paraId="282785B4">
      <w:pPr>
        <w:spacing w:line="300" w:lineRule="exact"/>
        <w:jc w:val="left"/>
      </w:pPr>
    </w:p>
    <w:p w14:paraId="30D95A46">
      <w:pPr>
        <w:ind w:firstLine="562" w:firstLineChars="200"/>
        <w:jc w:val="left"/>
        <w:outlineLvl w:val="3"/>
        <w:rPr>
          <w:rFonts w:ascii="Times New Roman" w:hAnsi="宋体" w:eastAsia="宋体"/>
          <w:b/>
          <w:sz w:val="28"/>
        </w:rPr>
      </w:pPr>
      <w:bookmarkStart w:id="5" w:name="_Toc66962595"/>
      <w:r>
        <w:rPr>
          <w:rFonts w:ascii="方正仿宋_GBK" w:eastAsia="方正仿宋_GBK"/>
          <w:b/>
          <w:sz w:val="28"/>
        </w:rPr>
        <w:t>3.城区办物业托管服务绩效目标表</w:t>
      </w:r>
      <w:bookmarkEnd w:id="5"/>
      <w:r>
        <w:rPr>
          <w:rFonts w:ascii="方正仿宋_GBK" w:eastAsia="方正仿宋_GBK"/>
          <w:b/>
          <w:sz w:val="28"/>
        </w:rPr>
        <w:fldChar w:fldCharType="begin"/>
      </w:r>
      <w:r>
        <w:rPr>
          <w:rFonts w:ascii="方正仿宋_GBK" w:eastAsia="方正仿宋_GBK"/>
          <w:b/>
          <w:sz w:val="28"/>
        </w:rPr>
        <w:instrText xml:space="preserve"> TC 3、城区办物业托管服务绩效目标表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D51A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195A620">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5CE0C8ED">
            <w:pPr>
              <w:spacing w:line="300" w:lineRule="exact"/>
              <w:jc w:val="right"/>
              <w:rPr>
                <w:rFonts w:ascii="方正书宋_GBK" w:eastAsia="方正书宋_GBK"/>
              </w:rPr>
            </w:pPr>
            <w:r>
              <w:rPr>
                <w:rFonts w:ascii="方正书宋_GBK" w:eastAsia="方正书宋_GBK"/>
              </w:rPr>
              <w:t>单位：元</w:t>
            </w:r>
          </w:p>
        </w:tc>
      </w:tr>
      <w:tr w14:paraId="24F14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628CEB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A06312A">
            <w:pPr>
              <w:spacing w:line="300" w:lineRule="exact"/>
              <w:jc w:val="left"/>
              <w:rPr>
                <w:rFonts w:ascii="方正书宋_GBK" w:eastAsia="方正书宋_GBK"/>
              </w:rPr>
            </w:pPr>
            <w:r>
              <w:rPr>
                <w:rFonts w:ascii="方正书宋_GBK" w:eastAsia="方正书宋_GBK"/>
              </w:rPr>
              <w:t>130625212V7HRDVXW30E7</w:t>
            </w:r>
          </w:p>
        </w:tc>
        <w:tc>
          <w:tcPr>
            <w:tcW w:w="1587" w:type="dxa"/>
            <w:shd w:val="clear" w:color="auto" w:fill="auto"/>
            <w:vAlign w:val="center"/>
          </w:tcPr>
          <w:p w14:paraId="062E696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86DD995">
            <w:pPr>
              <w:spacing w:line="300" w:lineRule="exact"/>
              <w:jc w:val="left"/>
              <w:rPr>
                <w:rFonts w:ascii="方正书宋_GBK" w:eastAsia="方正书宋_GBK"/>
              </w:rPr>
            </w:pPr>
            <w:r>
              <w:rPr>
                <w:rFonts w:ascii="方正书宋_GBK" w:eastAsia="方正书宋_GBK"/>
              </w:rPr>
              <w:t>城区办物业托管服务</w:t>
            </w:r>
          </w:p>
        </w:tc>
      </w:tr>
      <w:tr w14:paraId="2F379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F2E6C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FF6A83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92999A3">
            <w:pPr>
              <w:spacing w:line="300" w:lineRule="exact"/>
              <w:jc w:val="left"/>
              <w:rPr>
                <w:rFonts w:ascii="方正书宋_GBK" w:eastAsia="方正书宋_GBK"/>
              </w:rPr>
            </w:pPr>
            <w:r>
              <w:rPr>
                <w:rFonts w:ascii="方正书宋_GBK" w:eastAsia="方正书宋_GBK"/>
              </w:rPr>
              <w:t>121600.00</w:t>
            </w:r>
          </w:p>
        </w:tc>
        <w:tc>
          <w:tcPr>
            <w:tcW w:w="1587" w:type="dxa"/>
            <w:shd w:val="clear" w:color="auto" w:fill="auto"/>
            <w:vAlign w:val="center"/>
          </w:tcPr>
          <w:p w14:paraId="0F0418E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913DBC3">
            <w:pPr>
              <w:spacing w:line="300" w:lineRule="exact"/>
              <w:jc w:val="left"/>
              <w:rPr>
                <w:rFonts w:ascii="方正书宋_GBK" w:eastAsia="方正书宋_GBK"/>
              </w:rPr>
            </w:pPr>
            <w:r>
              <w:rPr>
                <w:rFonts w:ascii="方正书宋_GBK" w:eastAsia="方正书宋_GBK"/>
              </w:rPr>
              <w:t>121600.00</w:t>
            </w:r>
          </w:p>
        </w:tc>
        <w:tc>
          <w:tcPr>
            <w:tcW w:w="1276" w:type="dxa"/>
            <w:shd w:val="clear" w:color="auto" w:fill="auto"/>
            <w:vAlign w:val="center"/>
          </w:tcPr>
          <w:p w14:paraId="0A15C0F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E27C4E5">
            <w:pPr>
              <w:spacing w:line="300" w:lineRule="exact"/>
              <w:jc w:val="left"/>
              <w:rPr>
                <w:rFonts w:ascii="方正书宋_GBK" w:eastAsia="方正书宋_GBK"/>
              </w:rPr>
            </w:pPr>
            <w:r>
              <w:rPr>
                <w:rFonts w:ascii="方正书宋_GBK" w:eastAsia="方正书宋_GBK"/>
              </w:rPr>
              <w:t>0</w:t>
            </w:r>
          </w:p>
        </w:tc>
      </w:tr>
      <w:tr w14:paraId="2790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243E31">
            <w:pPr>
              <w:spacing w:line="300" w:lineRule="exact"/>
              <w:jc w:val="left"/>
              <w:outlineLvl w:val="3"/>
            </w:pPr>
          </w:p>
        </w:tc>
        <w:tc>
          <w:tcPr>
            <w:tcW w:w="8278" w:type="dxa"/>
            <w:gridSpan w:val="6"/>
            <w:shd w:val="clear" w:color="auto" w:fill="auto"/>
            <w:vAlign w:val="center"/>
          </w:tcPr>
          <w:p w14:paraId="40E4AB21">
            <w:pPr>
              <w:spacing w:line="300" w:lineRule="exact"/>
              <w:jc w:val="left"/>
              <w:rPr>
                <w:rFonts w:ascii="方正书宋_GBK" w:eastAsia="方正书宋_GBK"/>
              </w:rPr>
            </w:pPr>
            <w:r>
              <w:rPr>
                <w:rFonts w:ascii="方正书宋_GBK" w:eastAsia="方正书宋_GBK"/>
              </w:rPr>
              <w:t>项目资金121600元，计划从2021年1月起按照合同约定支付保安保洁费以及玻璃清洁费，使机关更清洁，更好为居民服务。</w:t>
            </w:r>
          </w:p>
        </w:tc>
      </w:tr>
      <w:tr w14:paraId="2551E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00989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524C76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4EA60D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EEDC14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8876063">
            <w:pPr>
              <w:spacing w:line="300" w:lineRule="exact"/>
              <w:jc w:val="center"/>
              <w:rPr>
                <w:rFonts w:ascii="方正书宋_GBK" w:eastAsia="方正书宋_GBK"/>
                <w:b/>
              </w:rPr>
            </w:pPr>
            <w:r>
              <w:rPr>
                <w:rFonts w:ascii="方正书宋_GBK" w:eastAsia="方正书宋_GBK"/>
                <w:b/>
              </w:rPr>
              <w:t>12月底</w:t>
            </w:r>
          </w:p>
        </w:tc>
      </w:tr>
      <w:tr w14:paraId="5FE96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7673CB4">
            <w:pPr>
              <w:spacing w:line="300" w:lineRule="exact"/>
              <w:jc w:val="left"/>
              <w:outlineLvl w:val="3"/>
            </w:pPr>
          </w:p>
        </w:tc>
        <w:tc>
          <w:tcPr>
            <w:tcW w:w="2410" w:type="dxa"/>
            <w:gridSpan w:val="2"/>
            <w:tcBorders>
              <w:bottom w:val="single" w:color="000000" w:sz="6" w:space="0"/>
            </w:tcBorders>
            <w:shd w:val="clear" w:color="auto" w:fill="auto"/>
            <w:vAlign w:val="center"/>
          </w:tcPr>
          <w:p w14:paraId="79FAFCC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538568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748DB6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7AB4E98">
            <w:pPr>
              <w:spacing w:line="300" w:lineRule="exact"/>
              <w:jc w:val="center"/>
              <w:rPr>
                <w:rFonts w:ascii="方正书宋_GBK" w:eastAsia="方正书宋_GBK"/>
              </w:rPr>
            </w:pPr>
            <w:r>
              <w:rPr>
                <w:rFonts w:ascii="方正书宋_GBK" w:eastAsia="方正书宋_GBK"/>
              </w:rPr>
              <w:t>100.00%</w:t>
            </w:r>
          </w:p>
        </w:tc>
      </w:tr>
      <w:tr w14:paraId="0B37B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CD502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443C80C">
            <w:pPr>
              <w:spacing w:line="300" w:lineRule="exact"/>
              <w:jc w:val="left"/>
              <w:rPr>
                <w:rFonts w:ascii="方正书宋_GBK" w:eastAsia="方正书宋_GBK"/>
              </w:rPr>
            </w:pPr>
            <w:r>
              <w:rPr>
                <w:rFonts w:ascii="方正书宋_GBK" w:eastAsia="方正书宋_GBK"/>
              </w:rPr>
              <w:t>1.确保我单位日常行政管理方面工作的运行</w:t>
            </w:r>
          </w:p>
          <w:p w14:paraId="6F19AE92">
            <w:pPr>
              <w:spacing w:line="300" w:lineRule="exact"/>
              <w:jc w:val="left"/>
              <w:rPr>
                <w:rFonts w:ascii="方正书宋_GBK" w:eastAsia="方正书宋_GBK"/>
              </w:rPr>
            </w:pPr>
            <w:r>
              <w:rPr>
                <w:rFonts w:ascii="方正书宋_GBK" w:eastAsia="方正书宋_GBK"/>
              </w:rPr>
              <w:t>2.保障我单位的正常运转</w:t>
            </w:r>
          </w:p>
          <w:p w14:paraId="78961BCD">
            <w:pPr>
              <w:spacing w:line="300" w:lineRule="exact"/>
              <w:jc w:val="left"/>
              <w:rPr>
                <w:rFonts w:ascii="方正书宋_GBK" w:eastAsia="方正书宋_GBK"/>
              </w:rPr>
            </w:pPr>
            <w:r>
              <w:rPr>
                <w:rFonts w:ascii="方正书宋_GBK" w:eastAsia="方正书宋_GBK"/>
              </w:rPr>
              <w:t>3.确保我单位活动的正常开展</w:t>
            </w:r>
          </w:p>
        </w:tc>
      </w:tr>
    </w:tbl>
    <w:p w14:paraId="0771A8E7">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CEE2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12F96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982B56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2F105E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E9C5E5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023E55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D00FFCD">
            <w:pPr>
              <w:spacing w:line="300" w:lineRule="exact"/>
              <w:jc w:val="center"/>
              <w:rPr>
                <w:rFonts w:ascii="方正书宋_GBK" w:eastAsia="方正书宋_GBK"/>
                <w:b/>
              </w:rPr>
            </w:pPr>
            <w:r>
              <w:rPr>
                <w:rFonts w:ascii="方正书宋_GBK" w:eastAsia="方正书宋_GBK"/>
                <w:b/>
              </w:rPr>
              <w:t>指标值确定依据</w:t>
            </w:r>
          </w:p>
        </w:tc>
      </w:tr>
      <w:tr w14:paraId="7304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179EB0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3C202C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00DFC19">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02F2EFAC">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4EE2E385">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7FA4E562">
            <w:pPr>
              <w:spacing w:line="300" w:lineRule="exact"/>
              <w:jc w:val="left"/>
              <w:rPr>
                <w:rFonts w:ascii="方正书宋_GBK" w:eastAsia="方正书宋_GBK"/>
              </w:rPr>
            </w:pPr>
            <w:r>
              <w:rPr>
                <w:rFonts w:ascii="方正书宋_GBK" w:eastAsia="方正书宋_GBK"/>
              </w:rPr>
              <w:t>依据工作要求</w:t>
            </w:r>
          </w:p>
        </w:tc>
      </w:tr>
      <w:tr w14:paraId="3E35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5A9ED02">
            <w:pPr>
              <w:spacing w:line="300" w:lineRule="exact"/>
              <w:jc w:val="center"/>
              <w:rPr>
                <w:rFonts w:ascii="方正书宋_GBK" w:eastAsia="方正书宋_GBK"/>
              </w:rPr>
            </w:pPr>
          </w:p>
        </w:tc>
        <w:tc>
          <w:tcPr>
            <w:tcW w:w="1134" w:type="dxa"/>
            <w:shd w:val="clear" w:color="auto" w:fill="auto"/>
            <w:vAlign w:val="center"/>
          </w:tcPr>
          <w:p w14:paraId="7A3A36D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CFF2D0A">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100DFA64">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10763E9A">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CEA4E16">
            <w:pPr>
              <w:spacing w:line="300" w:lineRule="exact"/>
              <w:jc w:val="left"/>
              <w:rPr>
                <w:rFonts w:ascii="方正书宋_GBK" w:eastAsia="方正书宋_GBK"/>
              </w:rPr>
            </w:pPr>
            <w:r>
              <w:rPr>
                <w:rFonts w:ascii="方正书宋_GBK" w:eastAsia="方正书宋_GBK"/>
              </w:rPr>
              <w:t>依据工作要求</w:t>
            </w:r>
          </w:p>
        </w:tc>
      </w:tr>
      <w:tr w14:paraId="17F32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A8D9A18">
            <w:pPr>
              <w:spacing w:line="300" w:lineRule="exact"/>
              <w:jc w:val="center"/>
              <w:rPr>
                <w:rFonts w:ascii="方正书宋_GBK" w:eastAsia="方正书宋_GBK"/>
              </w:rPr>
            </w:pPr>
          </w:p>
        </w:tc>
        <w:tc>
          <w:tcPr>
            <w:tcW w:w="1134" w:type="dxa"/>
            <w:shd w:val="clear" w:color="auto" w:fill="auto"/>
            <w:vAlign w:val="center"/>
          </w:tcPr>
          <w:p w14:paraId="27B8E93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D863B29">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2B8644F5">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C7E7BC6">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8BFEBD5">
            <w:pPr>
              <w:spacing w:line="300" w:lineRule="exact"/>
              <w:jc w:val="left"/>
              <w:rPr>
                <w:rFonts w:ascii="方正书宋_GBK" w:eastAsia="方正书宋_GBK"/>
              </w:rPr>
            </w:pPr>
            <w:r>
              <w:rPr>
                <w:rFonts w:ascii="方正书宋_GBK" w:eastAsia="方正书宋_GBK"/>
              </w:rPr>
              <w:t>依据工作要求</w:t>
            </w:r>
          </w:p>
        </w:tc>
      </w:tr>
      <w:tr w14:paraId="3121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7412C9">
            <w:pPr>
              <w:spacing w:line="300" w:lineRule="exact"/>
              <w:jc w:val="center"/>
              <w:rPr>
                <w:rFonts w:ascii="方正书宋_GBK" w:eastAsia="方正书宋_GBK"/>
              </w:rPr>
            </w:pPr>
          </w:p>
        </w:tc>
        <w:tc>
          <w:tcPr>
            <w:tcW w:w="1134" w:type="dxa"/>
            <w:shd w:val="clear" w:color="auto" w:fill="auto"/>
            <w:vAlign w:val="center"/>
          </w:tcPr>
          <w:p w14:paraId="265B853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5A3942F">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1E7C552">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5EB4171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1A74A6E">
            <w:pPr>
              <w:spacing w:line="300" w:lineRule="exact"/>
              <w:jc w:val="left"/>
              <w:rPr>
                <w:rFonts w:ascii="方正书宋_GBK" w:eastAsia="方正书宋_GBK"/>
              </w:rPr>
            </w:pPr>
            <w:r>
              <w:rPr>
                <w:rFonts w:ascii="方正书宋_GBK" w:eastAsia="方正书宋_GBK"/>
              </w:rPr>
              <w:t>依据工作要求</w:t>
            </w:r>
          </w:p>
        </w:tc>
      </w:tr>
      <w:tr w14:paraId="3B26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E39CBC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F5B1DE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B47A37A">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2D59F1F">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168BBB35">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E3C63AF">
            <w:pPr>
              <w:spacing w:line="300" w:lineRule="exact"/>
              <w:jc w:val="left"/>
              <w:rPr>
                <w:rFonts w:ascii="方正书宋_GBK" w:eastAsia="方正书宋_GBK"/>
              </w:rPr>
            </w:pPr>
            <w:r>
              <w:rPr>
                <w:rFonts w:ascii="方正书宋_GBK" w:eastAsia="方正书宋_GBK"/>
              </w:rPr>
              <w:t>依据工作要求</w:t>
            </w:r>
          </w:p>
        </w:tc>
      </w:tr>
    </w:tbl>
    <w:p w14:paraId="56719381">
      <w:pPr>
        <w:spacing w:line="300" w:lineRule="exact"/>
        <w:jc w:val="left"/>
        <w:sectPr>
          <w:pgSz w:w="11907" w:h="16839"/>
          <w:pgMar w:top="1984" w:right="1304" w:bottom="1134" w:left="1304" w:header="851" w:footer="992" w:gutter="0"/>
          <w:cols w:space="425" w:num="1"/>
          <w:docGrid w:type="lines" w:linePitch="312" w:charSpace="0"/>
        </w:sectPr>
      </w:pPr>
    </w:p>
    <w:p w14:paraId="2C33111A">
      <w:pPr>
        <w:spacing w:line="300" w:lineRule="exact"/>
        <w:jc w:val="left"/>
      </w:pPr>
    </w:p>
    <w:p w14:paraId="1C0137D6">
      <w:pPr>
        <w:ind w:firstLine="562" w:firstLineChars="200"/>
        <w:jc w:val="left"/>
        <w:outlineLvl w:val="3"/>
        <w:rPr>
          <w:rFonts w:ascii="Times New Roman" w:hAnsi="宋体" w:eastAsia="宋体"/>
          <w:b/>
          <w:sz w:val="28"/>
        </w:rPr>
      </w:pPr>
      <w:bookmarkStart w:id="6" w:name="_Toc66962596"/>
      <w:r>
        <w:rPr>
          <w:rFonts w:ascii="方正仿宋_GBK" w:eastAsia="方正仿宋_GBK"/>
          <w:b/>
          <w:sz w:val="28"/>
        </w:rPr>
        <w:t>4.社区房屋维修费绩效目标表</w:t>
      </w:r>
      <w:bookmarkEnd w:id="6"/>
      <w:r>
        <w:rPr>
          <w:rFonts w:ascii="方正仿宋_GBK" w:eastAsia="方正仿宋_GBK"/>
          <w:b/>
          <w:sz w:val="28"/>
        </w:rPr>
        <w:fldChar w:fldCharType="begin"/>
      </w:r>
      <w:r>
        <w:rPr>
          <w:rFonts w:ascii="方正仿宋_GBK" w:eastAsia="方正仿宋_GBK"/>
          <w:b/>
          <w:sz w:val="28"/>
        </w:rPr>
        <w:instrText xml:space="preserve"> TC 4、社区房屋维修费绩效目标表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953B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016425">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6280F7B1">
            <w:pPr>
              <w:spacing w:line="300" w:lineRule="exact"/>
              <w:jc w:val="right"/>
              <w:rPr>
                <w:rFonts w:ascii="方正书宋_GBK" w:eastAsia="方正书宋_GBK"/>
              </w:rPr>
            </w:pPr>
            <w:r>
              <w:rPr>
                <w:rFonts w:ascii="方正书宋_GBK" w:eastAsia="方正书宋_GBK"/>
              </w:rPr>
              <w:t>单位：元</w:t>
            </w:r>
          </w:p>
        </w:tc>
      </w:tr>
      <w:tr w14:paraId="1137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7CA7B4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F35E105">
            <w:pPr>
              <w:spacing w:line="300" w:lineRule="exact"/>
              <w:jc w:val="left"/>
              <w:rPr>
                <w:rFonts w:ascii="方正书宋_GBK" w:eastAsia="方正书宋_GBK"/>
              </w:rPr>
            </w:pPr>
            <w:r>
              <w:rPr>
                <w:rFonts w:ascii="方正书宋_GBK" w:eastAsia="方正书宋_GBK"/>
              </w:rPr>
              <w:t>130625215PZRBAHH3IS2O</w:t>
            </w:r>
          </w:p>
        </w:tc>
        <w:tc>
          <w:tcPr>
            <w:tcW w:w="1587" w:type="dxa"/>
            <w:shd w:val="clear" w:color="auto" w:fill="auto"/>
            <w:vAlign w:val="center"/>
          </w:tcPr>
          <w:p w14:paraId="18D33FA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0DDDFE">
            <w:pPr>
              <w:spacing w:line="300" w:lineRule="exact"/>
              <w:jc w:val="left"/>
              <w:rPr>
                <w:rFonts w:ascii="方正书宋_GBK" w:eastAsia="方正书宋_GBK"/>
              </w:rPr>
            </w:pPr>
            <w:r>
              <w:rPr>
                <w:rFonts w:ascii="方正书宋_GBK" w:eastAsia="方正书宋_GBK"/>
              </w:rPr>
              <w:t>社区房屋维修费</w:t>
            </w:r>
          </w:p>
        </w:tc>
      </w:tr>
      <w:tr w14:paraId="3A1C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D2FAF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109F90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CAA4FA9">
            <w:pPr>
              <w:spacing w:line="300" w:lineRule="exact"/>
              <w:jc w:val="left"/>
              <w:rPr>
                <w:rFonts w:ascii="方正书宋_GBK" w:eastAsia="方正书宋_GBK"/>
              </w:rPr>
            </w:pPr>
            <w:r>
              <w:rPr>
                <w:rFonts w:ascii="方正书宋_GBK" w:eastAsia="方正书宋_GBK"/>
              </w:rPr>
              <w:t>86800.00</w:t>
            </w:r>
          </w:p>
        </w:tc>
        <w:tc>
          <w:tcPr>
            <w:tcW w:w="1587" w:type="dxa"/>
            <w:shd w:val="clear" w:color="auto" w:fill="auto"/>
            <w:vAlign w:val="center"/>
          </w:tcPr>
          <w:p w14:paraId="2F26373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BA5BBB5">
            <w:pPr>
              <w:spacing w:line="300" w:lineRule="exact"/>
              <w:jc w:val="left"/>
              <w:rPr>
                <w:rFonts w:ascii="方正书宋_GBK" w:eastAsia="方正书宋_GBK"/>
              </w:rPr>
            </w:pPr>
            <w:r>
              <w:rPr>
                <w:rFonts w:ascii="方正书宋_GBK" w:eastAsia="方正书宋_GBK"/>
              </w:rPr>
              <w:t>86800.00</w:t>
            </w:r>
          </w:p>
        </w:tc>
        <w:tc>
          <w:tcPr>
            <w:tcW w:w="1276" w:type="dxa"/>
            <w:shd w:val="clear" w:color="auto" w:fill="auto"/>
            <w:vAlign w:val="center"/>
          </w:tcPr>
          <w:p w14:paraId="6D5C2F4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1B68FCD">
            <w:pPr>
              <w:spacing w:line="300" w:lineRule="exact"/>
              <w:jc w:val="left"/>
              <w:rPr>
                <w:rFonts w:ascii="方正书宋_GBK" w:eastAsia="方正书宋_GBK"/>
              </w:rPr>
            </w:pPr>
            <w:r>
              <w:rPr>
                <w:rFonts w:ascii="方正书宋_GBK" w:eastAsia="方正书宋_GBK"/>
              </w:rPr>
              <w:t>0</w:t>
            </w:r>
          </w:p>
        </w:tc>
      </w:tr>
      <w:tr w14:paraId="653FD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185540C">
            <w:pPr>
              <w:spacing w:line="300" w:lineRule="exact"/>
              <w:jc w:val="left"/>
              <w:outlineLvl w:val="3"/>
            </w:pPr>
          </w:p>
        </w:tc>
        <w:tc>
          <w:tcPr>
            <w:tcW w:w="8278" w:type="dxa"/>
            <w:gridSpan w:val="6"/>
            <w:shd w:val="clear" w:color="auto" w:fill="auto"/>
            <w:vAlign w:val="center"/>
          </w:tcPr>
          <w:p w14:paraId="48E8407C">
            <w:pPr>
              <w:spacing w:line="300" w:lineRule="exact"/>
              <w:jc w:val="left"/>
              <w:rPr>
                <w:rFonts w:ascii="方正书宋_GBK" w:eastAsia="方正书宋_GBK"/>
              </w:rPr>
            </w:pPr>
            <w:r>
              <w:rPr>
                <w:rFonts w:ascii="方正书宋_GBK" w:eastAsia="方正书宋_GBK"/>
              </w:rPr>
              <w:t>项目资金86800元，计划从2021年1月起，用于支付城区办机关及社区房屋维修费，使机关及社区更好运转正常开展活动，更好为居民服务。</w:t>
            </w:r>
          </w:p>
        </w:tc>
      </w:tr>
      <w:tr w14:paraId="43AF1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1A4DF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D36165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068F25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DC39D2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8DFF4F5">
            <w:pPr>
              <w:spacing w:line="300" w:lineRule="exact"/>
              <w:jc w:val="center"/>
              <w:rPr>
                <w:rFonts w:ascii="方正书宋_GBK" w:eastAsia="方正书宋_GBK"/>
                <w:b/>
              </w:rPr>
            </w:pPr>
            <w:r>
              <w:rPr>
                <w:rFonts w:ascii="方正书宋_GBK" w:eastAsia="方正书宋_GBK"/>
                <w:b/>
              </w:rPr>
              <w:t>12月底</w:t>
            </w:r>
          </w:p>
        </w:tc>
      </w:tr>
      <w:tr w14:paraId="4A90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46AF9E4">
            <w:pPr>
              <w:spacing w:line="300" w:lineRule="exact"/>
              <w:jc w:val="left"/>
              <w:outlineLvl w:val="3"/>
            </w:pPr>
          </w:p>
        </w:tc>
        <w:tc>
          <w:tcPr>
            <w:tcW w:w="2410" w:type="dxa"/>
            <w:gridSpan w:val="2"/>
            <w:tcBorders>
              <w:bottom w:val="single" w:color="000000" w:sz="6" w:space="0"/>
            </w:tcBorders>
            <w:shd w:val="clear" w:color="auto" w:fill="auto"/>
            <w:vAlign w:val="center"/>
          </w:tcPr>
          <w:p w14:paraId="4AD8CE0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38D22D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D29173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E638800">
            <w:pPr>
              <w:spacing w:line="300" w:lineRule="exact"/>
              <w:jc w:val="center"/>
              <w:rPr>
                <w:rFonts w:ascii="方正书宋_GBK" w:eastAsia="方正书宋_GBK"/>
              </w:rPr>
            </w:pPr>
            <w:r>
              <w:rPr>
                <w:rFonts w:ascii="方正书宋_GBK" w:eastAsia="方正书宋_GBK"/>
              </w:rPr>
              <w:t>100.00%</w:t>
            </w:r>
          </w:p>
        </w:tc>
      </w:tr>
      <w:tr w14:paraId="3B61D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C05F0B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074234F">
            <w:pPr>
              <w:spacing w:line="300" w:lineRule="exact"/>
              <w:jc w:val="left"/>
              <w:rPr>
                <w:rFonts w:ascii="方正书宋_GBK" w:eastAsia="方正书宋_GBK"/>
              </w:rPr>
            </w:pPr>
            <w:r>
              <w:rPr>
                <w:rFonts w:ascii="方正书宋_GBK" w:eastAsia="方正书宋_GBK"/>
              </w:rPr>
              <w:t>1.确保我单位日常运转方面工作的运行</w:t>
            </w:r>
          </w:p>
          <w:p w14:paraId="1538BFEA">
            <w:pPr>
              <w:spacing w:line="300" w:lineRule="exact"/>
              <w:jc w:val="left"/>
              <w:rPr>
                <w:rFonts w:ascii="方正书宋_GBK" w:eastAsia="方正书宋_GBK"/>
              </w:rPr>
            </w:pPr>
            <w:r>
              <w:rPr>
                <w:rFonts w:ascii="方正书宋_GBK" w:eastAsia="方正书宋_GBK"/>
              </w:rPr>
              <w:t>2.保障我单位办公环境的正常使用</w:t>
            </w:r>
          </w:p>
          <w:p w14:paraId="237A5463">
            <w:pPr>
              <w:spacing w:line="300" w:lineRule="exact"/>
              <w:jc w:val="left"/>
              <w:rPr>
                <w:rFonts w:ascii="方正书宋_GBK" w:eastAsia="方正书宋_GBK"/>
              </w:rPr>
            </w:pPr>
            <w:r>
              <w:rPr>
                <w:rFonts w:ascii="方正书宋_GBK" w:eastAsia="方正书宋_GBK"/>
              </w:rPr>
              <w:t>3.确保我单位日常办公活动的正常开展</w:t>
            </w:r>
          </w:p>
        </w:tc>
      </w:tr>
    </w:tbl>
    <w:p w14:paraId="51FAB80F">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F96E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E1CB26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B315FC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1769EA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FA84DA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24B12B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4820E78">
            <w:pPr>
              <w:spacing w:line="300" w:lineRule="exact"/>
              <w:jc w:val="center"/>
              <w:rPr>
                <w:rFonts w:ascii="方正书宋_GBK" w:eastAsia="方正书宋_GBK"/>
                <w:b/>
              </w:rPr>
            </w:pPr>
            <w:r>
              <w:rPr>
                <w:rFonts w:ascii="方正书宋_GBK" w:eastAsia="方正书宋_GBK"/>
                <w:b/>
              </w:rPr>
              <w:t>指标值确定依据</w:t>
            </w:r>
          </w:p>
        </w:tc>
      </w:tr>
      <w:tr w14:paraId="43E5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73E813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914F70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E0B13D9">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1DA17D55">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0CC31B68">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3299E3D7">
            <w:pPr>
              <w:spacing w:line="300" w:lineRule="exact"/>
              <w:jc w:val="left"/>
              <w:rPr>
                <w:rFonts w:ascii="方正书宋_GBK" w:eastAsia="方正书宋_GBK"/>
              </w:rPr>
            </w:pPr>
            <w:r>
              <w:rPr>
                <w:rFonts w:ascii="方正书宋_GBK" w:eastAsia="方正书宋_GBK"/>
              </w:rPr>
              <w:t>依据工作要求</w:t>
            </w:r>
          </w:p>
        </w:tc>
      </w:tr>
      <w:tr w14:paraId="246BD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69A6EE">
            <w:pPr>
              <w:spacing w:line="300" w:lineRule="exact"/>
              <w:jc w:val="center"/>
              <w:rPr>
                <w:rFonts w:ascii="方正书宋_GBK" w:eastAsia="方正书宋_GBK"/>
              </w:rPr>
            </w:pPr>
          </w:p>
        </w:tc>
        <w:tc>
          <w:tcPr>
            <w:tcW w:w="1134" w:type="dxa"/>
            <w:shd w:val="clear" w:color="auto" w:fill="auto"/>
            <w:vAlign w:val="center"/>
          </w:tcPr>
          <w:p w14:paraId="6666D81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552FBD8">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086A86B1">
            <w:pPr>
              <w:spacing w:line="300" w:lineRule="exact"/>
              <w:jc w:val="left"/>
              <w:rPr>
                <w:rFonts w:ascii="方正书宋_GBK" w:eastAsia="方正书宋_GBK"/>
              </w:rPr>
            </w:pPr>
            <w:r>
              <w:rPr>
                <w:rFonts w:ascii="方正书宋_GBK" w:eastAsia="方正书宋_GBK"/>
              </w:rPr>
              <w:t>房屋设施的正常运转情况</w:t>
            </w:r>
          </w:p>
        </w:tc>
        <w:tc>
          <w:tcPr>
            <w:tcW w:w="1276" w:type="dxa"/>
            <w:shd w:val="clear" w:color="auto" w:fill="auto"/>
            <w:vAlign w:val="center"/>
          </w:tcPr>
          <w:p w14:paraId="668B6E76">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5190F36">
            <w:pPr>
              <w:spacing w:line="300" w:lineRule="exact"/>
              <w:jc w:val="left"/>
              <w:rPr>
                <w:rFonts w:ascii="方正书宋_GBK" w:eastAsia="方正书宋_GBK"/>
              </w:rPr>
            </w:pPr>
            <w:r>
              <w:rPr>
                <w:rFonts w:ascii="方正书宋_GBK" w:eastAsia="方正书宋_GBK"/>
              </w:rPr>
              <w:t>依据工作要求</w:t>
            </w:r>
          </w:p>
        </w:tc>
      </w:tr>
      <w:tr w14:paraId="0F814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DA710AC">
            <w:pPr>
              <w:spacing w:line="300" w:lineRule="exact"/>
              <w:jc w:val="center"/>
              <w:rPr>
                <w:rFonts w:ascii="方正书宋_GBK" w:eastAsia="方正书宋_GBK"/>
              </w:rPr>
            </w:pPr>
          </w:p>
        </w:tc>
        <w:tc>
          <w:tcPr>
            <w:tcW w:w="1134" w:type="dxa"/>
            <w:shd w:val="clear" w:color="auto" w:fill="auto"/>
            <w:vAlign w:val="center"/>
          </w:tcPr>
          <w:p w14:paraId="4C79E1A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140AEDB">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A5FAA96">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43FFB5D2">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EB089BB">
            <w:pPr>
              <w:spacing w:line="300" w:lineRule="exact"/>
              <w:jc w:val="left"/>
              <w:rPr>
                <w:rFonts w:ascii="方正书宋_GBK" w:eastAsia="方正书宋_GBK"/>
              </w:rPr>
            </w:pPr>
            <w:r>
              <w:rPr>
                <w:rFonts w:ascii="方正书宋_GBK" w:eastAsia="方正书宋_GBK"/>
              </w:rPr>
              <w:t>依据工作要求</w:t>
            </w:r>
          </w:p>
        </w:tc>
      </w:tr>
      <w:tr w14:paraId="0671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BD33C2">
            <w:pPr>
              <w:spacing w:line="300" w:lineRule="exact"/>
              <w:jc w:val="center"/>
              <w:rPr>
                <w:rFonts w:ascii="方正书宋_GBK" w:eastAsia="方正书宋_GBK"/>
              </w:rPr>
            </w:pPr>
          </w:p>
        </w:tc>
        <w:tc>
          <w:tcPr>
            <w:tcW w:w="1134" w:type="dxa"/>
            <w:shd w:val="clear" w:color="auto" w:fill="auto"/>
            <w:vAlign w:val="center"/>
          </w:tcPr>
          <w:p w14:paraId="4FB6BCE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ECF6672">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340DE563">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BB1FF77">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1C04DCE">
            <w:pPr>
              <w:spacing w:line="300" w:lineRule="exact"/>
              <w:jc w:val="left"/>
              <w:rPr>
                <w:rFonts w:ascii="方正书宋_GBK" w:eastAsia="方正书宋_GBK"/>
              </w:rPr>
            </w:pPr>
            <w:r>
              <w:rPr>
                <w:rFonts w:ascii="方正书宋_GBK" w:eastAsia="方正书宋_GBK"/>
              </w:rPr>
              <w:t>依据工作要求</w:t>
            </w:r>
          </w:p>
        </w:tc>
      </w:tr>
      <w:tr w14:paraId="5C19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A7AF4B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BF5AFC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7005958">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C7A4CFE">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6F09DEE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5A52C7C">
            <w:pPr>
              <w:spacing w:line="300" w:lineRule="exact"/>
              <w:jc w:val="left"/>
              <w:rPr>
                <w:rFonts w:ascii="方正书宋_GBK" w:eastAsia="方正书宋_GBK"/>
              </w:rPr>
            </w:pPr>
            <w:r>
              <w:rPr>
                <w:rFonts w:ascii="方正书宋_GBK" w:eastAsia="方正书宋_GBK"/>
              </w:rPr>
              <w:t>依据工作要求</w:t>
            </w:r>
          </w:p>
        </w:tc>
      </w:tr>
    </w:tbl>
    <w:p w14:paraId="0B3F8BE3">
      <w:pPr>
        <w:spacing w:line="300" w:lineRule="exact"/>
        <w:jc w:val="left"/>
        <w:sectPr>
          <w:pgSz w:w="11907" w:h="16839"/>
          <w:pgMar w:top="1984" w:right="1304" w:bottom="1134" w:left="1304" w:header="851" w:footer="992" w:gutter="0"/>
          <w:cols w:space="425" w:num="1"/>
          <w:docGrid w:type="lines" w:linePitch="312" w:charSpace="0"/>
        </w:sectPr>
      </w:pPr>
    </w:p>
    <w:p w14:paraId="47698755">
      <w:pPr>
        <w:spacing w:line="300" w:lineRule="exact"/>
        <w:jc w:val="left"/>
      </w:pPr>
    </w:p>
    <w:p w14:paraId="0F500802">
      <w:pPr>
        <w:ind w:firstLine="562" w:firstLineChars="200"/>
        <w:jc w:val="left"/>
        <w:outlineLvl w:val="3"/>
        <w:rPr>
          <w:rFonts w:ascii="Times New Roman" w:hAnsi="宋体" w:eastAsia="宋体"/>
          <w:b/>
          <w:sz w:val="28"/>
        </w:rPr>
      </w:pPr>
      <w:bookmarkStart w:id="7" w:name="_Toc66962597"/>
      <w:r>
        <w:rPr>
          <w:rFonts w:ascii="方正仿宋_GBK" w:eastAsia="方正仿宋_GBK"/>
          <w:b/>
          <w:sz w:val="28"/>
        </w:rPr>
        <w:t>5.楼院长补贴绩效目标表</w:t>
      </w:r>
      <w:bookmarkEnd w:id="7"/>
      <w:r>
        <w:rPr>
          <w:rFonts w:ascii="方正仿宋_GBK" w:eastAsia="方正仿宋_GBK"/>
          <w:b/>
          <w:sz w:val="28"/>
        </w:rPr>
        <w:fldChar w:fldCharType="begin"/>
      </w:r>
      <w:r>
        <w:rPr>
          <w:rFonts w:ascii="方正仿宋_GBK" w:eastAsia="方正仿宋_GBK"/>
          <w:b/>
          <w:sz w:val="28"/>
        </w:rPr>
        <w:instrText xml:space="preserve"> TC 5、楼院长补贴绩效目标表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350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295EDDB">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674F7531">
            <w:pPr>
              <w:spacing w:line="300" w:lineRule="exact"/>
              <w:jc w:val="right"/>
              <w:rPr>
                <w:rFonts w:ascii="方正书宋_GBK" w:eastAsia="方正书宋_GBK"/>
              </w:rPr>
            </w:pPr>
            <w:r>
              <w:rPr>
                <w:rFonts w:ascii="方正书宋_GBK" w:eastAsia="方正书宋_GBK"/>
              </w:rPr>
              <w:t>单位：元</w:t>
            </w:r>
          </w:p>
        </w:tc>
      </w:tr>
      <w:tr w14:paraId="7800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A64B7F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BFA40AE">
            <w:pPr>
              <w:spacing w:line="300" w:lineRule="exact"/>
              <w:jc w:val="left"/>
              <w:rPr>
                <w:rFonts w:ascii="方正书宋_GBK" w:eastAsia="方正书宋_GBK"/>
              </w:rPr>
            </w:pPr>
            <w:r>
              <w:rPr>
                <w:rFonts w:ascii="方正书宋_GBK" w:eastAsia="方正书宋_GBK"/>
              </w:rPr>
              <w:t>130625215SX5W4D06ZVZM</w:t>
            </w:r>
          </w:p>
        </w:tc>
        <w:tc>
          <w:tcPr>
            <w:tcW w:w="1587" w:type="dxa"/>
            <w:shd w:val="clear" w:color="auto" w:fill="auto"/>
            <w:vAlign w:val="center"/>
          </w:tcPr>
          <w:p w14:paraId="367D72F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F1C145">
            <w:pPr>
              <w:spacing w:line="300" w:lineRule="exact"/>
              <w:jc w:val="left"/>
              <w:rPr>
                <w:rFonts w:ascii="方正书宋_GBK" w:eastAsia="方正书宋_GBK"/>
              </w:rPr>
            </w:pPr>
            <w:r>
              <w:rPr>
                <w:rFonts w:ascii="方正书宋_GBK" w:eastAsia="方正书宋_GBK"/>
              </w:rPr>
              <w:t>楼院长补贴</w:t>
            </w:r>
          </w:p>
        </w:tc>
      </w:tr>
      <w:tr w14:paraId="08E21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128149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0CFBCF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765719C">
            <w:pPr>
              <w:spacing w:line="300" w:lineRule="exact"/>
              <w:jc w:val="left"/>
              <w:rPr>
                <w:rFonts w:ascii="方正书宋_GBK" w:eastAsia="方正书宋_GBK"/>
              </w:rPr>
            </w:pPr>
            <w:r>
              <w:rPr>
                <w:rFonts w:ascii="方正书宋_GBK" w:eastAsia="方正书宋_GBK"/>
              </w:rPr>
              <w:t>367680.00</w:t>
            </w:r>
          </w:p>
        </w:tc>
        <w:tc>
          <w:tcPr>
            <w:tcW w:w="1587" w:type="dxa"/>
            <w:shd w:val="clear" w:color="auto" w:fill="auto"/>
            <w:vAlign w:val="center"/>
          </w:tcPr>
          <w:p w14:paraId="573D572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028EEAF">
            <w:pPr>
              <w:spacing w:line="300" w:lineRule="exact"/>
              <w:jc w:val="left"/>
              <w:rPr>
                <w:rFonts w:ascii="方正书宋_GBK" w:eastAsia="方正书宋_GBK"/>
              </w:rPr>
            </w:pPr>
            <w:r>
              <w:rPr>
                <w:rFonts w:ascii="方正书宋_GBK" w:eastAsia="方正书宋_GBK"/>
              </w:rPr>
              <w:t>367680.00</w:t>
            </w:r>
          </w:p>
        </w:tc>
        <w:tc>
          <w:tcPr>
            <w:tcW w:w="1276" w:type="dxa"/>
            <w:shd w:val="clear" w:color="auto" w:fill="auto"/>
            <w:vAlign w:val="center"/>
          </w:tcPr>
          <w:p w14:paraId="289FC18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B13A4AE">
            <w:pPr>
              <w:spacing w:line="300" w:lineRule="exact"/>
              <w:jc w:val="left"/>
              <w:rPr>
                <w:rFonts w:ascii="方正书宋_GBK" w:eastAsia="方正书宋_GBK"/>
              </w:rPr>
            </w:pPr>
            <w:r>
              <w:rPr>
                <w:rFonts w:ascii="方正书宋_GBK" w:eastAsia="方正书宋_GBK"/>
              </w:rPr>
              <w:t>0</w:t>
            </w:r>
          </w:p>
        </w:tc>
      </w:tr>
      <w:tr w14:paraId="1517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0D8905E">
            <w:pPr>
              <w:spacing w:line="300" w:lineRule="exact"/>
              <w:jc w:val="left"/>
              <w:outlineLvl w:val="3"/>
            </w:pPr>
          </w:p>
        </w:tc>
        <w:tc>
          <w:tcPr>
            <w:tcW w:w="8278" w:type="dxa"/>
            <w:gridSpan w:val="6"/>
            <w:shd w:val="clear" w:color="auto" w:fill="auto"/>
            <w:vAlign w:val="center"/>
          </w:tcPr>
          <w:p w14:paraId="22F81737">
            <w:pPr>
              <w:spacing w:line="300" w:lineRule="exact"/>
              <w:jc w:val="left"/>
              <w:rPr>
                <w:rFonts w:ascii="方正书宋_GBK" w:eastAsia="方正书宋_GBK"/>
              </w:rPr>
            </w:pPr>
            <w:r>
              <w:rPr>
                <w:rFonts w:ascii="方正书宋_GBK" w:eastAsia="方正书宋_GBK"/>
              </w:rPr>
              <w:t>项目资金367680元，计划从2021年1月起，按季度发放楼院长补贴，使楼院长更好的参加到社区建设中来。</w:t>
            </w:r>
          </w:p>
        </w:tc>
      </w:tr>
      <w:tr w14:paraId="39E43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792E0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A18CBB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57B639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7D4F1F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226D038">
            <w:pPr>
              <w:spacing w:line="300" w:lineRule="exact"/>
              <w:jc w:val="center"/>
              <w:rPr>
                <w:rFonts w:ascii="方正书宋_GBK" w:eastAsia="方正书宋_GBK"/>
                <w:b/>
              </w:rPr>
            </w:pPr>
            <w:r>
              <w:rPr>
                <w:rFonts w:ascii="方正书宋_GBK" w:eastAsia="方正书宋_GBK"/>
                <w:b/>
              </w:rPr>
              <w:t>12月底</w:t>
            </w:r>
          </w:p>
        </w:tc>
      </w:tr>
      <w:tr w14:paraId="2D4D5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6155BDC">
            <w:pPr>
              <w:spacing w:line="300" w:lineRule="exact"/>
              <w:jc w:val="left"/>
              <w:outlineLvl w:val="3"/>
            </w:pPr>
          </w:p>
        </w:tc>
        <w:tc>
          <w:tcPr>
            <w:tcW w:w="2410" w:type="dxa"/>
            <w:gridSpan w:val="2"/>
            <w:tcBorders>
              <w:bottom w:val="single" w:color="000000" w:sz="6" w:space="0"/>
            </w:tcBorders>
            <w:shd w:val="clear" w:color="auto" w:fill="auto"/>
            <w:vAlign w:val="center"/>
          </w:tcPr>
          <w:p w14:paraId="200779A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14E500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ABAAFA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B106A53">
            <w:pPr>
              <w:spacing w:line="300" w:lineRule="exact"/>
              <w:jc w:val="center"/>
              <w:rPr>
                <w:rFonts w:ascii="方正书宋_GBK" w:eastAsia="方正书宋_GBK"/>
              </w:rPr>
            </w:pPr>
            <w:r>
              <w:rPr>
                <w:rFonts w:ascii="方正书宋_GBK" w:eastAsia="方正书宋_GBK"/>
              </w:rPr>
              <w:t>100.00%</w:t>
            </w:r>
          </w:p>
        </w:tc>
      </w:tr>
      <w:tr w14:paraId="53E35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C59AF7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F0339B4">
            <w:pPr>
              <w:spacing w:line="300" w:lineRule="exact"/>
              <w:jc w:val="left"/>
              <w:rPr>
                <w:rFonts w:ascii="方正书宋_GBK" w:eastAsia="方正书宋_GBK"/>
              </w:rPr>
            </w:pPr>
            <w:r>
              <w:rPr>
                <w:rFonts w:ascii="方正书宋_GBK" w:eastAsia="方正书宋_GBK"/>
              </w:rPr>
              <w:t>1.保障人员补贴等方面的经费支出</w:t>
            </w:r>
          </w:p>
          <w:p w14:paraId="7F89E038">
            <w:pPr>
              <w:spacing w:line="300" w:lineRule="exact"/>
              <w:jc w:val="left"/>
              <w:rPr>
                <w:rFonts w:ascii="方正书宋_GBK" w:eastAsia="方正书宋_GBK"/>
              </w:rPr>
            </w:pPr>
            <w:r>
              <w:rPr>
                <w:rFonts w:ascii="方正书宋_GBK" w:eastAsia="方正书宋_GBK"/>
              </w:rPr>
              <w:t>2.确保社区日常工作正常运转</w:t>
            </w:r>
          </w:p>
          <w:p w14:paraId="5D79580D">
            <w:pPr>
              <w:spacing w:line="300" w:lineRule="exact"/>
              <w:jc w:val="left"/>
              <w:rPr>
                <w:rFonts w:ascii="方正书宋_GBK" w:eastAsia="方正书宋_GBK"/>
              </w:rPr>
            </w:pPr>
            <w:r>
              <w:rPr>
                <w:rFonts w:ascii="方正书宋_GBK" w:eastAsia="方正书宋_GBK"/>
              </w:rPr>
              <w:t>3.确保人员补贴及时发放</w:t>
            </w:r>
          </w:p>
        </w:tc>
      </w:tr>
    </w:tbl>
    <w:p w14:paraId="633E50D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46E9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A1A9FF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694F5E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F0C043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05D788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ED885C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F73DD38">
            <w:pPr>
              <w:spacing w:line="300" w:lineRule="exact"/>
              <w:jc w:val="center"/>
              <w:rPr>
                <w:rFonts w:ascii="方正书宋_GBK" w:eastAsia="方正书宋_GBK"/>
                <w:b/>
              </w:rPr>
            </w:pPr>
            <w:r>
              <w:rPr>
                <w:rFonts w:ascii="方正书宋_GBK" w:eastAsia="方正书宋_GBK"/>
                <w:b/>
              </w:rPr>
              <w:t>指标值确定依据</w:t>
            </w:r>
          </w:p>
        </w:tc>
      </w:tr>
      <w:tr w14:paraId="0287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F92AC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8CA95C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966B348">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5A6D783C">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5672B0A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A085EC1">
            <w:pPr>
              <w:spacing w:line="300" w:lineRule="exact"/>
              <w:jc w:val="left"/>
              <w:rPr>
                <w:rFonts w:ascii="方正书宋_GBK" w:eastAsia="方正书宋_GBK"/>
              </w:rPr>
            </w:pPr>
            <w:r>
              <w:rPr>
                <w:rFonts w:ascii="方正书宋_GBK" w:eastAsia="方正书宋_GBK"/>
              </w:rPr>
              <w:t>根据工作安排</w:t>
            </w:r>
          </w:p>
        </w:tc>
      </w:tr>
      <w:tr w14:paraId="0C54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2B3292">
            <w:pPr>
              <w:spacing w:line="300" w:lineRule="exact"/>
              <w:jc w:val="center"/>
              <w:rPr>
                <w:rFonts w:ascii="方正书宋_GBK" w:eastAsia="方正书宋_GBK"/>
              </w:rPr>
            </w:pPr>
          </w:p>
        </w:tc>
        <w:tc>
          <w:tcPr>
            <w:tcW w:w="1134" w:type="dxa"/>
            <w:shd w:val="clear" w:color="auto" w:fill="auto"/>
            <w:vAlign w:val="center"/>
          </w:tcPr>
          <w:p w14:paraId="09488EF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16290E9">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560F9E48">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0D522FE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893DDAE">
            <w:pPr>
              <w:spacing w:line="300" w:lineRule="exact"/>
              <w:jc w:val="left"/>
              <w:rPr>
                <w:rFonts w:ascii="方正书宋_GBK" w:eastAsia="方正书宋_GBK"/>
              </w:rPr>
            </w:pPr>
            <w:r>
              <w:rPr>
                <w:rFonts w:ascii="方正书宋_GBK" w:eastAsia="方正书宋_GBK"/>
              </w:rPr>
              <w:t>根据工作安排</w:t>
            </w:r>
          </w:p>
        </w:tc>
      </w:tr>
      <w:tr w14:paraId="3DA6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3BDCAA">
            <w:pPr>
              <w:spacing w:line="300" w:lineRule="exact"/>
              <w:jc w:val="center"/>
              <w:rPr>
                <w:rFonts w:ascii="方正书宋_GBK" w:eastAsia="方正书宋_GBK"/>
              </w:rPr>
            </w:pPr>
          </w:p>
        </w:tc>
        <w:tc>
          <w:tcPr>
            <w:tcW w:w="1134" w:type="dxa"/>
            <w:shd w:val="clear" w:color="auto" w:fill="auto"/>
            <w:vAlign w:val="center"/>
          </w:tcPr>
          <w:p w14:paraId="594A246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7A38262">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496D69F2">
            <w:pPr>
              <w:spacing w:line="300" w:lineRule="exact"/>
              <w:jc w:val="left"/>
              <w:rPr>
                <w:rFonts w:ascii="方正书宋_GBK" w:eastAsia="方正书宋_GBK"/>
              </w:rPr>
            </w:pPr>
            <w:r>
              <w:rPr>
                <w:rFonts w:ascii="方正书宋_GBK" w:eastAsia="方正书宋_GBK"/>
              </w:rPr>
              <w:t>按时支付人员补贴及时率</w:t>
            </w:r>
          </w:p>
        </w:tc>
        <w:tc>
          <w:tcPr>
            <w:tcW w:w="1276" w:type="dxa"/>
            <w:shd w:val="clear" w:color="auto" w:fill="auto"/>
            <w:vAlign w:val="center"/>
          </w:tcPr>
          <w:p w14:paraId="5C1A9AE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B7F999E">
            <w:pPr>
              <w:spacing w:line="300" w:lineRule="exact"/>
              <w:jc w:val="left"/>
              <w:rPr>
                <w:rFonts w:ascii="方正书宋_GBK" w:eastAsia="方正书宋_GBK"/>
              </w:rPr>
            </w:pPr>
            <w:r>
              <w:rPr>
                <w:rFonts w:ascii="方正书宋_GBK" w:eastAsia="方正书宋_GBK"/>
              </w:rPr>
              <w:t>根据工作安排</w:t>
            </w:r>
          </w:p>
        </w:tc>
      </w:tr>
      <w:tr w14:paraId="2FA31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3AC5E7">
            <w:pPr>
              <w:spacing w:line="300" w:lineRule="exact"/>
              <w:jc w:val="center"/>
              <w:rPr>
                <w:rFonts w:ascii="方正书宋_GBK" w:eastAsia="方正书宋_GBK"/>
              </w:rPr>
            </w:pPr>
          </w:p>
        </w:tc>
        <w:tc>
          <w:tcPr>
            <w:tcW w:w="1134" w:type="dxa"/>
            <w:shd w:val="clear" w:color="auto" w:fill="auto"/>
            <w:vAlign w:val="center"/>
          </w:tcPr>
          <w:p w14:paraId="4A816BE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280D524">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8CBCF44">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5EB8AFC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0B232EFF">
            <w:pPr>
              <w:spacing w:line="300" w:lineRule="exact"/>
              <w:jc w:val="left"/>
              <w:rPr>
                <w:rFonts w:ascii="方正书宋_GBK" w:eastAsia="方正书宋_GBK"/>
              </w:rPr>
            </w:pPr>
            <w:r>
              <w:rPr>
                <w:rFonts w:ascii="方正书宋_GBK" w:eastAsia="方正书宋_GBK"/>
              </w:rPr>
              <w:t>根据工作安排</w:t>
            </w:r>
          </w:p>
        </w:tc>
      </w:tr>
      <w:tr w14:paraId="0B21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0523E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450E46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E1CE405">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6466EA63">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28768BE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BF966A1">
            <w:pPr>
              <w:spacing w:line="300" w:lineRule="exact"/>
              <w:jc w:val="left"/>
              <w:rPr>
                <w:rFonts w:ascii="方正书宋_GBK" w:eastAsia="方正书宋_GBK"/>
              </w:rPr>
            </w:pPr>
            <w:r>
              <w:rPr>
                <w:rFonts w:ascii="方正书宋_GBK" w:eastAsia="方正书宋_GBK"/>
              </w:rPr>
              <w:t>根据工作安排</w:t>
            </w:r>
          </w:p>
        </w:tc>
      </w:tr>
    </w:tbl>
    <w:p w14:paraId="69644808">
      <w:pPr>
        <w:spacing w:line="300" w:lineRule="exact"/>
        <w:jc w:val="left"/>
        <w:sectPr>
          <w:pgSz w:w="11907" w:h="16839"/>
          <w:pgMar w:top="1984" w:right="1304" w:bottom="1134" w:left="1304" w:header="851" w:footer="992" w:gutter="0"/>
          <w:cols w:space="425" w:num="1"/>
          <w:docGrid w:type="lines" w:linePitch="312" w:charSpace="0"/>
        </w:sectPr>
      </w:pPr>
    </w:p>
    <w:p w14:paraId="27C6B45F">
      <w:pPr>
        <w:spacing w:line="300" w:lineRule="exact"/>
        <w:jc w:val="left"/>
      </w:pPr>
    </w:p>
    <w:p w14:paraId="1BC314E9">
      <w:pPr>
        <w:ind w:firstLine="562" w:firstLineChars="200"/>
        <w:jc w:val="left"/>
        <w:outlineLvl w:val="3"/>
        <w:rPr>
          <w:rFonts w:ascii="Times New Roman" w:hAnsi="宋体" w:eastAsia="宋体"/>
          <w:b/>
          <w:sz w:val="28"/>
        </w:rPr>
      </w:pPr>
      <w:bookmarkStart w:id="8" w:name="_Toc66962598"/>
      <w:r>
        <w:rPr>
          <w:rFonts w:ascii="方正仿宋_GBK" w:eastAsia="方正仿宋_GBK"/>
          <w:b/>
          <w:sz w:val="28"/>
        </w:rPr>
        <w:t>6.安全生产信息员经费绩效目标表</w:t>
      </w:r>
      <w:bookmarkEnd w:id="8"/>
      <w:r>
        <w:rPr>
          <w:rFonts w:ascii="方正仿宋_GBK" w:eastAsia="方正仿宋_GBK"/>
          <w:b/>
          <w:sz w:val="28"/>
        </w:rPr>
        <w:fldChar w:fldCharType="begin"/>
      </w:r>
      <w:r>
        <w:rPr>
          <w:rFonts w:ascii="方正仿宋_GBK" w:eastAsia="方正仿宋_GBK"/>
          <w:b/>
          <w:sz w:val="28"/>
        </w:rPr>
        <w:instrText xml:space="preserve"> TC 6、安全生产信息员经费绩效目标表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56C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6621016">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5D3EE725">
            <w:pPr>
              <w:spacing w:line="300" w:lineRule="exact"/>
              <w:jc w:val="right"/>
              <w:rPr>
                <w:rFonts w:ascii="方正书宋_GBK" w:eastAsia="方正书宋_GBK"/>
              </w:rPr>
            </w:pPr>
            <w:r>
              <w:rPr>
                <w:rFonts w:ascii="方正书宋_GBK" w:eastAsia="方正书宋_GBK"/>
              </w:rPr>
              <w:t>单位：元</w:t>
            </w:r>
          </w:p>
        </w:tc>
      </w:tr>
      <w:tr w14:paraId="1DD55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97EB6F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65E7AB7">
            <w:pPr>
              <w:spacing w:line="300" w:lineRule="exact"/>
              <w:jc w:val="left"/>
              <w:rPr>
                <w:rFonts w:ascii="方正书宋_GBK" w:eastAsia="方正书宋_GBK"/>
              </w:rPr>
            </w:pPr>
            <w:r>
              <w:rPr>
                <w:rFonts w:ascii="方正书宋_GBK" w:eastAsia="方正书宋_GBK"/>
              </w:rPr>
              <w:t>13062521633HQOAFS8RLG</w:t>
            </w:r>
          </w:p>
        </w:tc>
        <w:tc>
          <w:tcPr>
            <w:tcW w:w="1587" w:type="dxa"/>
            <w:shd w:val="clear" w:color="auto" w:fill="auto"/>
            <w:vAlign w:val="center"/>
          </w:tcPr>
          <w:p w14:paraId="65C3312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A7122AA">
            <w:pPr>
              <w:spacing w:line="300" w:lineRule="exact"/>
              <w:jc w:val="left"/>
              <w:rPr>
                <w:rFonts w:ascii="方正书宋_GBK" w:eastAsia="方正书宋_GBK"/>
              </w:rPr>
            </w:pPr>
            <w:r>
              <w:rPr>
                <w:rFonts w:ascii="方正书宋_GBK" w:eastAsia="方正书宋_GBK"/>
              </w:rPr>
              <w:t>安全生产信息员经费</w:t>
            </w:r>
          </w:p>
        </w:tc>
      </w:tr>
      <w:tr w14:paraId="340D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E90AA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9EB525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293D25A">
            <w:pPr>
              <w:spacing w:line="300" w:lineRule="exact"/>
              <w:jc w:val="left"/>
              <w:rPr>
                <w:rFonts w:ascii="方正书宋_GBK" w:eastAsia="方正书宋_GBK"/>
              </w:rPr>
            </w:pPr>
            <w:r>
              <w:rPr>
                <w:rFonts w:ascii="方正书宋_GBK" w:eastAsia="方正书宋_GBK"/>
              </w:rPr>
              <w:t>9000.00</w:t>
            </w:r>
          </w:p>
        </w:tc>
        <w:tc>
          <w:tcPr>
            <w:tcW w:w="1587" w:type="dxa"/>
            <w:shd w:val="clear" w:color="auto" w:fill="auto"/>
            <w:vAlign w:val="center"/>
          </w:tcPr>
          <w:p w14:paraId="6F855A4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5A7A55C">
            <w:pPr>
              <w:spacing w:line="300" w:lineRule="exact"/>
              <w:jc w:val="left"/>
              <w:rPr>
                <w:rFonts w:ascii="方正书宋_GBK" w:eastAsia="方正书宋_GBK"/>
              </w:rPr>
            </w:pPr>
            <w:r>
              <w:rPr>
                <w:rFonts w:ascii="方正书宋_GBK" w:eastAsia="方正书宋_GBK"/>
              </w:rPr>
              <w:t>9000.00</w:t>
            </w:r>
          </w:p>
        </w:tc>
        <w:tc>
          <w:tcPr>
            <w:tcW w:w="1276" w:type="dxa"/>
            <w:shd w:val="clear" w:color="auto" w:fill="auto"/>
            <w:vAlign w:val="center"/>
          </w:tcPr>
          <w:p w14:paraId="0EE4D0F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4938D33">
            <w:pPr>
              <w:spacing w:line="300" w:lineRule="exact"/>
              <w:jc w:val="left"/>
              <w:rPr>
                <w:rFonts w:ascii="方正书宋_GBK" w:eastAsia="方正书宋_GBK"/>
              </w:rPr>
            </w:pPr>
            <w:r>
              <w:rPr>
                <w:rFonts w:ascii="方正书宋_GBK" w:eastAsia="方正书宋_GBK"/>
              </w:rPr>
              <w:t>0</w:t>
            </w:r>
          </w:p>
        </w:tc>
      </w:tr>
      <w:tr w14:paraId="7EF21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F2FAA67">
            <w:pPr>
              <w:spacing w:line="300" w:lineRule="exact"/>
              <w:jc w:val="left"/>
              <w:outlineLvl w:val="3"/>
            </w:pPr>
          </w:p>
        </w:tc>
        <w:tc>
          <w:tcPr>
            <w:tcW w:w="8278" w:type="dxa"/>
            <w:gridSpan w:val="6"/>
            <w:shd w:val="clear" w:color="auto" w:fill="auto"/>
            <w:vAlign w:val="center"/>
          </w:tcPr>
          <w:p w14:paraId="7D5093A8">
            <w:pPr>
              <w:spacing w:line="300" w:lineRule="exact"/>
              <w:jc w:val="left"/>
              <w:rPr>
                <w:rFonts w:ascii="方正书宋_GBK" w:eastAsia="方正书宋_GBK"/>
              </w:rPr>
            </w:pPr>
            <w:r>
              <w:rPr>
                <w:rFonts w:ascii="方正书宋_GBK" w:eastAsia="方正书宋_GBK"/>
              </w:rPr>
              <w:t>项目资金9000元，计划从2021年1月起，给安全生产信息员发放补助，增加积极性，更好的完成上级任务。</w:t>
            </w:r>
          </w:p>
        </w:tc>
      </w:tr>
      <w:tr w14:paraId="1501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A52E5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F96F7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BFF3C8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AE2790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7811B1D">
            <w:pPr>
              <w:spacing w:line="300" w:lineRule="exact"/>
              <w:jc w:val="center"/>
              <w:rPr>
                <w:rFonts w:ascii="方正书宋_GBK" w:eastAsia="方正书宋_GBK"/>
                <w:b/>
              </w:rPr>
            </w:pPr>
            <w:r>
              <w:rPr>
                <w:rFonts w:ascii="方正书宋_GBK" w:eastAsia="方正书宋_GBK"/>
                <w:b/>
              </w:rPr>
              <w:t>12月底</w:t>
            </w:r>
          </w:p>
        </w:tc>
      </w:tr>
      <w:tr w14:paraId="10BC7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DB846A7">
            <w:pPr>
              <w:spacing w:line="300" w:lineRule="exact"/>
              <w:jc w:val="left"/>
              <w:outlineLvl w:val="3"/>
            </w:pPr>
          </w:p>
        </w:tc>
        <w:tc>
          <w:tcPr>
            <w:tcW w:w="2410" w:type="dxa"/>
            <w:gridSpan w:val="2"/>
            <w:tcBorders>
              <w:bottom w:val="single" w:color="000000" w:sz="6" w:space="0"/>
            </w:tcBorders>
            <w:shd w:val="clear" w:color="auto" w:fill="auto"/>
            <w:vAlign w:val="center"/>
          </w:tcPr>
          <w:p w14:paraId="67C4961E">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06A28A2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81EDEED">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8A96701">
            <w:pPr>
              <w:spacing w:line="300" w:lineRule="exact"/>
              <w:jc w:val="center"/>
              <w:rPr>
                <w:rFonts w:ascii="方正书宋_GBK" w:eastAsia="方正书宋_GBK"/>
              </w:rPr>
            </w:pPr>
          </w:p>
        </w:tc>
      </w:tr>
      <w:tr w14:paraId="5426D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4C2E1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8D58CEB">
            <w:pPr>
              <w:spacing w:line="300" w:lineRule="exact"/>
              <w:jc w:val="left"/>
              <w:rPr>
                <w:rFonts w:ascii="方正书宋_GBK" w:eastAsia="方正书宋_GBK"/>
              </w:rPr>
            </w:pPr>
            <w:r>
              <w:rPr>
                <w:rFonts w:ascii="方正书宋_GBK" w:eastAsia="方正书宋_GBK"/>
              </w:rPr>
              <w:t>1.通过项目实施，维持安全生产信息员队伍的稳定。</w:t>
            </w:r>
          </w:p>
          <w:p w14:paraId="3554B442">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p w14:paraId="35FF10BE">
            <w:pPr>
              <w:spacing w:line="300" w:lineRule="exact"/>
              <w:jc w:val="left"/>
              <w:rPr>
                <w:rFonts w:ascii="方正书宋_GBK" w:eastAsia="方正书宋_GBK"/>
              </w:rPr>
            </w:pPr>
            <w:r>
              <w:rPr>
                <w:rFonts w:ascii="方正书宋_GBK" w:eastAsia="方正书宋_GBK"/>
              </w:rPr>
              <w:t>3.加大社区巡查，减少管辖范围内安全生产隐患。</w:t>
            </w:r>
          </w:p>
        </w:tc>
      </w:tr>
    </w:tbl>
    <w:p w14:paraId="5E1CE13A">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4B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7FBECB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BD1CF4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48F977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398BF8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C3F771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F9BC0E5">
            <w:pPr>
              <w:spacing w:line="300" w:lineRule="exact"/>
              <w:jc w:val="center"/>
              <w:rPr>
                <w:rFonts w:ascii="方正书宋_GBK" w:eastAsia="方正书宋_GBK"/>
                <w:b/>
              </w:rPr>
            </w:pPr>
            <w:r>
              <w:rPr>
                <w:rFonts w:ascii="方正书宋_GBK" w:eastAsia="方正书宋_GBK"/>
                <w:b/>
              </w:rPr>
              <w:t>指标值确定依据</w:t>
            </w:r>
          </w:p>
        </w:tc>
      </w:tr>
      <w:tr w14:paraId="70B6A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C633B7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44454A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ACB9FD7">
            <w:pPr>
              <w:spacing w:line="300" w:lineRule="exact"/>
              <w:jc w:val="left"/>
              <w:rPr>
                <w:rFonts w:ascii="方正书宋_GBK" w:eastAsia="方正书宋_GBK"/>
              </w:rPr>
            </w:pPr>
            <w:r>
              <w:rPr>
                <w:rFonts w:ascii="方正书宋_GBK" w:eastAsia="方正书宋_GBK"/>
              </w:rPr>
              <w:t>覆盖社区数量</w:t>
            </w:r>
          </w:p>
        </w:tc>
        <w:tc>
          <w:tcPr>
            <w:tcW w:w="2891" w:type="dxa"/>
            <w:shd w:val="clear" w:color="auto" w:fill="auto"/>
            <w:vAlign w:val="center"/>
          </w:tcPr>
          <w:p w14:paraId="5C219F95">
            <w:pPr>
              <w:spacing w:line="300" w:lineRule="exact"/>
              <w:jc w:val="left"/>
              <w:rPr>
                <w:rFonts w:ascii="方正书宋_GBK" w:eastAsia="方正书宋_GBK"/>
              </w:rPr>
            </w:pPr>
            <w:r>
              <w:rPr>
                <w:rFonts w:ascii="方正书宋_GBK" w:eastAsia="方正书宋_GBK"/>
              </w:rPr>
              <w:t>安全生产信息员设置覆盖社区数量</w:t>
            </w:r>
          </w:p>
        </w:tc>
        <w:tc>
          <w:tcPr>
            <w:tcW w:w="1276" w:type="dxa"/>
            <w:shd w:val="clear" w:color="auto" w:fill="auto"/>
            <w:vAlign w:val="center"/>
          </w:tcPr>
          <w:p w14:paraId="43B5869F">
            <w:pPr>
              <w:spacing w:line="300" w:lineRule="exact"/>
              <w:jc w:val="left"/>
              <w:rPr>
                <w:rFonts w:ascii="方正书宋_GBK" w:eastAsia="方正书宋_GBK"/>
              </w:rPr>
            </w:pPr>
            <w:r>
              <w:rPr>
                <w:rFonts w:ascii="方正书宋_GBK" w:eastAsia="方正书宋_GBK"/>
              </w:rPr>
              <w:t>18个</w:t>
            </w:r>
          </w:p>
        </w:tc>
        <w:tc>
          <w:tcPr>
            <w:tcW w:w="1701" w:type="dxa"/>
            <w:shd w:val="clear" w:color="auto" w:fill="auto"/>
            <w:vAlign w:val="center"/>
          </w:tcPr>
          <w:p w14:paraId="1B1C6444">
            <w:pPr>
              <w:spacing w:line="300" w:lineRule="exact"/>
              <w:jc w:val="left"/>
              <w:rPr>
                <w:rFonts w:ascii="方正书宋_GBK" w:eastAsia="方正书宋_GBK"/>
              </w:rPr>
            </w:pPr>
            <w:r>
              <w:rPr>
                <w:rFonts w:ascii="方正书宋_GBK" w:eastAsia="方正书宋_GBK"/>
              </w:rPr>
              <w:t>依据工作方案</w:t>
            </w:r>
          </w:p>
        </w:tc>
      </w:tr>
      <w:tr w14:paraId="7C176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E2779E">
            <w:pPr>
              <w:spacing w:line="300" w:lineRule="exact"/>
              <w:jc w:val="center"/>
              <w:rPr>
                <w:rFonts w:ascii="方正书宋_GBK" w:eastAsia="方正书宋_GBK"/>
              </w:rPr>
            </w:pPr>
          </w:p>
        </w:tc>
        <w:tc>
          <w:tcPr>
            <w:tcW w:w="1134" w:type="dxa"/>
            <w:shd w:val="clear" w:color="auto" w:fill="auto"/>
            <w:vAlign w:val="center"/>
          </w:tcPr>
          <w:p w14:paraId="362D996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F024D06">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1718EBB8">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131DE6F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06425D7">
            <w:pPr>
              <w:spacing w:line="300" w:lineRule="exact"/>
              <w:jc w:val="left"/>
              <w:rPr>
                <w:rFonts w:ascii="方正书宋_GBK" w:eastAsia="方正书宋_GBK"/>
              </w:rPr>
            </w:pPr>
            <w:r>
              <w:rPr>
                <w:rFonts w:ascii="方正书宋_GBK" w:eastAsia="方正书宋_GBK"/>
              </w:rPr>
              <w:t>依据工作方案</w:t>
            </w:r>
          </w:p>
        </w:tc>
      </w:tr>
      <w:tr w14:paraId="7B7B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A85A1B">
            <w:pPr>
              <w:spacing w:line="300" w:lineRule="exact"/>
              <w:jc w:val="center"/>
              <w:rPr>
                <w:rFonts w:ascii="方正书宋_GBK" w:eastAsia="方正书宋_GBK"/>
              </w:rPr>
            </w:pPr>
          </w:p>
        </w:tc>
        <w:tc>
          <w:tcPr>
            <w:tcW w:w="1134" w:type="dxa"/>
            <w:shd w:val="clear" w:color="auto" w:fill="auto"/>
            <w:vAlign w:val="center"/>
          </w:tcPr>
          <w:p w14:paraId="26144C5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28522EC">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298C974F">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1315E5D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EDDEE73">
            <w:pPr>
              <w:spacing w:line="300" w:lineRule="exact"/>
              <w:jc w:val="left"/>
              <w:rPr>
                <w:rFonts w:ascii="方正书宋_GBK" w:eastAsia="方正书宋_GBK"/>
              </w:rPr>
            </w:pPr>
            <w:r>
              <w:rPr>
                <w:rFonts w:ascii="方正书宋_GBK" w:eastAsia="方正书宋_GBK"/>
              </w:rPr>
              <w:t>依据工作方案</w:t>
            </w:r>
          </w:p>
        </w:tc>
      </w:tr>
      <w:tr w14:paraId="3BBDE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F89379">
            <w:pPr>
              <w:spacing w:line="300" w:lineRule="exact"/>
              <w:jc w:val="center"/>
              <w:rPr>
                <w:rFonts w:ascii="方正书宋_GBK" w:eastAsia="方正书宋_GBK"/>
              </w:rPr>
            </w:pPr>
          </w:p>
        </w:tc>
        <w:tc>
          <w:tcPr>
            <w:tcW w:w="1134" w:type="dxa"/>
            <w:shd w:val="clear" w:color="auto" w:fill="auto"/>
            <w:vAlign w:val="center"/>
          </w:tcPr>
          <w:p w14:paraId="312072E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33C2D0B">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38D545F7">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6930A0F1">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7FD240D7">
            <w:pPr>
              <w:spacing w:line="300" w:lineRule="exact"/>
              <w:jc w:val="left"/>
              <w:rPr>
                <w:rFonts w:ascii="方正书宋_GBK" w:eastAsia="方正书宋_GBK"/>
              </w:rPr>
            </w:pPr>
            <w:r>
              <w:rPr>
                <w:rFonts w:ascii="方正书宋_GBK" w:eastAsia="方正书宋_GBK"/>
              </w:rPr>
              <w:t>依据工作方案</w:t>
            </w:r>
          </w:p>
        </w:tc>
      </w:tr>
      <w:tr w14:paraId="2FDC5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08ECB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4F12CA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CA44E77">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7B5A3E35">
            <w:pPr>
              <w:spacing w:line="300" w:lineRule="exact"/>
              <w:jc w:val="left"/>
              <w:rPr>
                <w:rFonts w:ascii="方正书宋_GBK" w:eastAsia="方正书宋_GBK"/>
              </w:rPr>
            </w:pPr>
            <w:r>
              <w:rPr>
                <w:rFonts w:ascii="方正书宋_GBK" w:eastAsia="方正书宋_GBK"/>
              </w:rPr>
              <w:t>安全生产信息员岗位津贴发放完成率</w:t>
            </w:r>
          </w:p>
        </w:tc>
        <w:tc>
          <w:tcPr>
            <w:tcW w:w="1276" w:type="dxa"/>
            <w:shd w:val="clear" w:color="auto" w:fill="auto"/>
            <w:vAlign w:val="center"/>
          </w:tcPr>
          <w:p w14:paraId="262E499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A637FAA">
            <w:pPr>
              <w:spacing w:line="300" w:lineRule="exact"/>
              <w:jc w:val="left"/>
              <w:rPr>
                <w:rFonts w:ascii="方正书宋_GBK" w:eastAsia="方正书宋_GBK"/>
              </w:rPr>
            </w:pPr>
            <w:r>
              <w:rPr>
                <w:rFonts w:ascii="方正书宋_GBK" w:eastAsia="方正书宋_GBK"/>
              </w:rPr>
              <w:t>依据工作方案</w:t>
            </w:r>
          </w:p>
        </w:tc>
      </w:tr>
    </w:tbl>
    <w:p w14:paraId="7935C8B3">
      <w:pPr>
        <w:spacing w:line="300" w:lineRule="exact"/>
        <w:jc w:val="left"/>
        <w:sectPr>
          <w:pgSz w:w="11907" w:h="16839"/>
          <w:pgMar w:top="1984" w:right="1304" w:bottom="1134" w:left="1304" w:header="851" w:footer="992" w:gutter="0"/>
          <w:cols w:space="425" w:num="1"/>
          <w:docGrid w:type="lines" w:linePitch="312" w:charSpace="0"/>
        </w:sectPr>
      </w:pPr>
    </w:p>
    <w:p w14:paraId="17F68FE1">
      <w:pPr>
        <w:spacing w:line="300" w:lineRule="exact"/>
        <w:jc w:val="left"/>
      </w:pPr>
    </w:p>
    <w:p w14:paraId="68A36C90">
      <w:pPr>
        <w:ind w:firstLine="562" w:firstLineChars="200"/>
        <w:jc w:val="left"/>
        <w:outlineLvl w:val="3"/>
        <w:rPr>
          <w:rFonts w:ascii="Times New Roman" w:hAnsi="宋体" w:eastAsia="宋体"/>
          <w:b/>
          <w:sz w:val="28"/>
        </w:rPr>
      </w:pPr>
      <w:bookmarkStart w:id="9" w:name="_Toc66962599"/>
      <w:r>
        <w:rPr>
          <w:rFonts w:ascii="方正仿宋_GBK" w:eastAsia="方正仿宋_GBK"/>
          <w:b/>
          <w:sz w:val="28"/>
        </w:rPr>
        <w:t>7.2019年既有建筑节能改造项目保证金绩效目标表</w:t>
      </w:r>
      <w:bookmarkEnd w:id="9"/>
      <w:r>
        <w:rPr>
          <w:rFonts w:ascii="方正仿宋_GBK" w:eastAsia="方正仿宋_GBK"/>
          <w:b/>
          <w:sz w:val="28"/>
        </w:rPr>
        <w:fldChar w:fldCharType="begin"/>
      </w:r>
      <w:r>
        <w:rPr>
          <w:rFonts w:ascii="方正仿宋_GBK" w:eastAsia="方正仿宋_GBK"/>
          <w:b/>
          <w:sz w:val="28"/>
        </w:rPr>
        <w:instrText xml:space="preserve"> TC 7、2019年既有建筑节能改造项目保证金绩效目标表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481C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EED5184">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6C2509D3">
            <w:pPr>
              <w:spacing w:line="300" w:lineRule="exact"/>
              <w:jc w:val="right"/>
              <w:rPr>
                <w:rFonts w:ascii="方正书宋_GBK" w:eastAsia="方正书宋_GBK"/>
              </w:rPr>
            </w:pPr>
            <w:r>
              <w:rPr>
                <w:rFonts w:ascii="方正书宋_GBK" w:eastAsia="方正书宋_GBK"/>
              </w:rPr>
              <w:t>单位：元</w:t>
            </w:r>
          </w:p>
        </w:tc>
      </w:tr>
      <w:tr w14:paraId="1770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2C5925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4ECDE75">
            <w:pPr>
              <w:spacing w:line="300" w:lineRule="exact"/>
              <w:jc w:val="left"/>
              <w:rPr>
                <w:rFonts w:ascii="方正书宋_GBK" w:eastAsia="方正书宋_GBK"/>
              </w:rPr>
            </w:pPr>
            <w:r>
              <w:rPr>
                <w:rFonts w:ascii="方正书宋_GBK" w:eastAsia="方正书宋_GBK"/>
              </w:rPr>
              <w:t>13062521AUW09UV0ZTQCF</w:t>
            </w:r>
          </w:p>
        </w:tc>
        <w:tc>
          <w:tcPr>
            <w:tcW w:w="1587" w:type="dxa"/>
            <w:shd w:val="clear" w:color="auto" w:fill="auto"/>
            <w:vAlign w:val="center"/>
          </w:tcPr>
          <w:p w14:paraId="1E83C3A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B98C613">
            <w:pPr>
              <w:spacing w:line="300" w:lineRule="exact"/>
              <w:jc w:val="left"/>
              <w:rPr>
                <w:rFonts w:ascii="方正书宋_GBK" w:eastAsia="方正书宋_GBK"/>
              </w:rPr>
            </w:pPr>
            <w:r>
              <w:rPr>
                <w:rFonts w:ascii="方正书宋_GBK" w:eastAsia="方正书宋_GBK"/>
              </w:rPr>
              <w:t>2019年既有建筑节能改造项目保证金</w:t>
            </w:r>
          </w:p>
        </w:tc>
      </w:tr>
      <w:tr w14:paraId="3ABC8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B583B9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C8828E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0CCE51B">
            <w:pPr>
              <w:spacing w:line="300" w:lineRule="exact"/>
              <w:jc w:val="left"/>
              <w:rPr>
                <w:rFonts w:ascii="方正书宋_GBK" w:eastAsia="方正书宋_GBK"/>
              </w:rPr>
            </w:pPr>
            <w:r>
              <w:rPr>
                <w:rFonts w:ascii="方正书宋_GBK" w:eastAsia="方正书宋_GBK"/>
              </w:rPr>
              <w:t>1207013.28</w:t>
            </w:r>
          </w:p>
        </w:tc>
        <w:tc>
          <w:tcPr>
            <w:tcW w:w="1587" w:type="dxa"/>
            <w:shd w:val="clear" w:color="auto" w:fill="auto"/>
            <w:vAlign w:val="center"/>
          </w:tcPr>
          <w:p w14:paraId="7DA42DE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F9E50CD">
            <w:pPr>
              <w:spacing w:line="300" w:lineRule="exact"/>
              <w:jc w:val="left"/>
              <w:rPr>
                <w:rFonts w:ascii="方正书宋_GBK" w:eastAsia="方正书宋_GBK"/>
              </w:rPr>
            </w:pPr>
            <w:r>
              <w:rPr>
                <w:rFonts w:ascii="方正书宋_GBK" w:eastAsia="方正书宋_GBK"/>
              </w:rPr>
              <w:t>1207013.28</w:t>
            </w:r>
          </w:p>
        </w:tc>
        <w:tc>
          <w:tcPr>
            <w:tcW w:w="1276" w:type="dxa"/>
            <w:shd w:val="clear" w:color="auto" w:fill="auto"/>
            <w:vAlign w:val="center"/>
          </w:tcPr>
          <w:p w14:paraId="3E195E5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A1F95C1">
            <w:pPr>
              <w:spacing w:line="300" w:lineRule="exact"/>
              <w:jc w:val="left"/>
              <w:rPr>
                <w:rFonts w:ascii="方正书宋_GBK" w:eastAsia="方正书宋_GBK"/>
              </w:rPr>
            </w:pPr>
            <w:r>
              <w:rPr>
                <w:rFonts w:ascii="方正书宋_GBK" w:eastAsia="方正书宋_GBK"/>
              </w:rPr>
              <w:t>0</w:t>
            </w:r>
          </w:p>
        </w:tc>
      </w:tr>
      <w:tr w14:paraId="5C686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A30CDC">
            <w:pPr>
              <w:spacing w:line="300" w:lineRule="exact"/>
              <w:jc w:val="left"/>
              <w:outlineLvl w:val="3"/>
            </w:pPr>
          </w:p>
        </w:tc>
        <w:tc>
          <w:tcPr>
            <w:tcW w:w="8278" w:type="dxa"/>
            <w:gridSpan w:val="6"/>
            <w:shd w:val="clear" w:color="auto" w:fill="auto"/>
            <w:vAlign w:val="center"/>
          </w:tcPr>
          <w:p w14:paraId="28A6124A">
            <w:pPr>
              <w:spacing w:line="300" w:lineRule="exact"/>
              <w:jc w:val="left"/>
              <w:rPr>
                <w:rFonts w:ascii="方正书宋_GBK" w:eastAsia="方正书宋_GBK"/>
              </w:rPr>
            </w:pPr>
            <w:r>
              <w:rPr>
                <w:rFonts w:ascii="方正书宋_GBK" w:eastAsia="方正书宋_GBK"/>
              </w:rPr>
              <w:t>项目资金1207013.28元，计划从2021年1月起按照合同约定，支付2019年既有建筑节能改造示范项目施工单位保证金，使施工单位更好为居民服务。</w:t>
            </w:r>
          </w:p>
        </w:tc>
      </w:tr>
      <w:tr w14:paraId="10ABA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32B13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026E8E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479969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63A7A0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7C25665">
            <w:pPr>
              <w:spacing w:line="300" w:lineRule="exact"/>
              <w:jc w:val="center"/>
              <w:rPr>
                <w:rFonts w:ascii="方正书宋_GBK" w:eastAsia="方正书宋_GBK"/>
                <w:b/>
              </w:rPr>
            </w:pPr>
            <w:r>
              <w:rPr>
                <w:rFonts w:ascii="方正书宋_GBK" w:eastAsia="方正书宋_GBK"/>
                <w:b/>
              </w:rPr>
              <w:t>12月底</w:t>
            </w:r>
          </w:p>
        </w:tc>
      </w:tr>
      <w:tr w14:paraId="465C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DE11D0">
            <w:pPr>
              <w:spacing w:line="300" w:lineRule="exact"/>
              <w:jc w:val="left"/>
              <w:outlineLvl w:val="3"/>
            </w:pPr>
          </w:p>
        </w:tc>
        <w:tc>
          <w:tcPr>
            <w:tcW w:w="2410" w:type="dxa"/>
            <w:gridSpan w:val="2"/>
            <w:tcBorders>
              <w:bottom w:val="single" w:color="000000" w:sz="6" w:space="0"/>
            </w:tcBorders>
            <w:shd w:val="clear" w:color="auto" w:fill="auto"/>
            <w:vAlign w:val="center"/>
          </w:tcPr>
          <w:p w14:paraId="22DCA3D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4542CC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33987AA">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73BC8A71">
            <w:pPr>
              <w:spacing w:line="300" w:lineRule="exact"/>
              <w:jc w:val="center"/>
              <w:rPr>
                <w:rFonts w:ascii="方正书宋_GBK" w:eastAsia="方正书宋_GBK"/>
              </w:rPr>
            </w:pPr>
          </w:p>
        </w:tc>
      </w:tr>
      <w:tr w14:paraId="5F2D0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190452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D83634A">
            <w:pPr>
              <w:spacing w:line="300" w:lineRule="exact"/>
              <w:jc w:val="left"/>
              <w:rPr>
                <w:rFonts w:ascii="方正书宋_GBK" w:eastAsia="方正书宋_GBK"/>
              </w:rPr>
            </w:pPr>
            <w:r>
              <w:rPr>
                <w:rFonts w:ascii="方正书宋_GBK" w:eastAsia="方正书宋_GBK"/>
              </w:rPr>
              <w:t>1.确保施工单位对已完工工程维护及保障</w:t>
            </w:r>
          </w:p>
          <w:p w14:paraId="25A24BAC">
            <w:pPr>
              <w:spacing w:line="300" w:lineRule="exact"/>
              <w:jc w:val="left"/>
              <w:rPr>
                <w:rFonts w:ascii="方正书宋_GBK" w:eastAsia="方正书宋_GBK"/>
              </w:rPr>
            </w:pPr>
            <w:r>
              <w:rPr>
                <w:rFonts w:ascii="方正书宋_GBK" w:eastAsia="方正书宋_GBK"/>
              </w:rPr>
              <w:t>2.按时支付保证金保障节能减排正常运转</w:t>
            </w:r>
          </w:p>
          <w:p w14:paraId="658C8FD4">
            <w:pPr>
              <w:spacing w:line="300" w:lineRule="exact"/>
              <w:jc w:val="left"/>
              <w:rPr>
                <w:rFonts w:ascii="方正书宋_GBK" w:eastAsia="方正书宋_GBK"/>
              </w:rPr>
            </w:pPr>
            <w:r>
              <w:rPr>
                <w:rFonts w:ascii="方正书宋_GBK" w:eastAsia="方正书宋_GBK"/>
              </w:rPr>
              <w:t>3.确保居民生活的正常开展</w:t>
            </w:r>
          </w:p>
        </w:tc>
      </w:tr>
    </w:tbl>
    <w:p w14:paraId="35712768">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B1EF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77569F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387109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C52443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A0335E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D99AB1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F96291F">
            <w:pPr>
              <w:spacing w:line="300" w:lineRule="exact"/>
              <w:jc w:val="center"/>
              <w:rPr>
                <w:rFonts w:ascii="方正书宋_GBK" w:eastAsia="方正书宋_GBK"/>
                <w:b/>
              </w:rPr>
            </w:pPr>
            <w:r>
              <w:rPr>
                <w:rFonts w:ascii="方正书宋_GBK" w:eastAsia="方正书宋_GBK"/>
                <w:b/>
              </w:rPr>
              <w:t>指标值确定依据</w:t>
            </w:r>
          </w:p>
        </w:tc>
      </w:tr>
      <w:tr w14:paraId="21912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1E8B88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904EBE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F751EBE">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18F59CFA">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15D7118C">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7DB4DFF0">
            <w:pPr>
              <w:spacing w:line="300" w:lineRule="exact"/>
              <w:jc w:val="left"/>
              <w:rPr>
                <w:rFonts w:ascii="方正书宋_GBK" w:eastAsia="方正书宋_GBK"/>
              </w:rPr>
            </w:pPr>
            <w:r>
              <w:rPr>
                <w:rFonts w:ascii="方正书宋_GBK" w:eastAsia="方正书宋_GBK"/>
              </w:rPr>
              <w:t>依据工作要求</w:t>
            </w:r>
          </w:p>
        </w:tc>
      </w:tr>
      <w:tr w14:paraId="4F23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A5CF75">
            <w:pPr>
              <w:spacing w:line="300" w:lineRule="exact"/>
              <w:jc w:val="center"/>
              <w:rPr>
                <w:rFonts w:ascii="方正书宋_GBK" w:eastAsia="方正书宋_GBK"/>
              </w:rPr>
            </w:pPr>
          </w:p>
        </w:tc>
        <w:tc>
          <w:tcPr>
            <w:tcW w:w="1134" w:type="dxa"/>
            <w:shd w:val="clear" w:color="auto" w:fill="auto"/>
            <w:vAlign w:val="center"/>
          </w:tcPr>
          <w:p w14:paraId="19CFAF7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529B329">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5D801EB3">
            <w:pPr>
              <w:spacing w:line="300" w:lineRule="exact"/>
              <w:jc w:val="left"/>
              <w:rPr>
                <w:rFonts w:ascii="方正书宋_GBK" w:eastAsia="方正书宋_GBK"/>
              </w:rPr>
            </w:pPr>
            <w:r>
              <w:rPr>
                <w:rFonts w:ascii="方正书宋_GBK" w:eastAsia="方正书宋_GBK"/>
              </w:rPr>
              <w:t>日常工作正常运转情况</w:t>
            </w:r>
          </w:p>
        </w:tc>
        <w:tc>
          <w:tcPr>
            <w:tcW w:w="1276" w:type="dxa"/>
            <w:shd w:val="clear" w:color="auto" w:fill="auto"/>
            <w:vAlign w:val="center"/>
          </w:tcPr>
          <w:p w14:paraId="17F32E8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DDC83D3">
            <w:pPr>
              <w:spacing w:line="300" w:lineRule="exact"/>
              <w:jc w:val="left"/>
              <w:rPr>
                <w:rFonts w:ascii="方正书宋_GBK" w:eastAsia="方正书宋_GBK"/>
              </w:rPr>
            </w:pPr>
            <w:r>
              <w:rPr>
                <w:rFonts w:ascii="方正书宋_GBK" w:eastAsia="方正书宋_GBK"/>
              </w:rPr>
              <w:t>依据工作要求</w:t>
            </w:r>
          </w:p>
        </w:tc>
      </w:tr>
      <w:tr w14:paraId="4A421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BCB74B">
            <w:pPr>
              <w:spacing w:line="300" w:lineRule="exact"/>
              <w:jc w:val="center"/>
              <w:rPr>
                <w:rFonts w:ascii="方正书宋_GBK" w:eastAsia="方正书宋_GBK"/>
              </w:rPr>
            </w:pPr>
          </w:p>
        </w:tc>
        <w:tc>
          <w:tcPr>
            <w:tcW w:w="1134" w:type="dxa"/>
            <w:shd w:val="clear" w:color="auto" w:fill="auto"/>
            <w:vAlign w:val="center"/>
          </w:tcPr>
          <w:p w14:paraId="468F24C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070721E">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758F3B8E">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6D0613D9">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063CEF90">
            <w:pPr>
              <w:spacing w:line="300" w:lineRule="exact"/>
              <w:jc w:val="left"/>
              <w:rPr>
                <w:rFonts w:ascii="方正书宋_GBK" w:eastAsia="方正书宋_GBK"/>
              </w:rPr>
            </w:pPr>
            <w:r>
              <w:rPr>
                <w:rFonts w:ascii="方正书宋_GBK" w:eastAsia="方正书宋_GBK"/>
              </w:rPr>
              <w:t>依据工作要求</w:t>
            </w:r>
          </w:p>
        </w:tc>
      </w:tr>
      <w:tr w14:paraId="3408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6F8617C">
            <w:pPr>
              <w:spacing w:line="300" w:lineRule="exact"/>
              <w:jc w:val="center"/>
              <w:rPr>
                <w:rFonts w:ascii="方正书宋_GBK" w:eastAsia="方正书宋_GBK"/>
              </w:rPr>
            </w:pPr>
          </w:p>
        </w:tc>
        <w:tc>
          <w:tcPr>
            <w:tcW w:w="1134" w:type="dxa"/>
            <w:shd w:val="clear" w:color="auto" w:fill="auto"/>
            <w:vAlign w:val="center"/>
          </w:tcPr>
          <w:p w14:paraId="1D2D3F7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5F288F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6C614316">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920DD0B">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70810A4">
            <w:pPr>
              <w:spacing w:line="300" w:lineRule="exact"/>
              <w:jc w:val="left"/>
              <w:rPr>
                <w:rFonts w:ascii="方正书宋_GBK" w:eastAsia="方正书宋_GBK"/>
              </w:rPr>
            </w:pPr>
            <w:r>
              <w:rPr>
                <w:rFonts w:ascii="方正书宋_GBK" w:eastAsia="方正书宋_GBK"/>
              </w:rPr>
              <w:t>依据工作要求</w:t>
            </w:r>
          </w:p>
        </w:tc>
      </w:tr>
      <w:tr w14:paraId="0A27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A5119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FD3877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2EE76E1">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07B43332">
            <w:pPr>
              <w:spacing w:line="300" w:lineRule="exact"/>
              <w:jc w:val="left"/>
              <w:rPr>
                <w:rFonts w:ascii="方正书宋_GBK" w:eastAsia="方正书宋_GBK"/>
              </w:rPr>
            </w:pPr>
            <w:r>
              <w:rPr>
                <w:rFonts w:ascii="方正书宋_GBK" w:eastAsia="方正书宋_GBK"/>
              </w:rPr>
              <w:t>有效的改善生活作环境，有利于提高居民生活水平</w:t>
            </w:r>
          </w:p>
        </w:tc>
        <w:tc>
          <w:tcPr>
            <w:tcW w:w="1276" w:type="dxa"/>
            <w:shd w:val="clear" w:color="auto" w:fill="auto"/>
            <w:vAlign w:val="center"/>
          </w:tcPr>
          <w:p w14:paraId="2F85A9B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D8D0A3F">
            <w:pPr>
              <w:spacing w:line="300" w:lineRule="exact"/>
              <w:jc w:val="left"/>
              <w:rPr>
                <w:rFonts w:ascii="方正书宋_GBK" w:eastAsia="方正书宋_GBK"/>
              </w:rPr>
            </w:pPr>
            <w:r>
              <w:rPr>
                <w:rFonts w:ascii="方正书宋_GBK" w:eastAsia="方正书宋_GBK"/>
              </w:rPr>
              <w:t>依据工作要求</w:t>
            </w:r>
          </w:p>
        </w:tc>
      </w:tr>
    </w:tbl>
    <w:p w14:paraId="08B16AB8">
      <w:pPr>
        <w:spacing w:line="300" w:lineRule="exact"/>
        <w:jc w:val="left"/>
        <w:sectPr>
          <w:pgSz w:w="11907" w:h="16839"/>
          <w:pgMar w:top="1984" w:right="1304" w:bottom="1134" w:left="1304" w:header="851" w:footer="992" w:gutter="0"/>
          <w:cols w:space="425" w:num="1"/>
          <w:docGrid w:type="lines" w:linePitch="312" w:charSpace="0"/>
        </w:sectPr>
      </w:pPr>
    </w:p>
    <w:p w14:paraId="341CB18E">
      <w:pPr>
        <w:spacing w:line="300" w:lineRule="exact"/>
        <w:jc w:val="left"/>
      </w:pPr>
    </w:p>
    <w:p w14:paraId="226756D2">
      <w:pPr>
        <w:ind w:firstLine="562" w:firstLineChars="200"/>
        <w:jc w:val="left"/>
        <w:outlineLvl w:val="3"/>
        <w:rPr>
          <w:rFonts w:ascii="Times New Roman" w:hAnsi="宋体" w:eastAsia="宋体"/>
          <w:b/>
          <w:sz w:val="28"/>
        </w:rPr>
      </w:pPr>
      <w:bookmarkStart w:id="10" w:name="_Toc66962600"/>
      <w:r>
        <w:rPr>
          <w:rFonts w:ascii="方正仿宋_GBK" w:eastAsia="方正仿宋_GBK"/>
          <w:b/>
          <w:sz w:val="28"/>
        </w:rPr>
        <w:t>8.退役军人</w:t>
      </w:r>
      <w:bookmarkStart w:id="22" w:name="_GoBack"/>
      <w:bookmarkEnd w:id="22"/>
      <w:r>
        <w:rPr>
          <w:rFonts w:ascii="方正仿宋_GBK" w:eastAsia="方正仿宋_GBK"/>
          <w:b/>
          <w:sz w:val="28"/>
        </w:rPr>
        <w:t>公益岗位人员工资绩效目标表</w:t>
      </w:r>
      <w:bookmarkEnd w:id="10"/>
      <w:r>
        <w:rPr>
          <w:rFonts w:ascii="方正仿宋_GBK" w:eastAsia="方正仿宋_GBK"/>
          <w:b/>
          <w:sz w:val="28"/>
        </w:rPr>
        <w:fldChar w:fldCharType="begin"/>
      </w:r>
      <w:r>
        <w:rPr>
          <w:rFonts w:ascii="方正仿宋_GBK" w:eastAsia="方正仿宋_GBK"/>
          <w:b/>
          <w:sz w:val="28"/>
        </w:rPr>
        <w:instrText xml:space="preserve"> TC 8、退役军人公益岗位人员工资绩效目标表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D47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4B57418">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6EFCEB86">
            <w:pPr>
              <w:spacing w:line="300" w:lineRule="exact"/>
              <w:jc w:val="right"/>
              <w:rPr>
                <w:rFonts w:ascii="方正书宋_GBK" w:eastAsia="方正书宋_GBK"/>
              </w:rPr>
            </w:pPr>
            <w:r>
              <w:rPr>
                <w:rFonts w:ascii="方正书宋_GBK" w:eastAsia="方正书宋_GBK"/>
              </w:rPr>
              <w:t>单位：元</w:t>
            </w:r>
          </w:p>
        </w:tc>
      </w:tr>
      <w:tr w14:paraId="44B8B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2AE40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6A28DF2">
            <w:pPr>
              <w:spacing w:line="300" w:lineRule="exact"/>
              <w:jc w:val="left"/>
              <w:rPr>
                <w:rFonts w:ascii="方正书宋_GBK" w:eastAsia="方正书宋_GBK"/>
              </w:rPr>
            </w:pPr>
            <w:r>
              <w:rPr>
                <w:rFonts w:ascii="方正书宋_GBK" w:eastAsia="方正书宋_GBK"/>
              </w:rPr>
              <w:t>13062521BVETW2ACV9HWP</w:t>
            </w:r>
          </w:p>
        </w:tc>
        <w:tc>
          <w:tcPr>
            <w:tcW w:w="1587" w:type="dxa"/>
            <w:shd w:val="clear" w:color="auto" w:fill="auto"/>
            <w:vAlign w:val="center"/>
          </w:tcPr>
          <w:p w14:paraId="1B0C431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6938C6">
            <w:pPr>
              <w:spacing w:line="300" w:lineRule="exact"/>
              <w:jc w:val="left"/>
              <w:rPr>
                <w:rFonts w:ascii="方正书宋_GBK" w:eastAsia="方正书宋_GBK"/>
              </w:rPr>
            </w:pPr>
            <w:r>
              <w:rPr>
                <w:rFonts w:ascii="方正书宋_GBK" w:eastAsia="方正书宋_GBK"/>
              </w:rPr>
              <w:t>退役军人公益岗位人员工资</w:t>
            </w:r>
          </w:p>
        </w:tc>
      </w:tr>
      <w:tr w14:paraId="6167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4EDC4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EDA27F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E1117D5">
            <w:pPr>
              <w:spacing w:line="300" w:lineRule="exact"/>
              <w:jc w:val="left"/>
              <w:rPr>
                <w:rFonts w:ascii="方正书宋_GBK" w:eastAsia="方正书宋_GBK"/>
              </w:rPr>
            </w:pPr>
            <w:r>
              <w:rPr>
                <w:rFonts w:ascii="方正书宋_GBK" w:eastAsia="方正书宋_GBK"/>
              </w:rPr>
              <w:t>240000.00</w:t>
            </w:r>
          </w:p>
        </w:tc>
        <w:tc>
          <w:tcPr>
            <w:tcW w:w="1587" w:type="dxa"/>
            <w:shd w:val="clear" w:color="auto" w:fill="auto"/>
            <w:vAlign w:val="center"/>
          </w:tcPr>
          <w:p w14:paraId="076E816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9BCA0F2">
            <w:pPr>
              <w:spacing w:line="300" w:lineRule="exact"/>
              <w:jc w:val="left"/>
              <w:rPr>
                <w:rFonts w:ascii="方正书宋_GBK" w:eastAsia="方正书宋_GBK"/>
              </w:rPr>
            </w:pPr>
            <w:r>
              <w:rPr>
                <w:rFonts w:ascii="方正书宋_GBK" w:eastAsia="方正书宋_GBK"/>
              </w:rPr>
              <w:t>240000.00</w:t>
            </w:r>
          </w:p>
        </w:tc>
        <w:tc>
          <w:tcPr>
            <w:tcW w:w="1276" w:type="dxa"/>
            <w:shd w:val="clear" w:color="auto" w:fill="auto"/>
            <w:vAlign w:val="center"/>
          </w:tcPr>
          <w:p w14:paraId="5C27B38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63D84BA">
            <w:pPr>
              <w:spacing w:line="300" w:lineRule="exact"/>
              <w:jc w:val="left"/>
              <w:rPr>
                <w:rFonts w:ascii="方正书宋_GBK" w:eastAsia="方正书宋_GBK"/>
              </w:rPr>
            </w:pPr>
            <w:r>
              <w:rPr>
                <w:rFonts w:ascii="方正书宋_GBK" w:eastAsia="方正书宋_GBK"/>
              </w:rPr>
              <w:t>0</w:t>
            </w:r>
          </w:p>
        </w:tc>
      </w:tr>
      <w:tr w14:paraId="4546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CBBB226">
            <w:pPr>
              <w:spacing w:line="300" w:lineRule="exact"/>
              <w:jc w:val="left"/>
              <w:outlineLvl w:val="3"/>
            </w:pPr>
          </w:p>
        </w:tc>
        <w:tc>
          <w:tcPr>
            <w:tcW w:w="8278" w:type="dxa"/>
            <w:gridSpan w:val="6"/>
            <w:shd w:val="clear" w:color="auto" w:fill="auto"/>
            <w:vAlign w:val="center"/>
          </w:tcPr>
          <w:p w14:paraId="4C6B04A8">
            <w:pPr>
              <w:spacing w:line="300" w:lineRule="exact"/>
              <w:jc w:val="left"/>
              <w:rPr>
                <w:rFonts w:ascii="方正书宋_GBK" w:eastAsia="方正书宋_GBK"/>
              </w:rPr>
            </w:pPr>
            <w:r>
              <w:rPr>
                <w:rFonts w:ascii="方正书宋_GBK" w:eastAsia="方正书宋_GBK"/>
              </w:rPr>
              <w:t>项目预算资金24万元，计划从2021年1月起，按月支付</w:t>
            </w:r>
            <w:r>
              <w:rPr>
                <w:rFonts w:hint="eastAsia" w:ascii="方正书宋_GBK" w:eastAsia="方正书宋_GBK"/>
                <w:lang w:eastAsia="zh-CN"/>
              </w:rPr>
              <w:t>公益性岗位</w:t>
            </w:r>
            <w:r>
              <w:rPr>
                <w:rFonts w:ascii="方正书宋_GBK" w:eastAsia="方正书宋_GBK"/>
              </w:rPr>
              <w:t>人员工资，11月底支出完成，使</w:t>
            </w:r>
            <w:r>
              <w:rPr>
                <w:rFonts w:hint="eastAsia" w:ascii="方正书宋_GBK" w:eastAsia="方正书宋_GBK"/>
                <w:lang w:eastAsia="zh-CN"/>
              </w:rPr>
              <w:t>公益性岗位</w:t>
            </w:r>
            <w:r>
              <w:rPr>
                <w:rFonts w:ascii="方正书宋_GBK" w:eastAsia="方正书宋_GBK"/>
              </w:rPr>
              <w:t>卫生巡查员更好为居民服务。</w:t>
            </w:r>
          </w:p>
          <w:p w14:paraId="21F0948A">
            <w:pPr>
              <w:spacing w:line="300" w:lineRule="exact"/>
              <w:jc w:val="left"/>
              <w:rPr>
                <w:rFonts w:ascii="方正书宋_GBK" w:eastAsia="方正书宋_GBK"/>
              </w:rPr>
            </w:pPr>
          </w:p>
        </w:tc>
      </w:tr>
      <w:tr w14:paraId="6388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6B449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FFFD20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58553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2D27EA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DF95B00">
            <w:pPr>
              <w:spacing w:line="300" w:lineRule="exact"/>
              <w:jc w:val="center"/>
              <w:rPr>
                <w:rFonts w:ascii="方正书宋_GBK" w:eastAsia="方正书宋_GBK"/>
                <w:b/>
              </w:rPr>
            </w:pPr>
            <w:r>
              <w:rPr>
                <w:rFonts w:ascii="方正书宋_GBK" w:eastAsia="方正书宋_GBK"/>
                <w:b/>
              </w:rPr>
              <w:t>12月底</w:t>
            </w:r>
          </w:p>
        </w:tc>
      </w:tr>
      <w:tr w14:paraId="473FA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2AF45A0">
            <w:pPr>
              <w:spacing w:line="300" w:lineRule="exact"/>
              <w:jc w:val="left"/>
              <w:outlineLvl w:val="3"/>
            </w:pPr>
          </w:p>
        </w:tc>
        <w:tc>
          <w:tcPr>
            <w:tcW w:w="2410" w:type="dxa"/>
            <w:gridSpan w:val="2"/>
            <w:tcBorders>
              <w:bottom w:val="single" w:color="000000" w:sz="6" w:space="0"/>
            </w:tcBorders>
            <w:shd w:val="clear" w:color="auto" w:fill="auto"/>
            <w:vAlign w:val="center"/>
          </w:tcPr>
          <w:p w14:paraId="390EC21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26EE2E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2F3A9E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C2B8E23">
            <w:pPr>
              <w:spacing w:line="300" w:lineRule="exact"/>
              <w:jc w:val="center"/>
              <w:rPr>
                <w:rFonts w:ascii="方正书宋_GBK" w:eastAsia="方正书宋_GBK"/>
              </w:rPr>
            </w:pPr>
            <w:r>
              <w:rPr>
                <w:rFonts w:ascii="方正书宋_GBK" w:eastAsia="方正书宋_GBK"/>
              </w:rPr>
              <w:t>100.00%</w:t>
            </w:r>
          </w:p>
        </w:tc>
      </w:tr>
      <w:tr w14:paraId="7DE00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0E367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7FEACCF">
            <w:pPr>
              <w:spacing w:line="300" w:lineRule="exact"/>
              <w:jc w:val="left"/>
              <w:rPr>
                <w:rFonts w:ascii="方正书宋_GBK" w:eastAsia="方正书宋_GBK"/>
              </w:rPr>
            </w:pPr>
            <w:r>
              <w:rPr>
                <w:rFonts w:ascii="方正书宋_GBK" w:eastAsia="方正书宋_GBK"/>
              </w:rPr>
              <w:t>1.保障人员工资、津贴、补贴等方面的经费支出</w:t>
            </w:r>
          </w:p>
          <w:p w14:paraId="62ED4F0D">
            <w:pPr>
              <w:spacing w:line="300" w:lineRule="exact"/>
              <w:jc w:val="left"/>
              <w:rPr>
                <w:rFonts w:ascii="方正书宋_GBK" w:eastAsia="方正书宋_GBK"/>
              </w:rPr>
            </w:pPr>
            <w:r>
              <w:rPr>
                <w:rFonts w:ascii="方正书宋_GBK" w:eastAsia="方正书宋_GBK"/>
              </w:rPr>
              <w:t>2.确保本单位日常工作正常运转</w:t>
            </w:r>
          </w:p>
          <w:p w14:paraId="5C94E87B">
            <w:pPr>
              <w:spacing w:line="300" w:lineRule="exact"/>
              <w:jc w:val="left"/>
              <w:rPr>
                <w:rFonts w:ascii="方正书宋_GBK" w:eastAsia="方正书宋_GBK"/>
              </w:rPr>
            </w:pPr>
            <w:r>
              <w:rPr>
                <w:rFonts w:ascii="方正书宋_GBK" w:eastAsia="方正书宋_GBK"/>
              </w:rPr>
              <w:t>3.确保人员工资及时发放</w:t>
            </w:r>
          </w:p>
        </w:tc>
      </w:tr>
    </w:tbl>
    <w:p w14:paraId="0A06AD0D">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8F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79A93E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B19FC2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DA5A8F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963ABF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230DFE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5C3E5DE">
            <w:pPr>
              <w:spacing w:line="300" w:lineRule="exact"/>
              <w:jc w:val="center"/>
              <w:rPr>
                <w:rFonts w:ascii="方正书宋_GBK" w:eastAsia="方正书宋_GBK"/>
                <w:b/>
              </w:rPr>
            </w:pPr>
            <w:r>
              <w:rPr>
                <w:rFonts w:ascii="方正书宋_GBK" w:eastAsia="方正书宋_GBK"/>
                <w:b/>
              </w:rPr>
              <w:t>指标值确定依据</w:t>
            </w:r>
          </w:p>
        </w:tc>
      </w:tr>
      <w:tr w14:paraId="32B60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D3E036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05E6D5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7AD4248">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7527123F">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625F5BC6">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19EA04B">
            <w:pPr>
              <w:spacing w:line="300" w:lineRule="exact"/>
              <w:jc w:val="left"/>
              <w:rPr>
                <w:rFonts w:ascii="方正书宋_GBK" w:eastAsia="方正书宋_GBK"/>
              </w:rPr>
            </w:pPr>
            <w:r>
              <w:rPr>
                <w:rFonts w:ascii="方正书宋_GBK" w:eastAsia="方正书宋_GBK"/>
              </w:rPr>
              <w:t>根据工作安排</w:t>
            </w:r>
          </w:p>
        </w:tc>
      </w:tr>
      <w:tr w14:paraId="30EB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A8B570">
            <w:pPr>
              <w:spacing w:line="300" w:lineRule="exact"/>
              <w:jc w:val="center"/>
              <w:rPr>
                <w:rFonts w:ascii="方正书宋_GBK" w:eastAsia="方正书宋_GBK"/>
              </w:rPr>
            </w:pPr>
          </w:p>
        </w:tc>
        <w:tc>
          <w:tcPr>
            <w:tcW w:w="1134" w:type="dxa"/>
            <w:shd w:val="clear" w:color="auto" w:fill="auto"/>
            <w:vAlign w:val="center"/>
          </w:tcPr>
          <w:p w14:paraId="3BFF5AB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D662929">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51430B4B">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12DCC429">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7CF959C">
            <w:pPr>
              <w:spacing w:line="300" w:lineRule="exact"/>
              <w:jc w:val="left"/>
              <w:rPr>
                <w:rFonts w:ascii="方正书宋_GBK" w:eastAsia="方正书宋_GBK"/>
              </w:rPr>
            </w:pPr>
            <w:r>
              <w:rPr>
                <w:rFonts w:ascii="方正书宋_GBK" w:eastAsia="方正书宋_GBK"/>
              </w:rPr>
              <w:t>根据工作安排</w:t>
            </w:r>
          </w:p>
        </w:tc>
      </w:tr>
      <w:tr w14:paraId="3220F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BFC6F43">
            <w:pPr>
              <w:spacing w:line="300" w:lineRule="exact"/>
              <w:jc w:val="center"/>
              <w:rPr>
                <w:rFonts w:ascii="方正书宋_GBK" w:eastAsia="方正书宋_GBK"/>
              </w:rPr>
            </w:pPr>
          </w:p>
        </w:tc>
        <w:tc>
          <w:tcPr>
            <w:tcW w:w="1134" w:type="dxa"/>
            <w:shd w:val="clear" w:color="auto" w:fill="auto"/>
            <w:vAlign w:val="center"/>
          </w:tcPr>
          <w:p w14:paraId="135668C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EA0ACED">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20A1D42B">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3EA2F7C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3FF82D3">
            <w:pPr>
              <w:spacing w:line="300" w:lineRule="exact"/>
              <w:jc w:val="left"/>
              <w:rPr>
                <w:rFonts w:ascii="方正书宋_GBK" w:eastAsia="方正书宋_GBK"/>
              </w:rPr>
            </w:pPr>
            <w:r>
              <w:rPr>
                <w:rFonts w:ascii="方正书宋_GBK" w:eastAsia="方正书宋_GBK"/>
              </w:rPr>
              <w:t>根据工作安排</w:t>
            </w:r>
          </w:p>
        </w:tc>
      </w:tr>
      <w:tr w14:paraId="70B6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A79848">
            <w:pPr>
              <w:spacing w:line="300" w:lineRule="exact"/>
              <w:jc w:val="center"/>
              <w:rPr>
                <w:rFonts w:ascii="方正书宋_GBK" w:eastAsia="方正书宋_GBK"/>
              </w:rPr>
            </w:pPr>
          </w:p>
        </w:tc>
        <w:tc>
          <w:tcPr>
            <w:tcW w:w="1134" w:type="dxa"/>
            <w:shd w:val="clear" w:color="auto" w:fill="auto"/>
            <w:vAlign w:val="center"/>
          </w:tcPr>
          <w:p w14:paraId="7B357B4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859FB1D">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6CCFCE07">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40524970">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11357D0">
            <w:pPr>
              <w:spacing w:line="300" w:lineRule="exact"/>
              <w:jc w:val="left"/>
              <w:rPr>
                <w:rFonts w:ascii="方正书宋_GBK" w:eastAsia="方正书宋_GBK"/>
              </w:rPr>
            </w:pPr>
            <w:r>
              <w:rPr>
                <w:rFonts w:ascii="方正书宋_GBK" w:eastAsia="方正书宋_GBK"/>
              </w:rPr>
              <w:t>根据工作安排</w:t>
            </w:r>
          </w:p>
        </w:tc>
      </w:tr>
      <w:tr w14:paraId="1085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278CFD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C8B35F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3CAAEDF">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22DD0DB5">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2AF8B2F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CD34B3F">
            <w:pPr>
              <w:spacing w:line="300" w:lineRule="exact"/>
              <w:jc w:val="left"/>
              <w:rPr>
                <w:rFonts w:ascii="方正书宋_GBK" w:eastAsia="方正书宋_GBK"/>
              </w:rPr>
            </w:pPr>
            <w:r>
              <w:rPr>
                <w:rFonts w:ascii="方正书宋_GBK" w:eastAsia="方正书宋_GBK"/>
              </w:rPr>
              <w:t>根据工作安排</w:t>
            </w:r>
          </w:p>
        </w:tc>
      </w:tr>
    </w:tbl>
    <w:p w14:paraId="100A49C6">
      <w:pPr>
        <w:spacing w:line="300" w:lineRule="exact"/>
        <w:jc w:val="left"/>
        <w:sectPr>
          <w:pgSz w:w="11907" w:h="16839"/>
          <w:pgMar w:top="1984" w:right="1304" w:bottom="1134" w:left="1304" w:header="851" w:footer="992" w:gutter="0"/>
          <w:cols w:space="425" w:num="1"/>
          <w:docGrid w:type="lines" w:linePitch="312" w:charSpace="0"/>
        </w:sectPr>
      </w:pPr>
    </w:p>
    <w:p w14:paraId="496AE22C">
      <w:pPr>
        <w:spacing w:line="300" w:lineRule="exact"/>
        <w:jc w:val="left"/>
      </w:pPr>
    </w:p>
    <w:p w14:paraId="517842D6">
      <w:pPr>
        <w:ind w:firstLine="562" w:firstLineChars="200"/>
        <w:jc w:val="left"/>
        <w:outlineLvl w:val="3"/>
        <w:rPr>
          <w:rFonts w:ascii="Times New Roman" w:hAnsi="宋体" w:eastAsia="宋体"/>
          <w:b/>
          <w:sz w:val="28"/>
        </w:rPr>
      </w:pPr>
      <w:bookmarkStart w:id="11" w:name="_Toc66962601"/>
      <w:r>
        <w:rPr>
          <w:rFonts w:ascii="方正仿宋_GBK" w:eastAsia="方正仿宋_GBK"/>
          <w:b/>
          <w:sz w:val="28"/>
        </w:rPr>
        <w:t>9.长期聘用人员</w:t>
      </w:r>
      <w:r>
        <w:rPr>
          <w:rFonts w:hint="eastAsia" w:ascii="方正仿宋_GBK" w:eastAsia="方正仿宋_GBK"/>
          <w:b/>
          <w:sz w:val="28"/>
          <w:lang w:val="en-US" w:eastAsia="zh-CN"/>
        </w:rPr>
        <w:t>人员</w:t>
      </w:r>
      <w:r>
        <w:rPr>
          <w:rFonts w:ascii="方正仿宋_GBK" w:eastAsia="方正仿宋_GBK"/>
          <w:b/>
          <w:sz w:val="28"/>
        </w:rPr>
        <w:t>经费和公用经费绩效目标表</w:t>
      </w:r>
      <w:bookmarkEnd w:id="11"/>
      <w:r>
        <w:rPr>
          <w:rFonts w:ascii="方正仿宋_GBK" w:eastAsia="方正仿宋_GBK"/>
          <w:b/>
          <w:sz w:val="28"/>
        </w:rPr>
        <w:fldChar w:fldCharType="begin"/>
      </w:r>
      <w:r>
        <w:rPr>
          <w:rFonts w:ascii="方正仿宋_GBK" w:eastAsia="方正仿宋_GBK"/>
          <w:b/>
          <w:sz w:val="28"/>
        </w:rPr>
        <w:instrText xml:space="preserve"> TC 9、长期聘用</w:instrText>
      </w:r>
      <w:r>
        <w:rPr>
          <w:rFonts w:hint="eastAsia" w:ascii="方正仿宋_GBK" w:eastAsia="方正仿宋_GBK"/>
          <w:b/>
          <w:sz w:val="28"/>
          <w:lang w:val="en-US" w:eastAsia="zh-CN"/>
        </w:rPr>
        <w:instrText xml:space="preserve">人员</w:instrText>
      </w:r>
      <w:r>
        <w:rPr>
          <w:rFonts w:ascii="方正仿宋_GBK" w:eastAsia="方正仿宋_GBK"/>
          <w:b/>
          <w:sz w:val="28"/>
        </w:rPr>
        <w:instrText xml:space="preserve">人员经费和公用经费绩效目标表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C5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A7ED0DB">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51BFFC66">
            <w:pPr>
              <w:spacing w:line="300" w:lineRule="exact"/>
              <w:jc w:val="right"/>
              <w:rPr>
                <w:rFonts w:ascii="方正书宋_GBK" w:eastAsia="方正书宋_GBK"/>
              </w:rPr>
            </w:pPr>
            <w:r>
              <w:rPr>
                <w:rFonts w:ascii="方正书宋_GBK" w:eastAsia="方正书宋_GBK"/>
              </w:rPr>
              <w:t>单位：元</w:t>
            </w:r>
          </w:p>
        </w:tc>
      </w:tr>
      <w:tr w14:paraId="494FB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9E98AB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690A822">
            <w:pPr>
              <w:spacing w:line="300" w:lineRule="exact"/>
              <w:jc w:val="left"/>
              <w:rPr>
                <w:rFonts w:ascii="方正书宋_GBK" w:eastAsia="方正书宋_GBK"/>
              </w:rPr>
            </w:pPr>
            <w:r>
              <w:rPr>
                <w:rFonts w:ascii="方正书宋_GBK" w:eastAsia="方正书宋_GBK"/>
              </w:rPr>
              <w:t>13062521CY6LU19HU6C7C</w:t>
            </w:r>
          </w:p>
        </w:tc>
        <w:tc>
          <w:tcPr>
            <w:tcW w:w="1587" w:type="dxa"/>
            <w:shd w:val="clear" w:color="auto" w:fill="auto"/>
            <w:vAlign w:val="center"/>
          </w:tcPr>
          <w:p w14:paraId="77F58BE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30B29A0">
            <w:pPr>
              <w:spacing w:line="300" w:lineRule="exact"/>
              <w:jc w:val="left"/>
              <w:rPr>
                <w:rFonts w:ascii="方正书宋_GBK" w:eastAsia="方正书宋_GBK"/>
              </w:rPr>
            </w:pPr>
            <w:r>
              <w:rPr>
                <w:rFonts w:ascii="方正书宋_GBK" w:eastAsia="方正书宋_GBK"/>
              </w:rPr>
              <w:t>长期聘用</w:t>
            </w:r>
            <w:r>
              <w:rPr>
                <w:rFonts w:hint="eastAsia" w:ascii="方正书宋_GBK" w:eastAsia="方正书宋_GBK"/>
                <w:lang w:val="en-US" w:eastAsia="zh-CN"/>
              </w:rPr>
              <w:t>人员</w:t>
            </w:r>
            <w:r>
              <w:rPr>
                <w:rFonts w:ascii="方正书宋_GBK" w:eastAsia="方正书宋_GBK"/>
              </w:rPr>
              <w:t>人员经费和公用经费</w:t>
            </w:r>
          </w:p>
        </w:tc>
      </w:tr>
      <w:tr w14:paraId="029F2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6BCFB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96FBC8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56D3A47">
            <w:pPr>
              <w:spacing w:line="300" w:lineRule="exact"/>
              <w:jc w:val="left"/>
              <w:rPr>
                <w:rFonts w:ascii="方正书宋_GBK" w:eastAsia="方正书宋_GBK"/>
              </w:rPr>
            </w:pPr>
            <w:r>
              <w:rPr>
                <w:rFonts w:ascii="方正书宋_GBK" w:eastAsia="方正书宋_GBK"/>
              </w:rPr>
              <w:t>2474123.57</w:t>
            </w:r>
          </w:p>
        </w:tc>
        <w:tc>
          <w:tcPr>
            <w:tcW w:w="1587" w:type="dxa"/>
            <w:shd w:val="clear" w:color="auto" w:fill="auto"/>
            <w:vAlign w:val="center"/>
          </w:tcPr>
          <w:p w14:paraId="40664B0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0663B38">
            <w:pPr>
              <w:spacing w:line="300" w:lineRule="exact"/>
              <w:jc w:val="left"/>
              <w:rPr>
                <w:rFonts w:ascii="方正书宋_GBK" w:eastAsia="方正书宋_GBK"/>
              </w:rPr>
            </w:pPr>
            <w:r>
              <w:rPr>
                <w:rFonts w:ascii="方正书宋_GBK" w:eastAsia="方正书宋_GBK"/>
              </w:rPr>
              <w:t>2474123.57</w:t>
            </w:r>
          </w:p>
        </w:tc>
        <w:tc>
          <w:tcPr>
            <w:tcW w:w="1276" w:type="dxa"/>
            <w:shd w:val="clear" w:color="auto" w:fill="auto"/>
            <w:vAlign w:val="center"/>
          </w:tcPr>
          <w:p w14:paraId="4043AD3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5DAC75B">
            <w:pPr>
              <w:spacing w:line="300" w:lineRule="exact"/>
              <w:jc w:val="left"/>
              <w:rPr>
                <w:rFonts w:ascii="方正书宋_GBK" w:eastAsia="方正书宋_GBK"/>
              </w:rPr>
            </w:pPr>
            <w:r>
              <w:rPr>
                <w:rFonts w:ascii="方正书宋_GBK" w:eastAsia="方正书宋_GBK"/>
              </w:rPr>
              <w:t>0</w:t>
            </w:r>
          </w:p>
        </w:tc>
      </w:tr>
      <w:tr w14:paraId="3F04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3FD11AC">
            <w:pPr>
              <w:spacing w:line="300" w:lineRule="exact"/>
              <w:jc w:val="left"/>
              <w:outlineLvl w:val="3"/>
            </w:pPr>
          </w:p>
        </w:tc>
        <w:tc>
          <w:tcPr>
            <w:tcW w:w="8278" w:type="dxa"/>
            <w:gridSpan w:val="6"/>
            <w:shd w:val="clear" w:color="auto" w:fill="auto"/>
            <w:vAlign w:val="center"/>
          </w:tcPr>
          <w:p w14:paraId="106ABE5D">
            <w:pPr>
              <w:spacing w:line="300" w:lineRule="exact"/>
              <w:jc w:val="left"/>
              <w:rPr>
                <w:rFonts w:ascii="方正书宋_GBK" w:eastAsia="方正书宋_GBK"/>
              </w:rPr>
            </w:pPr>
            <w:r>
              <w:rPr>
                <w:rFonts w:ascii="方正书宋_GBK" w:eastAsia="方正书宋_GBK"/>
              </w:rPr>
              <w:t>项目资金2474123.57元，计划从2021年1月起按月支付长期聘用人员工资及缴纳保险，使职工更好的工作。</w:t>
            </w:r>
          </w:p>
        </w:tc>
      </w:tr>
      <w:tr w14:paraId="705B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E7462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F4299E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E71F98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F4BCE2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77DE9CC">
            <w:pPr>
              <w:spacing w:line="300" w:lineRule="exact"/>
              <w:jc w:val="center"/>
              <w:rPr>
                <w:rFonts w:ascii="方正书宋_GBK" w:eastAsia="方正书宋_GBK"/>
                <w:b/>
              </w:rPr>
            </w:pPr>
            <w:r>
              <w:rPr>
                <w:rFonts w:ascii="方正书宋_GBK" w:eastAsia="方正书宋_GBK"/>
                <w:b/>
              </w:rPr>
              <w:t>12月底</w:t>
            </w:r>
          </w:p>
        </w:tc>
      </w:tr>
      <w:tr w14:paraId="22182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38F6DE2">
            <w:pPr>
              <w:spacing w:line="300" w:lineRule="exact"/>
              <w:jc w:val="left"/>
              <w:outlineLvl w:val="3"/>
            </w:pPr>
          </w:p>
        </w:tc>
        <w:tc>
          <w:tcPr>
            <w:tcW w:w="2410" w:type="dxa"/>
            <w:gridSpan w:val="2"/>
            <w:tcBorders>
              <w:bottom w:val="single" w:color="000000" w:sz="6" w:space="0"/>
            </w:tcBorders>
            <w:shd w:val="clear" w:color="auto" w:fill="auto"/>
            <w:vAlign w:val="center"/>
          </w:tcPr>
          <w:p w14:paraId="15E22FF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4735D4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49C517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4A5A289">
            <w:pPr>
              <w:spacing w:line="300" w:lineRule="exact"/>
              <w:jc w:val="center"/>
              <w:rPr>
                <w:rFonts w:ascii="方正书宋_GBK" w:eastAsia="方正书宋_GBK"/>
              </w:rPr>
            </w:pPr>
            <w:r>
              <w:rPr>
                <w:rFonts w:ascii="方正书宋_GBK" w:eastAsia="方正书宋_GBK"/>
              </w:rPr>
              <w:t>100.00%</w:t>
            </w:r>
          </w:p>
        </w:tc>
      </w:tr>
      <w:tr w14:paraId="4620B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4FF50F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5F53FD2">
            <w:pPr>
              <w:spacing w:line="300" w:lineRule="exact"/>
              <w:jc w:val="left"/>
              <w:rPr>
                <w:rFonts w:ascii="方正书宋_GBK" w:eastAsia="方正书宋_GBK"/>
              </w:rPr>
            </w:pPr>
            <w:r>
              <w:rPr>
                <w:rFonts w:ascii="方正书宋_GBK" w:eastAsia="方正书宋_GBK"/>
              </w:rPr>
              <w:t>1.保障人员工资、津贴、补贴等方面的经费支出</w:t>
            </w:r>
          </w:p>
          <w:p w14:paraId="5A045EB5">
            <w:pPr>
              <w:spacing w:line="300" w:lineRule="exact"/>
              <w:jc w:val="left"/>
              <w:rPr>
                <w:rFonts w:ascii="方正书宋_GBK" w:eastAsia="方正书宋_GBK"/>
              </w:rPr>
            </w:pPr>
            <w:r>
              <w:rPr>
                <w:rFonts w:ascii="方正书宋_GBK" w:eastAsia="方正书宋_GBK"/>
              </w:rPr>
              <w:t>2.确保本单位日常工作正常运转</w:t>
            </w:r>
          </w:p>
          <w:p w14:paraId="460E78E1">
            <w:pPr>
              <w:spacing w:line="300" w:lineRule="exact"/>
              <w:jc w:val="left"/>
              <w:rPr>
                <w:rFonts w:ascii="方正书宋_GBK" w:eastAsia="方正书宋_GBK"/>
              </w:rPr>
            </w:pPr>
            <w:r>
              <w:rPr>
                <w:rFonts w:ascii="方正书宋_GBK" w:eastAsia="方正书宋_GBK"/>
              </w:rPr>
              <w:t>3.确保人员保险及时缴纳</w:t>
            </w:r>
          </w:p>
        </w:tc>
      </w:tr>
    </w:tbl>
    <w:p w14:paraId="41E658E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3DB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06CC4C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DEE441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01FD6D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E3CAFB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23C721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937D6CF">
            <w:pPr>
              <w:spacing w:line="300" w:lineRule="exact"/>
              <w:jc w:val="center"/>
              <w:rPr>
                <w:rFonts w:ascii="方正书宋_GBK" w:eastAsia="方正书宋_GBK"/>
                <w:b/>
              </w:rPr>
            </w:pPr>
            <w:r>
              <w:rPr>
                <w:rFonts w:ascii="方正书宋_GBK" w:eastAsia="方正书宋_GBK"/>
                <w:b/>
              </w:rPr>
              <w:t>指标值确定依据</w:t>
            </w:r>
          </w:p>
        </w:tc>
      </w:tr>
      <w:tr w14:paraId="7BE2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8EABC7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2F011F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98C4279">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7C5A1668">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1C3B3D94">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8AB3503">
            <w:pPr>
              <w:spacing w:line="300" w:lineRule="exact"/>
              <w:jc w:val="left"/>
              <w:rPr>
                <w:rFonts w:ascii="方正书宋_GBK" w:eastAsia="方正书宋_GBK"/>
              </w:rPr>
            </w:pPr>
            <w:r>
              <w:rPr>
                <w:rFonts w:ascii="方正书宋_GBK" w:eastAsia="方正书宋_GBK"/>
              </w:rPr>
              <w:t>根据工作安排</w:t>
            </w:r>
          </w:p>
        </w:tc>
      </w:tr>
      <w:tr w14:paraId="6382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3E3B63">
            <w:pPr>
              <w:spacing w:line="300" w:lineRule="exact"/>
              <w:jc w:val="center"/>
              <w:rPr>
                <w:rFonts w:ascii="方正书宋_GBK" w:eastAsia="方正书宋_GBK"/>
              </w:rPr>
            </w:pPr>
          </w:p>
        </w:tc>
        <w:tc>
          <w:tcPr>
            <w:tcW w:w="1134" w:type="dxa"/>
            <w:shd w:val="clear" w:color="auto" w:fill="auto"/>
            <w:vAlign w:val="center"/>
          </w:tcPr>
          <w:p w14:paraId="62152E8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3AA24ED">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585424A7">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5A115416">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6AEF537">
            <w:pPr>
              <w:spacing w:line="300" w:lineRule="exact"/>
              <w:jc w:val="left"/>
              <w:rPr>
                <w:rFonts w:ascii="方正书宋_GBK" w:eastAsia="方正书宋_GBK"/>
              </w:rPr>
            </w:pPr>
            <w:r>
              <w:rPr>
                <w:rFonts w:ascii="方正书宋_GBK" w:eastAsia="方正书宋_GBK"/>
              </w:rPr>
              <w:t>根据工作安排</w:t>
            </w:r>
          </w:p>
        </w:tc>
      </w:tr>
      <w:tr w14:paraId="32DD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14:paraId="2D7265E8">
            <w:pPr>
              <w:spacing w:line="300" w:lineRule="exact"/>
              <w:jc w:val="center"/>
              <w:rPr>
                <w:rFonts w:ascii="方正书宋_GBK" w:eastAsia="方正书宋_GBK"/>
              </w:rPr>
            </w:pPr>
          </w:p>
        </w:tc>
        <w:tc>
          <w:tcPr>
            <w:tcW w:w="1134" w:type="dxa"/>
            <w:shd w:val="clear" w:color="auto" w:fill="auto"/>
            <w:vAlign w:val="center"/>
          </w:tcPr>
          <w:p w14:paraId="24B43D7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4401491">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0BA24F96">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4B5200B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52FED2C">
            <w:pPr>
              <w:spacing w:line="300" w:lineRule="exact"/>
              <w:jc w:val="left"/>
              <w:rPr>
                <w:rFonts w:ascii="方正书宋_GBK" w:eastAsia="方正书宋_GBK"/>
              </w:rPr>
            </w:pPr>
            <w:r>
              <w:rPr>
                <w:rFonts w:ascii="方正书宋_GBK" w:eastAsia="方正书宋_GBK"/>
              </w:rPr>
              <w:t>根据工作安排</w:t>
            </w:r>
          </w:p>
        </w:tc>
      </w:tr>
      <w:tr w14:paraId="55FBA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F764FA">
            <w:pPr>
              <w:spacing w:line="300" w:lineRule="exact"/>
              <w:jc w:val="center"/>
              <w:rPr>
                <w:rFonts w:ascii="方正书宋_GBK" w:eastAsia="方正书宋_GBK"/>
              </w:rPr>
            </w:pPr>
          </w:p>
        </w:tc>
        <w:tc>
          <w:tcPr>
            <w:tcW w:w="1134" w:type="dxa"/>
            <w:shd w:val="clear" w:color="auto" w:fill="auto"/>
            <w:vAlign w:val="center"/>
          </w:tcPr>
          <w:p w14:paraId="31187E8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70DB320">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626BED39">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63A82EF1">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546F019E">
            <w:pPr>
              <w:spacing w:line="300" w:lineRule="exact"/>
              <w:jc w:val="left"/>
              <w:rPr>
                <w:rFonts w:ascii="方正书宋_GBK" w:eastAsia="方正书宋_GBK"/>
              </w:rPr>
            </w:pPr>
            <w:r>
              <w:rPr>
                <w:rFonts w:ascii="方正书宋_GBK" w:eastAsia="方正书宋_GBK"/>
              </w:rPr>
              <w:t>根据工作安排</w:t>
            </w:r>
          </w:p>
        </w:tc>
      </w:tr>
      <w:tr w14:paraId="24B65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8EBA3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F88800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DA1C901">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281BD7B9">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6D5BABB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458FC6B">
            <w:pPr>
              <w:spacing w:line="300" w:lineRule="exact"/>
              <w:jc w:val="left"/>
              <w:rPr>
                <w:rFonts w:ascii="方正书宋_GBK" w:eastAsia="方正书宋_GBK"/>
              </w:rPr>
            </w:pPr>
            <w:r>
              <w:rPr>
                <w:rFonts w:ascii="方正书宋_GBK" w:eastAsia="方正书宋_GBK"/>
              </w:rPr>
              <w:t>根据工作安排</w:t>
            </w:r>
          </w:p>
        </w:tc>
      </w:tr>
    </w:tbl>
    <w:p w14:paraId="5AC37940">
      <w:pPr>
        <w:spacing w:line="300" w:lineRule="exact"/>
        <w:jc w:val="left"/>
        <w:sectPr>
          <w:pgSz w:w="11907" w:h="16839"/>
          <w:pgMar w:top="1984" w:right="1304" w:bottom="1134" w:left="1304" w:header="851" w:footer="992" w:gutter="0"/>
          <w:cols w:space="425" w:num="1"/>
          <w:docGrid w:type="lines" w:linePitch="312" w:charSpace="0"/>
        </w:sectPr>
      </w:pPr>
    </w:p>
    <w:p w14:paraId="388BFCA8">
      <w:pPr>
        <w:spacing w:line="300" w:lineRule="exact"/>
        <w:jc w:val="left"/>
      </w:pPr>
    </w:p>
    <w:p w14:paraId="0EA10F5D">
      <w:pPr>
        <w:ind w:firstLine="562" w:firstLineChars="200"/>
        <w:jc w:val="left"/>
        <w:outlineLvl w:val="3"/>
        <w:rPr>
          <w:rFonts w:ascii="Times New Roman" w:hAnsi="宋体" w:eastAsia="宋体"/>
          <w:b/>
          <w:sz w:val="28"/>
        </w:rPr>
      </w:pPr>
      <w:bookmarkStart w:id="12" w:name="_Toc66962602"/>
      <w:r>
        <w:rPr>
          <w:rFonts w:ascii="方正仿宋_GBK" w:eastAsia="方正仿宋_GBK"/>
          <w:b/>
          <w:sz w:val="28"/>
        </w:rPr>
        <w:t>10.城区办和社区租赁费绩效目标表</w:t>
      </w:r>
      <w:bookmarkEnd w:id="12"/>
      <w:r>
        <w:rPr>
          <w:rFonts w:ascii="方正仿宋_GBK" w:eastAsia="方正仿宋_GBK"/>
          <w:b/>
          <w:sz w:val="28"/>
        </w:rPr>
        <w:fldChar w:fldCharType="begin"/>
      </w:r>
      <w:r>
        <w:rPr>
          <w:rFonts w:ascii="方正仿宋_GBK" w:eastAsia="方正仿宋_GBK"/>
          <w:b/>
          <w:sz w:val="28"/>
        </w:rPr>
        <w:instrText xml:space="preserve"> TC 10、城区办和社区租赁费绩效目标表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E08B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4C2A0D2">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04AECFB2">
            <w:pPr>
              <w:spacing w:line="300" w:lineRule="exact"/>
              <w:jc w:val="right"/>
              <w:rPr>
                <w:rFonts w:ascii="方正书宋_GBK" w:eastAsia="方正书宋_GBK"/>
              </w:rPr>
            </w:pPr>
            <w:r>
              <w:rPr>
                <w:rFonts w:ascii="方正书宋_GBK" w:eastAsia="方正书宋_GBK"/>
              </w:rPr>
              <w:t>单位：元</w:t>
            </w:r>
          </w:p>
        </w:tc>
      </w:tr>
      <w:tr w14:paraId="5A13B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786F1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F7069F5">
            <w:pPr>
              <w:spacing w:line="300" w:lineRule="exact"/>
              <w:jc w:val="left"/>
              <w:rPr>
                <w:rFonts w:ascii="方正书宋_GBK" w:eastAsia="方正书宋_GBK"/>
              </w:rPr>
            </w:pPr>
            <w:r>
              <w:rPr>
                <w:rFonts w:ascii="方正书宋_GBK" w:eastAsia="方正书宋_GBK"/>
              </w:rPr>
              <w:t>13062521IIIFX88L6LW93</w:t>
            </w:r>
          </w:p>
        </w:tc>
        <w:tc>
          <w:tcPr>
            <w:tcW w:w="1587" w:type="dxa"/>
            <w:shd w:val="clear" w:color="auto" w:fill="auto"/>
            <w:vAlign w:val="center"/>
          </w:tcPr>
          <w:p w14:paraId="0321CF2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6E22750">
            <w:pPr>
              <w:spacing w:line="300" w:lineRule="exact"/>
              <w:jc w:val="left"/>
              <w:rPr>
                <w:rFonts w:ascii="方正书宋_GBK" w:eastAsia="方正书宋_GBK"/>
              </w:rPr>
            </w:pPr>
            <w:r>
              <w:rPr>
                <w:rFonts w:ascii="方正书宋_GBK" w:eastAsia="方正书宋_GBK"/>
              </w:rPr>
              <w:t>城区办和社区租赁费</w:t>
            </w:r>
          </w:p>
        </w:tc>
      </w:tr>
      <w:tr w14:paraId="34F0B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F929D5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F50A55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E18A632">
            <w:pPr>
              <w:spacing w:line="300" w:lineRule="exact"/>
              <w:jc w:val="left"/>
              <w:rPr>
                <w:rFonts w:ascii="方正书宋_GBK" w:eastAsia="方正书宋_GBK"/>
              </w:rPr>
            </w:pPr>
            <w:r>
              <w:rPr>
                <w:rFonts w:ascii="方正书宋_GBK" w:eastAsia="方正书宋_GBK"/>
              </w:rPr>
              <w:t>1415750.00</w:t>
            </w:r>
          </w:p>
        </w:tc>
        <w:tc>
          <w:tcPr>
            <w:tcW w:w="1587" w:type="dxa"/>
            <w:shd w:val="clear" w:color="auto" w:fill="auto"/>
            <w:vAlign w:val="center"/>
          </w:tcPr>
          <w:p w14:paraId="77F1137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44071BB">
            <w:pPr>
              <w:spacing w:line="300" w:lineRule="exact"/>
              <w:jc w:val="left"/>
              <w:rPr>
                <w:rFonts w:ascii="方正书宋_GBK" w:eastAsia="方正书宋_GBK"/>
              </w:rPr>
            </w:pPr>
            <w:r>
              <w:rPr>
                <w:rFonts w:ascii="方正书宋_GBK" w:eastAsia="方正书宋_GBK"/>
              </w:rPr>
              <w:t>1415750.00</w:t>
            </w:r>
          </w:p>
        </w:tc>
        <w:tc>
          <w:tcPr>
            <w:tcW w:w="1276" w:type="dxa"/>
            <w:shd w:val="clear" w:color="auto" w:fill="auto"/>
            <w:vAlign w:val="center"/>
          </w:tcPr>
          <w:p w14:paraId="6149F87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DA773F4">
            <w:pPr>
              <w:spacing w:line="300" w:lineRule="exact"/>
              <w:jc w:val="left"/>
              <w:rPr>
                <w:rFonts w:ascii="方正书宋_GBK" w:eastAsia="方正书宋_GBK"/>
              </w:rPr>
            </w:pPr>
            <w:r>
              <w:rPr>
                <w:rFonts w:ascii="方正书宋_GBK" w:eastAsia="方正书宋_GBK"/>
              </w:rPr>
              <w:t>0</w:t>
            </w:r>
          </w:p>
        </w:tc>
      </w:tr>
      <w:tr w14:paraId="465B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81DE509">
            <w:pPr>
              <w:spacing w:line="300" w:lineRule="exact"/>
              <w:jc w:val="left"/>
              <w:outlineLvl w:val="3"/>
            </w:pPr>
          </w:p>
        </w:tc>
        <w:tc>
          <w:tcPr>
            <w:tcW w:w="8278" w:type="dxa"/>
            <w:gridSpan w:val="6"/>
            <w:shd w:val="clear" w:color="auto" w:fill="auto"/>
            <w:vAlign w:val="center"/>
          </w:tcPr>
          <w:p w14:paraId="7C10B9DD">
            <w:pPr>
              <w:spacing w:line="300" w:lineRule="exact"/>
              <w:jc w:val="left"/>
              <w:rPr>
                <w:rFonts w:ascii="方正书宋_GBK" w:eastAsia="方正书宋_GBK"/>
              </w:rPr>
            </w:pPr>
            <w:r>
              <w:rPr>
                <w:rFonts w:ascii="方正书宋_GBK" w:eastAsia="方正书宋_GBK"/>
              </w:rPr>
              <w:t>项目资金1415750元，计划从2021年1月起按照合同约定支付社区及机关房屋租赁费，使社区正常运转，更好服务居民</w:t>
            </w:r>
          </w:p>
        </w:tc>
      </w:tr>
      <w:tr w14:paraId="1ADE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72DF44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DE1F14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9296B0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A38C4A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F4ADFFA">
            <w:pPr>
              <w:spacing w:line="300" w:lineRule="exact"/>
              <w:jc w:val="center"/>
              <w:rPr>
                <w:rFonts w:ascii="方正书宋_GBK" w:eastAsia="方正书宋_GBK"/>
                <w:b/>
              </w:rPr>
            </w:pPr>
            <w:r>
              <w:rPr>
                <w:rFonts w:ascii="方正书宋_GBK" w:eastAsia="方正书宋_GBK"/>
                <w:b/>
              </w:rPr>
              <w:t>12月底</w:t>
            </w:r>
          </w:p>
        </w:tc>
      </w:tr>
      <w:tr w14:paraId="7F897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F8E46A7">
            <w:pPr>
              <w:spacing w:line="300" w:lineRule="exact"/>
              <w:jc w:val="left"/>
              <w:outlineLvl w:val="3"/>
            </w:pPr>
          </w:p>
        </w:tc>
        <w:tc>
          <w:tcPr>
            <w:tcW w:w="2410" w:type="dxa"/>
            <w:gridSpan w:val="2"/>
            <w:tcBorders>
              <w:bottom w:val="single" w:color="000000" w:sz="6" w:space="0"/>
            </w:tcBorders>
            <w:shd w:val="clear" w:color="auto" w:fill="auto"/>
            <w:vAlign w:val="center"/>
          </w:tcPr>
          <w:p w14:paraId="2555146F">
            <w:pPr>
              <w:spacing w:line="300" w:lineRule="exact"/>
              <w:jc w:val="center"/>
              <w:rPr>
                <w:rFonts w:ascii="方正书宋_GBK" w:eastAsia="方正书宋_GBK"/>
              </w:rPr>
            </w:pPr>
            <w:r>
              <w:rPr>
                <w:rFonts w:ascii="方正书宋_GBK" w:eastAsia="方正书宋_GBK"/>
              </w:rPr>
              <w:t>5.00%</w:t>
            </w:r>
          </w:p>
        </w:tc>
        <w:tc>
          <w:tcPr>
            <w:tcW w:w="1587" w:type="dxa"/>
            <w:tcBorders>
              <w:bottom w:val="single" w:color="000000" w:sz="6" w:space="0"/>
            </w:tcBorders>
            <w:shd w:val="clear" w:color="auto" w:fill="auto"/>
            <w:vAlign w:val="center"/>
          </w:tcPr>
          <w:p w14:paraId="0176DD49">
            <w:pPr>
              <w:spacing w:line="300" w:lineRule="exact"/>
              <w:jc w:val="center"/>
              <w:rPr>
                <w:rFonts w:ascii="方正书宋_GBK" w:eastAsia="方正书宋_GBK"/>
              </w:rPr>
            </w:pPr>
            <w:r>
              <w:rPr>
                <w:rFonts w:ascii="方正书宋_GBK" w:eastAsia="方正书宋_GBK"/>
              </w:rPr>
              <w:t>47.00%</w:t>
            </w:r>
          </w:p>
        </w:tc>
        <w:tc>
          <w:tcPr>
            <w:tcW w:w="1304" w:type="dxa"/>
            <w:tcBorders>
              <w:bottom w:val="single" w:color="000000" w:sz="6" w:space="0"/>
            </w:tcBorders>
            <w:shd w:val="clear" w:color="auto" w:fill="auto"/>
            <w:vAlign w:val="center"/>
          </w:tcPr>
          <w:p w14:paraId="5B265BB6">
            <w:pPr>
              <w:spacing w:line="300" w:lineRule="exact"/>
              <w:jc w:val="center"/>
              <w:rPr>
                <w:rFonts w:ascii="方正书宋_GBK" w:eastAsia="方正书宋_GBK"/>
              </w:rPr>
            </w:pPr>
            <w:r>
              <w:rPr>
                <w:rFonts w:ascii="方正书宋_GBK" w:eastAsia="方正书宋_GBK"/>
              </w:rPr>
              <w:t>98.00%</w:t>
            </w:r>
          </w:p>
        </w:tc>
        <w:tc>
          <w:tcPr>
            <w:tcW w:w="2977" w:type="dxa"/>
            <w:gridSpan w:val="2"/>
            <w:tcBorders>
              <w:bottom w:val="single" w:color="000000" w:sz="6" w:space="0"/>
            </w:tcBorders>
            <w:shd w:val="clear" w:color="auto" w:fill="auto"/>
            <w:vAlign w:val="center"/>
          </w:tcPr>
          <w:p w14:paraId="4DBB682F">
            <w:pPr>
              <w:spacing w:line="300" w:lineRule="exact"/>
              <w:jc w:val="center"/>
              <w:rPr>
                <w:rFonts w:ascii="方正书宋_GBK" w:eastAsia="方正书宋_GBK"/>
              </w:rPr>
            </w:pPr>
            <w:r>
              <w:rPr>
                <w:rFonts w:ascii="方正书宋_GBK" w:eastAsia="方正书宋_GBK"/>
              </w:rPr>
              <w:t>100.00%</w:t>
            </w:r>
          </w:p>
        </w:tc>
      </w:tr>
      <w:tr w14:paraId="692E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B043EE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6AB275E">
            <w:pPr>
              <w:spacing w:line="300" w:lineRule="exact"/>
              <w:jc w:val="left"/>
              <w:rPr>
                <w:rFonts w:ascii="方正书宋_GBK" w:eastAsia="方正书宋_GBK"/>
              </w:rPr>
            </w:pPr>
            <w:r>
              <w:rPr>
                <w:rFonts w:ascii="方正书宋_GBK" w:eastAsia="方正书宋_GBK"/>
              </w:rPr>
              <w:t>1.确保我单位日常行政管理方面工作的运行</w:t>
            </w:r>
          </w:p>
          <w:p w14:paraId="019C557C">
            <w:pPr>
              <w:spacing w:line="300" w:lineRule="exact"/>
              <w:jc w:val="left"/>
              <w:rPr>
                <w:rFonts w:ascii="方正书宋_GBK" w:eastAsia="方正书宋_GBK"/>
              </w:rPr>
            </w:pPr>
            <w:r>
              <w:rPr>
                <w:rFonts w:ascii="方正书宋_GBK" w:eastAsia="方正书宋_GBK"/>
              </w:rPr>
              <w:t>2.保障我单位房屋设施的正常运转</w:t>
            </w:r>
          </w:p>
          <w:p w14:paraId="4891BFC3">
            <w:pPr>
              <w:spacing w:line="300" w:lineRule="exact"/>
              <w:jc w:val="left"/>
              <w:rPr>
                <w:rFonts w:ascii="方正书宋_GBK" w:eastAsia="方正书宋_GBK"/>
              </w:rPr>
            </w:pPr>
            <w:r>
              <w:rPr>
                <w:rFonts w:ascii="方正书宋_GBK" w:eastAsia="方正书宋_GBK"/>
              </w:rPr>
              <w:t>3.确保我单位活动的正常开展</w:t>
            </w:r>
          </w:p>
        </w:tc>
      </w:tr>
    </w:tbl>
    <w:p w14:paraId="11C55AA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194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E2BFFB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F6E1AD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8B729F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E2F6A9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C5334E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77AD1C9">
            <w:pPr>
              <w:spacing w:line="300" w:lineRule="exact"/>
              <w:jc w:val="center"/>
              <w:rPr>
                <w:rFonts w:ascii="方正书宋_GBK" w:eastAsia="方正书宋_GBK"/>
                <w:b/>
              </w:rPr>
            </w:pPr>
            <w:r>
              <w:rPr>
                <w:rFonts w:ascii="方正书宋_GBK" w:eastAsia="方正书宋_GBK"/>
                <w:b/>
              </w:rPr>
              <w:t>指标值确定依据</w:t>
            </w:r>
          </w:p>
        </w:tc>
      </w:tr>
      <w:tr w14:paraId="59FD6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7019F7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1CEF7E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3B24298">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5E6F31B9">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65C52E37">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6A46DB40">
            <w:pPr>
              <w:spacing w:line="300" w:lineRule="exact"/>
              <w:jc w:val="left"/>
              <w:rPr>
                <w:rFonts w:ascii="方正书宋_GBK" w:eastAsia="方正书宋_GBK"/>
              </w:rPr>
            </w:pPr>
            <w:r>
              <w:rPr>
                <w:rFonts w:ascii="方正书宋_GBK" w:eastAsia="方正书宋_GBK"/>
              </w:rPr>
              <w:t>依据工作要求</w:t>
            </w:r>
          </w:p>
        </w:tc>
      </w:tr>
      <w:tr w14:paraId="65E9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11D72E">
            <w:pPr>
              <w:spacing w:line="300" w:lineRule="exact"/>
              <w:jc w:val="center"/>
              <w:rPr>
                <w:rFonts w:ascii="方正书宋_GBK" w:eastAsia="方正书宋_GBK"/>
              </w:rPr>
            </w:pPr>
          </w:p>
        </w:tc>
        <w:tc>
          <w:tcPr>
            <w:tcW w:w="1134" w:type="dxa"/>
            <w:shd w:val="clear" w:color="auto" w:fill="auto"/>
            <w:vAlign w:val="center"/>
          </w:tcPr>
          <w:p w14:paraId="40D94C1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0EE6F66">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3907A1C7">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5E048BD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B895683">
            <w:pPr>
              <w:spacing w:line="300" w:lineRule="exact"/>
              <w:jc w:val="left"/>
              <w:rPr>
                <w:rFonts w:ascii="方正书宋_GBK" w:eastAsia="方正书宋_GBK"/>
              </w:rPr>
            </w:pPr>
            <w:r>
              <w:rPr>
                <w:rFonts w:ascii="方正书宋_GBK" w:eastAsia="方正书宋_GBK"/>
              </w:rPr>
              <w:t>依据工作要求</w:t>
            </w:r>
          </w:p>
        </w:tc>
      </w:tr>
      <w:tr w14:paraId="3BAC5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19AB6C">
            <w:pPr>
              <w:spacing w:line="300" w:lineRule="exact"/>
              <w:jc w:val="center"/>
              <w:rPr>
                <w:rFonts w:ascii="方正书宋_GBK" w:eastAsia="方正书宋_GBK"/>
              </w:rPr>
            </w:pPr>
          </w:p>
        </w:tc>
        <w:tc>
          <w:tcPr>
            <w:tcW w:w="1134" w:type="dxa"/>
            <w:shd w:val="clear" w:color="auto" w:fill="auto"/>
            <w:vAlign w:val="center"/>
          </w:tcPr>
          <w:p w14:paraId="101C9F4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07F0662">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9399774">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4C5A0CCB">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E477A66">
            <w:pPr>
              <w:spacing w:line="300" w:lineRule="exact"/>
              <w:jc w:val="left"/>
              <w:rPr>
                <w:rFonts w:ascii="方正书宋_GBK" w:eastAsia="方正书宋_GBK"/>
              </w:rPr>
            </w:pPr>
            <w:r>
              <w:rPr>
                <w:rFonts w:ascii="方正书宋_GBK" w:eastAsia="方正书宋_GBK"/>
              </w:rPr>
              <w:t>依据工作要求</w:t>
            </w:r>
          </w:p>
        </w:tc>
      </w:tr>
      <w:tr w14:paraId="2760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5F0CD42">
            <w:pPr>
              <w:spacing w:line="300" w:lineRule="exact"/>
              <w:jc w:val="center"/>
              <w:rPr>
                <w:rFonts w:ascii="方正书宋_GBK" w:eastAsia="方正书宋_GBK"/>
              </w:rPr>
            </w:pPr>
          </w:p>
        </w:tc>
        <w:tc>
          <w:tcPr>
            <w:tcW w:w="1134" w:type="dxa"/>
            <w:shd w:val="clear" w:color="auto" w:fill="auto"/>
            <w:vAlign w:val="center"/>
          </w:tcPr>
          <w:p w14:paraId="0902C4B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3E1AD56">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433DCE5">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4031C29A">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20016CD">
            <w:pPr>
              <w:spacing w:line="300" w:lineRule="exact"/>
              <w:jc w:val="left"/>
              <w:rPr>
                <w:rFonts w:ascii="方正书宋_GBK" w:eastAsia="方正书宋_GBK"/>
              </w:rPr>
            </w:pPr>
            <w:r>
              <w:rPr>
                <w:rFonts w:ascii="方正书宋_GBK" w:eastAsia="方正书宋_GBK"/>
              </w:rPr>
              <w:t>依据工作要求</w:t>
            </w:r>
          </w:p>
        </w:tc>
      </w:tr>
      <w:tr w14:paraId="06653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DF479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EADDC5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E44C858">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CF98EED">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721FA2C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24A4876">
            <w:pPr>
              <w:spacing w:line="300" w:lineRule="exact"/>
              <w:jc w:val="left"/>
              <w:rPr>
                <w:rFonts w:ascii="方正书宋_GBK" w:eastAsia="方正书宋_GBK"/>
              </w:rPr>
            </w:pPr>
            <w:r>
              <w:rPr>
                <w:rFonts w:ascii="方正书宋_GBK" w:eastAsia="方正书宋_GBK"/>
              </w:rPr>
              <w:t>依据工作要求</w:t>
            </w:r>
          </w:p>
        </w:tc>
      </w:tr>
    </w:tbl>
    <w:p w14:paraId="49F40F1B">
      <w:pPr>
        <w:spacing w:line="300" w:lineRule="exact"/>
        <w:jc w:val="left"/>
        <w:sectPr>
          <w:pgSz w:w="11907" w:h="16839"/>
          <w:pgMar w:top="1984" w:right="1304" w:bottom="1134" w:left="1304" w:header="851" w:footer="992" w:gutter="0"/>
          <w:cols w:space="425" w:num="1"/>
          <w:docGrid w:type="lines" w:linePitch="312" w:charSpace="0"/>
        </w:sectPr>
      </w:pPr>
    </w:p>
    <w:p w14:paraId="1621C2EB">
      <w:pPr>
        <w:spacing w:line="300" w:lineRule="exact"/>
        <w:jc w:val="left"/>
      </w:pPr>
    </w:p>
    <w:p w14:paraId="55F08DCD">
      <w:pPr>
        <w:ind w:firstLine="562" w:firstLineChars="200"/>
        <w:jc w:val="left"/>
        <w:outlineLvl w:val="3"/>
        <w:rPr>
          <w:rFonts w:ascii="Times New Roman" w:hAnsi="宋体" w:eastAsia="宋体"/>
          <w:b/>
          <w:sz w:val="28"/>
        </w:rPr>
      </w:pPr>
      <w:bookmarkStart w:id="13" w:name="_Toc66962603"/>
      <w:r>
        <w:rPr>
          <w:rFonts w:ascii="方正仿宋_GBK" w:eastAsia="方正仿宋_GBK"/>
          <w:b/>
          <w:sz w:val="28"/>
        </w:rPr>
        <w:t>11.城区办供销社退役士兵经费绩效目标表</w:t>
      </w:r>
      <w:bookmarkEnd w:id="13"/>
      <w:r>
        <w:rPr>
          <w:rFonts w:ascii="方正仿宋_GBK" w:eastAsia="方正仿宋_GBK"/>
          <w:b/>
          <w:sz w:val="28"/>
        </w:rPr>
        <w:fldChar w:fldCharType="begin"/>
      </w:r>
      <w:r>
        <w:rPr>
          <w:rFonts w:ascii="方正仿宋_GBK" w:eastAsia="方正仿宋_GBK"/>
          <w:b/>
          <w:sz w:val="28"/>
        </w:rPr>
        <w:instrText xml:space="preserve"> TC 11、城区办供销社退役士兵经费绩效目标表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628F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57FB6E">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623E490B">
            <w:pPr>
              <w:spacing w:line="300" w:lineRule="exact"/>
              <w:jc w:val="right"/>
              <w:rPr>
                <w:rFonts w:ascii="方正书宋_GBK" w:eastAsia="方正书宋_GBK"/>
              </w:rPr>
            </w:pPr>
            <w:r>
              <w:rPr>
                <w:rFonts w:ascii="方正书宋_GBK" w:eastAsia="方正书宋_GBK"/>
              </w:rPr>
              <w:t>单位：元</w:t>
            </w:r>
          </w:p>
        </w:tc>
      </w:tr>
      <w:tr w14:paraId="5402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C79116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003CDEC">
            <w:pPr>
              <w:spacing w:line="300" w:lineRule="exact"/>
              <w:jc w:val="left"/>
              <w:rPr>
                <w:rFonts w:ascii="方正书宋_GBK" w:eastAsia="方正书宋_GBK"/>
              </w:rPr>
            </w:pPr>
            <w:r>
              <w:rPr>
                <w:rFonts w:ascii="方正书宋_GBK" w:eastAsia="方正书宋_GBK"/>
              </w:rPr>
              <w:t>13062521KQRAVX25WAMNQ</w:t>
            </w:r>
          </w:p>
        </w:tc>
        <w:tc>
          <w:tcPr>
            <w:tcW w:w="1587" w:type="dxa"/>
            <w:shd w:val="clear" w:color="auto" w:fill="auto"/>
            <w:vAlign w:val="center"/>
          </w:tcPr>
          <w:p w14:paraId="6652BB2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52B521A">
            <w:pPr>
              <w:spacing w:line="300" w:lineRule="exact"/>
              <w:jc w:val="left"/>
              <w:rPr>
                <w:rFonts w:ascii="方正书宋_GBK" w:eastAsia="方正书宋_GBK"/>
              </w:rPr>
            </w:pPr>
            <w:r>
              <w:rPr>
                <w:rFonts w:ascii="方正书宋_GBK" w:eastAsia="方正书宋_GBK"/>
              </w:rPr>
              <w:t>城区办供销社退役士兵经费</w:t>
            </w:r>
          </w:p>
        </w:tc>
      </w:tr>
      <w:tr w14:paraId="730AE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85DCC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CBD8B2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CF0AEC1">
            <w:pPr>
              <w:spacing w:line="300" w:lineRule="exact"/>
              <w:jc w:val="left"/>
              <w:rPr>
                <w:rFonts w:ascii="方正书宋_GBK" w:eastAsia="方正书宋_GBK"/>
              </w:rPr>
            </w:pPr>
            <w:r>
              <w:rPr>
                <w:rFonts w:ascii="方正书宋_GBK" w:eastAsia="方正书宋_GBK"/>
              </w:rPr>
              <w:t>480339.60</w:t>
            </w:r>
          </w:p>
        </w:tc>
        <w:tc>
          <w:tcPr>
            <w:tcW w:w="1587" w:type="dxa"/>
            <w:shd w:val="clear" w:color="auto" w:fill="auto"/>
            <w:vAlign w:val="center"/>
          </w:tcPr>
          <w:p w14:paraId="0B15A6E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AE3B1E1">
            <w:pPr>
              <w:spacing w:line="300" w:lineRule="exact"/>
              <w:jc w:val="left"/>
              <w:rPr>
                <w:rFonts w:ascii="方正书宋_GBK" w:eastAsia="方正书宋_GBK"/>
              </w:rPr>
            </w:pPr>
            <w:r>
              <w:rPr>
                <w:rFonts w:ascii="方正书宋_GBK" w:eastAsia="方正书宋_GBK"/>
              </w:rPr>
              <w:t>480339.60</w:t>
            </w:r>
          </w:p>
        </w:tc>
        <w:tc>
          <w:tcPr>
            <w:tcW w:w="1276" w:type="dxa"/>
            <w:shd w:val="clear" w:color="auto" w:fill="auto"/>
            <w:vAlign w:val="center"/>
          </w:tcPr>
          <w:p w14:paraId="2ECEA74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75FE00D">
            <w:pPr>
              <w:spacing w:line="300" w:lineRule="exact"/>
              <w:jc w:val="left"/>
              <w:rPr>
                <w:rFonts w:ascii="方正书宋_GBK" w:eastAsia="方正书宋_GBK"/>
              </w:rPr>
            </w:pPr>
            <w:r>
              <w:rPr>
                <w:rFonts w:ascii="方正书宋_GBK" w:eastAsia="方正书宋_GBK"/>
              </w:rPr>
              <w:t>0</w:t>
            </w:r>
          </w:p>
        </w:tc>
      </w:tr>
      <w:tr w14:paraId="0399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7B2614">
            <w:pPr>
              <w:spacing w:line="300" w:lineRule="exact"/>
              <w:jc w:val="left"/>
              <w:outlineLvl w:val="3"/>
            </w:pPr>
          </w:p>
        </w:tc>
        <w:tc>
          <w:tcPr>
            <w:tcW w:w="8278" w:type="dxa"/>
            <w:gridSpan w:val="6"/>
            <w:shd w:val="clear" w:color="auto" w:fill="auto"/>
            <w:vAlign w:val="center"/>
          </w:tcPr>
          <w:p w14:paraId="420E4EBF">
            <w:pPr>
              <w:spacing w:line="300" w:lineRule="exact"/>
              <w:jc w:val="left"/>
              <w:rPr>
                <w:rFonts w:ascii="方正书宋_GBK" w:eastAsia="方正书宋_GBK"/>
              </w:rPr>
            </w:pPr>
            <w:r>
              <w:rPr>
                <w:rFonts w:ascii="方正书宋_GBK" w:eastAsia="方正书宋_GBK"/>
              </w:rPr>
              <w:t>项目资金480339.6元，计划从2021年开始，按月发放工资及缴纳保险，督导公益岗工作，推进和谐社区发展。</w:t>
            </w:r>
          </w:p>
        </w:tc>
      </w:tr>
      <w:tr w14:paraId="4BA18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5077B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EAB7A8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93BD5C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B02E54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200E3F7">
            <w:pPr>
              <w:spacing w:line="300" w:lineRule="exact"/>
              <w:jc w:val="center"/>
              <w:rPr>
                <w:rFonts w:ascii="方正书宋_GBK" w:eastAsia="方正书宋_GBK"/>
                <w:b/>
              </w:rPr>
            </w:pPr>
            <w:r>
              <w:rPr>
                <w:rFonts w:ascii="方正书宋_GBK" w:eastAsia="方正书宋_GBK"/>
                <w:b/>
              </w:rPr>
              <w:t>12月底</w:t>
            </w:r>
          </w:p>
        </w:tc>
      </w:tr>
      <w:tr w14:paraId="24E6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238439">
            <w:pPr>
              <w:spacing w:line="300" w:lineRule="exact"/>
              <w:jc w:val="left"/>
              <w:outlineLvl w:val="3"/>
            </w:pPr>
          </w:p>
        </w:tc>
        <w:tc>
          <w:tcPr>
            <w:tcW w:w="2410" w:type="dxa"/>
            <w:gridSpan w:val="2"/>
            <w:tcBorders>
              <w:bottom w:val="single" w:color="000000" w:sz="6" w:space="0"/>
            </w:tcBorders>
            <w:shd w:val="clear" w:color="auto" w:fill="auto"/>
            <w:vAlign w:val="center"/>
          </w:tcPr>
          <w:p w14:paraId="3887E46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B96B50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C21A00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A3CFD2A">
            <w:pPr>
              <w:spacing w:line="300" w:lineRule="exact"/>
              <w:jc w:val="center"/>
              <w:rPr>
                <w:rFonts w:ascii="方正书宋_GBK" w:eastAsia="方正书宋_GBK"/>
              </w:rPr>
            </w:pPr>
            <w:r>
              <w:rPr>
                <w:rFonts w:ascii="方正书宋_GBK" w:eastAsia="方正书宋_GBK"/>
              </w:rPr>
              <w:t>100.00%</w:t>
            </w:r>
          </w:p>
        </w:tc>
      </w:tr>
      <w:tr w14:paraId="7D2ED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441F8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9103179">
            <w:pPr>
              <w:spacing w:line="300" w:lineRule="exact"/>
              <w:jc w:val="left"/>
              <w:rPr>
                <w:rFonts w:ascii="方正书宋_GBK" w:eastAsia="方正书宋_GBK"/>
              </w:rPr>
            </w:pPr>
            <w:r>
              <w:rPr>
                <w:rFonts w:ascii="方正书宋_GBK" w:eastAsia="方正书宋_GBK"/>
              </w:rPr>
              <w:t>1.保障人员工资、津贴、补贴等方面的经费支出</w:t>
            </w:r>
          </w:p>
          <w:p w14:paraId="7093C07E">
            <w:pPr>
              <w:spacing w:line="300" w:lineRule="exact"/>
              <w:jc w:val="left"/>
              <w:rPr>
                <w:rFonts w:ascii="方正书宋_GBK" w:eastAsia="方正书宋_GBK"/>
              </w:rPr>
            </w:pPr>
            <w:r>
              <w:rPr>
                <w:rFonts w:ascii="方正书宋_GBK" w:eastAsia="方正书宋_GBK"/>
              </w:rPr>
              <w:t>2.确保本单位日常工作正常运转</w:t>
            </w:r>
          </w:p>
          <w:p w14:paraId="3D86CF40">
            <w:pPr>
              <w:spacing w:line="300" w:lineRule="exact"/>
              <w:jc w:val="left"/>
              <w:rPr>
                <w:rFonts w:ascii="方正书宋_GBK" w:eastAsia="方正书宋_GBK"/>
              </w:rPr>
            </w:pPr>
            <w:r>
              <w:rPr>
                <w:rFonts w:ascii="方正书宋_GBK" w:eastAsia="方正书宋_GBK"/>
              </w:rPr>
              <w:t>3.确保人员保险及时缴纳</w:t>
            </w:r>
          </w:p>
        </w:tc>
      </w:tr>
    </w:tbl>
    <w:p w14:paraId="21CB8479">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38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EBB6C7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3884AF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391CDA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E3C8E6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D6B20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8FB8B85">
            <w:pPr>
              <w:spacing w:line="300" w:lineRule="exact"/>
              <w:jc w:val="center"/>
              <w:rPr>
                <w:rFonts w:ascii="方正书宋_GBK" w:eastAsia="方正书宋_GBK"/>
                <w:b/>
              </w:rPr>
            </w:pPr>
            <w:r>
              <w:rPr>
                <w:rFonts w:ascii="方正书宋_GBK" w:eastAsia="方正书宋_GBK"/>
                <w:b/>
              </w:rPr>
              <w:t>指标值确定依据</w:t>
            </w:r>
          </w:p>
        </w:tc>
      </w:tr>
      <w:tr w14:paraId="0F57F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A4E095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2D1B6C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4312B29">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23DFC409">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3F67E61A">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6291ED6">
            <w:pPr>
              <w:spacing w:line="300" w:lineRule="exact"/>
              <w:jc w:val="left"/>
              <w:rPr>
                <w:rFonts w:ascii="方正书宋_GBK" w:eastAsia="方正书宋_GBK"/>
              </w:rPr>
            </w:pPr>
            <w:r>
              <w:rPr>
                <w:rFonts w:ascii="方正书宋_GBK" w:eastAsia="方正书宋_GBK"/>
              </w:rPr>
              <w:t>根据工作安排</w:t>
            </w:r>
          </w:p>
        </w:tc>
      </w:tr>
      <w:tr w14:paraId="7F703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DBEC95">
            <w:pPr>
              <w:spacing w:line="300" w:lineRule="exact"/>
              <w:jc w:val="center"/>
              <w:rPr>
                <w:rFonts w:ascii="方正书宋_GBK" w:eastAsia="方正书宋_GBK"/>
              </w:rPr>
            </w:pPr>
          </w:p>
        </w:tc>
        <w:tc>
          <w:tcPr>
            <w:tcW w:w="1134" w:type="dxa"/>
            <w:shd w:val="clear" w:color="auto" w:fill="auto"/>
            <w:vAlign w:val="center"/>
          </w:tcPr>
          <w:p w14:paraId="69DDB61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B5DC6BB">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7E364118">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22EC774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B0BB754">
            <w:pPr>
              <w:spacing w:line="300" w:lineRule="exact"/>
              <w:jc w:val="left"/>
              <w:rPr>
                <w:rFonts w:ascii="方正书宋_GBK" w:eastAsia="方正书宋_GBK"/>
              </w:rPr>
            </w:pPr>
            <w:r>
              <w:rPr>
                <w:rFonts w:ascii="方正书宋_GBK" w:eastAsia="方正书宋_GBK"/>
              </w:rPr>
              <w:t>根据工作安排</w:t>
            </w:r>
          </w:p>
        </w:tc>
      </w:tr>
      <w:tr w14:paraId="55EE9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8FB776">
            <w:pPr>
              <w:spacing w:line="300" w:lineRule="exact"/>
              <w:jc w:val="center"/>
              <w:rPr>
                <w:rFonts w:ascii="方正书宋_GBK" w:eastAsia="方正书宋_GBK"/>
              </w:rPr>
            </w:pPr>
          </w:p>
        </w:tc>
        <w:tc>
          <w:tcPr>
            <w:tcW w:w="1134" w:type="dxa"/>
            <w:shd w:val="clear" w:color="auto" w:fill="auto"/>
            <w:vAlign w:val="center"/>
          </w:tcPr>
          <w:p w14:paraId="104E1B0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9A78BF5">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3B20838C">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44136A34">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59F55AB">
            <w:pPr>
              <w:spacing w:line="300" w:lineRule="exact"/>
              <w:jc w:val="left"/>
              <w:rPr>
                <w:rFonts w:ascii="方正书宋_GBK" w:eastAsia="方正书宋_GBK"/>
              </w:rPr>
            </w:pPr>
            <w:r>
              <w:rPr>
                <w:rFonts w:ascii="方正书宋_GBK" w:eastAsia="方正书宋_GBK"/>
              </w:rPr>
              <w:t>根据工作安排</w:t>
            </w:r>
          </w:p>
        </w:tc>
      </w:tr>
      <w:tr w14:paraId="4BAB7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AD5F5F">
            <w:pPr>
              <w:spacing w:line="300" w:lineRule="exact"/>
              <w:jc w:val="center"/>
              <w:rPr>
                <w:rFonts w:ascii="方正书宋_GBK" w:eastAsia="方正书宋_GBK"/>
              </w:rPr>
            </w:pPr>
          </w:p>
        </w:tc>
        <w:tc>
          <w:tcPr>
            <w:tcW w:w="1134" w:type="dxa"/>
            <w:shd w:val="clear" w:color="auto" w:fill="auto"/>
            <w:vAlign w:val="center"/>
          </w:tcPr>
          <w:p w14:paraId="60BB2EE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BE46456">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38D335B1">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603CF2A2">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455D080">
            <w:pPr>
              <w:spacing w:line="300" w:lineRule="exact"/>
              <w:jc w:val="left"/>
              <w:rPr>
                <w:rFonts w:ascii="方正书宋_GBK" w:eastAsia="方正书宋_GBK"/>
              </w:rPr>
            </w:pPr>
            <w:r>
              <w:rPr>
                <w:rFonts w:ascii="方正书宋_GBK" w:eastAsia="方正书宋_GBK"/>
              </w:rPr>
              <w:t>根据工作安排</w:t>
            </w:r>
          </w:p>
        </w:tc>
      </w:tr>
      <w:tr w14:paraId="251F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AA2B7D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4628FC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A90A3D9">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530326C5">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4664056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1E0D521">
            <w:pPr>
              <w:spacing w:line="300" w:lineRule="exact"/>
              <w:jc w:val="left"/>
              <w:rPr>
                <w:rFonts w:ascii="方正书宋_GBK" w:eastAsia="方正书宋_GBK"/>
              </w:rPr>
            </w:pPr>
            <w:r>
              <w:rPr>
                <w:rFonts w:ascii="方正书宋_GBK" w:eastAsia="方正书宋_GBK"/>
              </w:rPr>
              <w:t>根据工作安排</w:t>
            </w:r>
          </w:p>
        </w:tc>
      </w:tr>
    </w:tbl>
    <w:p w14:paraId="0A391F3A">
      <w:pPr>
        <w:spacing w:line="300" w:lineRule="exact"/>
        <w:jc w:val="left"/>
        <w:sectPr>
          <w:pgSz w:w="11907" w:h="16839"/>
          <w:pgMar w:top="1984" w:right="1304" w:bottom="1134" w:left="1304" w:header="851" w:footer="992" w:gutter="0"/>
          <w:cols w:space="425" w:num="1"/>
          <w:docGrid w:type="lines" w:linePitch="312" w:charSpace="0"/>
        </w:sectPr>
      </w:pPr>
    </w:p>
    <w:p w14:paraId="459C5EA6">
      <w:pPr>
        <w:spacing w:line="300" w:lineRule="exact"/>
        <w:jc w:val="left"/>
      </w:pPr>
    </w:p>
    <w:p w14:paraId="79EC48F2">
      <w:pPr>
        <w:ind w:firstLine="562" w:firstLineChars="200"/>
        <w:jc w:val="left"/>
        <w:outlineLvl w:val="3"/>
        <w:rPr>
          <w:rFonts w:ascii="Times New Roman" w:hAnsi="宋体" w:eastAsia="宋体"/>
          <w:b/>
          <w:sz w:val="28"/>
        </w:rPr>
      </w:pPr>
      <w:bookmarkStart w:id="14" w:name="_Toc66962604"/>
      <w:r>
        <w:rPr>
          <w:rFonts w:ascii="方正仿宋_GBK" w:eastAsia="方正仿宋_GBK"/>
          <w:b/>
          <w:sz w:val="28"/>
        </w:rPr>
        <w:t>12.社区党组织服务群众专项经费绩效目标表</w:t>
      </w:r>
      <w:bookmarkEnd w:id="14"/>
      <w:r>
        <w:rPr>
          <w:rFonts w:ascii="方正仿宋_GBK" w:eastAsia="方正仿宋_GBK"/>
          <w:b/>
          <w:sz w:val="28"/>
        </w:rPr>
        <w:fldChar w:fldCharType="begin"/>
      </w:r>
      <w:r>
        <w:rPr>
          <w:rFonts w:ascii="方正仿宋_GBK" w:eastAsia="方正仿宋_GBK"/>
          <w:b/>
          <w:sz w:val="28"/>
        </w:rPr>
        <w:instrText xml:space="preserve"> TC 12、社区党组织服务群众专项经费绩效目标表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BED4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DCB1DE2">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779784A4">
            <w:pPr>
              <w:spacing w:line="300" w:lineRule="exact"/>
              <w:jc w:val="right"/>
              <w:rPr>
                <w:rFonts w:ascii="方正书宋_GBK" w:eastAsia="方正书宋_GBK"/>
              </w:rPr>
            </w:pPr>
            <w:r>
              <w:rPr>
                <w:rFonts w:ascii="方正书宋_GBK" w:eastAsia="方正书宋_GBK"/>
              </w:rPr>
              <w:t>单位：元</w:t>
            </w:r>
          </w:p>
        </w:tc>
      </w:tr>
      <w:tr w14:paraId="5154E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0C7E43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20C3A62">
            <w:pPr>
              <w:spacing w:line="300" w:lineRule="exact"/>
              <w:jc w:val="left"/>
              <w:rPr>
                <w:rFonts w:ascii="方正书宋_GBK" w:eastAsia="方正书宋_GBK"/>
              </w:rPr>
            </w:pPr>
            <w:r>
              <w:rPr>
                <w:rFonts w:ascii="方正书宋_GBK" w:eastAsia="方正书宋_GBK"/>
              </w:rPr>
              <w:t>13062521OLTH3UKLHZVZD</w:t>
            </w:r>
          </w:p>
        </w:tc>
        <w:tc>
          <w:tcPr>
            <w:tcW w:w="1587" w:type="dxa"/>
            <w:shd w:val="clear" w:color="auto" w:fill="auto"/>
            <w:vAlign w:val="center"/>
          </w:tcPr>
          <w:p w14:paraId="3B4E1A6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A8EE36D">
            <w:pPr>
              <w:spacing w:line="300" w:lineRule="exact"/>
              <w:jc w:val="left"/>
              <w:rPr>
                <w:rFonts w:ascii="方正书宋_GBK" w:eastAsia="方正书宋_GBK"/>
              </w:rPr>
            </w:pPr>
            <w:r>
              <w:rPr>
                <w:rFonts w:ascii="方正书宋_GBK" w:eastAsia="方正书宋_GBK"/>
              </w:rPr>
              <w:t>社区党组织服务群众专项经费</w:t>
            </w:r>
          </w:p>
        </w:tc>
      </w:tr>
      <w:tr w14:paraId="7603F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6D477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AF18CD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F118FFD">
            <w:pPr>
              <w:spacing w:line="300" w:lineRule="exact"/>
              <w:jc w:val="left"/>
              <w:rPr>
                <w:rFonts w:ascii="方正书宋_GBK" w:eastAsia="方正书宋_GBK"/>
              </w:rPr>
            </w:pPr>
            <w:r>
              <w:rPr>
                <w:rFonts w:ascii="方正书宋_GBK" w:eastAsia="方正书宋_GBK"/>
              </w:rPr>
              <w:t>2100000.00</w:t>
            </w:r>
          </w:p>
        </w:tc>
        <w:tc>
          <w:tcPr>
            <w:tcW w:w="1587" w:type="dxa"/>
            <w:shd w:val="clear" w:color="auto" w:fill="auto"/>
            <w:vAlign w:val="center"/>
          </w:tcPr>
          <w:p w14:paraId="7F838B2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27FBB29">
            <w:pPr>
              <w:spacing w:line="300" w:lineRule="exact"/>
              <w:jc w:val="left"/>
              <w:rPr>
                <w:rFonts w:ascii="方正书宋_GBK" w:eastAsia="方正书宋_GBK"/>
              </w:rPr>
            </w:pPr>
            <w:r>
              <w:rPr>
                <w:rFonts w:ascii="方正书宋_GBK" w:eastAsia="方正书宋_GBK"/>
              </w:rPr>
              <w:t>2100000.00</w:t>
            </w:r>
          </w:p>
        </w:tc>
        <w:tc>
          <w:tcPr>
            <w:tcW w:w="1276" w:type="dxa"/>
            <w:shd w:val="clear" w:color="auto" w:fill="auto"/>
            <w:vAlign w:val="center"/>
          </w:tcPr>
          <w:p w14:paraId="5590D9A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CD225BE">
            <w:pPr>
              <w:spacing w:line="300" w:lineRule="exact"/>
              <w:jc w:val="left"/>
              <w:rPr>
                <w:rFonts w:ascii="方正书宋_GBK" w:eastAsia="方正书宋_GBK"/>
              </w:rPr>
            </w:pPr>
            <w:r>
              <w:rPr>
                <w:rFonts w:ascii="方正书宋_GBK" w:eastAsia="方正书宋_GBK"/>
              </w:rPr>
              <w:t>0</w:t>
            </w:r>
          </w:p>
        </w:tc>
      </w:tr>
      <w:tr w14:paraId="2C02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E7B1B2">
            <w:pPr>
              <w:spacing w:line="300" w:lineRule="exact"/>
              <w:jc w:val="left"/>
              <w:outlineLvl w:val="3"/>
            </w:pPr>
          </w:p>
        </w:tc>
        <w:tc>
          <w:tcPr>
            <w:tcW w:w="8278" w:type="dxa"/>
            <w:gridSpan w:val="6"/>
            <w:shd w:val="clear" w:color="auto" w:fill="auto"/>
            <w:vAlign w:val="center"/>
          </w:tcPr>
          <w:p w14:paraId="5FE10F96">
            <w:pPr>
              <w:spacing w:line="300" w:lineRule="exact"/>
              <w:jc w:val="left"/>
              <w:rPr>
                <w:rFonts w:ascii="方正书宋_GBK" w:eastAsia="方正书宋_GBK"/>
              </w:rPr>
            </w:pPr>
            <w:r>
              <w:rPr>
                <w:rFonts w:ascii="方正书宋_GBK" w:eastAsia="方正书宋_GBK"/>
              </w:rPr>
              <w:t>项目资金2100000元，计划从2021年1月起用于党组织联系服务群众的活动和项目，更好服务群众，让居民满意</w:t>
            </w:r>
          </w:p>
        </w:tc>
      </w:tr>
      <w:tr w14:paraId="53E44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740D8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93F715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86AA37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5E601C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DEF9859">
            <w:pPr>
              <w:spacing w:line="300" w:lineRule="exact"/>
              <w:jc w:val="center"/>
              <w:rPr>
                <w:rFonts w:ascii="方正书宋_GBK" w:eastAsia="方正书宋_GBK"/>
                <w:b/>
              </w:rPr>
            </w:pPr>
            <w:r>
              <w:rPr>
                <w:rFonts w:ascii="方正书宋_GBK" w:eastAsia="方正书宋_GBK"/>
                <w:b/>
              </w:rPr>
              <w:t>12月底</w:t>
            </w:r>
          </w:p>
        </w:tc>
      </w:tr>
      <w:tr w14:paraId="5C4E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0053FE8">
            <w:pPr>
              <w:spacing w:line="300" w:lineRule="exact"/>
              <w:jc w:val="left"/>
              <w:outlineLvl w:val="3"/>
            </w:pPr>
          </w:p>
        </w:tc>
        <w:tc>
          <w:tcPr>
            <w:tcW w:w="2410" w:type="dxa"/>
            <w:gridSpan w:val="2"/>
            <w:tcBorders>
              <w:bottom w:val="single" w:color="000000" w:sz="6" w:space="0"/>
            </w:tcBorders>
            <w:shd w:val="clear" w:color="auto" w:fill="auto"/>
            <w:vAlign w:val="center"/>
          </w:tcPr>
          <w:p w14:paraId="23E140C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451E8F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3B39F1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29F9D67">
            <w:pPr>
              <w:spacing w:line="300" w:lineRule="exact"/>
              <w:jc w:val="center"/>
              <w:rPr>
                <w:rFonts w:ascii="方正书宋_GBK" w:eastAsia="方正书宋_GBK"/>
              </w:rPr>
            </w:pPr>
            <w:r>
              <w:rPr>
                <w:rFonts w:ascii="方正书宋_GBK" w:eastAsia="方正书宋_GBK"/>
              </w:rPr>
              <w:t>100.00%</w:t>
            </w:r>
          </w:p>
        </w:tc>
      </w:tr>
      <w:tr w14:paraId="58161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C56198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1921304">
            <w:pPr>
              <w:spacing w:line="300" w:lineRule="exact"/>
              <w:jc w:val="left"/>
              <w:rPr>
                <w:rFonts w:ascii="方正书宋_GBK" w:eastAsia="方正书宋_GBK"/>
              </w:rPr>
            </w:pPr>
            <w:r>
              <w:rPr>
                <w:rFonts w:ascii="方正书宋_GBK" w:eastAsia="方正书宋_GBK"/>
              </w:rPr>
              <w:t>1.确保我单位为民服务方面工作的运行</w:t>
            </w:r>
          </w:p>
          <w:p w14:paraId="2C0275AB">
            <w:pPr>
              <w:spacing w:line="300" w:lineRule="exact"/>
              <w:jc w:val="left"/>
              <w:rPr>
                <w:rFonts w:ascii="方正书宋_GBK" w:eastAsia="方正书宋_GBK"/>
              </w:rPr>
            </w:pPr>
            <w:r>
              <w:rPr>
                <w:rFonts w:ascii="方正书宋_GBK" w:eastAsia="方正书宋_GBK"/>
              </w:rPr>
              <w:t>2.保障我单位为民服务设备设施的正常运转</w:t>
            </w:r>
          </w:p>
          <w:p w14:paraId="024FB60C">
            <w:pPr>
              <w:spacing w:line="300" w:lineRule="exact"/>
              <w:jc w:val="left"/>
              <w:rPr>
                <w:rFonts w:ascii="方正书宋_GBK" w:eastAsia="方正书宋_GBK"/>
              </w:rPr>
            </w:pPr>
            <w:r>
              <w:rPr>
                <w:rFonts w:ascii="方正书宋_GBK" w:eastAsia="方正书宋_GBK"/>
              </w:rPr>
              <w:t>3.确保我单位服务群众活动的正常开展</w:t>
            </w:r>
          </w:p>
        </w:tc>
      </w:tr>
    </w:tbl>
    <w:p w14:paraId="684D5530">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FF9E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8F27FB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F11198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118865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A67E92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4ABE3F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481B204">
            <w:pPr>
              <w:spacing w:line="300" w:lineRule="exact"/>
              <w:jc w:val="center"/>
              <w:rPr>
                <w:rFonts w:ascii="方正书宋_GBK" w:eastAsia="方正书宋_GBK"/>
                <w:b/>
              </w:rPr>
            </w:pPr>
            <w:r>
              <w:rPr>
                <w:rFonts w:ascii="方正书宋_GBK" w:eastAsia="方正书宋_GBK"/>
                <w:b/>
              </w:rPr>
              <w:t>指标值确定依据</w:t>
            </w:r>
          </w:p>
        </w:tc>
      </w:tr>
      <w:tr w14:paraId="1A095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6DE15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5D962B9">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3ABEAA4">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2DA67AE7">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2CBDE382">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2D3FE9EE">
            <w:pPr>
              <w:spacing w:line="300" w:lineRule="exact"/>
              <w:jc w:val="left"/>
              <w:rPr>
                <w:rFonts w:ascii="方正书宋_GBK" w:eastAsia="方正书宋_GBK"/>
              </w:rPr>
            </w:pPr>
            <w:r>
              <w:rPr>
                <w:rFonts w:ascii="方正书宋_GBK" w:eastAsia="方正书宋_GBK"/>
              </w:rPr>
              <w:t>依据工作要求</w:t>
            </w:r>
          </w:p>
        </w:tc>
      </w:tr>
      <w:tr w14:paraId="674E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48F9B8">
            <w:pPr>
              <w:spacing w:line="300" w:lineRule="exact"/>
              <w:jc w:val="center"/>
              <w:rPr>
                <w:rFonts w:ascii="方正书宋_GBK" w:eastAsia="方正书宋_GBK"/>
              </w:rPr>
            </w:pPr>
          </w:p>
        </w:tc>
        <w:tc>
          <w:tcPr>
            <w:tcW w:w="1134" w:type="dxa"/>
            <w:shd w:val="clear" w:color="auto" w:fill="auto"/>
            <w:vAlign w:val="center"/>
          </w:tcPr>
          <w:p w14:paraId="17615BC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FCCA1F7">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7AC9C7FF">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152897B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F1B019F">
            <w:pPr>
              <w:spacing w:line="300" w:lineRule="exact"/>
              <w:jc w:val="left"/>
              <w:rPr>
                <w:rFonts w:ascii="方正书宋_GBK" w:eastAsia="方正书宋_GBK"/>
              </w:rPr>
            </w:pPr>
            <w:r>
              <w:rPr>
                <w:rFonts w:ascii="方正书宋_GBK" w:eastAsia="方正书宋_GBK"/>
              </w:rPr>
              <w:t>依据工作要求</w:t>
            </w:r>
          </w:p>
        </w:tc>
      </w:tr>
      <w:tr w14:paraId="77E5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C77110">
            <w:pPr>
              <w:spacing w:line="300" w:lineRule="exact"/>
              <w:jc w:val="center"/>
              <w:rPr>
                <w:rFonts w:ascii="方正书宋_GBK" w:eastAsia="方正书宋_GBK"/>
              </w:rPr>
            </w:pPr>
          </w:p>
        </w:tc>
        <w:tc>
          <w:tcPr>
            <w:tcW w:w="1134" w:type="dxa"/>
            <w:shd w:val="clear" w:color="auto" w:fill="auto"/>
            <w:vAlign w:val="center"/>
          </w:tcPr>
          <w:p w14:paraId="4CAD09D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F124450">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63A0942B">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1CB992E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555E55DF">
            <w:pPr>
              <w:spacing w:line="300" w:lineRule="exact"/>
              <w:jc w:val="left"/>
              <w:rPr>
                <w:rFonts w:ascii="方正书宋_GBK" w:eastAsia="方正书宋_GBK"/>
              </w:rPr>
            </w:pPr>
            <w:r>
              <w:rPr>
                <w:rFonts w:ascii="方正书宋_GBK" w:eastAsia="方正书宋_GBK"/>
              </w:rPr>
              <w:t>依据工作要求</w:t>
            </w:r>
          </w:p>
        </w:tc>
      </w:tr>
      <w:tr w14:paraId="3F55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07F5BF">
            <w:pPr>
              <w:spacing w:line="300" w:lineRule="exact"/>
              <w:jc w:val="center"/>
              <w:rPr>
                <w:rFonts w:ascii="方正书宋_GBK" w:eastAsia="方正书宋_GBK"/>
              </w:rPr>
            </w:pPr>
          </w:p>
        </w:tc>
        <w:tc>
          <w:tcPr>
            <w:tcW w:w="1134" w:type="dxa"/>
            <w:shd w:val="clear" w:color="auto" w:fill="auto"/>
            <w:vAlign w:val="center"/>
          </w:tcPr>
          <w:p w14:paraId="2901270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E8AD9E3">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D7DD92F">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104E60D9">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07DF9B1E">
            <w:pPr>
              <w:spacing w:line="300" w:lineRule="exact"/>
              <w:jc w:val="left"/>
              <w:rPr>
                <w:rFonts w:ascii="方正书宋_GBK" w:eastAsia="方正书宋_GBK"/>
              </w:rPr>
            </w:pPr>
            <w:r>
              <w:rPr>
                <w:rFonts w:ascii="方正书宋_GBK" w:eastAsia="方正书宋_GBK"/>
              </w:rPr>
              <w:t>依据工作要求</w:t>
            </w:r>
          </w:p>
        </w:tc>
      </w:tr>
      <w:tr w14:paraId="5F4A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AEA80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FC35A3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9A9F16A">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3A47C32B">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29CC3D49">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616EE5A">
            <w:pPr>
              <w:spacing w:line="300" w:lineRule="exact"/>
              <w:jc w:val="left"/>
              <w:rPr>
                <w:rFonts w:ascii="方正书宋_GBK" w:eastAsia="方正书宋_GBK"/>
              </w:rPr>
            </w:pPr>
            <w:r>
              <w:rPr>
                <w:rFonts w:ascii="方正书宋_GBK" w:eastAsia="方正书宋_GBK"/>
              </w:rPr>
              <w:t>依据工作要求</w:t>
            </w:r>
          </w:p>
        </w:tc>
      </w:tr>
    </w:tbl>
    <w:p w14:paraId="35C9681F">
      <w:pPr>
        <w:spacing w:line="300" w:lineRule="exact"/>
        <w:jc w:val="left"/>
        <w:sectPr>
          <w:pgSz w:w="11907" w:h="16839"/>
          <w:pgMar w:top="1984" w:right="1304" w:bottom="1134" w:left="1304" w:header="851" w:footer="992" w:gutter="0"/>
          <w:cols w:space="425" w:num="1"/>
          <w:docGrid w:type="lines" w:linePitch="312" w:charSpace="0"/>
        </w:sectPr>
      </w:pPr>
    </w:p>
    <w:p w14:paraId="0169612D">
      <w:pPr>
        <w:spacing w:line="300" w:lineRule="exact"/>
        <w:jc w:val="left"/>
      </w:pPr>
    </w:p>
    <w:p w14:paraId="372301D1">
      <w:pPr>
        <w:ind w:firstLine="562" w:firstLineChars="200"/>
        <w:jc w:val="left"/>
        <w:outlineLvl w:val="3"/>
        <w:rPr>
          <w:rFonts w:ascii="Times New Roman" w:hAnsi="宋体" w:eastAsia="宋体"/>
          <w:b/>
          <w:sz w:val="28"/>
        </w:rPr>
      </w:pPr>
      <w:bookmarkStart w:id="15" w:name="_Toc66962605"/>
      <w:r>
        <w:rPr>
          <w:rFonts w:ascii="方正仿宋_GBK" w:eastAsia="方正仿宋_GBK"/>
          <w:b/>
          <w:sz w:val="28"/>
        </w:rPr>
        <w:t>13.乡镇武装工作经费绩效目标表</w:t>
      </w:r>
      <w:bookmarkEnd w:id="15"/>
      <w:r>
        <w:rPr>
          <w:rFonts w:ascii="方正仿宋_GBK" w:eastAsia="方正仿宋_GBK"/>
          <w:b/>
          <w:sz w:val="28"/>
        </w:rPr>
        <w:fldChar w:fldCharType="begin"/>
      </w:r>
      <w:r>
        <w:rPr>
          <w:rFonts w:ascii="方正仿宋_GBK" w:eastAsia="方正仿宋_GBK"/>
          <w:b/>
          <w:sz w:val="28"/>
        </w:rPr>
        <w:instrText xml:space="preserve"> TC 13、乡镇武装工作经费绩效目标表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052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7D4504F">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7430A613">
            <w:pPr>
              <w:spacing w:line="300" w:lineRule="exact"/>
              <w:jc w:val="right"/>
              <w:rPr>
                <w:rFonts w:ascii="方正书宋_GBK" w:eastAsia="方正书宋_GBK"/>
              </w:rPr>
            </w:pPr>
            <w:r>
              <w:rPr>
                <w:rFonts w:ascii="方正书宋_GBK" w:eastAsia="方正书宋_GBK"/>
              </w:rPr>
              <w:t>单位：元</w:t>
            </w:r>
          </w:p>
        </w:tc>
      </w:tr>
      <w:tr w14:paraId="7E2D9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D7DE92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3D5C9A">
            <w:pPr>
              <w:spacing w:line="300" w:lineRule="exact"/>
              <w:jc w:val="left"/>
              <w:rPr>
                <w:rFonts w:ascii="方正书宋_GBK" w:eastAsia="方正书宋_GBK"/>
              </w:rPr>
            </w:pPr>
            <w:r>
              <w:rPr>
                <w:rFonts w:ascii="方正书宋_GBK" w:eastAsia="方正书宋_GBK"/>
              </w:rPr>
              <w:t>13062521ORF8AX66YZ2G1</w:t>
            </w:r>
          </w:p>
        </w:tc>
        <w:tc>
          <w:tcPr>
            <w:tcW w:w="1587" w:type="dxa"/>
            <w:shd w:val="clear" w:color="auto" w:fill="auto"/>
            <w:vAlign w:val="center"/>
          </w:tcPr>
          <w:p w14:paraId="78D81A8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202D32C">
            <w:pPr>
              <w:spacing w:line="300" w:lineRule="exact"/>
              <w:jc w:val="left"/>
              <w:rPr>
                <w:rFonts w:ascii="方正书宋_GBK" w:eastAsia="方正书宋_GBK"/>
              </w:rPr>
            </w:pPr>
            <w:r>
              <w:rPr>
                <w:rFonts w:ascii="方正书宋_GBK" w:eastAsia="方正书宋_GBK"/>
              </w:rPr>
              <w:t>乡镇武装工作经费</w:t>
            </w:r>
          </w:p>
        </w:tc>
      </w:tr>
      <w:tr w14:paraId="74E11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6300C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9AA2CD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3107743">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71539F4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78FA263">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0CD0F83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AAB34DA">
            <w:pPr>
              <w:spacing w:line="300" w:lineRule="exact"/>
              <w:jc w:val="left"/>
              <w:rPr>
                <w:rFonts w:ascii="方正书宋_GBK" w:eastAsia="方正书宋_GBK"/>
              </w:rPr>
            </w:pPr>
            <w:r>
              <w:rPr>
                <w:rFonts w:ascii="方正书宋_GBK" w:eastAsia="方正书宋_GBK"/>
              </w:rPr>
              <w:t>0</w:t>
            </w:r>
          </w:p>
        </w:tc>
      </w:tr>
      <w:tr w14:paraId="4ACD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4795360">
            <w:pPr>
              <w:spacing w:line="300" w:lineRule="exact"/>
              <w:jc w:val="left"/>
              <w:outlineLvl w:val="3"/>
            </w:pPr>
          </w:p>
        </w:tc>
        <w:tc>
          <w:tcPr>
            <w:tcW w:w="8278" w:type="dxa"/>
            <w:gridSpan w:val="6"/>
            <w:shd w:val="clear" w:color="auto" w:fill="auto"/>
            <w:vAlign w:val="center"/>
          </w:tcPr>
          <w:p w14:paraId="63567A7A">
            <w:pPr>
              <w:spacing w:line="300" w:lineRule="exact"/>
              <w:jc w:val="left"/>
              <w:rPr>
                <w:rFonts w:ascii="方正书宋_GBK" w:eastAsia="方正书宋_GBK"/>
              </w:rPr>
            </w:pPr>
            <w:r>
              <w:rPr>
                <w:rFonts w:ascii="方正书宋_GBK" w:eastAsia="方正书宋_GBK"/>
              </w:rPr>
              <w:t>"用于保障单位民兵训练、征兵等工作的正常开展。</w:t>
            </w:r>
          </w:p>
        </w:tc>
      </w:tr>
      <w:tr w14:paraId="2044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37D9C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95FE20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26C5E8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AD67E2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F2BED92">
            <w:pPr>
              <w:spacing w:line="300" w:lineRule="exact"/>
              <w:jc w:val="center"/>
              <w:rPr>
                <w:rFonts w:ascii="方正书宋_GBK" w:eastAsia="方正书宋_GBK"/>
                <w:b/>
              </w:rPr>
            </w:pPr>
            <w:r>
              <w:rPr>
                <w:rFonts w:ascii="方正书宋_GBK" w:eastAsia="方正书宋_GBK"/>
                <w:b/>
              </w:rPr>
              <w:t>12月底</w:t>
            </w:r>
          </w:p>
        </w:tc>
      </w:tr>
      <w:tr w14:paraId="4F87C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EC47942">
            <w:pPr>
              <w:spacing w:line="300" w:lineRule="exact"/>
              <w:jc w:val="left"/>
              <w:outlineLvl w:val="3"/>
            </w:pPr>
          </w:p>
        </w:tc>
        <w:tc>
          <w:tcPr>
            <w:tcW w:w="2410" w:type="dxa"/>
            <w:gridSpan w:val="2"/>
            <w:tcBorders>
              <w:bottom w:val="single" w:color="000000" w:sz="6" w:space="0"/>
            </w:tcBorders>
            <w:shd w:val="clear" w:color="auto" w:fill="auto"/>
            <w:vAlign w:val="center"/>
          </w:tcPr>
          <w:p w14:paraId="1323AB07">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5DCD6922">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5257922">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3F65CAD2">
            <w:pPr>
              <w:spacing w:line="300" w:lineRule="exact"/>
              <w:jc w:val="center"/>
              <w:rPr>
                <w:rFonts w:ascii="方正书宋_GBK" w:eastAsia="方正书宋_GBK"/>
              </w:rPr>
            </w:pPr>
          </w:p>
        </w:tc>
      </w:tr>
      <w:tr w14:paraId="6DC2F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B7ABB8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55B3F7E">
            <w:pPr>
              <w:spacing w:line="300" w:lineRule="exact"/>
              <w:jc w:val="left"/>
              <w:rPr>
                <w:rFonts w:ascii="方正书宋_GBK" w:eastAsia="方正书宋_GBK"/>
              </w:rPr>
            </w:pPr>
            <w:r>
              <w:rPr>
                <w:rFonts w:ascii="方正书宋_GBK" w:eastAsia="方正书宋_GBK"/>
              </w:rPr>
              <w:t>1.保障本单位的民兵训练，征兵等工作的正常开展。</w:t>
            </w:r>
          </w:p>
          <w:p w14:paraId="4D9028AC">
            <w:pPr>
              <w:spacing w:line="300" w:lineRule="exact"/>
              <w:jc w:val="left"/>
              <w:rPr>
                <w:rFonts w:ascii="方正书宋_GBK" w:eastAsia="方正书宋_GBK"/>
              </w:rPr>
            </w:pPr>
          </w:p>
          <w:p w14:paraId="6D8EC2F4">
            <w:pPr>
              <w:spacing w:line="300" w:lineRule="exact"/>
              <w:jc w:val="left"/>
              <w:rPr>
                <w:rFonts w:ascii="方正书宋_GBK" w:eastAsia="方正书宋_GBK"/>
              </w:rPr>
            </w:pPr>
            <w:r>
              <w:rPr>
                <w:rFonts w:ascii="方正书宋_GBK" w:eastAsia="方正书宋_GBK"/>
              </w:rPr>
              <w:t>2.根据上级要求，认真制定基干民兵和专武干部培训计划和方案，严格组织人员按质按量完成训练任务。</w:t>
            </w:r>
          </w:p>
          <w:p w14:paraId="13B6DFCB">
            <w:pPr>
              <w:spacing w:line="300" w:lineRule="exact"/>
              <w:jc w:val="left"/>
              <w:rPr>
                <w:rFonts w:ascii="方正书宋_GBK" w:eastAsia="方正书宋_GBK"/>
              </w:rPr>
            </w:pPr>
            <w:r>
              <w:rPr>
                <w:rFonts w:ascii="方正书宋_GBK" w:eastAsia="方正书宋_GBK"/>
              </w:rPr>
              <w:t>3.圆满完成上级交给的各项工作任务。</w:t>
            </w:r>
          </w:p>
        </w:tc>
      </w:tr>
    </w:tbl>
    <w:p w14:paraId="5045EFE5">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2731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CCB9AC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F2EE4B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E8049C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B111EB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E7B787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11E9ECC">
            <w:pPr>
              <w:spacing w:line="300" w:lineRule="exact"/>
              <w:jc w:val="center"/>
              <w:rPr>
                <w:rFonts w:ascii="方正书宋_GBK" w:eastAsia="方正书宋_GBK"/>
                <w:b/>
              </w:rPr>
            </w:pPr>
            <w:r>
              <w:rPr>
                <w:rFonts w:ascii="方正书宋_GBK" w:eastAsia="方正书宋_GBK"/>
                <w:b/>
              </w:rPr>
              <w:t>指标值确定依据</w:t>
            </w:r>
          </w:p>
        </w:tc>
      </w:tr>
      <w:tr w14:paraId="2FF0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BDC49F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7D33C9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2FB1CE9">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14:paraId="7A0DB17D">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14:paraId="63203C13">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14:paraId="25011792">
            <w:pPr>
              <w:spacing w:line="300" w:lineRule="exact"/>
              <w:jc w:val="left"/>
              <w:rPr>
                <w:rFonts w:ascii="方正书宋_GBK" w:eastAsia="方正书宋_GBK"/>
              </w:rPr>
            </w:pPr>
            <w:r>
              <w:rPr>
                <w:rFonts w:ascii="方正书宋_GBK" w:eastAsia="方正书宋_GBK"/>
              </w:rPr>
              <w:t>依据工作方案</w:t>
            </w:r>
          </w:p>
        </w:tc>
      </w:tr>
      <w:tr w14:paraId="0CFF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74B9D1">
            <w:pPr>
              <w:spacing w:line="300" w:lineRule="exact"/>
              <w:jc w:val="center"/>
              <w:rPr>
                <w:rFonts w:ascii="方正书宋_GBK" w:eastAsia="方正书宋_GBK"/>
              </w:rPr>
            </w:pPr>
          </w:p>
        </w:tc>
        <w:tc>
          <w:tcPr>
            <w:tcW w:w="1134" w:type="dxa"/>
            <w:shd w:val="clear" w:color="auto" w:fill="auto"/>
            <w:vAlign w:val="center"/>
          </w:tcPr>
          <w:p w14:paraId="099DEFB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BA2A662">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14:paraId="09A3B1F5">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14:paraId="3639B7FF">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1341205">
            <w:pPr>
              <w:spacing w:line="300" w:lineRule="exact"/>
              <w:jc w:val="left"/>
              <w:rPr>
                <w:rFonts w:ascii="方正书宋_GBK" w:eastAsia="方正书宋_GBK"/>
              </w:rPr>
            </w:pPr>
            <w:r>
              <w:rPr>
                <w:rFonts w:ascii="方正书宋_GBK" w:eastAsia="方正书宋_GBK"/>
              </w:rPr>
              <w:t>依据工作方案</w:t>
            </w:r>
          </w:p>
        </w:tc>
      </w:tr>
      <w:tr w14:paraId="2058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441652">
            <w:pPr>
              <w:spacing w:line="300" w:lineRule="exact"/>
              <w:jc w:val="center"/>
              <w:rPr>
                <w:rFonts w:ascii="方正书宋_GBK" w:eastAsia="方正书宋_GBK"/>
              </w:rPr>
            </w:pPr>
          </w:p>
        </w:tc>
        <w:tc>
          <w:tcPr>
            <w:tcW w:w="1134" w:type="dxa"/>
            <w:shd w:val="clear" w:color="auto" w:fill="auto"/>
            <w:vAlign w:val="center"/>
          </w:tcPr>
          <w:p w14:paraId="402547E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9660DF6">
            <w:pPr>
              <w:spacing w:line="300" w:lineRule="exact"/>
              <w:jc w:val="left"/>
              <w:rPr>
                <w:rFonts w:ascii="方正书宋_GBK" w:eastAsia="方正书宋_GBK"/>
              </w:rPr>
            </w:pPr>
            <w:r>
              <w:rPr>
                <w:rFonts w:ascii="方正书宋_GBK" w:eastAsia="方正书宋_GBK"/>
              </w:rPr>
              <w:t>动员开展情况</w:t>
            </w:r>
          </w:p>
        </w:tc>
        <w:tc>
          <w:tcPr>
            <w:tcW w:w="2891" w:type="dxa"/>
            <w:shd w:val="clear" w:color="auto" w:fill="auto"/>
            <w:vAlign w:val="center"/>
          </w:tcPr>
          <w:p w14:paraId="4867FF71">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14:paraId="07E39E5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6A65D88">
            <w:pPr>
              <w:spacing w:line="300" w:lineRule="exact"/>
              <w:jc w:val="left"/>
              <w:rPr>
                <w:rFonts w:ascii="方正书宋_GBK" w:eastAsia="方正书宋_GBK"/>
              </w:rPr>
            </w:pPr>
            <w:r>
              <w:rPr>
                <w:rFonts w:ascii="方正书宋_GBK" w:eastAsia="方正书宋_GBK"/>
              </w:rPr>
              <w:t>依据工作方案</w:t>
            </w:r>
          </w:p>
        </w:tc>
      </w:tr>
      <w:tr w14:paraId="5BF3C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F4CC06">
            <w:pPr>
              <w:spacing w:line="300" w:lineRule="exact"/>
              <w:jc w:val="center"/>
              <w:rPr>
                <w:rFonts w:ascii="方正书宋_GBK" w:eastAsia="方正书宋_GBK"/>
              </w:rPr>
            </w:pPr>
          </w:p>
        </w:tc>
        <w:tc>
          <w:tcPr>
            <w:tcW w:w="1134" w:type="dxa"/>
            <w:shd w:val="clear" w:color="auto" w:fill="auto"/>
            <w:vAlign w:val="center"/>
          </w:tcPr>
          <w:p w14:paraId="186433D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31F2351">
            <w:pPr>
              <w:spacing w:line="300" w:lineRule="exact"/>
              <w:jc w:val="left"/>
              <w:rPr>
                <w:rFonts w:ascii="方正书宋_GBK" w:eastAsia="方正书宋_GBK"/>
              </w:rPr>
            </w:pPr>
            <w:r>
              <w:rPr>
                <w:rFonts w:ascii="方正书宋_GBK" w:eastAsia="方正书宋_GBK"/>
              </w:rPr>
              <w:t>动员完成情况</w:t>
            </w:r>
          </w:p>
        </w:tc>
        <w:tc>
          <w:tcPr>
            <w:tcW w:w="2891" w:type="dxa"/>
            <w:shd w:val="clear" w:color="auto" w:fill="auto"/>
            <w:vAlign w:val="center"/>
          </w:tcPr>
          <w:p w14:paraId="039F5C33">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14:paraId="52E3AFD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36DE5DF">
            <w:pPr>
              <w:spacing w:line="300" w:lineRule="exact"/>
              <w:jc w:val="left"/>
              <w:rPr>
                <w:rFonts w:ascii="方正书宋_GBK" w:eastAsia="方正书宋_GBK"/>
              </w:rPr>
            </w:pPr>
            <w:r>
              <w:rPr>
                <w:rFonts w:ascii="方正书宋_GBK" w:eastAsia="方正书宋_GBK"/>
              </w:rPr>
              <w:t>依据工作方案</w:t>
            </w:r>
          </w:p>
        </w:tc>
      </w:tr>
      <w:tr w14:paraId="01FDB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02C4ED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697DE5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556C08C">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4FEF11B4">
            <w:pPr>
              <w:spacing w:line="300" w:lineRule="exact"/>
              <w:jc w:val="left"/>
              <w:rPr>
                <w:rFonts w:ascii="方正书宋_GBK" w:eastAsia="方正书宋_GBK"/>
              </w:rPr>
            </w:pPr>
            <w:r>
              <w:rPr>
                <w:rFonts w:ascii="方正书宋_GBK" w:eastAsia="方正书宋_GBK"/>
              </w:rPr>
              <w:t>有效的改善职民兵社会影响力，有利于提高地方武装工作效率</w:t>
            </w:r>
          </w:p>
        </w:tc>
        <w:tc>
          <w:tcPr>
            <w:tcW w:w="1276" w:type="dxa"/>
            <w:shd w:val="clear" w:color="auto" w:fill="auto"/>
            <w:vAlign w:val="center"/>
          </w:tcPr>
          <w:p w14:paraId="0381688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365BF4B3">
            <w:pPr>
              <w:spacing w:line="300" w:lineRule="exact"/>
              <w:jc w:val="left"/>
              <w:rPr>
                <w:rFonts w:ascii="方正书宋_GBK" w:eastAsia="方正书宋_GBK"/>
              </w:rPr>
            </w:pPr>
            <w:r>
              <w:rPr>
                <w:rFonts w:ascii="方正书宋_GBK" w:eastAsia="方正书宋_GBK"/>
              </w:rPr>
              <w:t>依据工作方案</w:t>
            </w:r>
          </w:p>
        </w:tc>
      </w:tr>
    </w:tbl>
    <w:p w14:paraId="3D28B900">
      <w:pPr>
        <w:spacing w:line="300" w:lineRule="exact"/>
        <w:jc w:val="left"/>
        <w:sectPr>
          <w:pgSz w:w="11907" w:h="16839"/>
          <w:pgMar w:top="1984" w:right="1304" w:bottom="1134" w:left="1304" w:header="851" w:footer="992" w:gutter="0"/>
          <w:cols w:space="425" w:num="1"/>
          <w:docGrid w:type="lines" w:linePitch="312" w:charSpace="0"/>
        </w:sectPr>
      </w:pPr>
    </w:p>
    <w:p w14:paraId="551B5460">
      <w:pPr>
        <w:spacing w:line="300" w:lineRule="exact"/>
        <w:jc w:val="left"/>
      </w:pPr>
    </w:p>
    <w:p w14:paraId="39E0D2E4">
      <w:pPr>
        <w:ind w:firstLine="562" w:firstLineChars="200"/>
        <w:jc w:val="left"/>
        <w:outlineLvl w:val="3"/>
        <w:rPr>
          <w:rFonts w:ascii="Times New Roman" w:hAnsi="宋体" w:eastAsia="宋体"/>
          <w:b/>
          <w:sz w:val="28"/>
        </w:rPr>
      </w:pPr>
      <w:bookmarkStart w:id="16" w:name="_Toc66962606"/>
      <w:r>
        <w:rPr>
          <w:rFonts w:ascii="方正仿宋_GBK" w:eastAsia="方正仿宋_GBK"/>
          <w:b/>
          <w:sz w:val="28"/>
        </w:rPr>
        <w:t>14.城区办退役士官再就业经费绩效目标表</w:t>
      </w:r>
      <w:bookmarkEnd w:id="16"/>
      <w:r>
        <w:rPr>
          <w:rFonts w:ascii="方正仿宋_GBK" w:eastAsia="方正仿宋_GBK"/>
          <w:b/>
          <w:sz w:val="28"/>
        </w:rPr>
        <w:fldChar w:fldCharType="begin"/>
      </w:r>
      <w:r>
        <w:rPr>
          <w:rFonts w:ascii="方正仿宋_GBK" w:eastAsia="方正仿宋_GBK"/>
          <w:b/>
          <w:sz w:val="28"/>
        </w:rPr>
        <w:instrText xml:space="preserve"> TC 14、城区办退役士官再就业经费绩效目标表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CD3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7077724">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43FBEC4D">
            <w:pPr>
              <w:spacing w:line="300" w:lineRule="exact"/>
              <w:jc w:val="right"/>
              <w:rPr>
                <w:rFonts w:ascii="方正书宋_GBK" w:eastAsia="方正书宋_GBK"/>
              </w:rPr>
            </w:pPr>
            <w:r>
              <w:rPr>
                <w:rFonts w:ascii="方正书宋_GBK" w:eastAsia="方正书宋_GBK"/>
              </w:rPr>
              <w:t>单位：元</w:t>
            </w:r>
          </w:p>
        </w:tc>
      </w:tr>
      <w:tr w14:paraId="60463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18C050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1FF88E">
            <w:pPr>
              <w:spacing w:line="300" w:lineRule="exact"/>
              <w:jc w:val="left"/>
              <w:rPr>
                <w:rFonts w:ascii="方正书宋_GBK" w:eastAsia="方正书宋_GBK"/>
              </w:rPr>
            </w:pPr>
            <w:r>
              <w:rPr>
                <w:rFonts w:ascii="方正书宋_GBK" w:eastAsia="方正书宋_GBK"/>
              </w:rPr>
              <w:t>13062521Q5NI1576YYU9Z</w:t>
            </w:r>
          </w:p>
        </w:tc>
        <w:tc>
          <w:tcPr>
            <w:tcW w:w="1587" w:type="dxa"/>
            <w:shd w:val="clear" w:color="auto" w:fill="auto"/>
            <w:vAlign w:val="center"/>
          </w:tcPr>
          <w:p w14:paraId="3FCF47D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24BF120">
            <w:pPr>
              <w:spacing w:line="300" w:lineRule="exact"/>
              <w:jc w:val="left"/>
              <w:rPr>
                <w:rFonts w:ascii="方正书宋_GBK" w:eastAsia="方正书宋_GBK"/>
              </w:rPr>
            </w:pPr>
            <w:r>
              <w:rPr>
                <w:rFonts w:ascii="方正书宋_GBK" w:eastAsia="方正书宋_GBK"/>
              </w:rPr>
              <w:t>城区办退役士官再就业经费</w:t>
            </w:r>
          </w:p>
        </w:tc>
      </w:tr>
      <w:tr w14:paraId="313A2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D072D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8F0D73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059F541">
            <w:pPr>
              <w:spacing w:line="300" w:lineRule="exact"/>
              <w:jc w:val="left"/>
              <w:rPr>
                <w:rFonts w:ascii="方正书宋_GBK" w:eastAsia="方正书宋_GBK"/>
              </w:rPr>
            </w:pPr>
            <w:r>
              <w:rPr>
                <w:rFonts w:ascii="方正书宋_GBK" w:eastAsia="方正书宋_GBK"/>
              </w:rPr>
              <w:t>2546773.88</w:t>
            </w:r>
          </w:p>
        </w:tc>
        <w:tc>
          <w:tcPr>
            <w:tcW w:w="1587" w:type="dxa"/>
            <w:shd w:val="clear" w:color="auto" w:fill="auto"/>
            <w:vAlign w:val="center"/>
          </w:tcPr>
          <w:p w14:paraId="0988017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0CBD8C1">
            <w:pPr>
              <w:spacing w:line="300" w:lineRule="exact"/>
              <w:jc w:val="left"/>
              <w:rPr>
                <w:rFonts w:ascii="方正书宋_GBK" w:eastAsia="方正书宋_GBK"/>
              </w:rPr>
            </w:pPr>
            <w:r>
              <w:rPr>
                <w:rFonts w:ascii="方正书宋_GBK" w:eastAsia="方正书宋_GBK"/>
              </w:rPr>
              <w:t>2546773.88</w:t>
            </w:r>
          </w:p>
        </w:tc>
        <w:tc>
          <w:tcPr>
            <w:tcW w:w="1276" w:type="dxa"/>
            <w:shd w:val="clear" w:color="auto" w:fill="auto"/>
            <w:vAlign w:val="center"/>
          </w:tcPr>
          <w:p w14:paraId="6469B1F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29DADBE">
            <w:pPr>
              <w:spacing w:line="300" w:lineRule="exact"/>
              <w:jc w:val="left"/>
              <w:rPr>
                <w:rFonts w:ascii="方正书宋_GBK" w:eastAsia="方正书宋_GBK"/>
              </w:rPr>
            </w:pPr>
            <w:r>
              <w:rPr>
                <w:rFonts w:ascii="方正书宋_GBK" w:eastAsia="方正书宋_GBK"/>
              </w:rPr>
              <w:t>0</w:t>
            </w:r>
          </w:p>
        </w:tc>
      </w:tr>
      <w:tr w14:paraId="7A4E0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554C568">
            <w:pPr>
              <w:spacing w:line="300" w:lineRule="exact"/>
              <w:jc w:val="left"/>
              <w:outlineLvl w:val="3"/>
            </w:pPr>
          </w:p>
        </w:tc>
        <w:tc>
          <w:tcPr>
            <w:tcW w:w="8278" w:type="dxa"/>
            <w:gridSpan w:val="6"/>
            <w:shd w:val="clear" w:color="auto" w:fill="auto"/>
            <w:vAlign w:val="center"/>
          </w:tcPr>
          <w:p w14:paraId="1FF3BAD5">
            <w:pPr>
              <w:spacing w:line="300" w:lineRule="exact"/>
              <w:jc w:val="left"/>
              <w:rPr>
                <w:rFonts w:ascii="方正书宋_GBK" w:eastAsia="方正书宋_GBK"/>
              </w:rPr>
            </w:pPr>
            <w:r>
              <w:rPr>
                <w:rFonts w:ascii="方正书宋_GBK" w:eastAsia="方正书宋_GBK"/>
              </w:rPr>
              <w:t>项目预算资金2546773.88万元，计划从2021年开始，按月发放工资及缴纳保险，保障退役士官福利</w:t>
            </w:r>
          </w:p>
          <w:p w14:paraId="3F2C0FEF">
            <w:pPr>
              <w:spacing w:line="300" w:lineRule="exact"/>
              <w:jc w:val="left"/>
              <w:rPr>
                <w:rFonts w:ascii="方正书宋_GBK" w:eastAsia="方正书宋_GBK"/>
              </w:rPr>
            </w:pPr>
          </w:p>
        </w:tc>
      </w:tr>
      <w:tr w14:paraId="6A39F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C906C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D0860A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8F90B9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984EE9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ED3DA5E">
            <w:pPr>
              <w:spacing w:line="300" w:lineRule="exact"/>
              <w:jc w:val="center"/>
              <w:rPr>
                <w:rFonts w:ascii="方正书宋_GBK" w:eastAsia="方正书宋_GBK"/>
                <w:b/>
              </w:rPr>
            </w:pPr>
            <w:r>
              <w:rPr>
                <w:rFonts w:ascii="方正书宋_GBK" w:eastAsia="方正书宋_GBK"/>
                <w:b/>
              </w:rPr>
              <w:t>12月底</w:t>
            </w:r>
          </w:p>
        </w:tc>
      </w:tr>
      <w:tr w14:paraId="32E31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420E91F">
            <w:pPr>
              <w:spacing w:line="300" w:lineRule="exact"/>
              <w:jc w:val="left"/>
              <w:outlineLvl w:val="3"/>
            </w:pPr>
          </w:p>
        </w:tc>
        <w:tc>
          <w:tcPr>
            <w:tcW w:w="2410" w:type="dxa"/>
            <w:gridSpan w:val="2"/>
            <w:tcBorders>
              <w:bottom w:val="single" w:color="000000" w:sz="6" w:space="0"/>
            </w:tcBorders>
            <w:shd w:val="clear" w:color="auto" w:fill="auto"/>
            <w:vAlign w:val="center"/>
          </w:tcPr>
          <w:p w14:paraId="1591EEF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258A4F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76956F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8AB03F0">
            <w:pPr>
              <w:spacing w:line="300" w:lineRule="exact"/>
              <w:jc w:val="center"/>
              <w:rPr>
                <w:rFonts w:ascii="方正书宋_GBK" w:eastAsia="方正书宋_GBK"/>
              </w:rPr>
            </w:pPr>
            <w:r>
              <w:rPr>
                <w:rFonts w:ascii="方正书宋_GBK" w:eastAsia="方正书宋_GBK"/>
              </w:rPr>
              <w:t>100.00%</w:t>
            </w:r>
          </w:p>
        </w:tc>
      </w:tr>
      <w:tr w14:paraId="649F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BBF338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E33A80E">
            <w:pPr>
              <w:spacing w:line="300" w:lineRule="exact"/>
              <w:jc w:val="left"/>
              <w:rPr>
                <w:rFonts w:ascii="方正书宋_GBK" w:eastAsia="方正书宋_GBK"/>
              </w:rPr>
            </w:pPr>
            <w:r>
              <w:rPr>
                <w:rFonts w:ascii="方正书宋_GBK" w:eastAsia="方正书宋_GBK"/>
              </w:rPr>
              <w:t>1.保障人员工资、津贴、补贴等方面的经费支出</w:t>
            </w:r>
          </w:p>
          <w:p w14:paraId="37C3E022">
            <w:pPr>
              <w:spacing w:line="300" w:lineRule="exact"/>
              <w:jc w:val="left"/>
              <w:rPr>
                <w:rFonts w:ascii="方正书宋_GBK" w:eastAsia="方正书宋_GBK"/>
              </w:rPr>
            </w:pPr>
            <w:r>
              <w:rPr>
                <w:rFonts w:ascii="方正书宋_GBK" w:eastAsia="方正书宋_GBK"/>
              </w:rPr>
              <w:t>2.确保本单位日常工作正常运转</w:t>
            </w:r>
          </w:p>
          <w:p w14:paraId="2FC34377">
            <w:pPr>
              <w:spacing w:line="300" w:lineRule="exact"/>
              <w:jc w:val="left"/>
              <w:rPr>
                <w:rFonts w:ascii="方正书宋_GBK" w:eastAsia="方正书宋_GBK"/>
              </w:rPr>
            </w:pPr>
            <w:r>
              <w:rPr>
                <w:rFonts w:ascii="方正书宋_GBK" w:eastAsia="方正书宋_GBK"/>
              </w:rPr>
              <w:t>3.确保人员保险及时缴纳</w:t>
            </w:r>
          </w:p>
        </w:tc>
      </w:tr>
    </w:tbl>
    <w:p w14:paraId="0E64D391">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623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79D6A3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D64DBF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2DCE5F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9BA560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51BD43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3B8ED51">
            <w:pPr>
              <w:spacing w:line="300" w:lineRule="exact"/>
              <w:jc w:val="center"/>
              <w:rPr>
                <w:rFonts w:ascii="方正书宋_GBK" w:eastAsia="方正书宋_GBK"/>
                <w:b/>
              </w:rPr>
            </w:pPr>
            <w:r>
              <w:rPr>
                <w:rFonts w:ascii="方正书宋_GBK" w:eastAsia="方正书宋_GBK"/>
                <w:b/>
              </w:rPr>
              <w:t>指标值确定依据</w:t>
            </w:r>
          </w:p>
        </w:tc>
      </w:tr>
      <w:tr w14:paraId="6D69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3CA68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EA2E7E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78BC1DA">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3A8D9FD2">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7CEBCB72">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F45DC75">
            <w:pPr>
              <w:spacing w:line="300" w:lineRule="exact"/>
              <w:jc w:val="left"/>
              <w:rPr>
                <w:rFonts w:ascii="方正书宋_GBK" w:eastAsia="方正书宋_GBK"/>
              </w:rPr>
            </w:pPr>
            <w:r>
              <w:rPr>
                <w:rFonts w:ascii="方正书宋_GBK" w:eastAsia="方正书宋_GBK"/>
              </w:rPr>
              <w:t>根据工作安排</w:t>
            </w:r>
          </w:p>
        </w:tc>
      </w:tr>
      <w:tr w14:paraId="77B8D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CB039B6">
            <w:pPr>
              <w:spacing w:line="300" w:lineRule="exact"/>
              <w:jc w:val="center"/>
              <w:rPr>
                <w:rFonts w:ascii="方正书宋_GBK" w:eastAsia="方正书宋_GBK"/>
              </w:rPr>
            </w:pPr>
          </w:p>
        </w:tc>
        <w:tc>
          <w:tcPr>
            <w:tcW w:w="1134" w:type="dxa"/>
            <w:shd w:val="clear" w:color="auto" w:fill="auto"/>
            <w:vAlign w:val="center"/>
          </w:tcPr>
          <w:p w14:paraId="11628C1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35090BC">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4AA0D873">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48630AFC">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45BABC8">
            <w:pPr>
              <w:spacing w:line="300" w:lineRule="exact"/>
              <w:jc w:val="left"/>
              <w:rPr>
                <w:rFonts w:ascii="方正书宋_GBK" w:eastAsia="方正书宋_GBK"/>
              </w:rPr>
            </w:pPr>
            <w:r>
              <w:rPr>
                <w:rFonts w:ascii="方正书宋_GBK" w:eastAsia="方正书宋_GBK"/>
              </w:rPr>
              <w:t>根据工作安排</w:t>
            </w:r>
          </w:p>
        </w:tc>
      </w:tr>
      <w:tr w14:paraId="7DD1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619B90">
            <w:pPr>
              <w:spacing w:line="300" w:lineRule="exact"/>
              <w:jc w:val="center"/>
              <w:rPr>
                <w:rFonts w:ascii="方正书宋_GBK" w:eastAsia="方正书宋_GBK"/>
              </w:rPr>
            </w:pPr>
          </w:p>
        </w:tc>
        <w:tc>
          <w:tcPr>
            <w:tcW w:w="1134" w:type="dxa"/>
            <w:shd w:val="clear" w:color="auto" w:fill="auto"/>
            <w:vAlign w:val="center"/>
          </w:tcPr>
          <w:p w14:paraId="304BF23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0427AD1">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1D7C2704">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4A31751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3975F03">
            <w:pPr>
              <w:spacing w:line="300" w:lineRule="exact"/>
              <w:jc w:val="left"/>
              <w:rPr>
                <w:rFonts w:ascii="方正书宋_GBK" w:eastAsia="方正书宋_GBK"/>
              </w:rPr>
            </w:pPr>
            <w:r>
              <w:rPr>
                <w:rFonts w:ascii="方正书宋_GBK" w:eastAsia="方正书宋_GBK"/>
              </w:rPr>
              <w:t>根据工作安排</w:t>
            </w:r>
          </w:p>
        </w:tc>
      </w:tr>
      <w:tr w14:paraId="3C75F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6901EE">
            <w:pPr>
              <w:spacing w:line="300" w:lineRule="exact"/>
              <w:jc w:val="center"/>
              <w:rPr>
                <w:rFonts w:ascii="方正书宋_GBK" w:eastAsia="方正书宋_GBK"/>
              </w:rPr>
            </w:pPr>
          </w:p>
        </w:tc>
        <w:tc>
          <w:tcPr>
            <w:tcW w:w="1134" w:type="dxa"/>
            <w:shd w:val="clear" w:color="auto" w:fill="auto"/>
            <w:vAlign w:val="center"/>
          </w:tcPr>
          <w:p w14:paraId="5B249B9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238D388">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29854BF2">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2D05F5F0">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421A57F">
            <w:pPr>
              <w:spacing w:line="300" w:lineRule="exact"/>
              <w:jc w:val="left"/>
              <w:rPr>
                <w:rFonts w:ascii="方正书宋_GBK" w:eastAsia="方正书宋_GBK"/>
              </w:rPr>
            </w:pPr>
            <w:r>
              <w:rPr>
                <w:rFonts w:ascii="方正书宋_GBK" w:eastAsia="方正书宋_GBK"/>
              </w:rPr>
              <w:t>根据工作安排</w:t>
            </w:r>
          </w:p>
        </w:tc>
      </w:tr>
      <w:tr w14:paraId="0CD6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DF0A8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1B30AE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2CE3110">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3CBE62D8">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676581C6">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505EBCC">
            <w:pPr>
              <w:spacing w:line="300" w:lineRule="exact"/>
              <w:jc w:val="left"/>
              <w:rPr>
                <w:rFonts w:ascii="方正书宋_GBK" w:eastAsia="方正书宋_GBK"/>
              </w:rPr>
            </w:pPr>
            <w:r>
              <w:rPr>
                <w:rFonts w:ascii="方正书宋_GBK" w:eastAsia="方正书宋_GBK"/>
              </w:rPr>
              <w:t>根据工作安排</w:t>
            </w:r>
          </w:p>
        </w:tc>
      </w:tr>
    </w:tbl>
    <w:p w14:paraId="6048BAE5">
      <w:pPr>
        <w:spacing w:line="300" w:lineRule="exact"/>
        <w:jc w:val="left"/>
        <w:sectPr>
          <w:pgSz w:w="11907" w:h="16839"/>
          <w:pgMar w:top="1984" w:right="1304" w:bottom="1134" w:left="1304" w:header="851" w:footer="992" w:gutter="0"/>
          <w:cols w:space="425" w:num="1"/>
          <w:docGrid w:type="lines" w:linePitch="312" w:charSpace="0"/>
        </w:sectPr>
      </w:pPr>
    </w:p>
    <w:p w14:paraId="1D19D4E3">
      <w:pPr>
        <w:spacing w:line="300" w:lineRule="exact"/>
        <w:jc w:val="left"/>
      </w:pPr>
    </w:p>
    <w:p w14:paraId="0BE17424">
      <w:pPr>
        <w:ind w:firstLine="562" w:firstLineChars="200"/>
        <w:jc w:val="left"/>
        <w:outlineLvl w:val="3"/>
        <w:rPr>
          <w:rFonts w:ascii="Times New Roman" w:hAnsi="宋体" w:eastAsia="宋体"/>
          <w:b/>
          <w:sz w:val="28"/>
        </w:rPr>
      </w:pPr>
      <w:bookmarkStart w:id="17" w:name="_Toc66962607"/>
      <w:r>
        <w:rPr>
          <w:rFonts w:ascii="方正仿宋_GBK" w:eastAsia="方正仿宋_GBK"/>
          <w:b/>
          <w:sz w:val="28"/>
        </w:rPr>
        <w:t>15.2018年既有建筑节能改造示范项目保证金绩效目标表</w:t>
      </w:r>
      <w:bookmarkEnd w:id="17"/>
      <w:r>
        <w:rPr>
          <w:rFonts w:ascii="方正仿宋_GBK" w:eastAsia="方正仿宋_GBK"/>
          <w:b/>
          <w:sz w:val="28"/>
        </w:rPr>
        <w:fldChar w:fldCharType="begin"/>
      </w:r>
      <w:r>
        <w:rPr>
          <w:rFonts w:ascii="方正仿宋_GBK" w:eastAsia="方正仿宋_GBK"/>
          <w:b/>
          <w:sz w:val="28"/>
        </w:rPr>
        <w:instrText xml:space="preserve"> TC 15、2018年既有建筑节能改造示范项目保证金绩效目标表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0E19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1D37381">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18E6E67D">
            <w:pPr>
              <w:spacing w:line="300" w:lineRule="exact"/>
              <w:jc w:val="right"/>
              <w:rPr>
                <w:rFonts w:ascii="方正书宋_GBK" w:eastAsia="方正书宋_GBK"/>
              </w:rPr>
            </w:pPr>
            <w:r>
              <w:rPr>
                <w:rFonts w:ascii="方正书宋_GBK" w:eastAsia="方正书宋_GBK"/>
              </w:rPr>
              <w:t>单位：元</w:t>
            </w:r>
          </w:p>
        </w:tc>
      </w:tr>
      <w:tr w14:paraId="1D35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364C24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1C13E31">
            <w:pPr>
              <w:spacing w:line="300" w:lineRule="exact"/>
              <w:jc w:val="left"/>
              <w:rPr>
                <w:rFonts w:ascii="方正书宋_GBK" w:eastAsia="方正书宋_GBK"/>
              </w:rPr>
            </w:pPr>
            <w:r>
              <w:rPr>
                <w:rFonts w:ascii="方正书宋_GBK" w:eastAsia="方正书宋_GBK"/>
              </w:rPr>
              <w:t>13062521SCPRQPHS1RPYK</w:t>
            </w:r>
          </w:p>
        </w:tc>
        <w:tc>
          <w:tcPr>
            <w:tcW w:w="1587" w:type="dxa"/>
            <w:shd w:val="clear" w:color="auto" w:fill="auto"/>
            <w:vAlign w:val="center"/>
          </w:tcPr>
          <w:p w14:paraId="2CF2E80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2D8C720">
            <w:pPr>
              <w:spacing w:line="300" w:lineRule="exact"/>
              <w:jc w:val="left"/>
              <w:rPr>
                <w:rFonts w:ascii="方正书宋_GBK" w:eastAsia="方正书宋_GBK"/>
              </w:rPr>
            </w:pPr>
            <w:r>
              <w:rPr>
                <w:rFonts w:ascii="方正书宋_GBK" w:eastAsia="方正书宋_GBK"/>
              </w:rPr>
              <w:t>2018年既有建筑节能改造示范项目保证金</w:t>
            </w:r>
          </w:p>
        </w:tc>
      </w:tr>
      <w:tr w14:paraId="22953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A9A8B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439812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B3E4570">
            <w:pPr>
              <w:spacing w:line="300" w:lineRule="exact"/>
              <w:jc w:val="left"/>
              <w:rPr>
                <w:rFonts w:ascii="方正书宋_GBK" w:eastAsia="方正书宋_GBK"/>
              </w:rPr>
            </w:pPr>
            <w:r>
              <w:rPr>
                <w:rFonts w:ascii="方正书宋_GBK" w:eastAsia="方正书宋_GBK"/>
              </w:rPr>
              <w:t>587546.74</w:t>
            </w:r>
          </w:p>
        </w:tc>
        <w:tc>
          <w:tcPr>
            <w:tcW w:w="1587" w:type="dxa"/>
            <w:shd w:val="clear" w:color="auto" w:fill="auto"/>
            <w:vAlign w:val="center"/>
          </w:tcPr>
          <w:p w14:paraId="1ED0DA6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107CF6D">
            <w:pPr>
              <w:spacing w:line="300" w:lineRule="exact"/>
              <w:jc w:val="left"/>
              <w:rPr>
                <w:rFonts w:ascii="方正书宋_GBK" w:eastAsia="方正书宋_GBK"/>
              </w:rPr>
            </w:pPr>
            <w:r>
              <w:rPr>
                <w:rFonts w:ascii="方正书宋_GBK" w:eastAsia="方正书宋_GBK"/>
              </w:rPr>
              <w:t>587546.74</w:t>
            </w:r>
          </w:p>
        </w:tc>
        <w:tc>
          <w:tcPr>
            <w:tcW w:w="1276" w:type="dxa"/>
            <w:shd w:val="clear" w:color="auto" w:fill="auto"/>
            <w:vAlign w:val="center"/>
          </w:tcPr>
          <w:p w14:paraId="34C63C4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1CE2976">
            <w:pPr>
              <w:spacing w:line="300" w:lineRule="exact"/>
              <w:jc w:val="left"/>
              <w:rPr>
                <w:rFonts w:ascii="方正书宋_GBK" w:eastAsia="方正书宋_GBK"/>
              </w:rPr>
            </w:pPr>
            <w:r>
              <w:rPr>
                <w:rFonts w:ascii="方正书宋_GBK" w:eastAsia="方正书宋_GBK"/>
              </w:rPr>
              <w:t>0</w:t>
            </w:r>
          </w:p>
        </w:tc>
      </w:tr>
      <w:tr w14:paraId="0A91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31B4D73">
            <w:pPr>
              <w:spacing w:line="300" w:lineRule="exact"/>
              <w:jc w:val="left"/>
              <w:outlineLvl w:val="3"/>
            </w:pPr>
          </w:p>
        </w:tc>
        <w:tc>
          <w:tcPr>
            <w:tcW w:w="8278" w:type="dxa"/>
            <w:gridSpan w:val="6"/>
            <w:shd w:val="clear" w:color="auto" w:fill="auto"/>
            <w:vAlign w:val="center"/>
          </w:tcPr>
          <w:p w14:paraId="2FE9B88C">
            <w:pPr>
              <w:spacing w:line="300" w:lineRule="exact"/>
              <w:jc w:val="left"/>
              <w:rPr>
                <w:rFonts w:ascii="方正书宋_GBK" w:eastAsia="方正书宋_GBK"/>
              </w:rPr>
            </w:pPr>
            <w:r>
              <w:rPr>
                <w:rFonts w:ascii="方正书宋_GBK" w:eastAsia="方正书宋_GBK"/>
              </w:rPr>
              <w:t>项目资金587546.74元，计划从2021年1月起按照合同约定，支付2018年既有建筑节能改造示范项目施工单位保证金，使施工单位更好为居民服务。</w:t>
            </w:r>
          </w:p>
          <w:p w14:paraId="590075AE">
            <w:pPr>
              <w:spacing w:line="300" w:lineRule="exact"/>
              <w:jc w:val="left"/>
              <w:rPr>
                <w:rFonts w:ascii="方正书宋_GBK" w:eastAsia="方正书宋_GBK"/>
              </w:rPr>
            </w:pPr>
          </w:p>
        </w:tc>
      </w:tr>
      <w:tr w14:paraId="72F47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E0EC9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CB7569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78D9F1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44428B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F8C4F53">
            <w:pPr>
              <w:spacing w:line="300" w:lineRule="exact"/>
              <w:jc w:val="center"/>
              <w:rPr>
                <w:rFonts w:ascii="方正书宋_GBK" w:eastAsia="方正书宋_GBK"/>
                <w:b/>
              </w:rPr>
            </w:pPr>
            <w:r>
              <w:rPr>
                <w:rFonts w:ascii="方正书宋_GBK" w:eastAsia="方正书宋_GBK"/>
                <w:b/>
              </w:rPr>
              <w:t>12月底</w:t>
            </w:r>
          </w:p>
        </w:tc>
      </w:tr>
      <w:tr w14:paraId="7C50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247BEC7">
            <w:pPr>
              <w:spacing w:line="300" w:lineRule="exact"/>
              <w:jc w:val="left"/>
              <w:outlineLvl w:val="3"/>
            </w:pPr>
          </w:p>
        </w:tc>
        <w:tc>
          <w:tcPr>
            <w:tcW w:w="2410" w:type="dxa"/>
            <w:gridSpan w:val="2"/>
            <w:tcBorders>
              <w:bottom w:val="single" w:color="000000" w:sz="6" w:space="0"/>
            </w:tcBorders>
            <w:shd w:val="clear" w:color="auto" w:fill="auto"/>
            <w:vAlign w:val="center"/>
          </w:tcPr>
          <w:p w14:paraId="38867C43">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345BC04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40A15B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4A5CF52">
            <w:pPr>
              <w:spacing w:line="300" w:lineRule="exact"/>
              <w:jc w:val="center"/>
              <w:rPr>
                <w:rFonts w:ascii="方正书宋_GBK" w:eastAsia="方正书宋_GBK"/>
              </w:rPr>
            </w:pPr>
          </w:p>
        </w:tc>
      </w:tr>
      <w:tr w14:paraId="1BD7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CC7408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86912ED">
            <w:pPr>
              <w:spacing w:line="300" w:lineRule="exact"/>
              <w:jc w:val="left"/>
              <w:rPr>
                <w:rFonts w:ascii="方正书宋_GBK" w:eastAsia="方正书宋_GBK"/>
              </w:rPr>
            </w:pPr>
            <w:r>
              <w:rPr>
                <w:rFonts w:ascii="方正书宋_GBK" w:eastAsia="方正书宋_GBK"/>
              </w:rPr>
              <w:t>1.确保施工单位对已完工工程维护及保障</w:t>
            </w:r>
          </w:p>
          <w:p w14:paraId="1CE47F33">
            <w:pPr>
              <w:spacing w:line="300" w:lineRule="exact"/>
              <w:jc w:val="left"/>
              <w:rPr>
                <w:rFonts w:ascii="方正书宋_GBK" w:eastAsia="方正书宋_GBK"/>
              </w:rPr>
            </w:pPr>
            <w:r>
              <w:rPr>
                <w:rFonts w:ascii="方正书宋_GBK" w:eastAsia="方正书宋_GBK"/>
              </w:rPr>
              <w:t>2.按时支付保证金保障节能减排正常运转</w:t>
            </w:r>
          </w:p>
          <w:p w14:paraId="6D4B9730">
            <w:pPr>
              <w:spacing w:line="300" w:lineRule="exact"/>
              <w:jc w:val="left"/>
              <w:rPr>
                <w:rFonts w:ascii="方正书宋_GBK" w:eastAsia="方正书宋_GBK"/>
              </w:rPr>
            </w:pPr>
            <w:r>
              <w:rPr>
                <w:rFonts w:ascii="方正书宋_GBK" w:eastAsia="方正书宋_GBK"/>
              </w:rPr>
              <w:t>3.确保居民生活的正常开展</w:t>
            </w:r>
          </w:p>
        </w:tc>
      </w:tr>
    </w:tbl>
    <w:p w14:paraId="7B48148C">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EB0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33B88C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D7AC6E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F18B54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932A27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332566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4AB27E5">
            <w:pPr>
              <w:spacing w:line="300" w:lineRule="exact"/>
              <w:jc w:val="center"/>
              <w:rPr>
                <w:rFonts w:ascii="方正书宋_GBK" w:eastAsia="方正书宋_GBK"/>
                <w:b/>
              </w:rPr>
            </w:pPr>
            <w:r>
              <w:rPr>
                <w:rFonts w:ascii="方正书宋_GBK" w:eastAsia="方正书宋_GBK"/>
                <w:b/>
              </w:rPr>
              <w:t>指标值确定依据</w:t>
            </w:r>
          </w:p>
        </w:tc>
      </w:tr>
      <w:tr w14:paraId="15694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C46C68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EFE4E0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73E3F7B">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259EEF19">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5BEAC0FA">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0FB3A021">
            <w:pPr>
              <w:spacing w:line="300" w:lineRule="exact"/>
              <w:jc w:val="left"/>
              <w:rPr>
                <w:rFonts w:ascii="方正书宋_GBK" w:eastAsia="方正书宋_GBK"/>
              </w:rPr>
            </w:pPr>
            <w:r>
              <w:rPr>
                <w:rFonts w:ascii="方正书宋_GBK" w:eastAsia="方正书宋_GBK"/>
              </w:rPr>
              <w:t>依据工作要求</w:t>
            </w:r>
          </w:p>
        </w:tc>
      </w:tr>
      <w:tr w14:paraId="62CD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1D10F3">
            <w:pPr>
              <w:spacing w:line="300" w:lineRule="exact"/>
              <w:jc w:val="center"/>
              <w:rPr>
                <w:rFonts w:ascii="方正书宋_GBK" w:eastAsia="方正书宋_GBK"/>
              </w:rPr>
            </w:pPr>
          </w:p>
        </w:tc>
        <w:tc>
          <w:tcPr>
            <w:tcW w:w="1134" w:type="dxa"/>
            <w:shd w:val="clear" w:color="auto" w:fill="auto"/>
            <w:vAlign w:val="center"/>
          </w:tcPr>
          <w:p w14:paraId="0B07AD0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58EC7B7">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1EA830B8">
            <w:pPr>
              <w:spacing w:line="300" w:lineRule="exact"/>
              <w:jc w:val="left"/>
              <w:rPr>
                <w:rFonts w:ascii="方正书宋_GBK" w:eastAsia="方正书宋_GBK"/>
              </w:rPr>
            </w:pPr>
            <w:r>
              <w:rPr>
                <w:rFonts w:ascii="方正书宋_GBK" w:eastAsia="方正书宋_GBK"/>
              </w:rPr>
              <w:t>日常工作正常运转情况</w:t>
            </w:r>
          </w:p>
        </w:tc>
        <w:tc>
          <w:tcPr>
            <w:tcW w:w="1276" w:type="dxa"/>
            <w:shd w:val="clear" w:color="auto" w:fill="auto"/>
            <w:vAlign w:val="center"/>
          </w:tcPr>
          <w:p w14:paraId="5DA3329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43630D8">
            <w:pPr>
              <w:spacing w:line="300" w:lineRule="exact"/>
              <w:jc w:val="left"/>
              <w:rPr>
                <w:rFonts w:ascii="方正书宋_GBK" w:eastAsia="方正书宋_GBK"/>
              </w:rPr>
            </w:pPr>
            <w:r>
              <w:rPr>
                <w:rFonts w:ascii="方正书宋_GBK" w:eastAsia="方正书宋_GBK"/>
              </w:rPr>
              <w:t>依据工作要求</w:t>
            </w:r>
          </w:p>
        </w:tc>
      </w:tr>
      <w:tr w14:paraId="4655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F80BA3">
            <w:pPr>
              <w:spacing w:line="300" w:lineRule="exact"/>
              <w:jc w:val="center"/>
              <w:rPr>
                <w:rFonts w:ascii="方正书宋_GBK" w:eastAsia="方正书宋_GBK"/>
              </w:rPr>
            </w:pPr>
          </w:p>
        </w:tc>
        <w:tc>
          <w:tcPr>
            <w:tcW w:w="1134" w:type="dxa"/>
            <w:shd w:val="clear" w:color="auto" w:fill="auto"/>
            <w:vAlign w:val="center"/>
          </w:tcPr>
          <w:p w14:paraId="76BF373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917155F">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448904C0">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7B52EDA1">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A9B1092">
            <w:pPr>
              <w:spacing w:line="300" w:lineRule="exact"/>
              <w:jc w:val="left"/>
              <w:rPr>
                <w:rFonts w:ascii="方正书宋_GBK" w:eastAsia="方正书宋_GBK"/>
              </w:rPr>
            </w:pPr>
            <w:r>
              <w:rPr>
                <w:rFonts w:ascii="方正书宋_GBK" w:eastAsia="方正书宋_GBK"/>
              </w:rPr>
              <w:t>依据工作要求</w:t>
            </w:r>
          </w:p>
        </w:tc>
      </w:tr>
      <w:tr w14:paraId="7816D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B73916">
            <w:pPr>
              <w:spacing w:line="300" w:lineRule="exact"/>
              <w:jc w:val="center"/>
              <w:rPr>
                <w:rFonts w:ascii="方正书宋_GBK" w:eastAsia="方正书宋_GBK"/>
              </w:rPr>
            </w:pPr>
          </w:p>
        </w:tc>
        <w:tc>
          <w:tcPr>
            <w:tcW w:w="1134" w:type="dxa"/>
            <w:shd w:val="clear" w:color="auto" w:fill="auto"/>
            <w:vAlign w:val="center"/>
          </w:tcPr>
          <w:p w14:paraId="1806A241">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5EE48C2">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8D656E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5769D94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388FD66F">
            <w:pPr>
              <w:spacing w:line="300" w:lineRule="exact"/>
              <w:jc w:val="left"/>
              <w:rPr>
                <w:rFonts w:ascii="方正书宋_GBK" w:eastAsia="方正书宋_GBK"/>
              </w:rPr>
            </w:pPr>
            <w:r>
              <w:rPr>
                <w:rFonts w:ascii="方正书宋_GBK" w:eastAsia="方正书宋_GBK"/>
              </w:rPr>
              <w:t>依据工作要求</w:t>
            </w:r>
          </w:p>
        </w:tc>
      </w:tr>
      <w:tr w14:paraId="1DCB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D691D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F67F44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C13F173">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C133A09">
            <w:pPr>
              <w:spacing w:line="300" w:lineRule="exact"/>
              <w:jc w:val="left"/>
              <w:rPr>
                <w:rFonts w:ascii="方正书宋_GBK" w:eastAsia="方正书宋_GBK"/>
              </w:rPr>
            </w:pPr>
            <w:r>
              <w:rPr>
                <w:rFonts w:ascii="方正书宋_GBK" w:eastAsia="方正书宋_GBK"/>
              </w:rPr>
              <w:t>有效的改善生活作环境，有利于提高居民生活水平</w:t>
            </w:r>
          </w:p>
        </w:tc>
        <w:tc>
          <w:tcPr>
            <w:tcW w:w="1276" w:type="dxa"/>
            <w:shd w:val="clear" w:color="auto" w:fill="auto"/>
            <w:vAlign w:val="center"/>
          </w:tcPr>
          <w:p w14:paraId="6585C37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79CD126">
            <w:pPr>
              <w:spacing w:line="300" w:lineRule="exact"/>
              <w:jc w:val="left"/>
              <w:rPr>
                <w:rFonts w:ascii="方正书宋_GBK" w:eastAsia="方正书宋_GBK"/>
              </w:rPr>
            </w:pPr>
            <w:r>
              <w:rPr>
                <w:rFonts w:ascii="方正书宋_GBK" w:eastAsia="方正书宋_GBK"/>
              </w:rPr>
              <w:t>依据工作要求</w:t>
            </w:r>
          </w:p>
        </w:tc>
      </w:tr>
    </w:tbl>
    <w:p w14:paraId="61FE25D7">
      <w:pPr>
        <w:spacing w:line="300" w:lineRule="exact"/>
        <w:jc w:val="left"/>
        <w:sectPr>
          <w:pgSz w:w="11907" w:h="16839"/>
          <w:pgMar w:top="1984" w:right="1304" w:bottom="1134" w:left="1304" w:header="851" w:footer="992" w:gutter="0"/>
          <w:cols w:space="425" w:num="1"/>
          <w:docGrid w:type="lines" w:linePitch="312" w:charSpace="0"/>
        </w:sectPr>
      </w:pPr>
    </w:p>
    <w:p w14:paraId="403E399E">
      <w:pPr>
        <w:spacing w:line="300" w:lineRule="exact"/>
        <w:jc w:val="left"/>
      </w:pPr>
    </w:p>
    <w:p w14:paraId="457CEC0E">
      <w:pPr>
        <w:ind w:firstLine="562" w:firstLineChars="200"/>
        <w:jc w:val="left"/>
        <w:outlineLvl w:val="3"/>
        <w:rPr>
          <w:rFonts w:ascii="Times New Roman" w:hAnsi="宋体" w:eastAsia="宋体"/>
          <w:b/>
          <w:sz w:val="28"/>
        </w:rPr>
      </w:pPr>
      <w:bookmarkStart w:id="18" w:name="_Toc66962608"/>
      <w:r>
        <w:rPr>
          <w:rFonts w:ascii="方正仿宋_GBK" w:eastAsia="方正仿宋_GBK"/>
          <w:b/>
          <w:sz w:val="28"/>
        </w:rPr>
        <w:t>16.城区办社区工作经费绩效目标表</w:t>
      </w:r>
      <w:bookmarkEnd w:id="18"/>
      <w:r>
        <w:rPr>
          <w:rFonts w:ascii="方正仿宋_GBK" w:eastAsia="方正仿宋_GBK"/>
          <w:b/>
          <w:sz w:val="28"/>
        </w:rPr>
        <w:fldChar w:fldCharType="begin"/>
      </w:r>
      <w:r>
        <w:rPr>
          <w:rFonts w:ascii="方正仿宋_GBK" w:eastAsia="方正仿宋_GBK"/>
          <w:b/>
          <w:sz w:val="28"/>
        </w:rPr>
        <w:instrText xml:space="preserve"> TC 16、城区办社区工作经费绩效目标表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BFA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B37B73C">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308FFD89">
            <w:pPr>
              <w:spacing w:line="300" w:lineRule="exact"/>
              <w:jc w:val="right"/>
              <w:rPr>
                <w:rFonts w:ascii="方正书宋_GBK" w:eastAsia="方正书宋_GBK"/>
              </w:rPr>
            </w:pPr>
            <w:r>
              <w:rPr>
                <w:rFonts w:ascii="方正书宋_GBK" w:eastAsia="方正书宋_GBK"/>
              </w:rPr>
              <w:t>单位：元</w:t>
            </w:r>
          </w:p>
        </w:tc>
      </w:tr>
      <w:tr w14:paraId="70874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A16D63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7A9EC22">
            <w:pPr>
              <w:spacing w:line="300" w:lineRule="exact"/>
              <w:jc w:val="left"/>
              <w:rPr>
                <w:rFonts w:ascii="方正书宋_GBK" w:eastAsia="方正书宋_GBK"/>
              </w:rPr>
            </w:pPr>
            <w:r>
              <w:rPr>
                <w:rFonts w:ascii="方正书宋_GBK" w:eastAsia="方正书宋_GBK"/>
              </w:rPr>
              <w:t>13062521T893QDLWX8NCD</w:t>
            </w:r>
          </w:p>
        </w:tc>
        <w:tc>
          <w:tcPr>
            <w:tcW w:w="1587" w:type="dxa"/>
            <w:shd w:val="clear" w:color="auto" w:fill="auto"/>
            <w:vAlign w:val="center"/>
          </w:tcPr>
          <w:p w14:paraId="1D404C8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A018C07">
            <w:pPr>
              <w:spacing w:line="300" w:lineRule="exact"/>
              <w:jc w:val="left"/>
              <w:rPr>
                <w:rFonts w:ascii="方正书宋_GBK" w:eastAsia="方正书宋_GBK"/>
              </w:rPr>
            </w:pPr>
            <w:r>
              <w:rPr>
                <w:rFonts w:ascii="方正书宋_GBK" w:eastAsia="方正书宋_GBK"/>
              </w:rPr>
              <w:t>城区办社区工作经费</w:t>
            </w:r>
          </w:p>
        </w:tc>
      </w:tr>
      <w:tr w14:paraId="6B367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737222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4421F2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C25C332">
            <w:pPr>
              <w:spacing w:line="300" w:lineRule="exact"/>
              <w:jc w:val="left"/>
              <w:rPr>
                <w:rFonts w:ascii="方正书宋_GBK" w:eastAsia="方正书宋_GBK"/>
              </w:rPr>
            </w:pPr>
            <w:r>
              <w:rPr>
                <w:rFonts w:ascii="方正书宋_GBK" w:eastAsia="方正书宋_GBK"/>
              </w:rPr>
              <w:t>2100000.00</w:t>
            </w:r>
          </w:p>
        </w:tc>
        <w:tc>
          <w:tcPr>
            <w:tcW w:w="1587" w:type="dxa"/>
            <w:shd w:val="clear" w:color="auto" w:fill="auto"/>
            <w:vAlign w:val="center"/>
          </w:tcPr>
          <w:p w14:paraId="29CFD05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D1C336B">
            <w:pPr>
              <w:spacing w:line="300" w:lineRule="exact"/>
              <w:jc w:val="left"/>
              <w:rPr>
                <w:rFonts w:ascii="方正书宋_GBK" w:eastAsia="方正书宋_GBK"/>
              </w:rPr>
            </w:pPr>
            <w:r>
              <w:rPr>
                <w:rFonts w:ascii="方正书宋_GBK" w:eastAsia="方正书宋_GBK"/>
              </w:rPr>
              <w:t>2100000.00</w:t>
            </w:r>
          </w:p>
        </w:tc>
        <w:tc>
          <w:tcPr>
            <w:tcW w:w="1276" w:type="dxa"/>
            <w:shd w:val="clear" w:color="auto" w:fill="auto"/>
            <w:vAlign w:val="center"/>
          </w:tcPr>
          <w:p w14:paraId="21DDBE2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0D4C620">
            <w:pPr>
              <w:spacing w:line="300" w:lineRule="exact"/>
              <w:jc w:val="left"/>
              <w:rPr>
                <w:rFonts w:ascii="方正书宋_GBK" w:eastAsia="方正书宋_GBK"/>
              </w:rPr>
            </w:pPr>
            <w:r>
              <w:rPr>
                <w:rFonts w:ascii="方正书宋_GBK" w:eastAsia="方正书宋_GBK"/>
              </w:rPr>
              <w:t>0</w:t>
            </w:r>
          </w:p>
        </w:tc>
      </w:tr>
      <w:tr w14:paraId="26076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3C9FEE">
            <w:pPr>
              <w:spacing w:line="300" w:lineRule="exact"/>
              <w:jc w:val="left"/>
              <w:outlineLvl w:val="3"/>
            </w:pPr>
          </w:p>
        </w:tc>
        <w:tc>
          <w:tcPr>
            <w:tcW w:w="8278" w:type="dxa"/>
            <w:gridSpan w:val="6"/>
            <w:shd w:val="clear" w:color="auto" w:fill="auto"/>
            <w:vAlign w:val="center"/>
          </w:tcPr>
          <w:p w14:paraId="1F45A930">
            <w:pPr>
              <w:spacing w:line="300" w:lineRule="exact"/>
              <w:jc w:val="left"/>
              <w:rPr>
                <w:rFonts w:ascii="方正书宋_GBK" w:eastAsia="方正书宋_GBK"/>
              </w:rPr>
            </w:pPr>
            <w:r>
              <w:rPr>
                <w:rFonts w:ascii="方正书宋_GBK" w:eastAsia="方正书宋_GBK"/>
              </w:rPr>
              <w:t>项目资金2100000元，计划从2021年1月起为完成本单位日常行政管理方面的费用开支，以及用于设备设施等维持性费用支出，和直接用于公务活动支出。</w:t>
            </w:r>
          </w:p>
        </w:tc>
      </w:tr>
      <w:tr w14:paraId="7C9C8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9BDB1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774075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209E9E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762D65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6F78400">
            <w:pPr>
              <w:spacing w:line="300" w:lineRule="exact"/>
              <w:jc w:val="center"/>
              <w:rPr>
                <w:rFonts w:ascii="方正书宋_GBK" w:eastAsia="方正书宋_GBK"/>
                <w:b/>
              </w:rPr>
            </w:pPr>
            <w:r>
              <w:rPr>
                <w:rFonts w:ascii="方正书宋_GBK" w:eastAsia="方正书宋_GBK"/>
                <w:b/>
              </w:rPr>
              <w:t>12月底</w:t>
            </w:r>
          </w:p>
        </w:tc>
      </w:tr>
      <w:tr w14:paraId="18EF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8B75235">
            <w:pPr>
              <w:spacing w:line="300" w:lineRule="exact"/>
              <w:jc w:val="left"/>
              <w:outlineLvl w:val="3"/>
            </w:pPr>
          </w:p>
        </w:tc>
        <w:tc>
          <w:tcPr>
            <w:tcW w:w="2410" w:type="dxa"/>
            <w:gridSpan w:val="2"/>
            <w:tcBorders>
              <w:bottom w:val="single" w:color="000000" w:sz="6" w:space="0"/>
            </w:tcBorders>
            <w:shd w:val="clear" w:color="auto" w:fill="auto"/>
            <w:vAlign w:val="center"/>
          </w:tcPr>
          <w:p w14:paraId="086ADE7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E39AAA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E87BA8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08E97CE">
            <w:pPr>
              <w:spacing w:line="300" w:lineRule="exact"/>
              <w:jc w:val="center"/>
              <w:rPr>
                <w:rFonts w:ascii="方正书宋_GBK" w:eastAsia="方正书宋_GBK"/>
              </w:rPr>
            </w:pPr>
            <w:r>
              <w:rPr>
                <w:rFonts w:ascii="方正书宋_GBK" w:eastAsia="方正书宋_GBK"/>
              </w:rPr>
              <w:t>100.00%</w:t>
            </w:r>
          </w:p>
        </w:tc>
      </w:tr>
      <w:tr w14:paraId="6A186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09421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18F3632">
            <w:pPr>
              <w:spacing w:line="300" w:lineRule="exact"/>
              <w:jc w:val="left"/>
              <w:rPr>
                <w:rFonts w:ascii="方正书宋_GBK" w:eastAsia="方正书宋_GBK"/>
              </w:rPr>
            </w:pPr>
            <w:r>
              <w:rPr>
                <w:rFonts w:ascii="方正书宋_GBK" w:eastAsia="方正书宋_GBK"/>
              </w:rPr>
              <w:t>1.确保我单位日常行政管理方面工作的运行</w:t>
            </w:r>
          </w:p>
          <w:p w14:paraId="17499B1F">
            <w:pPr>
              <w:spacing w:line="300" w:lineRule="exact"/>
              <w:jc w:val="left"/>
              <w:rPr>
                <w:rFonts w:ascii="方正书宋_GBK" w:eastAsia="方正书宋_GBK"/>
              </w:rPr>
            </w:pPr>
            <w:r>
              <w:rPr>
                <w:rFonts w:ascii="方正书宋_GBK" w:eastAsia="方正书宋_GBK"/>
              </w:rPr>
              <w:t>2.保障我单位设备设施的正常运转</w:t>
            </w:r>
          </w:p>
          <w:p w14:paraId="4E52B00A">
            <w:pPr>
              <w:spacing w:line="300" w:lineRule="exact"/>
              <w:jc w:val="left"/>
              <w:rPr>
                <w:rFonts w:ascii="方正书宋_GBK" w:eastAsia="方正书宋_GBK"/>
              </w:rPr>
            </w:pPr>
            <w:r>
              <w:rPr>
                <w:rFonts w:ascii="方正书宋_GBK" w:eastAsia="方正书宋_GBK"/>
              </w:rPr>
              <w:t>3.确保我单位公务活动的正常开展</w:t>
            </w:r>
          </w:p>
        </w:tc>
      </w:tr>
    </w:tbl>
    <w:p w14:paraId="6A3DB34F">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3F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6D42A3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196D70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7C043C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7ECEF0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E99171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112E6DA">
            <w:pPr>
              <w:spacing w:line="300" w:lineRule="exact"/>
              <w:jc w:val="center"/>
              <w:rPr>
                <w:rFonts w:ascii="方正书宋_GBK" w:eastAsia="方正书宋_GBK"/>
                <w:b/>
              </w:rPr>
            </w:pPr>
            <w:r>
              <w:rPr>
                <w:rFonts w:ascii="方正书宋_GBK" w:eastAsia="方正书宋_GBK"/>
                <w:b/>
              </w:rPr>
              <w:t>指标值确定依据</w:t>
            </w:r>
          </w:p>
        </w:tc>
      </w:tr>
      <w:tr w14:paraId="336D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EB58B3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EC27F2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42C66F6">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090032EB">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6870F406">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36D715AA">
            <w:pPr>
              <w:spacing w:line="300" w:lineRule="exact"/>
              <w:jc w:val="left"/>
              <w:rPr>
                <w:rFonts w:ascii="方正书宋_GBK" w:eastAsia="方正书宋_GBK"/>
              </w:rPr>
            </w:pPr>
            <w:r>
              <w:rPr>
                <w:rFonts w:ascii="方正书宋_GBK" w:eastAsia="方正书宋_GBK"/>
              </w:rPr>
              <w:t>依据工作要求</w:t>
            </w:r>
          </w:p>
        </w:tc>
      </w:tr>
      <w:tr w14:paraId="3511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B78146">
            <w:pPr>
              <w:spacing w:line="300" w:lineRule="exact"/>
              <w:jc w:val="center"/>
              <w:rPr>
                <w:rFonts w:ascii="方正书宋_GBK" w:eastAsia="方正书宋_GBK"/>
              </w:rPr>
            </w:pPr>
          </w:p>
        </w:tc>
        <w:tc>
          <w:tcPr>
            <w:tcW w:w="1134" w:type="dxa"/>
            <w:shd w:val="clear" w:color="auto" w:fill="auto"/>
            <w:vAlign w:val="center"/>
          </w:tcPr>
          <w:p w14:paraId="43260AD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C63D263">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135F146A">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5BDB1330">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628B51E">
            <w:pPr>
              <w:spacing w:line="300" w:lineRule="exact"/>
              <w:jc w:val="left"/>
              <w:rPr>
                <w:rFonts w:ascii="方正书宋_GBK" w:eastAsia="方正书宋_GBK"/>
              </w:rPr>
            </w:pPr>
            <w:r>
              <w:rPr>
                <w:rFonts w:ascii="方正书宋_GBK" w:eastAsia="方正书宋_GBK"/>
              </w:rPr>
              <w:t>依据工作要求</w:t>
            </w:r>
          </w:p>
        </w:tc>
      </w:tr>
      <w:tr w14:paraId="19AFB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C35FC9">
            <w:pPr>
              <w:spacing w:line="300" w:lineRule="exact"/>
              <w:jc w:val="center"/>
              <w:rPr>
                <w:rFonts w:ascii="方正书宋_GBK" w:eastAsia="方正书宋_GBK"/>
              </w:rPr>
            </w:pPr>
          </w:p>
        </w:tc>
        <w:tc>
          <w:tcPr>
            <w:tcW w:w="1134" w:type="dxa"/>
            <w:shd w:val="clear" w:color="auto" w:fill="auto"/>
            <w:vAlign w:val="center"/>
          </w:tcPr>
          <w:p w14:paraId="6569856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039DECA">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4DADA151">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073A25E0">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4C443F1">
            <w:pPr>
              <w:spacing w:line="300" w:lineRule="exact"/>
              <w:jc w:val="left"/>
              <w:rPr>
                <w:rFonts w:ascii="方正书宋_GBK" w:eastAsia="方正书宋_GBK"/>
              </w:rPr>
            </w:pPr>
            <w:r>
              <w:rPr>
                <w:rFonts w:ascii="方正书宋_GBK" w:eastAsia="方正书宋_GBK"/>
              </w:rPr>
              <w:t>依据工作要求</w:t>
            </w:r>
          </w:p>
        </w:tc>
      </w:tr>
      <w:tr w14:paraId="37274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9FFBAF">
            <w:pPr>
              <w:spacing w:line="300" w:lineRule="exact"/>
              <w:jc w:val="center"/>
              <w:rPr>
                <w:rFonts w:ascii="方正书宋_GBK" w:eastAsia="方正书宋_GBK"/>
              </w:rPr>
            </w:pPr>
          </w:p>
        </w:tc>
        <w:tc>
          <w:tcPr>
            <w:tcW w:w="1134" w:type="dxa"/>
            <w:shd w:val="clear" w:color="auto" w:fill="auto"/>
            <w:vAlign w:val="center"/>
          </w:tcPr>
          <w:p w14:paraId="7CABC38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71D0C8D">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35B0F95">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6D6E10F9">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C277CC0">
            <w:pPr>
              <w:spacing w:line="300" w:lineRule="exact"/>
              <w:jc w:val="left"/>
              <w:rPr>
                <w:rFonts w:ascii="方正书宋_GBK" w:eastAsia="方正书宋_GBK"/>
              </w:rPr>
            </w:pPr>
            <w:r>
              <w:rPr>
                <w:rFonts w:ascii="方正书宋_GBK" w:eastAsia="方正书宋_GBK"/>
              </w:rPr>
              <w:t>依据工作要求</w:t>
            </w:r>
          </w:p>
        </w:tc>
      </w:tr>
      <w:tr w14:paraId="3DFD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A07A75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EA8E84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71C299F">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7E31415">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1826B8CC">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1F23468">
            <w:pPr>
              <w:spacing w:line="300" w:lineRule="exact"/>
              <w:jc w:val="left"/>
              <w:rPr>
                <w:rFonts w:ascii="方正书宋_GBK" w:eastAsia="方正书宋_GBK"/>
              </w:rPr>
            </w:pPr>
            <w:r>
              <w:rPr>
                <w:rFonts w:ascii="方正书宋_GBK" w:eastAsia="方正书宋_GBK"/>
              </w:rPr>
              <w:t>依据工作要求</w:t>
            </w:r>
          </w:p>
        </w:tc>
      </w:tr>
    </w:tbl>
    <w:p w14:paraId="07451311">
      <w:pPr>
        <w:spacing w:line="300" w:lineRule="exact"/>
        <w:jc w:val="left"/>
        <w:sectPr>
          <w:pgSz w:w="11907" w:h="16839"/>
          <w:pgMar w:top="1984" w:right="1304" w:bottom="1134" w:left="1304" w:header="851" w:footer="992" w:gutter="0"/>
          <w:cols w:space="425" w:num="1"/>
          <w:docGrid w:type="lines" w:linePitch="312" w:charSpace="0"/>
        </w:sectPr>
      </w:pPr>
    </w:p>
    <w:p w14:paraId="72D437AB">
      <w:pPr>
        <w:spacing w:line="300" w:lineRule="exact"/>
        <w:jc w:val="left"/>
      </w:pPr>
    </w:p>
    <w:p w14:paraId="6BACC03B">
      <w:pPr>
        <w:ind w:firstLine="562" w:firstLineChars="200"/>
        <w:jc w:val="left"/>
        <w:outlineLvl w:val="3"/>
        <w:rPr>
          <w:rFonts w:ascii="Times New Roman" w:hAnsi="宋体" w:eastAsia="宋体"/>
          <w:b/>
          <w:sz w:val="28"/>
        </w:rPr>
      </w:pPr>
      <w:bookmarkStart w:id="19" w:name="_Toc66962609"/>
      <w:r>
        <w:rPr>
          <w:rFonts w:ascii="方正仿宋_GBK" w:eastAsia="方正仿宋_GBK"/>
          <w:b/>
          <w:sz w:val="28"/>
        </w:rPr>
        <w:t>17.社区党组织服务群众专项经费(老旧小区物业服务项目)绩效目标表</w:t>
      </w:r>
      <w:bookmarkEnd w:id="19"/>
      <w:r>
        <w:rPr>
          <w:rFonts w:ascii="方正仿宋_GBK" w:eastAsia="方正仿宋_GBK"/>
          <w:b/>
          <w:sz w:val="28"/>
        </w:rPr>
        <w:fldChar w:fldCharType="begin"/>
      </w:r>
      <w:r>
        <w:rPr>
          <w:rFonts w:ascii="方正仿宋_GBK" w:eastAsia="方正仿宋_GBK"/>
          <w:b/>
          <w:sz w:val="28"/>
        </w:rPr>
        <w:instrText xml:space="preserve"> TC 17、社区党组织服务群众专项经费(老旧小区物业服务项目)绩效目标表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2C8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F8961F5">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0B9089A7">
            <w:pPr>
              <w:spacing w:line="300" w:lineRule="exact"/>
              <w:jc w:val="right"/>
              <w:rPr>
                <w:rFonts w:ascii="方正书宋_GBK" w:eastAsia="方正书宋_GBK"/>
              </w:rPr>
            </w:pPr>
            <w:r>
              <w:rPr>
                <w:rFonts w:ascii="方正书宋_GBK" w:eastAsia="方正书宋_GBK"/>
              </w:rPr>
              <w:t>单位：元</w:t>
            </w:r>
          </w:p>
        </w:tc>
      </w:tr>
      <w:tr w14:paraId="24F37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C8AEEE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B078BE3">
            <w:pPr>
              <w:spacing w:line="300" w:lineRule="exact"/>
              <w:jc w:val="left"/>
              <w:rPr>
                <w:rFonts w:ascii="方正书宋_GBK" w:eastAsia="方正书宋_GBK"/>
              </w:rPr>
            </w:pPr>
            <w:r>
              <w:rPr>
                <w:rFonts w:ascii="方正书宋_GBK" w:eastAsia="方正书宋_GBK"/>
              </w:rPr>
              <w:t>13062521UBIX1VE6TALHP</w:t>
            </w:r>
          </w:p>
        </w:tc>
        <w:tc>
          <w:tcPr>
            <w:tcW w:w="1587" w:type="dxa"/>
            <w:shd w:val="clear" w:color="auto" w:fill="auto"/>
            <w:vAlign w:val="center"/>
          </w:tcPr>
          <w:p w14:paraId="05FF8B4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9E18042">
            <w:pPr>
              <w:spacing w:line="300" w:lineRule="exact"/>
              <w:jc w:val="left"/>
              <w:rPr>
                <w:rFonts w:ascii="方正书宋_GBK" w:eastAsia="方正书宋_GBK"/>
              </w:rPr>
            </w:pPr>
            <w:r>
              <w:rPr>
                <w:rFonts w:ascii="方正书宋_GBK" w:eastAsia="方正书宋_GBK"/>
              </w:rPr>
              <w:t>社区党组织服务群众专项经费(老旧小区物业服务项目)</w:t>
            </w:r>
          </w:p>
        </w:tc>
      </w:tr>
      <w:tr w14:paraId="0F270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E669B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D8E85B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9B0BEEA">
            <w:pPr>
              <w:spacing w:line="300" w:lineRule="exact"/>
              <w:jc w:val="left"/>
              <w:rPr>
                <w:rFonts w:ascii="方正书宋_GBK" w:eastAsia="方正书宋_GBK"/>
              </w:rPr>
            </w:pPr>
            <w:r>
              <w:rPr>
                <w:rFonts w:ascii="方正书宋_GBK" w:eastAsia="方正书宋_GBK"/>
              </w:rPr>
              <w:t>2492200.00</w:t>
            </w:r>
          </w:p>
        </w:tc>
        <w:tc>
          <w:tcPr>
            <w:tcW w:w="1587" w:type="dxa"/>
            <w:shd w:val="clear" w:color="auto" w:fill="auto"/>
            <w:vAlign w:val="center"/>
          </w:tcPr>
          <w:p w14:paraId="03931AE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3236A9E">
            <w:pPr>
              <w:spacing w:line="300" w:lineRule="exact"/>
              <w:jc w:val="left"/>
              <w:rPr>
                <w:rFonts w:ascii="方正书宋_GBK" w:eastAsia="方正书宋_GBK"/>
              </w:rPr>
            </w:pPr>
            <w:r>
              <w:rPr>
                <w:rFonts w:ascii="方正书宋_GBK" w:eastAsia="方正书宋_GBK"/>
              </w:rPr>
              <w:t>2492200.00</w:t>
            </w:r>
          </w:p>
        </w:tc>
        <w:tc>
          <w:tcPr>
            <w:tcW w:w="1276" w:type="dxa"/>
            <w:shd w:val="clear" w:color="auto" w:fill="auto"/>
            <w:vAlign w:val="center"/>
          </w:tcPr>
          <w:p w14:paraId="0741F52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2619F94">
            <w:pPr>
              <w:spacing w:line="300" w:lineRule="exact"/>
              <w:jc w:val="left"/>
              <w:rPr>
                <w:rFonts w:ascii="方正书宋_GBK" w:eastAsia="方正书宋_GBK"/>
              </w:rPr>
            </w:pPr>
            <w:r>
              <w:rPr>
                <w:rFonts w:ascii="方正书宋_GBK" w:eastAsia="方正书宋_GBK"/>
              </w:rPr>
              <w:t>0</w:t>
            </w:r>
          </w:p>
        </w:tc>
      </w:tr>
      <w:tr w14:paraId="5C57D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DA88B5">
            <w:pPr>
              <w:spacing w:line="300" w:lineRule="exact"/>
              <w:jc w:val="left"/>
              <w:outlineLvl w:val="3"/>
            </w:pPr>
          </w:p>
        </w:tc>
        <w:tc>
          <w:tcPr>
            <w:tcW w:w="8278" w:type="dxa"/>
            <w:gridSpan w:val="6"/>
            <w:shd w:val="clear" w:color="auto" w:fill="auto"/>
            <w:vAlign w:val="center"/>
          </w:tcPr>
          <w:p w14:paraId="6D6D889E">
            <w:pPr>
              <w:spacing w:line="300" w:lineRule="exact"/>
              <w:jc w:val="left"/>
              <w:rPr>
                <w:rFonts w:ascii="方正书宋_GBK" w:eastAsia="方正书宋_GBK"/>
              </w:rPr>
            </w:pPr>
            <w:r>
              <w:rPr>
                <w:rFonts w:ascii="方正书宋_GBK" w:eastAsia="方正书宋_GBK"/>
              </w:rPr>
              <w:t>项目资金2492200元，计划从2021年1月起按季度支付老旧小区物业服务项目经费，使老旧小区物业公司更好为老旧小区营造干净整洁的环境。</w:t>
            </w:r>
          </w:p>
          <w:p w14:paraId="7B0D7BE0">
            <w:pPr>
              <w:spacing w:line="300" w:lineRule="exact"/>
              <w:jc w:val="left"/>
              <w:rPr>
                <w:rFonts w:ascii="方正书宋_GBK" w:eastAsia="方正书宋_GBK"/>
              </w:rPr>
            </w:pPr>
          </w:p>
        </w:tc>
      </w:tr>
      <w:tr w14:paraId="3E2ED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B6F60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7D0112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107562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814B43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E0C73CA">
            <w:pPr>
              <w:spacing w:line="300" w:lineRule="exact"/>
              <w:jc w:val="center"/>
              <w:rPr>
                <w:rFonts w:ascii="方正书宋_GBK" w:eastAsia="方正书宋_GBK"/>
                <w:b/>
              </w:rPr>
            </w:pPr>
            <w:r>
              <w:rPr>
                <w:rFonts w:ascii="方正书宋_GBK" w:eastAsia="方正书宋_GBK"/>
                <w:b/>
              </w:rPr>
              <w:t>12月底</w:t>
            </w:r>
          </w:p>
        </w:tc>
      </w:tr>
      <w:tr w14:paraId="2CBF2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100A66B">
            <w:pPr>
              <w:spacing w:line="300" w:lineRule="exact"/>
              <w:jc w:val="left"/>
              <w:outlineLvl w:val="3"/>
            </w:pPr>
          </w:p>
        </w:tc>
        <w:tc>
          <w:tcPr>
            <w:tcW w:w="2410" w:type="dxa"/>
            <w:gridSpan w:val="2"/>
            <w:tcBorders>
              <w:bottom w:val="single" w:color="000000" w:sz="6" w:space="0"/>
            </w:tcBorders>
            <w:shd w:val="clear" w:color="auto" w:fill="auto"/>
            <w:vAlign w:val="center"/>
          </w:tcPr>
          <w:p w14:paraId="4AACB277">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14:paraId="6EAE4DEF">
            <w:pPr>
              <w:spacing w:line="300" w:lineRule="exact"/>
              <w:jc w:val="center"/>
              <w:rPr>
                <w:rFonts w:ascii="方正书宋_GBK" w:eastAsia="方正书宋_GBK"/>
              </w:rPr>
            </w:pPr>
            <w:r>
              <w:rPr>
                <w:rFonts w:ascii="方正书宋_GBK" w:eastAsia="方正书宋_GBK"/>
              </w:rPr>
              <w:t>75.00%</w:t>
            </w:r>
          </w:p>
        </w:tc>
        <w:tc>
          <w:tcPr>
            <w:tcW w:w="1304" w:type="dxa"/>
            <w:tcBorders>
              <w:bottom w:val="single" w:color="000000" w:sz="6" w:space="0"/>
            </w:tcBorders>
            <w:shd w:val="clear" w:color="auto" w:fill="auto"/>
            <w:vAlign w:val="center"/>
          </w:tcPr>
          <w:p w14:paraId="06914385">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36556B09">
            <w:pPr>
              <w:spacing w:line="300" w:lineRule="exact"/>
              <w:jc w:val="center"/>
              <w:rPr>
                <w:rFonts w:ascii="方正书宋_GBK" w:eastAsia="方正书宋_GBK"/>
              </w:rPr>
            </w:pPr>
          </w:p>
        </w:tc>
      </w:tr>
      <w:tr w14:paraId="2C160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2900CD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25A29E7">
            <w:pPr>
              <w:spacing w:line="300" w:lineRule="exact"/>
              <w:jc w:val="left"/>
              <w:rPr>
                <w:rFonts w:ascii="方正书宋_GBK" w:eastAsia="方正书宋_GBK"/>
              </w:rPr>
            </w:pPr>
            <w:r>
              <w:rPr>
                <w:rFonts w:ascii="方正书宋_GBK" w:eastAsia="方正书宋_GBK"/>
              </w:rPr>
              <w:t>1.确保我区老旧小区卫生保洁的运行</w:t>
            </w:r>
          </w:p>
          <w:p w14:paraId="0E7D1FAB">
            <w:pPr>
              <w:spacing w:line="300" w:lineRule="exact"/>
              <w:jc w:val="left"/>
              <w:rPr>
                <w:rFonts w:ascii="方正书宋_GBK" w:eastAsia="方正书宋_GBK"/>
              </w:rPr>
            </w:pPr>
            <w:r>
              <w:rPr>
                <w:rFonts w:ascii="方正书宋_GBK" w:eastAsia="方正书宋_GBK"/>
              </w:rPr>
              <w:t>2.保障社区环境整洁</w:t>
            </w:r>
          </w:p>
          <w:p w14:paraId="45B33E0A">
            <w:pPr>
              <w:spacing w:line="300" w:lineRule="exact"/>
              <w:jc w:val="left"/>
              <w:rPr>
                <w:rFonts w:ascii="方正书宋_GBK" w:eastAsia="方正书宋_GBK"/>
              </w:rPr>
            </w:pPr>
            <w:r>
              <w:rPr>
                <w:rFonts w:ascii="方正书宋_GBK" w:eastAsia="方正书宋_GBK"/>
              </w:rPr>
              <w:t>3.确保社区各项活动的开展</w:t>
            </w:r>
          </w:p>
        </w:tc>
      </w:tr>
    </w:tbl>
    <w:p w14:paraId="44A88D8C">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5A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DF31B1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59B772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DFF349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BDC296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B7A2F6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D6F250E">
            <w:pPr>
              <w:spacing w:line="300" w:lineRule="exact"/>
              <w:jc w:val="center"/>
              <w:rPr>
                <w:rFonts w:ascii="方正书宋_GBK" w:eastAsia="方正书宋_GBK"/>
                <w:b/>
              </w:rPr>
            </w:pPr>
            <w:r>
              <w:rPr>
                <w:rFonts w:ascii="方正书宋_GBK" w:eastAsia="方正书宋_GBK"/>
                <w:b/>
              </w:rPr>
              <w:t>指标值确定依据</w:t>
            </w:r>
          </w:p>
        </w:tc>
      </w:tr>
      <w:tr w14:paraId="2AFB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CD9C1C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115B4D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1B5BF0F">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6ED2619C">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7E32ED0A">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51193DC0">
            <w:pPr>
              <w:spacing w:line="300" w:lineRule="exact"/>
              <w:jc w:val="left"/>
              <w:rPr>
                <w:rFonts w:ascii="方正书宋_GBK" w:eastAsia="方正书宋_GBK"/>
              </w:rPr>
            </w:pPr>
            <w:r>
              <w:rPr>
                <w:rFonts w:ascii="方正书宋_GBK" w:eastAsia="方正书宋_GBK"/>
              </w:rPr>
              <w:t>依据工作要求</w:t>
            </w:r>
          </w:p>
        </w:tc>
      </w:tr>
      <w:tr w14:paraId="7DC65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87EE3D">
            <w:pPr>
              <w:spacing w:line="300" w:lineRule="exact"/>
              <w:jc w:val="center"/>
              <w:rPr>
                <w:rFonts w:ascii="方正书宋_GBK" w:eastAsia="方正书宋_GBK"/>
              </w:rPr>
            </w:pPr>
          </w:p>
        </w:tc>
        <w:tc>
          <w:tcPr>
            <w:tcW w:w="1134" w:type="dxa"/>
            <w:shd w:val="clear" w:color="auto" w:fill="auto"/>
            <w:vAlign w:val="center"/>
          </w:tcPr>
          <w:p w14:paraId="54551C9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3592AFB">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175951A3">
            <w:pPr>
              <w:spacing w:line="300" w:lineRule="exact"/>
              <w:jc w:val="left"/>
              <w:rPr>
                <w:rFonts w:ascii="方正书宋_GBK" w:eastAsia="方正书宋_GBK"/>
              </w:rPr>
            </w:pPr>
            <w:r>
              <w:rPr>
                <w:rFonts w:ascii="方正书宋_GBK" w:eastAsia="方正书宋_GBK"/>
              </w:rPr>
              <w:t>老旧小区物业服务正常运转情况</w:t>
            </w:r>
          </w:p>
        </w:tc>
        <w:tc>
          <w:tcPr>
            <w:tcW w:w="1276" w:type="dxa"/>
            <w:shd w:val="clear" w:color="auto" w:fill="auto"/>
            <w:vAlign w:val="center"/>
          </w:tcPr>
          <w:p w14:paraId="54ACB4F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069B830">
            <w:pPr>
              <w:spacing w:line="300" w:lineRule="exact"/>
              <w:jc w:val="left"/>
              <w:rPr>
                <w:rFonts w:ascii="方正书宋_GBK" w:eastAsia="方正书宋_GBK"/>
              </w:rPr>
            </w:pPr>
            <w:r>
              <w:rPr>
                <w:rFonts w:ascii="方正书宋_GBK" w:eastAsia="方正书宋_GBK"/>
              </w:rPr>
              <w:t>依据工作要求</w:t>
            </w:r>
          </w:p>
        </w:tc>
      </w:tr>
      <w:tr w14:paraId="30FD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DFB500">
            <w:pPr>
              <w:spacing w:line="300" w:lineRule="exact"/>
              <w:jc w:val="center"/>
              <w:rPr>
                <w:rFonts w:ascii="方正书宋_GBK" w:eastAsia="方正书宋_GBK"/>
              </w:rPr>
            </w:pPr>
          </w:p>
        </w:tc>
        <w:tc>
          <w:tcPr>
            <w:tcW w:w="1134" w:type="dxa"/>
            <w:shd w:val="clear" w:color="auto" w:fill="auto"/>
            <w:vAlign w:val="center"/>
          </w:tcPr>
          <w:p w14:paraId="2FC3881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C9D786A">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289A61D9">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7B8ADE0E">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EBF4648">
            <w:pPr>
              <w:spacing w:line="300" w:lineRule="exact"/>
              <w:jc w:val="left"/>
              <w:rPr>
                <w:rFonts w:ascii="方正书宋_GBK" w:eastAsia="方正书宋_GBK"/>
              </w:rPr>
            </w:pPr>
            <w:r>
              <w:rPr>
                <w:rFonts w:ascii="方正书宋_GBK" w:eastAsia="方正书宋_GBK"/>
              </w:rPr>
              <w:t>依据工作要求</w:t>
            </w:r>
          </w:p>
        </w:tc>
      </w:tr>
      <w:tr w14:paraId="30F2F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A2B16E">
            <w:pPr>
              <w:spacing w:line="300" w:lineRule="exact"/>
              <w:jc w:val="center"/>
              <w:rPr>
                <w:rFonts w:ascii="方正书宋_GBK" w:eastAsia="方正书宋_GBK"/>
              </w:rPr>
            </w:pPr>
          </w:p>
        </w:tc>
        <w:tc>
          <w:tcPr>
            <w:tcW w:w="1134" w:type="dxa"/>
            <w:shd w:val="clear" w:color="auto" w:fill="auto"/>
            <w:vAlign w:val="center"/>
          </w:tcPr>
          <w:p w14:paraId="525A9A2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CE0EDC0">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69A84B1">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339809D">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7C3CDD47">
            <w:pPr>
              <w:spacing w:line="300" w:lineRule="exact"/>
              <w:jc w:val="left"/>
              <w:rPr>
                <w:rFonts w:ascii="方正书宋_GBK" w:eastAsia="方正书宋_GBK"/>
              </w:rPr>
            </w:pPr>
            <w:r>
              <w:rPr>
                <w:rFonts w:ascii="方正书宋_GBK" w:eastAsia="方正书宋_GBK"/>
              </w:rPr>
              <w:t>依据工作要求</w:t>
            </w:r>
          </w:p>
        </w:tc>
      </w:tr>
      <w:tr w14:paraId="2C9C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5776C1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88DFD57">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6D8B83A7">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5BE65C0B">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2AF9D23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647E1E2">
            <w:pPr>
              <w:spacing w:line="300" w:lineRule="exact"/>
              <w:jc w:val="left"/>
              <w:rPr>
                <w:rFonts w:ascii="方正书宋_GBK" w:eastAsia="方正书宋_GBK"/>
              </w:rPr>
            </w:pPr>
            <w:r>
              <w:rPr>
                <w:rFonts w:ascii="方正书宋_GBK" w:eastAsia="方正书宋_GBK"/>
              </w:rPr>
              <w:t>依据工作要求</w:t>
            </w:r>
          </w:p>
        </w:tc>
      </w:tr>
    </w:tbl>
    <w:p w14:paraId="7F8C76B0">
      <w:pPr>
        <w:spacing w:line="300" w:lineRule="exact"/>
        <w:jc w:val="left"/>
        <w:sectPr>
          <w:pgSz w:w="11907" w:h="16839"/>
          <w:pgMar w:top="1984" w:right="1304" w:bottom="1134" w:left="1304" w:header="851" w:footer="992" w:gutter="0"/>
          <w:cols w:space="425" w:num="1"/>
          <w:docGrid w:type="lines" w:linePitch="312" w:charSpace="0"/>
        </w:sectPr>
      </w:pPr>
    </w:p>
    <w:p w14:paraId="4C8CE01E">
      <w:pPr>
        <w:spacing w:line="300" w:lineRule="exact"/>
        <w:jc w:val="left"/>
      </w:pPr>
    </w:p>
    <w:p w14:paraId="23A34D8D">
      <w:pPr>
        <w:ind w:firstLine="562" w:firstLineChars="200"/>
        <w:jc w:val="left"/>
        <w:outlineLvl w:val="3"/>
        <w:rPr>
          <w:rFonts w:ascii="Times New Roman" w:hAnsi="宋体" w:eastAsia="宋体"/>
          <w:b/>
          <w:sz w:val="28"/>
        </w:rPr>
      </w:pPr>
      <w:bookmarkStart w:id="20" w:name="_Toc66962610"/>
      <w:r>
        <w:rPr>
          <w:rFonts w:ascii="方正仿宋_GBK" w:eastAsia="方正仿宋_GBK"/>
          <w:b/>
          <w:sz w:val="28"/>
        </w:rPr>
        <w:t>18.选任专职人民调解员经费绩效目标表</w:t>
      </w:r>
      <w:bookmarkEnd w:id="20"/>
      <w:r>
        <w:rPr>
          <w:rFonts w:ascii="方正仿宋_GBK" w:eastAsia="方正仿宋_GBK"/>
          <w:b/>
          <w:sz w:val="28"/>
        </w:rPr>
        <w:fldChar w:fldCharType="begin"/>
      </w:r>
      <w:r>
        <w:rPr>
          <w:rFonts w:ascii="方正仿宋_GBK" w:eastAsia="方正仿宋_GBK"/>
          <w:b/>
          <w:sz w:val="28"/>
        </w:rPr>
        <w:instrText xml:space="preserve"> TC 18、选任专职人民调解员经费绩效目标表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9F4D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560BF09">
            <w:pPr>
              <w:spacing w:line="300" w:lineRule="exact"/>
              <w:jc w:val="left"/>
              <w:rPr>
                <w:rFonts w:ascii="方正书宋_GBK" w:eastAsia="方正书宋_GBK"/>
                <w:b/>
              </w:rPr>
            </w:pPr>
            <w:r>
              <w:rPr>
                <w:rFonts w:ascii="方正书宋_GBK" w:eastAsia="方正书宋_GBK"/>
                <w:b/>
              </w:rPr>
              <w:t>520001城区办本级</w:t>
            </w:r>
          </w:p>
        </w:tc>
        <w:tc>
          <w:tcPr>
            <w:tcW w:w="1701" w:type="dxa"/>
            <w:tcBorders>
              <w:top w:val="single" w:color="FFFFFF" w:sz="6" w:space="0"/>
              <w:left w:val="single" w:color="FFFFFF" w:sz="6" w:space="0"/>
              <w:right w:val="single" w:color="FFFFFF" w:sz="6" w:space="0"/>
            </w:tcBorders>
            <w:shd w:val="clear" w:color="auto" w:fill="auto"/>
            <w:vAlign w:val="center"/>
          </w:tcPr>
          <w:p w14:paraId="2365FADA">
            <w:pPr>
              <w:spacing w:line="300" w:lineRule="exact"/>
              <w:jc w:val="right"/>
              <w:rPr>
                <w:rFonts w:ascii="方正书宋_GBK" w:eastAsia="方正书宋_GBK"/>
              </w:rPr>
            </w:pPr>
            <w:r>
              <w:rPr>
                <w:rFonts w:ascii="方正书宋_GBK" w:eastAsia="方正书宋_GBK"/>
              </w:rPr>
              <w:t>单位：元</w:t>
            </w:r>
          </w:p>
        </w:tc>
      </w:tr>
      <w:tr w14:paraId="7503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EBD365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5F297FC">
            <w:pPr>
              <w:spacing w:line="300" w:lineRule="exact"/>
              <w:jc w:val="left"/>
              <w:rPr>
                <w:rFonts w:ascii="方正书宋_GBK" w:eastAsia="方正书宋_GBK"/>
              </w:rPr>
            </w:pPr>
            <w:r>
              <w:rPr>
                <w:rFonts w:ascii="方正书宋_GBK" w:eastAsia="方正书宋_GBK"/>
              </w:rPr>
              <w:t>13062521X7CG0GKSPT0UG</w:t>
            </w:r>
          </w:p>
        </w:tc>
        <w:tc>
          <w:tcPr>
            <w:tcW w:w="1587" w:type="dxa"/>
            <w:shd w:val="clear" w:color="auto" w:fill="auto"/>
            <w:vAlign w:val="center"/>
          </w:tcPr>
          <w:p w14:paraId="55DF7DE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8D51D52">
            <w:pPr>
              <w:spacing w:line="300" w:lineRule="exact"/>
              <w:jc w:val="left"/>
              <w:rPr>
                <w:rFonts w:ascii="方正书宋_GBK" w:eastAsia="方正书宋_GBK"/>
              </w:rPr>
            </w:pPr>
            <w:r>
              <w:rPr>
                <w:rFonts w:ascii="方正书宋_GBK" w:eastAsia="方正书宋_GBK"/>
              </w:rPr>
              <w:t>选任专职人民调解员经费</w:t>
            </w:r>
          </w:p>
        </w:tc>
      </w:tr>
      <w:tr w14:paraId="177F8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78AF9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9FA175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357B89A">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14:paraId="635DF9B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E7388C8">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14:paraId="31FA998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AE0ED32">
            <w:pPr>
              <w:spacing w:line="300" w:lineRule="exact"/>
              <w:jc w:val="left"/>
              <w:rPr>
                <w:rFonts w:ascii="方正书宋_GBK" w:eastAsia="方正书宋_GBK"/>
              </w:rPr>
            </w:pPr>
            <w:r>
              <w:rPr>
                <w:rFonts w:ascii="方正书宋_GBK" w:eastAsia="方正书宋_GBK"/>
              </w:rPr>
              <w:t>0</w:t>
            </w:r>
          </w:p>
        </w:tc>
      </w:tr>
      <w:tr w14:paraId="69115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0087A9A">
            <w:pPr>
              <w:spacing w:line="300" w:lineRule="exact"/>
              <w:jc w:val="left"/>
              <w:outlineLvl w:val="3"/>
            </w:pPr>
          </w:p>
        </w:tc>
        <w:tc>
          <w:tcPr>
            <w:tcW w:w="8278" w:type="dxa"/>
            <w:gridSpan w:val="6"/>
            <w:shd w:val="clear" w:color="auto" w:fill="auto"/>
            <w:vAlign w:val="center"/>
          </w:tcPr>
          <w:p w14:paraId="2815D509">
            <w:pPr>
              <w:spacing w:line="300" w:lineRule="exact"/>
              <w:jc w:val="left"/>
              <w:rPr>
                <w:rFonts w:ascii="方正书宋_GBK" w:eastAsia="方正书宋_GBK"/>
              </w:rPr>
            </w:pPr>
            <w:r>
              <w:rPr>
                <w:rFonts w:ascii="方正书宋_GBK" w:eastAsia="方正书宋_GBK"/>
              </w:rPr>
              <w:t>项目资金85500元，计划从2021年1月起，按月发放工资，使调解员更好的解决社区矛盾，营造良好的生活环境。</w:t>
            </w:r>
          </w:p>
        </w:tc>
      </w:tr>
      <w:tr w14:paraId="027DB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778E7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4DC55B2">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3183F9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816F5A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AABF420">
            <w:pPr>
              <w:spacing w:line="300" w:lineRule="exact"/>
              <w:jc w:val="center"/>
              <w:rPr>
                <w:rFonts w:ascii="方正书宋_GBK" w:eastAsia="方正书宋_GBK"/>
                <w:b/>
              </w:rPr>
            </w:pPr>
            <w:r>
              <w:rPr>
                <w:rFonts w:ascii="方正书宋_GBK" w:eastAsia="方正书宋_GBK"/>
                <w:b/>
              </w:rPr>
              <w:t>12月底</w:t>
            </w:r>
          </w:p>
        </w:tc>
      </w:tr>
      <w:tr w14:paraId="2130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CC03C9D">
            <w:pPr>
              <w:spacing w:line="300" w:lineRule="exact"/>
              <w:jc w:val="left"/>
              <w:outlineLvl w:val="3"/>
            </w:pPr>
          </w:p>
        </w:tc>
        <w:tc>
          <w:tcPr>
            <w:tcW w:w="2410" w:type="dxa"/>
            <w:gridSpan w:val="2"/>
            <w:tcBorders>
              <w:bottom w:val="single" w:color="000000" w:sz="6" w:space="0"/>
            </w:tcBorders>
            <w:shd w:val="clear" w:color="auto" w:fill="auto"/>
            <w:vAlign w:val="center"/>
          </w:tcPr>
          <w:p w14:paraId="30D5D26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CC9CAB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E8B80D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A617321">
            <w:pPr>
              <w:spacing w:line="300" w:lineRule="exact"/>
              <w:jc w:val="center"/>
              <w:rPr>
                <w:rFonts w:ascii="方正书宋_GBK" w:eastAsia="方正书宋_GBK"/>
              </w:rPr>
            </w:pPr>
            <w:r>
              <w:rPr>
                <w:rFonts w:ascii="方正书宋_GBK" w:eastAsia="方正书宋_GBK"/>
              </w:rPr>
              <w:t>100.00%</w:t>
            </w:r>
          </w:p>
        </w:tc>
      </w:tr>
      <w:tr w14:paraId="536EC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F6E82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A413CDA">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45EC5648">
            <w:pPr>
              <w:spacing w:line="300" w:lineRule="exact"/>
              <w:jc w:val="left"/>
              <w:rPr>
                <w:rFonts w:ascii="方正书宋_GBK" w:eastAsia="方正书宋_GBK"/>
              </w:rPr>
            </w:pPr>
            <w:r>
              <w:rPr>
                <w:rFonts w:ascii="方正书宋_GBK" w:eastAsia="方正书宋_GBK"/>
              </w:rPr>
              <w:t>2.减少社会矛盾，化解社会纠纷。</w:t>
            </w:r>
          </w:p>
          <w:p w14:paraId="2B73B60E">
            <w:pPr>
              <w:spacing w:line="300" w:lineRule="exact"/>
              <w:jc w:val="left"/>
              <w:rPr>
                <w:rFonts w:ascii="方正书宋_GBK" w:eastAsia="方正书宋_GBK"/>
              </w:rPr>
            </w:pPr>
            <w:r>
              <w:rPr>
                <w:rFonts w:ascii="方正书宋_GBK" w:eastAsia="方正书宋_GBK"/>
              </w:rPr>
              <w:t>3.开展调解工作，营造社区良好的环境</w:t>
            </w:r>
          </w:p>
        </w:tc>
      </w:tr>
    </w:tbl>
    <w:p w14:paraId="350F91A0">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29EA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0E1385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F414AD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69AD4A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A60590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3299CB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7F22E44">
            <w:pPr>
              <w:spacing w:line="300" w:lineRule="exact"/>
              <w:jc w:val="center"/>
              <w:rPr>
                <w:rFonts w:ascii="方正书宋_GBK" w:eastAsia="方正书宋_GBK"/>
                <w:b/>
              </w:rPr>
            </w:pPr>
            <w:r>
              <w:rPr>
                <w:rFonts w:ascii="方正书宋_GBK" w:eastAsia="方正书宋_GBK"/>
                <w:b/>
              </w:rPr>
              <w:t>指标值确定依据</w:t>
            </w:r>
          </w:p>
        </w:tc>
      </w:tr>
      <w:tr w14:paraId="74A6B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47C65C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2EEA89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DEA3E57">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02AA4D4E">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4743D3C6">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696879E9">
            <w:pPr>
              <w:spacing w:line="300" w:lineRule="exact"/>
              <w:jc w:val="left"/>
              <w:rPr>
                <w:rFonts w:ascii="方正书宋_GBK" w:eastAsia="方正书宋_GBK"/>
              </w:rPr>
            </w:pPr>
            <w:r>
              <w:rPr>
                <w:rFonts w:ascii="方正书宋_GBK" w:eastAsia="方正书宋_GBK"/>
              </w:rPr>
              <w:t>区政府工作方案</w:t>
            </w:r>
          </w:p>
        </w:tc>
      </w:tr>
      <w:tr w14:paraId="32CE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EE3E36">
            <w:pPr>
              <w:spacing w:line="300" w:lineRule="exact"/>
              <w:jc w:val="center"/>
              <w:rPr>
                <w:rFonts w:ascii="方正书宋_GBK" w:eastAsia="方正书宋_GBK"/>
              </w:rPr>
            </w:pPr>
          </w:p>
        </w:tc>
        <w:tc>
          <w:tcPr>
            <w:tcW w:w="1134" w:type="dxa"/>
            <w:shd w:val="clear" w:color="auto" w:fill="auto"/>
            <w:vAlign w:val="center"/>
          </w:tcPr>
          <w:p w14:paraId="5767694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E93B074">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10E0AFB9">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7193E0D3">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4C9EB91F">
            <w:pPr>
              <w:spacing w:line="300" w:lineRule="exact"/>
              <w:jc w:val="left"/>
              <w:rPr>
                <w:rFonts w:ascii="方正书宋_GBK" w:eastAsia="方正书宋_GBK"/>
              </w:rPr>
            </w:pPr>
            <w:r>
              <w:rPr>
                <w:rFonts w:ascii="方正书宋_GBK" w:eastAsia="方正书宋_GBK"/>
              </w:rPr>
              <w:t>区政府工作方案</w:t>
            </w:r>
          </w:p>
        </w:tc>
      </w:tr>
      <w:tr w14:paraId="397B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56A2F1">
            <w:pPr>
              <w:spacing w:line="300" w:lineRule="exact"/>
              <w:jc w:val="center"/>
              <w:rPr>
                <w:rFonts w:ascii="方正书宋_GBK" w:eastAsia="方正书宋_GBK"/>
              </w:rPr>
            </w:pPr>
          </w:p>
        </w:tc>
        <w:tc>
          <w:tcPr>
            <w:tcW w:w="1134" w:type="dxa"/>
            <w:shd w:val="clear" w:color="auto" w:fill="auto"/>
            <w:vAlign w:val="center"/>
          </w:tcPr>
          <w:p w14:paraId="537BFB2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EE4A856">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3CA7C302">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73E9D95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A5DEEB9">
            <w:pPr>
              <w:spacing w:line="300" w:lineRule="exact"/>
              <w:jc w:val="left"/>
              <w:rPr>
                <w:rFonts w:ascii="方正书宋_GBK" w:eastAsia="方正书宋_GBK"/>
              </w:rPr>
            </w:pPr>
            <w:r>
              <w:rPr>
                <w:rFonts w:ascii="方正书宋_GBK" w:eastAsia="方正书宋_GBK"/>
              </w:rPr>
              <w:t>区政府工作方案</w:t>
            </w:r>
          </w:p>
        </w:tc>
      </w:tr>
      <w:tr w14:paraId="1C128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44E7FF">
            <w:pPr>
              <w:spacing w:line="300" w:lineRule="exact"/>
              <w:jc w:val="center"/>
              <w:rPr>
                <w:rFonts w:ascii="方正书宋_GBK" w:eastAsia="方正书宋_GBK"/>
              </w:rPr>
            </w:pPr>
          </w:p>
        </w:tc>
        <w:tc>
          <w:tcPr>
            <w:tcW w:w="1134" w:type="dxa"/>
            <w:shd w:val="clear" w:color="auto" w:fill="auto"/>
            <w:vAlign w:val="center"/>
          </w:tcPr>
          <w:p w14:paraId="199C58CD">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96171D8">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01CEA970">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FF18CF3">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73F7CF5">
            <w:pPr>
              <w:spacing w:line="300" w:lineRule="exact"/>
              <w:jc w:val="left"/>
              <w:rPr>
                <w:rFonts w:ascii="方正书宋_GBK" w:eastAsia="方正书宋_GBK"/>
              </w:rPr>
            </w:pPr>
            <w:r>
              <w:rPr>
                <w:rFonts w:ascii="方正书宋_GBK" w:eastAsia="方正书宋_GBK"/>
              </w:rPr>
              <w:t>区政府工作方案</w:t>
            </w:r>
          </w:p>
        </w:tc>
      </w:tr>
      <w:tr w14:paraId="1644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FAE11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9D0EE2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D3D6AB3">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72050108">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62B2E7CD">
            <w:pPr>
              <w:spacing w:line="300" w:lineRule="exact"/>
              <w:jc w:val="left"/>
              <w:rPr>
                <w:rFonts w:ascii="方正书宋_GBK" w:eastAsia="方正书宋_GBK"/>
              </w:rPr>
            </w:pPr>
            <w:r>
              <w:rPr>
                <w:rFonts w:ascii="方正书宋_GBK" w:eastAsia="方正书宋_GBK"/>
              </w:rPr>
              <w:t>&gt;95100%</w:t>
            </w:r>
          </w:p>
        </w:tc>
        <w:tc>
          <w:tcPr>
            <w:tcW w:w="1701" w:type="dxa"/>
            <w:shd w:val="clear" w:color="auto" w:fill="auto"/>
            <w:vAlign w:val="center"/>
          </w:tcPr>
          <w:p w14:paraId="194F3ED1">
            <w:pPr>
              <w:spacing w:line="300" w:lineRule="exact"/>
              <w:jc w:val="left"/>
              <w:rPr>
                <w:rFonts w:ascii="方正书宋_GBK" w:eastAsia="方正书宋_GBK"/>
              </w:rPr>
            </w:pPr>
            <w:r>
              <w:rPr>
                <w:rFonts w:ascii="方正书宋_GBK" w:eastAsia="方正书宋_GBK"/>
              </w:rPr>
              <w:t>区政府工作方案</w:t>
            </w:r>
          </w:p>
        </w:tc>
      </w:tr>
    </w:tbl>
    <w:p w14:paraId="5F80B594">
      <w:pPr>
        <w:spacing w:line="300" w:lineRule="exact"/>
        <w:jc w:val="left"/>
        <w:sectPr>
          <w:pgSz w:w="11907" w:h="16839"/>
          <w:pgMar w:top="1984" w:right="1304" w:bottom="1134" w:left="1304" w:header="851" w:footer="992" w:gutter="0"/>
          <w:cols w:space="425" w:num="1"/>
          <w:docGrid w:type="lines" w:linePitch="312" w:charSpace="0"/>
        </w:sectPr>
      </w:pPr>
    </w:p>
    <w:p w14:paraId="040E9F68"/>
    <w:p w14:paraId="0798DD7F">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66F3369">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14:paraId="20A0547C">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14:paraId="006FE6BB">
      <w:pPr>
        <w:jc w:val="center"/>
        <w:outlineLvl w:val="1"/>
        <w:rPr>
          <w:rFonts w:ascii="Times New Roman" w:hAnsi="宋体" w:eastAsia="宋体"/>
          <w:sz w:val="32"/>
        </w:rPr>
      </w:pPr>
      <w:bookmarkStart w:id="21" w:name="_Toc69809617"/>
      <w:r>
        <w:rPr>
          <w:rFonts w:ascii="方正小标宋_GBK" w:eastAsia="方正小标宋_GBK"/>
          <w:sz w:val="32"/>
        </w:rPr>
        <w:t>部门政府采购预算</w:t>
      </w:r>
      <w:bookmarkEnd w:id="21"/>
    </w:p>
    <w:tbl>
      <w:tblPr>
        <w:tblStyle w:val="7"/>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545E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0F7882AE">
            <w:pPr>
              <w:spacing w:line="300" w:lineRule="exact"/>
              <w:jc w:val="left"/>
              <w:rPr>
                <w:rFonts w:ascii="方正小标宋_GBK" w:eastAsia="方正小标宋_GBK"/>
                <w:sz w:val="24"/>
              </w:rPr>
            </w:pPr>
            <w:r>
              <w:rPr>
                <w:rFonts w:ascii="方正书宋_GBK" w:eastAsia="方正书宋_GBK"/>
                <w:b/>
              </w:rPr>
              <w:t>520001城区办本级</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0930507C">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0A1C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45A4500B">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03C3FD0E">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03D1E350">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0BBDE8B1">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518745B1">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5DF8235E">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38104634">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3D6E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2C5473EF">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714E08E6">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3E9BA059">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3FB94C07">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24192389">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19AF365B">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2CC332FE">
            <w:pPr>
              <w:spacing w:line="300" w:lineRule="exact"/>
              <w:jc w:val="left"/>
              <w:outlineLvl w:val="1"/>
              <w:rPr>
                <w:rFonts w:ascii="Times New Roman" w:eastAsia="方正仿宋_GBK"/>
                <w:sz w:val="28"/>
              </w:rPr>
            </w:pPr>
          </w:p>
        </w:tc>
        <w:tc>
          <w:tcPr>
            <w:tcW w:w="1134" w:type="dxa"/>
            <w:shd w:val="clear" w:color="auto" w:fill="auto"/>
            <w:vAlign w:val="center"/>
          </w:tcPr>
          <w:p w14:paraId="0BA7C574">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3529295E">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0360C662">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52F48CAE">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3A7B26D6">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67B24FE7">
            <w:pPr>
              <w:spacing w:line="300" w:lineRule="exact"/>
              <w:jc w:val="center"/>
              <w:rPr>
                <w:rFonts w:ascii="方正书宋_GBK" w:eastAsia="方正书宋_GBK"/>
                <w:b/>
              </w:rPr>
            </w:pPr>
            <w:r>
              <w:rPr>
                <w:rFonts w:ascii="方正书宋_GBK" w:eastAsia="方正书宋_GBK"/>
                <w:b/>
              </w:rPr>
              <w:t>单位资金</w:t>
            </w:r>
          </w:p>
        </w:tc>
      </w:tr>
      <w:tr w14:paraId="1E208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E054236">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6E1BBE9B">
            <w:pPr>
              <w:spacing w:line="300" w:lineRule="exact"/>
              <w:jc w:val="right"/>
              <w:rPr>
                <w:rFonts w:ascii="方正书宋_GBK" w:eastAsia="方正书宋_GBK"/>
                <w:b/>
              </w:rPr>
            </w:pPr>
          </w:p>
        </w:tc>
        <w:tc>
          <w:tcPr>
            <w:tcW w:w="1531" w:type="dxa"/>
            <w:shd w:val="clear" w:color="auto" w:fill="auto"/>
            <w:vAlign w:val="center"/>
          </w:tcPr>
          <w:p w14:paraId="29C5D75A">
            <w:pPr>
              <w:spacing w:line="300" w:lineRule="exact"/>
              <w:jc w:val="left"/>
              <w:rPr>
                <w:rFonts w:ascii="方正书宋_GBK" w:eastAsia="方正书宋_GBK"/>
                <w:b/>
              </w:rPr>
            </w:pPr>
          </w:p>
        </w:tc>
        <w:tc>
          <w:tcPr>
            <w:tcW w:w="1531" w:type="dxa"/>
            <w:shd w:val="clear" w:color="auto" w:fill="auto"/>
            <w:vAlign w:val="center"/>
          </w:tcPr>
          <w:p w14:paraId="45D015DD">
            <w:pPr>
              <w:spacing w:line="300" w:lineRule="exact"/>
              <w:jc w:val="left"/>
              <w:rPr>
                <w:rFonts w:ascii="方正书宋_GBK" w:eastAsia="方正书宋_GBK"/>
                <w:b/>
              </w:rPr>
            </w:pPr>
          </w:p>
        </w:tc>
        <w:tc>
          <w:tcPr>
            <w:tcW w:w="709" w:type="dxa"/>
            <w:shd w:val="clear" w:color="auto" w:fill="auto"/>
            <w:vAlign w:val="center"/>
          </w:tcPr>
          <w:p w14:paraId="0B7F40A5">
            <w:pPr>
              <w:spacing w:line="300" w:lineRule="exact"/>
              <w:jc w:val="center"/>
              <w:rPr>
                <w:rFonts w:ascii="方正书宋_GBK" w:eastAsia="方正书宋_GBK"/>
                <w:b/>
              </w:rPr>
            </w:pPr>
          </w:p>
        </w:tc>
        <w:tc>
          <w:tcPr>
            <w:tcW w:w="907" w:type="dxa"/>
            <w:shd w:val="clear" w:color="auto" w:fill="auto"/>
            <w:vAlign w:val="center"/>
          </w:tcPr>
          <w:p w14:paraId="7CED075A">
            <w:pPr>
              <w:spacing w:line="300" w:lineRule="exact"/>
              <w:jc w:val="right"/>
              <w:rPr>
                <w:rFonts w:ascii="方正书宋_GBK" w:eastAsia="方正书宋_GBK"/>
                <w:b/>
              </w:rPr>
            </w:pPr>
          </w:p>
        </w:tc>
        <w:tc>
          <w:tcPr>
            <w:tcW w:w="907" w:type="dxa"/>
            <w:shd w:val="clear" w:color="auto" w:fill="auto"/>
            <w:vAlign w:val="center"/>
          </w:tcPr>
          <w:p w14:paraId="2FFACF37">
            <w:pPr>
              <w:spacing w:line="300" w:lineRule="exact"/>
              <w:jc w:val="right"/>
              <w:rPr>
                <w:rFonts w:ascii="方正书宋_GBK" w:eastAsia="方正书宋_GBK"/>
                <w:b/>
              </w:rPr>
            </w:pPr>
          </w:p>
        </w:tc>
        <w:tc>
          <w:tcPr>
            <w:tcW w:w="1134" w:type="dxa"/>
            <w:shd w:val="clear" w:color="auto" w:fill="auto"/>
            <w:vAlign w:val="center"/>
          </w:tcPr>
          <w:p w14:paraId="3695F6C1">
            <w:pPr>
              <w:spacing w:line="300" w:lineRule="exact"/>
              <w:jc w:val="right"/>
              <w:rPr>
                <w:rFonts w:ascii="方正书宋_GBK" w:eastAsia="方正书宋_GBK"/>
                <w:b/>
              </w:rPr>
            </w:pPr>
          </w:p>
        </w:tc>
        <w:tc>
          <w:tcPr>
            <w:tcW w:w="1134" w:type="dxa"/>
            <w:shd w:val="clear" w:color="auto" w:fill="auto"/>
            <w:vAlign w:val="center"/>
          </w:tcPr>
          <w:p w14:paraId="62F793C1">
            <w:pPr>
              <w:spacing w:line="300" w:lineRule="exact"/>
              <w:jc w:val="right"/>
              <w:rPr>
                <w:rFonts w:ascii="方正书宋_GBK" w:eastAsia="方正书宋_GBK"/>
                <w:b/>
              </w:rPr>
            </w:pPr>
          </w:p>
        </w:tc>
        <w:tc>
          <w:tcPr>
            <w:tcW w:w="1134" w:type="dxa"/>
            <w:shd w:val="clear" w:color="auto" w:fill="auto"/>
            <w:vAlign w:val="center"/>
          </w:tcPr>
          <w:p w14:paraId="1B331B9D">
            <w:pPr>
              <w:spacing w:line="300" w:lineRule="exact"/>
              <w:jc w:val="right"/>
              <w:rPr>
                <w:rFonts w:ascii="方正书宋_GBK" w:eastAsia="方正书宋_GBK"/>
                <w:b/>
              </w:rPr>
            </w:pPr>
          </w:p>
        </w:tc>
        <w:tc>
          <w:tcPr>
            <w:tcW w:w="1134" w:type="dxa"/>
            <w:shd w:val="clear" w:color="auto" w:fill="auto"/>
            <w:vAlign w:val="center"/>
          </w:tcPr>
          <w:p w14:paraId="524829AC">
            <w:pPr>
              <w:spacing w:line="300" w:lineRule="exact"/>
              <w:jc w:val="right"/>
              <w:rPr>
                <w:rFonts w:ascii="方正书宋_GBK" w:eastAsia="方正书宋_GBK"/>
                <w:b/>
              </w:rPr>
            </w:pPr>
          </w:p>
        </w:tc>
        <w:tc>
          <w:tcPr>
            <w:tcW w:w="1134" w:type="dxa"/>
            <w:shd w:val="clear" w:color="auto" w:fill="auto"/>
            <w:vAlign w:val="center"/>
          </w:tcPr>
          <w:p w14:paraId="6E18564A">
            <w:pPr>
              <w:spacing w:line="300" w:lineRule="exact"/>
              <w:jc w:val="right"/>
              <w:rPr>
                <w:rFonts w:ascii="方正书宋_GBK" w:eastAsia="方正书宋_GBK"/>
                <w:b/>
              </w:rPr>
            </w:pPr>
          </w:p>
        </w:tc>
        <w:tc>
          <w:tcPr>
            <w:tcW w:w="1134" w:type="dxa"/>
            <w:shd w:val="clear" w:color="auto" w:fill="auto"/>
            <w:vAlign w:val="center"/>
          </w:tcPr>
          <w:p w14:paraId="5330433D">
            <w:pPr>
              <w:spacing w:line="300" w:lineRule="exact"/>
              <w:jc w:val="right"/>
              <w:rPr>
                <w:rFonts w:ascii="方正书宋_GBK" w:eastAsia="方正书宋_GBK"/>
                <w:b/>
              </w:rPr>
            </w:pPr>
          </w:p>
        </w:tc>
      </w:tr>
    </w:tbl>
    <w:p w14:paraId="2668C2E1"/>
    <w:p w14:paraId="13023B65">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54154923">
      <w:pPr>
        <w:spacing w:line="360" w:lineRule="auto"/>
        <w:rPr>
          <w:rFonts w:ascii="仿宋" w:hAnsi="仿宋" w:eastAsia="仿宋"/>
          <w:sz w:val="32"/>
          <w:szCs w:val="32"/>
        </w:rPr>
      </w:pPr>
    </w:p>
    <w:p w14:paraId="57663CAE">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08C62A1">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w:t>
      </w:r>
      <w:r>
        <w:rPr>
          <w:rFonts w:ascii="仿宋" w:hAnsi="仿宋" w:eastAsia="仿宋"/>
          <w:sz w:val="32"/>
          <w:szCs w:val="32"/>
        </w:rPr>
        <w:t>75.9</w:t>
      </w:r>
      <w:r>
        <w:rPr>
          <w:rFonts w:hint="eastAsia" w:ascii="仿宋" w:hAnsi="仿宋" w:eastAsia="仿宋"/>
          <w:sz w:val="32"/>
          <w:szCs w:val="32"/>
        </w:rPr>
        <w:t>万元（详见下表）。我部门本年度无国有资产购置计划，拟购置金额为</w:t>
      </w:r>
      <w:r>
        <w:rPr>
          <w:rFonts w:ascii="仿宋" w:hAnsi="仿宋" w:eastAsia="仿宋"/>
          <w:sz w:val="32"/>
          <w:szCs w:val="32"/>
        </w:rPr>
        <w:t>0。</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14:paraId="0440CAD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52D8A596">
            <w:pPr>
              <w:widowControl/>
              <w:jc w:val="center"/>
              <w:rPr>
                <w:rFonts w:ascii="宋体" w:hAnsi="宋体" w:cs="宋体"/>
                <w:kern w:val="0"/>
                <w:sz w:val="28"/>
                <w:szCs w:val="28"/>
              </w:rPr>
            </w:pPr>
            <w:r>
              <w:rPr>
                <w:rFonts w:hint="eastAsia" w:ascii="宋体" w:hAnsi="宋体"/>
                <w:sz w:val="32"/>
                <w:szCs w:val="32"/>
              </w:rPr>
              <w:t>固定资产占用情况表</w:t>
            </w:r>
          </w:p>
        </w:tc>
      </w:tr>
      <w:tr w14:paraId="77002FB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4994174D">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000000" w:themeColor="text1"/>
                <w:kern w:val="0"/>
                <w:sz w:val="28"/>
                <w:szCs w:val="28"/>
                <w14:textFill>
                  <w14:solidFill>
                    <w14:schemeClr w14:val="tx1"/>
                  </w14:solidFill>
                </w14:textFill>
              </w:rPr>
              <w:t>2020</w:t>
            </w:r>
            <w:r>
              <w:rPr>
                <w:rFonts w:hint="eastAsia" w:ascii="仿宋_GB2312" w:hAnsi="仿宋" w:eastAsia="仿宋_GB2312" w:cs="宋体"/>
                <w:bCs/>
                <w:color w:val="000000" w:themeColor="text1"/>
                <w:kern w:val="0"/>
                <w:sz w:val="28"/>
                <w:szCs w:val="28"/>
                <w14:textFill>
                  <w14:solidFill>
                    <w14:schemeClr w14:val="tx1"/>
                  </w14:solidFill>
                </w14:textFill>
              </w:rPr>
              <w:t>年12月31日</w:t>
            </w:r>
          </w:p>
        </w:tc>
      </w:tr>
      <w:tr w14:paraId="6C977E3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34FD28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1E672D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341D21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37721A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60A24B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61E453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C9F9F6D">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275.9</w:t>
            </w:r>
          </w:p>
        </w:tc>
      </w:tr>
      <w:tr w14:paraId="378CBE1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0490AC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75EE14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632D40F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7310002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715F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2F81CD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9D8992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38815F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4B454D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63F22F4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54ED5B6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7.55</w:t>
            </w:r>
          </w:p>
        </w:tc>
      </w:tr>
      <w:tr w14:paraId="7C32D51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4D17AA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66F217E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18AFB2E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0D449D7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96F4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52A8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E05D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AAB8A2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BA60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F9A11B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13335B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724A637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4243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8A7C73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277</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EC5C87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268.35</w:t>
            </w:r>
          </w:p>
        </w:tc>
      </w:tr>
    </w:tbl>
    <w:p w14:paraId="2B04ED3E">
      <w:pPr>
        <w:spacing w:line="360" w:lineRule="auto"/>
        <w:rPr>
          <w:rFonts w:ascii="黑体" w:hAnsi="黑体" w:eastAsia="黑体" w:cs="Times New Roman"/>
          <w:sz w:val="32"/>
          <w:szCs w:val="32"/>
        </w:rPr>
      </w:pPr>
    </w:p>
    <w:p w14:paraId="1DD6C667">
      <w:pPr>
        <w:jc w:val="center"/>
        <w:outlineLvl w:val="0"/>
        <w:rPr>
          <w:rFonts w:ascii="方正小标宋_GBK" w:eastAsia="方正小标宋_GBK"/>
          <w:sz w:val="44"/>
        </w:rPr>
      </w:pPr>
    </w:p>
    <w:p w14:paraId="45B9D6FA">
      <w:pPr>
        <w:jc w:val="center"/>
        <w:outlineLvl w:val="0"/>
        <w:rPr>
          <w:rFonts w:ascii="方正小标宋_GBK" w:eastAsia="方正小标宋_GBK"/>
          <w:sz w:val="44"/>
        </w:rPr>
      </w:pPr>
    </w:p>
    <w:p w14:paraId="518ACE07">
      <w:pPr>
        <w:jc w:val="center"/>
        <w:outlineLvl w:val="0"/>
        <w:rPr>
          <w:rFonts w:ascii="方正小标宋_GBK" w:eastAsia="方正小标宋_GBK"/>
          <w:sz w:val="44"/>
        </w:rPr>
      </w:pPr>
    </w:p>
    <w:p w14:paraId="0F37A91C">
      <w:pPr>
        <w:jc w:val="center"/>
        <w:outlineLvl w:val="0"/>
        <w:rPr>
          <w:rFonts w:hint="eastAsia" w:ascii="方正小标宋_GBK" w:eastAsia="方正小标宋_GBK"/>
          <w:sz w:val="44"/>
        </w:rPr>
      </w:pPr>
    </w:p>
    <w:p w14:paraId="0800270B">
      <w:pPr>
        <w:jc w:val="center"/>
        <w:outlineLvl w:val="0"/>
        <w:rPr>
          <w:rFonts w:ascii="方正小标宋_GBK" w:eastAsia="方正小标宋_GBK"/>
          <w:sz w:val="44"/>
        </w:rPr>
      </w:pPr>
      <w:r>
        <w:rPr>
          <w:rFonts w:hint="eastAsia" w:ascii="方正小标宋_GBK" w:eastAsia="方正小标宋_GBK"/>
          <w:sz w:val="44"/>
        </w:rPr>
        <w:t>第八部分：名词解释</w:t>
      </w:r>
    </w:p>
    <w:p w14:paraId="1116C0AF">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67EB8390">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A02CFEA">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98FDAB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281C4D9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4F8B6AA">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19AC1D">
      <w:pPr>
        <w:spacing w:line="360" w:lineRule="auto"/>
        <w:jc w:val="center"/>
        <w:rPr>
          <w:rFonts w:ascii="黑体" w:hAnsi="黑体" w:eastAsia="黑体" w:cs="Times New Roman"/>
          <w:sz w:val="32"/>
          <w:szCs w:val="32"/>
        </w:rPr>
      </w:pPr>
    </w:p>
    <w:p w14:paraId="5B5519E2">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28AD6E3">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52684D4D">
        <w:pPr>
          <w:pStyle w:val="3"/>
          <w:jc w:val="center"/>
        </w:pPr>
        <w:r>
          <w:fldChar w:fldCharType="begin"/>
        </w:r>
        <w:r>
          <w:instrText xml:space="preserve">PAGE   \* MERGEFORMAT</w:instrText>
        </w:r>
        <w:r>
          <w:fldChar w:fldCharType="separate"/>
        </w:r>
        <w:r>
          <w:rPr>
            <w:lang w:val="zh-CN"/>
          </w:rPr>
          <w:t>29</w:t>
        </w:r>
        <w:r>
          <w:fldChar w:fldCharType="end"/>
        </w:r>
      </w:p>
    </w:sdtContent>
  </w:sdt>
  <w:p w14:paraId="181C65C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3MDY5MjNkNWNkZTc1MjA1YjZhZTdjNDVjN2E5OTc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C63D2"/>
    <w:rsid w:val="001F4875"/>
    <w:rsid w:val="00212335"/>
    <w:rsid w:val="00245978"/>
    <w:rsid w:val="002918C6"/>
    <w:rsid w:val="00291EF3"/>
    <w:rsid w:val="00296524"/>
    <w:rsid w:val="002E01F6"/>
    <w:rsid w:val="002F1ACB"/>
    <w:rsid w:val="002F530F"/>
    <w:rsid w:val="00305E97"/>
    <w:rsid w:val="003067B6"/>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3E05"/>
    <w:rsid w:val="00426C19"/>
    <w:rsid w:val="00450FD9"/>
    <w:rsid w:val="00453CE0"/>
    <w:rsid w:val="00470736"/>
    <w:rsid w:val="00470BBB"/>
    <w:rsid w:val="00484CA3"/>
    <w:rsid w:val="0048611E"/>
    <w:rsid w:val="004B6929"/>
    <w:rsid w:val="004E2F43"/>
    <w:rsid w:val="004E3572"/>
    <w:rsid w:val="004F3C52"/>
    <w:rsid w:val="004F6DA8"/>
    <w:rsid w:val="00510A1E"/>
    <w:rsid w:val="005158E2"/>
    <w:rsid w:val="00524204"/>
    <w:rsid w:val="00550049"/>
    <w:rsid w:val="00553F7E"/>
    <w:rsid w:val="00570142"/>
    <w:rsid w:val="00586C35"/>
    <w:rsid w:val="005B1B6F"/>
    <w:rsid w:val="005B6CCB"/>
    <w:rsid w:val="005C54AA"/>
    <w:rsid w:val="005C5530"/>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405CF"/>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A6BDD"/>
    <w:rsid w:val="00FB2F32"/>
    <w:rsid w:val="00FC3191"/>
    <w:rsid w:val="00FE0F1F"/>
    <w:rsid w:val="00FF61F3"/>
    <w:rsid w:val="18E2280A"/>
    <w:rsid w:val="278C7261"/>
    <w:rsid w:val="27E05338"/>
    <w:rsid w:val="28C00725"/>
    <w:rsid w:val="56CC1109"/>
    <w:rsid w:val="5E16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qFormat/>
    <w:uiPriority w:val="39"/>
    <w:pPr>
      <w:ind w:left="1260" w:leftChars="600"/>
    </w:pPr>
    <w:rPr>
      <w:rFonts w:ascii="等线" w:hAnsi="等线" w:eastAsia="等线" w:cs="Times New Roman"/>
    </w:rPr>
  </w:style>
  <w:style w:type="paragraph" w:styleId="6">
    <w:name w:val="toc 2"/>
    <w:basedOn w:val="1"/>
    <w:next w:val="1"/>
    <w:unhideWhenUsed/>
    <w:qFormat/>
    <w:uiPriority w:val="39"/>
    <w:pPr>
      <w:ind w:left="420" w:leftChars="200"/>
    </w:pPr>
    <w:rPr>
      <w:rFonts w:ascii="等线" w:hAnsi="等线" w:eastAsia="等线" w:cs="Times New Roman"/>
    </w:rPr>
  </w:style>
  <w:style w:type="character" w:styleId="9">
    <w:name w:val="page number"/>
    <w:semiHidden/>
    <w:unhideWhenUsed/>
    <w:qFormat/>
    <w:uiPriority w:val="99"/>
  </w:style>
  <w:style w:type="character" w:styleId="10">
    <w:name w:val="Hyperlink"/>
    <w:unhideWhenUsed/>
    <w:qFormat/>
    <w:uiPriority w:val="99"/>
    <w:rPr>
      <w:color w:val="0563C1"/>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EC57C-06A5-44A6-8D7B-5C90500260C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1288</Words>
  <Characters>1384</Characters>
  <Lines>109</Lines>
  <Paragraphs>30</Paragraphs>
  <TotalTime>3</TotalTime>
  <ScaleCrop>false</ScaleCrop>
  <LinksUpToDate>false</LinksUpToDate>
  <CharactersWithSpaces>1413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2021-04-14T02:06:00Z</cp:lastPrinted>
  <dcterms:modified xsi:type="dcterms:W3CDTF">2025-05-12T02:37:58Z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ADA085F5BA9647C3BF7807DF30CED4B7_13</vt:lpwstr>
  </property>
  <property fmtid="{D5CDD505-2E9C-101B-9397-08002B2CF9AE}" pid="4" name="KSOTemplateDocerSaveRecord">
    <vt:lpwstr>eyJoZGlkIjoiZDNlM2I5MDQyYjA4MzJiNWNhM2YzNzZkMjkyZjM2MjkifQ==</vt:lpwstr>
  </property>
</Properties>
</file>