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828" w:rsidRDefault="000B2828" w:rsidP="000D0E91">
      <w:pPr>
        <w:pStyle w:val="NormalWeb"/>
        <w:spacing w:before="0" w:beforeAutospacing="0" w:after="0" w:afterAutospacing="0" w:line="384" w:lineRule="atLeast"/>
        <w:ind w:firstLine="600"/>
        <w:jc w:val="center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33"/>
          <w:szCs w:val="33"/>
        </w:rPr>
        <w:t>部门决算公开目录</w:t>
      </w:r>
    </w:p>
    <w:p w:rsidR="000B2828" w:rsidRDefault="000B2828" w:rsidP="000D0E91">
      <w:pPr>
        <w:pStyle w:val="NormalWeb"/>
        <w:spacing w:before="0" w:beforeAutospacing="0" w:after="0" w:afterAutospacing="0" w:line="384" w:lineRule="atLeast"/>
        <w:ind w:firstLine="885"/>
        <w:rPr>
          <w:rFonts w:ascii="Helvetica" w:hAnsi="Helvetica" w:cs="Helvetica"/>
          <w:color w:val="3E3E3E"/>
        </w:rPr>
      </w:pPr>
      <w:r>
        <w:rPr>
          <w:color w:val="3E3E3E"/>
          <w:sz w:val="29"/>
          <w:szCs w:val="29"/>
        </w:rPr>
        <w:t> </w:t>
      </w:r>
    </w:p>
    <w:p w:rsidR="000B2828" w:rsidRDefault="000B2828" w:rsidP="000D0E91">
      <w:pPr>
        <w:pStyle w:val="NormalWeb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第一部分</w:t>
      </w:r>
      <w:r>
        <w:rPr>
          <w:rStyle w:val="apple-converted-space"/>
          <w:rFonts w:cs="宋体"/>
          <w:color w:val="3E3E3E"/>
          <w:sz w:val="27"/>
          <w:szCs w:val="27"/>
        </w:rPr>
        <w:t> </w:t>
      </w:r>
      <w:r>
        <w:rPr>
          <w:color w:val="3E3E3E"/>
          <w:sz w:val="27"/>
          <w:szCs w:val="27"/>
        </w:rPr>
        <w:t> </w:t>
      </w:r>
      <w:r>
        <w:rPr>
          <w:rFonts w:hint="eastAsia"/>
          <w:color w:val="3E3E3E"/>
          <w:sz w:val="27"/>
          <w:szCs w:val="27"/>
        </w:rPr>
        <w:t>保定市徐水区质量技术监督局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部门概况</w:t>
      </w:r>
    </w:p>
    <w:p w:rsidR="000B2828" w:rsidRDefault="000B2828" w:rsidP="000D0E91">
      <w:pPr>
        <w:pStyle w:val="NormalWeb"/>
        <w:spacing w:before="0" w:beforeAutospacing="0" w:after="0" w:afterAutospacing="0" w:line="384" w:lineRule="atLeast"/>
        <w:ind w:firstLine="111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一、部门职责</w:t>
      </w:r>
    </w:p>
    <w:p w:rsidR="000B2828" w:rsidRDefault="000B2828" w:rsidP="000D0E91">
      <w:pPr>
        <w:pStyle w:val="NormalWeb"/>
        <w:spacing w:before="0" w:beforeAutospacing="0" w:after="0" w:afterAutospacing="0" w:line="384" w:lineRule="atLeast"/>
        <w:ind w:firstLine="111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二、部门决算单位构成</w:t>
      </w:r>
    </w:p>
    <w:p w:rsidR="000B2828" w:rsidRDefault="000B2828" w:rsidP="000D0E91">
      <w:pPr>
        <w:pStyle w:val="NormalWeb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第二部分</w:t>
      </w:r>
      <w:r>
        <w:rPr>
          <w:rFonts w:ascii="黑体" w:eastAsia="黑体" w:hAnsi="黑体" w:cs="Helvetica"/>
          <w:color w:val="3E3E3E"/>
          <w:sz w:val="27"/>
          <w:szCs w:val="27"/>
        </w:rPr>
        <w:t xml:space="preserve"> </w:t>
      </w:r>
      <w:r>
        <w:rPr>
          <w:color w:val="3E3E3E"/>
          <w:sz w:val="27"/>
          <w:szCs w:val="27"/>
        </w:rPr>
        <w:t>  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保定市徐水区质量技术监督局</w:t>
      </w:r>
      <w:r>
        <w:rPr>
          <w:rFonts w:ascii="黑体" w:eastAsia="黑体" w:hAnsi="黑体" w:cs="Helvetica"/>
          <w:color w:val="3E3E3E"/>
          <w:sz w:val="27"/>
          <w:szCs w:val="27"/>
        </w:rPr>
        <w:t>2017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年度部门决算报表</w:t>
      </w:r>
    </w:p>
    <w:p w:rsidR="000B2828" w:rsidRDefault="000B2828" w:rsidP="000D0E91">
      <w:pPr>
        <w:pStyle w:val="NormalWeb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一、收入支出决算总表</w:t>
      </w:r>
    </w:p>
    <w:p w:rsidR="000B2828" w:rsidRDefault="000B2828" w:rsidP="000D0E91">
      <w:pPr>
        <w:pStyle w:val="NormalWeb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二、收入决算表</w:t>
      </w:r>
    </w:p>
    <w:p w:rsidR="000B2828" w:rsidRDefault="000B2828" w:rsidP="000D0E91">
      <w:pPr>
        <w:pStyle w:val="NormalWeb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三、支出决算表</w:t>
      </w:r>
    </w:p>
    <w:p w:rsidR="000B2828" w:rsidRDefault="000B2828" w:rsidP="000D0E91">
      <w:pPr>
        <w:pStyle w:val="NormalWeb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四、财政拨款收入支出决算总表</w:t>
      </w:r>
    </w:p>
    <w:p w:rsidR="000B2828" w:rsidRDefault="000B2828" w:rsidP="000D0E91">
      <w:pPr>
        <w:pStyle w:val="NormalWeb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五、一般公共预算财政拨款收入支出决算表</w:t>
      </w:r>
    </w:p>
    <w:p w:rsidR="000B2828" w:rsidRDefault="000B2828" w:rsidP="000D0E91">
      <w:pPr>
        <w:pStyle w:val="NormalWeb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六、一般公共预算财政拨款基本支出决算表</w:t>
      </w:r>
    </w:p>
    <w:p w:rsidR="000B2828" w:rsidRDefault="000B2828" w:rsidP="000D0E91">
      <w:pPr>
        <w:pStyle w:val="NormalWeb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七、政府性基金预算财政拨款收入支出决算表</w:t>
      </w:r>
    </w:p>
    <w:p w:rsidR="000B2828" w:rsidRDefault="000B2828" w:rsidP="000D0E91">
      <w:pPr>
        <w:pStyle w:val="NormalWeb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八、国有资本经营预算财政拨款收入支出决算表</w:t>
      </w:r>
    </w:p>
    <w:p w:rsidR="000B2828" w:rsidRDefault="000B2828" w:rsidP="000D0E91">
      <w:pPr>
        <w:pStyle w:val="NormalWeb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九、“三公”经费等相关信息统计表</w:t>
      </w:r>
    </w:p>
    <w:p w:rsidR="000B2828" w:rsidRDefault="000B2828" w:rsidP="000D0E91">
      <w:pPr>
        <w:pStyle w:val="NormalWeb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十、政府采购情况表</w:t>
      </w:r>
    </w:p>
    <w:p w:rsidR="000B2828" w:rsidRDefault="000B2828" w:rsidP="000D0E91">
      <w:pPr>
        <w:pStyle w:val="NormalWeb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第三部分</w:t>
      </w:r>
      <w:r>
        <w:rPr>
          <w:rFonts w:ascii="黑体" w:eastAsia="黑体" w:hAnsi="黑体" w:cs="Helvetica"/>
          <w:color w:val="3E3E3E"/>
          <w:sz w:val="27"/>
          <w:szCs w:val="27"/>
        </w:rPr>
        <w:t xml:space="preserve"> </w:t>
      </w:r>
      <w:r>
        <w:rPr>
          <w:color w:val="3E3E3E"/>
          <w:sz w:val="27"/>
          <w:szCs w:val="27"/>
        </w:rPr>
        <w:t> 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保定市徐水区质量技术监督局</w:t>
      </w:r>
      <w:r>
        <w:rPr>
          <w:rFonts w:ascii="黑体" w:eastAsia="黑体" w:hAnsi="黑体" w:cs="Helvetica"/>
          <w:color w:val="3E3E3E"/>
          <w:sz w:val="27"/>
          <w:szCs w:val="27"/>
        </w:rPr>
        <w:t>2017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年部门决算情况说明</w:t>
      </w:r>
    </w:p>
    <w:p w:rsidR="000B2828" w:rsidRDefault="000B2828" w:rsidP="000D0E91">
      <w:pPr>
        <w:pStyle w:val="NormalWeb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一、收入支出决算总体情况说明</w:t>
      </w:r>
    </w:p>
    <w:p w:rsidR="000B2828" w:rsidRDefault="000B2828" w:rsidP="000D0E91">
      <w:pPr>
        <w:pStyle w:val="NormalWeb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二、收入决算情况说明</w:t>
      </w:r>
    </w:p>
    <w:p w:rsidR="000B2828" w:rsidRDefault="000B2828" w:rsidP="000D0E91">
      <w:pPr>
        <w:pStyle w:val="NormalWeb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三、支出决算情况说明</w:t>
      </w:r>
    </w:p>
    <w:p w:rsidR="000B2828" w:rsidRDefault="000B2828" w:rsidP="000D0E91">
      <w:pPr>
        <w:pStyle w:val="NormalWeb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四、财政拨款收入支出决算总体情况说明</w:t>
      </w:r>
    </w:p>
    <w:p w:rsidR="000B2828" w:rsidRDefault="000B2828" w:rsidP="000D0E91">
      <w:pPr>
        <w:pStyle w:val="NormalWeb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五、一般公共预算财政拨款“三公”经费支出决算情况说明</w:t>
      </w:r>
    </w:p>
    <w:p w:rsidR="000B2828" w:rsidRDefault="000B2828" w:rsidP="000D0E91">
      <w:pPr>
        <w:pStyle w:val="NormalWeb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六、预算绩效管理工作开展情况说明</w:t>
      </w:r>
    </w:p>
    <w:p w:rsidR="000B2828" w:rsidRDefault="000B2828" w:rsidP="000D0E91">
      <w:pPr>
        <w:pStyle w:val="NormalWeb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七、其他重要事项的说明</w:t>
      </w:r>
    </w:p>
    <w:p w:rsidR="000B2828" w:rsidRDefault="000B2828" w:rsidP="000D0E91">
      <w:pPr>
        <w:pStyle w:val="NormalWeb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/>
          <w:color w:val="3E3E3E"/>
          <w:sz w:val="27"/>
          <w:szCs w:val="27"/>
        </w:rPr>
        <w:t>1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、机关运行经费支出情况说明</w:t>
      </w:r>
    </w:p>
    <w:p w:rsidR="000B2828" w:rsidRDefault="000B2828" w:rsidP="000D0E91">
      <w:pPr>
        <w:pStyle w:val="NormalWeb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/>
          <w:color w:val="3E3E3E"/>
          <w:sz w:val="27"/>
          <w:szCs w:val="27"/>
        </w:rPr>
        <w:t>2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、政府采购情况说明</w:t>
      </w:r>
    </w:p>
    <w:p w:rsidR="000B2828" w:rsidRDefault="000B2828" w:rsidP="000D0E91">
      <w:pPr>
        <w:pStyle w:val="NormalWeb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/>
          <w:color w:val="3E3E3E"/>
          <w:sz w:val="27"/>
          <w:szCs w:val="27"/>
        </w:rPr>
        <w:t>3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、国有资产占用情况</w:t>
      </w:r>
    </w:p>
    <w:p w:rsidR="000B2828" w:rsidRDefault="000B2828" w:rsidP="000D0E91">
      <w:pPr>
        <w:pStyle w:val="NormalWeb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/>
          <w:color w:val="3E3E3E"/>
          <w:sz w:val="27"/>
          <w:szCs w:val="27"/>
        </w:rPr>
        <w:t>4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、其他需要说明的情况</w:t>
      </w:r>
    </w:p>
    <w:p w:rsidR="000B2828" w:rsidRDefault="000B2828" w:rsidP="000D0E91">
      <w:pPr>
        <w:pStyle w:val="NormalWeb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第四部分</w:t>
      </w:r>
      <w:r>
        <w:rPr>
          <w:rFonts w:ascii="黑体" w:eastAsia="黑体" w:hAnsi="黑体" w:cs="Helvetica"/>
          <w:color w:val="3E3E3E"/>
          <w:sz w:val="27"/>
          <w:szCs w:val="27"/>
        </w:rPr>
        <w:t xml:space="preserve"> </w:t>
      </w:r>
      <w:r>
        <w:rPr>
          <w:color w:val="3E3E3E"/>
          <w:sz w:val="27"/>
          <w:szCs w:val="27"/>
        </w:rPr>
        <w:t> 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名词解释</w:t>
      </w:r>
    </w:p>
    <w:p w:rsidR="000B2828" w:rsidRDefault="000B2828" w:rsidP="000D0E91">
      <w:pPr>
        <w:pStyle w:val="NormalWeb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对专业性较强的名词进行解释（比如：一般公共预算财政拨款收入、事业收入、基本支出、项目支出等，详见名词解释附件）</w:t>
      </w:r>
    </w:p>
    <w:p w:rsidR="000B2828" w:rsidRDefault="000B2828" w:rsidP="000D0E91">
      <w:pPr>
        <w:pStyle w:val="NormalWeb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/>
          <w:color w:val="3E3E3E"/>
          <w:sz w:val="32"/>
          <w:szCs w:val="32"/>
        </w:rPr>
        <w:br/>
      </w:r>
    </w:p>
    <w:p w:rsidR="000B2828" w:rsidRDefault="000B2828" w:rsidP="000D0E91">
      <w:pPr>
        <w:pStyle w:val="NormalWeb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/>
          <w:color w:val="3E3E3E"/>
          <w:sz w:val="32"/>
          <w:szCs w:val="32"/>
        </w:rPr>
        <w:br/>
      </w:r>
    </w:p>
    <w:p w:rsidR="000B2828" w:rsidRDefault="000B2828" w:rsidP="00120D55">
      <w:pPr>
        <w:pStyle w:val="NormalWeb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/>
          <w:color w:val="3E3E3E"/>
          <w:sz w:val="32"/>
          <w:szCs w:val="32"/>
        </w:rPr>
        <w:br w:type="page"/>
      </w:r>
      <w:bookmarkStart w:id="0" w:name="_GoBack"/>
      <w:bookmarkEnd w:id="0"/>
    </w:p>
    <w:p w:rsidR="000B2828" w:rsidRPr="000D0E91" w:rsidRDefault="000B2828"/>
    <w:sectPr w:rsidR="000B2828" w:rsidRPr="000D0E91" w:rsidSect="00921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828" w:rsidRDefault="000B2828" w:rsidP="000652F9">
      <w:r>
        <w:separator/>
      </w:r>
    </w:p>
  </w:endnote>
  <w:endnote w:type="continuationSeparator" w:id="1">
    <w:p w:rsidR="000B2828" w:rsidRDefault="000B2828" w:rsidP="00065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828" w:rsidRDefault="000B2828" w:rsidP="000652F9">
      <w:r>
        <w:separator/>
      </w:r>
    </w:p>
  </w:footnote>
  <w:footnote w:type="continuationSeparator" w:id="1">
    <w:p w:rsidR="000B2828" w:rsidRDefault="000B2828" w:rsidP="000652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560"/>
    <w:rsid w:val="000652F9"/>
    <w:rsid w:val="000B2828"/>
    <w:rsid w:val="000D0E91"/>
    <w:rsid w:val="00120D55"/>
    <w:rsid w:val="001F4EAF"/>
    <w:rsid w:val="00214C00"/>
    <w:rsid w:val="00351BBD"/>
    <w:rsid w:val="0058129B"/>
    <w:rsid w:val="007C3C0D"/>
    <w:rsid w:val="00921685"/>
    <w:rsid w:val="00BB7A93"/>
    <w:rsid w:val="00EF1560"/>
    <w:rsid w:val="00F4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68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D0E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0D0E91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0D0E9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6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652F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6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652F9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0652F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52F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7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3</Pages>
  <Words>75</Words>
  <Characters>431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2018-10-30T05:43:00Z</cp:lastPrinted>
  <dcterms:created xsi:type="dcterms:W3CDTF">2017-08-23T02:31:00Z</dcterms:created>
  <dcterms:modified xsi:type="dcterms:W3CDTF">2018-10-30T09:16:00Z</dcterms:modified>
</cp:coreProperties>
</file>