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1A6A" w:rsidRDefault="00471A6A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第一部分</w:t>
      </w:r>
      <w:r w:rsidR="003530DD">
        <w:rPr>
          <w:rFonts w:hint="eastAsia"/>
          <w:b/>
          <w:sz w:val="44"/>
          <w:szCs w:val="44"/>
        </w:rPr>
        <w:t>司法局</w:t>
      </w:r>
      <w:r>
        <w:rPr>
          <w:rFonts w:hint="eastAsia"/>
          <w:b/>
          <w:sz w:val="44"/>
          <w:szCs w:val="44"/>
        </w:rPr>
        <w:t>部门</w:t>
      </w:r>
      <w:r>
        <w:rPr>
          <w:b/>
          <w:sz w:val="44"/>
          <w:szCs w:val="44"/>
        </w:rPr>
        <w:t>概况</w:t>
      </w:r>
    </w:p>
    <w:p w:rsidR="00471A6A" w:rsidRPr="00471A6A" w:rsidRDefault="00471A6A" w:rsidP="00471A6A">
      <w:pPr>
        <w:ind w:firstLineChars="200" w:firstLine="560"/>
        <w:jc w:val="left"/>
        <w:rPr>
          <w:rFonts w:ascii="黑体" w:eastAsia="黑体" w:hAnsi="黑体"/>
          <w:snapToGrid w:val="0"/>
          <w:kern w:val="0"/>
          <w:sz w:val="28"/>
          <w:szCs w:val="28"/>
        </w:rPr>
      </w:pPr>
      <w:r w:rsidRPr="00471A6A">
        <w:rPr>
          <w:rFonts w:ascii="黑体" w:eastAsia="黑体" w:hAnsi="黑体" w:hint="eastAsia"/>
          <w:snapToGrid w:val="0"/>
          <w:kern w:val="0"/>
          <w:sz w:val="28"/>
          <w:szCs w:val="28"/>
        </w:rPr>
        <w:t>一</w:t>
      </w:r>
      <w:r w:rsidRPr="00471A6A">
        <w:rPr>
          <w:rFonts w:ascii="黑体" w:eastAsia="黑体" w:hAnsi="黑体"/>
          <w:snapToGrid w:val="0"/>
          <w:kern w:val="0"/>
          <w:sz w:val="28"/>
          <w:szCs w:val="28"/>
        </w:rPr>
        <w:t>、部门职责</w:t>
      </w:r>
    </w:p>
    <w:p w:rsidR="00816802" w:rsidRDefault="00816802" w:rsidP="00816802">
      <w:pPr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主</w:t>
      </w:r>
      <w:r>
        <w:rPr>
          <w:rFonts w:ascii="仿宋_GB2312" w:eastAsia="仿宋_GB2312" w:hAnsi="仿宋"/>
          <w:sz w:val="32"/>
          <w:szCs w:val="32"/>
        </w:rPr>
        <w:t>要包括：</w:t>
      </w:r>
      <w:r>
        <w:rPr>
          <w:rFonts w:ascii="仿宋_GB2312" w:eastAsia="仿宋_GB2312" w:hAnsi="仿宋" w:hint="eastAsia"/>
          <w:sz w:val="32"/>
          <w:szCs w:val="32"/>
        </w:rPr>
        <w:t>制定法制宣传、普及法律常识，指导检查全县各部门、各行业依法治理和法制宣传工作。指导管理全县律师机构、律师、法律顾问工作和公证机构、公证员及公证业务活动。指导人民调解、社区矫正工作。</w:t>
      </w:r>
    </w:p>
    <w:p w:rsidR="00471A6A" w:rsidRDefault="00471A6A" w:rsidP="00816802">
      <w:pPr>
        <w:ind w:firstLineChars="200" w:firstLine="560"/>
        <w:jc w:val="left"/>
        <w:rPr>
          <w:rFonts w:ascii="黑体" w:eastAsia="黑体" w:hAnsi="黑体"/>
          <w:snapToGrid w:val="0"/>
          <w:kern w:val="0"/>
          <w:sz w:val="28"/>
          <w:szCs w:val="28"/>
        </w:rPr>
      </w:pPr>
      <w:r w:rsidRPr="00471A6A">
        <w:rPr>
          <w:rFonts w:ascii="黑体" w:eastAsia="黑体" w:hAnsi="黑体" w:hint="eastAsia"/>
          <w:snapToGrid w:val="0"/>
          <w:kern w:val="0"/>
          <w:sz w:val="28"/>
          <w:szCs w:val="28"/>
        </w:rPr>
        <w:t>二</w:t>
      </w:r>
      <w:r w:rsidRPr="00471A6A">
        <w:rPr>
          <w:rFonts w:ascii="黑体" w:eastAsia="黑体" w:hAnsi="黑体"/>
          <w:snapToGrid w:val="0"/>
          <w:kern w:val="0"/>
          <w:sz w:val="28"/>
          <w:szCs w:val="28"/>
        </w:rPr>
        <w:t>、部门决算单位构成</w:t>
      </w:r>
    </w:p>
    <w:p w:rsidR="00271FE8" w:rsidRDefault="00271FE8" w:rsidP="00471A6A">
      <w:pPr>
        <w:ind w:firstLineChars="200" w:firstLine="560"/>
        <w:jc w:val="left"/>
        <w:rPr>
          <w:snapToGrid w:val="0"/>
          <w:kern w:val="0"/>
          <w:sz w:val="28"/>
          <w:szCs w:val="28"/>
        </w:rPr>
      </w:pPr>
      <w:r>
        <w:rPr>
          <w:rFonts w:ascii="黑体" w:eastAsia="黑体" w:hAnsi="黑体"/>
          <w:snapToGrid w:val="0"/>
          <w:kern w:val="0"/>
          <w:sz w:val="28"/>
          <w:szCs w:val="28"/>
        </w:rPr>
        <w:t>1</w:t>
      </w:r>
      <w:r>
        <w:rPr>
          <w:rFonts w:ascii="黑体" w:eastAsia="黑体" w:hAnsi="黑体" w:hint="eastAsia"/>
          <w:snapToGrid w:val="0"/>
          <w:kern w:val="0"/>
          <w:sz w:val="28"/>
          <w:szCs w:val="28"/>
        </w:rPr>
        <w:t>.</w:t>
      </w:r>
      <w:r w:rsidRPr="00271FE8">
        <w:rPr>
          <w:rFonts w:hint="eastAsia"/>
          <w:snapToGrid w:val="0"/>
          <w:kern w:val="0"/>
          <w:sz w:val="28"/>
          <w:szCs w:val="28"/>
        </w:rPr>
        <w:t>本部门</w:t>
      </w:r>
      <w:r w:rsidRPr="00271FE8">
        <w:rPr>
          <w:snapToGrid w:val="0"/>
          <w:kern w:val="0"/>
          <w:sz w:val="28"/>
          <w:szCs w:val="28"/>
        </w:rPr>
        <w:t>内设机构</w:t>
      </w:r>
      <w:r w:rsidR="003530DD">
        <w:rPr>
          <w:rFonts w:hint="eastAsia"/>
          <w:snapToGrid w:val="0"/>
          <w:kern w:val="0"/>
          <w:sz w:val="28"/>
          <w:szCs w:val="28"/>
        </w:rPr>
        <w:t>5</w:t>
      </w:r>
      <w:r>
        <w:rPr>
          <w:rFonts w:hint="eastAsia"/>
          <w:snapToGrid w:val="0"/>
          <w:kern w:val="0"/>
          <w:sz w:val="28"/>
          <w:szCs w:val="28"/>
        </w:rPr>
        <w:t>个。包括：</w:t>
      </w:r>
      <w:r w:rsidR="00C90D54">
        <w:rPr>
          <w:rFonts w:hint="eastAsia"/>
          <w:snapToGrid w:val="0"/>
          <w:kern w:val="0"/>
          <w:sz w:val="28"/>
          <w:szCs w:val="28"/>
        </w:rPr>
        <w:t>综合股、基层股、公证处、普法办、政治处。</w:t>
      </w:r>
    </w:p>
    <w:p w:rsidR="00271FE8" w:rsidRPr="00271FE8" w:rsidRDefault="00271FE8" w:rsidP="00471A6A">
      <w:pPr>
        <w:ind w:firstLineChars="200" w:firstLine="560"/>
        <w:jc w:val="left"/>
        <w:rPr>
          <w:snapToGrid w:val="0"/>
          <w:kern w:val="0"/>
          <w:sz w:val="28"/>
          <w:szCs w:val="28"/>
        </w:rPr>
      </w:pPr>
      <w:r>
        <w:rPr>
          <w:snapToGrid w:val="0"/>
          <w:kern w:val="0"/>
          <w:sz w:val="28"/>
          <w:szCs w:val="28"/>
        </w:rPr>
        <w:t>2</w:t>
      </w:r>
      <w:r>
        <w:rPr>
          <w:rFonts w:hint="eastAsia"/>
          <w:snapToGrid w:val="0"/>
          <w:kern w:val="0"/>
          <w:sz w:val="28"/>
          <w:szCs w:val="28"/>
        </w:rPr>
        <w:t>.</w:t>
      </w:r>
      <w:r>
        <w:rPr>
          <w:snapToGrid w:val="0"/>
          <w:kern w:val="0"/>
          <w:sz w:val="28"/>
          <w:szCs w:val="28"/>
        </w:rPr>
        <w:t>下属事业单位</w:t>
      </w:r>
      <w:r w:rsidR="003530DD">
        <w:rPr>
          <w:rFonts w:hint="eastAsia"/>
          <w:snapToGrid w:val="0"/>
          <w:kern w:val="0"/>
          <w:sz w:val="28"/>
          <w:szCs w:val="28"/>
        </w:rPr>
        <w:t>0</w:t>
      </w:r>
      <w:r>
        <w:rPr>
          <w:rFonts w:hint="eastAsia"/>
          <w:snapToGrid w:val="0"/>
          <w:kern w:val="0"/>
          <w:sz w:val="28"/>
          <w:szCs w:val="28"/>
        </w:rPr>
        <w:t>个</w:t>
      </w:r>
      <w:r>
        <w:rPr>
          <w:snapToGrid w:val="0"/>
          <w:kern w:val="0"/>
          <w:sz w:val="28"/>
          <w:szCs w:val="28"/>
        </w:rPr>
        <w:t>。</w:t>
      </w:r>
    </w:p>
    <w:p w:rsidR="00A372C2" w:rsidRDefault="00271FE8" w:rsidP="00271FE8">
      <w:pPr>
        <w:ind w:firstLineChars="200" w:firstLine="560"/>
        <w:jc w:val="left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3.</w:t>
      </w:r>
      <w:proofErr w:type="gramStart"/>
      <w:r w:rsidR="00471A6A" w:rsidRPr="00471A6A">
        <w:rPr>
          <w:rFonts w:hint="eastAsia"/>
          <w:snapToGrid w:val="0"/>
          <w:kern w:val="0"/>
          <w:sz w:val="28"/>
          <w:szCs w:val="28"/>
        </w:rPr>
        <w:t>我</w:t>
      </w:r>
      <w:r w:rsidR="00471A6A" w:rsidRPr="00471A6A">
        <w:rPr>
          <w:snapToGrid w:val="0"/>
          <w:kern w:val="0"/>
          <w:sz w:val="28"/>
          <w:szCs w:val="28"/>
        </w:rPr>
        <w:t>部门</w:t>
      </w:r>
      <w:proofErr w:type="gramEnd"/>
      <w:r w:rsidR="00471A6A" w:rsidRPr="00471A6A">
        <w:rPr>
          <w:snapToGrid w:val="0"/>
          <w:kern w:val="0"/>
          <w:sz w:val="28"/>
          <w:szCs w:val="28"/>
        </w:rPr>
        <w:t>独立核算</w:t>
      </w:r>
      <w:r w:rsidR="00471A6A" w:rsidRPr="00471A6A">
        <w:rPr>
          <w:rFonts w:hint="eastAsia"/>
          <w:snapToGrid w:val="0"/>
          <w:kern w:val="0"/>
          <w:sz w:val="28"/>
          <w:szCs w:val="28"/>
        </w:rPr>
        <w:t>机构</w:t>
      </w:r>
      <w:r w:rsidR="003530DD">
        <w:rPr>
          <w:rFonts w:hint="eastAsia"/>
          <w:snapToGrid w:val="0"/>
          <w:kern w:val="0"/>
          <w:sz w:val="28"/>
          <w:szCs w:val="28"/>
        </w:rPr>
        <w:t>1</w:t>
      </w:r>
      <w:r w:rsidR="00471A6A" w:rsidRPr="00471A6A">
        <w:rPr>
          <w:rFonts w:hint="eastAsia"/>
          <w:snapToGrid w:val="0"/>
          <w:kern w:val="0"/>
          <w:sz w:val="28"/>
          <w:szCs w:val="28"/>
        </w:rPr>
        <w:t>个</w:t>
      </w:r>
      <w:r w:rsidR="00471A6A" w:rsidRPr="00471A6A">
        <w:rPr>
          <w:snapToGrid w:val="0"/>
          <w:kern w:val="0"/>
          <w:sz w:val="28"/>
          <w:szCs w:val="28"/>
        </w:rPr>
        <w:t>，年末</w:t>
      </w:r>
      <w:r w:rsidR="00471A6A" w:rsidRPr="00471A6A">
        <w:rPr>
          <w:rFonts w:hint="eastAsia"/>
          <w:snapToGrid w:val="0"/>
          <w:kern w:val="0"/>
          <w:sz w:val="28"/>
          <w:szCs w:val="28"/>
        </w:rPr>
        <w:t>实</w:t>
      </w:r>
      <w:r w:rsidR="00471A6A" w:rsidRPr="00471A6A">
        <w:rPr>
          <w:snapToGrid w:val="0"/>
          <w:kern w:val="0"/>
          <w:sz w:val="28"/>
          <w:szCs w:val="28"/>
        </w:rPr>
        <w:t>有人数</w:t>
      </w:r>
      <w:r w:rsidR="003530DD">
        <w:rPr>
          <w:rFonts w:hint="eastAsia"/>
          <w:snapToGrid w:val="0"/>
          <w:kern w:val="0"/>
          <w:sz w:val="28"/>
          <w:szCs w:val="28"/>
        </w:rPr>
        <w:t>7</w:t>
      </w:r>
      <w:r w:rsidR="00E20EAC">
        <w:rPr>
          <w:rFonts w:hint="eastAsia"/>
          <w:snapToGrid w:val="0"/>
          <w:kern w:val="0"/>
          <w:sz w:val="28"/>
          <w:szCs w:val="28"/>
        </w:rPr>
        <w:t>6</w:t>
      </w:r>
      <w:r w:rsidR="00471A6A" w:rsidRPr="00471A6A">
        <w:rPr>
          <w:rFonts w:hint="eastAsia"/>
          <w:snapToGrid w:val="0"/>
          <w:kern w:val="0"/>
          <w:sz w:val="28"/>
          <w:szCs w:val="28"/>
        </w:rPr>
        <w:t>人</w:t>
      </w:r>
      <w:r w:rsidR="00471A6A" w:rsidRPr="00471A6A">
        <w:rPr>
          <w:snapToGrid w:val="0"/>
          <w:kern w:val="0"/>
          <w:sz w:val="28"/>
          <w:szCs w:val="28"/>
        </w:rPr>
        <w:t>，</w:t>
      </w:r>
      <w:r w:rsidR="00471A6A" w:rsidRPr="00471A6A">
        <w:rPr>
          <w:rFonts w:hint="eastAsia"/>
          <w:snapToGrid w:val="0"/>
          <w:kern w:val="0"/>
          <w:sz w:val="28"/>
          <w:szCs w:val="28"/>
        </w:rPr>
        <w:t>其中</w:t>
      </w:r>
      <w:r w:rsidR="00471A6A" w:rsidRPr="00471A6A">
        <w:rPr>
          <w:snapToGrid w:val="0"/>
          <w:kern w:val="0"/>
          <w:sz w:val="28"/>
          <w:szCs w:val="28"/>
        </w:rPr>
        <w:t>在职人员</w:t>
      </w:r>
      <w:r w:rsidR="003530DD">
        <w:rPr>
          <w:rFonts w:hint="eastAsia"/>
          <w:snapToGrid w:val="0"/>
          <w:kern w:val="0"/>
          <w:sz w:val="28"/>
          <w:szCs w:val="28"/>
        </w:rPr>
        <w:t>5</w:t>
      </w:r>
      <w:r w:rsidR="004E46A2">
        <w:rPr>
          <w:rFonts w:hint="eastAsia"/>
          <w:snapToGrid w:val="0"/>
          <w:kern w:val="0"/>
          <w:sz w:val="28"/>
          <w:szCs w:val="28"/>
        </w:rPr>
        <w:t>8</w:t>
      </w:r>
      <w:r w:rsidR="00471A6A" w:rsidRPr="00471A6A">
        <w:rPr>
          <w:rFonts w:hint="eastAsia"/>
          <w:snapToGrid w:val="0"/>
          <w:kern w:val="0"/>
          <w:sz w:val="28"/>
          <w:szCs w:val="28"/>
        </w:rPr>
        <w:t>人</w:t>
      </w:r>
      <w:r w:rsidR="00471A6A" w:rsidRPr="00471A6A">
        <w:rPr>
          <w:snapToGrid w:val="0"/>
          <w:kern w:val="0"/>
          <w:sz w:val="28"/>
          <w:szCs w:val="28"/>
        </w:rPr>
        <w:t>，离休人员</w:t>
      </w:r>
      <w:r w:rsidR="00E20EAC">
        <w:rPr>
          <w:rFonts w:hint="eastAsia"/>
          <w:snapToGrid w:val="0"/>
          <w:kern w:val="0"/>
          <w:sz w:val="28"/>
          <w:szCs w:val="28"/>
        </w:rPr>
        <w:t>0</w:t>
      </w:r>
      <w:r w:rsidR="00471A6A" w:rsidRPr="00471A6A">
        <w:rPr>
          <w:rFonts w:hint="eastAsia"/>
          <w:snapToGrid w:val="0"/>
          <w:kern w:val="0"/>
          <w:sz w:val="28"/>
          <w:szCs w:val="28"/>
        </w:rPr>
        <w:t>人</w:t>
      </w:r>
      <w:r w:rsidR="00471A6A" w:rsidRPr="00471A6A">
        <w:rPr>
          <w:snapToGrid w:val="0"/>
          <w:kern w:val="0"/>
          <w:sz w:val="28"/>
          <w:szCs w:val="28"/>
        </w:rPr>
        <w:t>，退休人员</w:t>
      </w:r>
      <w:r w:rsidR="003530DD">
        <w:rPr>
          <w:rFonts w:hint="eastAsia"/>
          <w:snapToGrid w:val="0"/>
          <w:kern w:val="0"/>
          <w:sz w:val="28"/>
          <w:szCs w:val="28"/>
        </w:rPr>
        <w:t>18</w:t>
      </w:r>
      <w:r w:rsidR="00471A6A" w:rsidRPr="00471A6A">
        <w:rPr>
          <w:rFonts w:hint="eastAsia"/>
          <w:snapToGrid w:val="0"/>
          <w:kern w:val="0"/>
          <w:sz w:val="28"/>
          <w:szCs w:val="28"/>
        </w:rPr>
        <w:t>人</w:t>
      </w:r>
      <w:r w:rsidR="00471A6A" w:rsidRPr="00471A6A">
        <w:rPr>
          <w:snapToGrid w:val="0"/>
          <w:kern w:val="0"/>
          <w:sz w:val="28"/>
          <w:szCs w:val="28"/>
        </w:rPr>
        <w:t>。</w:t>
      </w:r>
    </w:p>
    <w:p w:rsidR="00271FE8" w:rsidRPr="003530DD" w:rsidRDefault="00271FE8" w:rsidP="00271FE8">
      <w:pPr>
        <w:ind w:firstLineChars="200" w:firstLine="560"/>
        <w:jc w:val="left"/>
        <w:rPr>
          <w:snapToGrid w:val="0"/>
          <w:kern w:val="0"/>
          <w:sz w:val="28"/>
          <w:szCs w:val="28"/>
        </w:rPr>
      </w:pPr>
    </w:p>
    <w:p w:rsidR="00842CBB" w:rsidRDefault="00A372C2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第二</w:t>
      </w:r>
      <w:r w:rsidR="00842CBB">
        <w:rPr>
          <w:rFonts w:hint="eastAsia"/>
          <w:b/>
          <w:sz w:val="44"/>
          <w:szCs w:val="44"/>
        </w:rPr>
        <w:t>部分</w:t>
      </w:r>
      <w:r w:rsidR="003530DD">
        <w:rPr>
          <w:rFonts w:hint="eastAsia"/>
          <w:b/>
          <w:sz w:val="44"/>
          <w:szCs w:val="44"/>
        </w:rPr>
        <w:t>司法局</w:t>
      </w:r>
      <w:r w:rsidR="00842CBB">
        <w:rPr>
          <w:rFonts w:hint="eastAsia"/>
          <w:b/>
          <w:sz w:val="44"/>
          <w:szCs w:val="44"/>
        </w:rPr>
        <w:t>部门</w:t>
      </w:r>
      <w:r w:rsidR="00DC5EA2">
        <w:rPr>
          <w:rFonts w:hint="eastAsia"/>
          <w:b/>
          <w:sz w:val="44"/>
          <w:szCs w:val="44"/>
        </w:rPr>
        <w:t>201</w:t>
      </w:r>
      <w:r w:rsidR="00271FE8">
        <w:rPr>
          <w:b/>
          <w:sz w:val="44"/>
          <w:szCs w:val="44"/>
        </w:rPr>
        <w:t>7</w:t>
      </w:r>
      <w:r w:rsidR="00DC5EA2">
        <w:rPr>
          <w:rFonts w:hint="eastAsia"/>
          <w:b/>
          <w:sz w:val="44"/>
          <w:szCs w:val="44"/>
        </w:rPr>
        <w:t>年</w:t>
      </w:r>
      <w:r w:rsidR="00DC5EA2">
        <w:rPr>
          <w:b/>
          <w:sz w:val="44"/>
          <w:szCs w:val="44"/>
        </w:rPr>
        <w:t>部门决算</w:t>
      </w:r>
    </w:p>
    <w:p w:rsidR="001C673D" w:rsidRPr="00842CBB" w:rsidRDefault="00DC5EA2" w:rsidP="00842CBB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情况说明</w:t>
      </w:r>
    </w:p>
    <w:p w:rsidR="001C673D" w:rsidRDefault="00DC5EA2">
      <w:pPr>
        <w:adjustRightInd w:val="0"/>
        <w:snapToGrid w:val="0"/>
        <w:spacing w:line="600" w:lineRule="exact"/>
        <w:ind w:firstLineChars="200" w:firstLine="560"/>
        <w:rPr>
          <w:rFonts w:ascii="黑体" w:eastAsia="黑体" w:hAnsi="黑体"/>
          <w:snapToGrid w:val="0"/>
          <w:kern w:val="0"/>
          <w:sz w:val="28"/>
          <w:szCs w:val="28"/>
        </w:rPr>
      </w:pPr>
      <w:r>
        <w:rPr>
          <w:rFonts w:ascii="黑体" w:eastAsia="黑体" w:hAnsi="黑体" w:hint="eastAsia"/>
          <w:snapToGrid w:val="0"/>
          <w:kern w:val="0"/>
          <w:sz w:val="28"/>
          <w:szCs w:val="28"/>
        </w:rPr>
        <w:t>一、</w:t>
      </w:r>
      <w:r>
        <w:rPr>
          <w:rFonts w:ascii="黑体" w:eastAsia="黑体" w:hAnsi="黑体"/>
          <w:snapToGrid w:val="0"/>
          <w:kern w:val="0"/>
          <w:sz w:val="28"/>
          <w:szCs w:val="28"/>
        </w:rPr>
        <w:t>收入支出决算总体情况说明</w:t>
      </w:r>
    </w:p>
    <w:p w:rsidR="001C673D" w:rsidRDefault="00DC5EA2">
      <w:pPr>
        <w:adjustRightInd w:val="0"/>
        <w:snapToGrid w:val="0"/>
        <w:spacing w:line="600" w:lineRule="exact"/>
        <w:ind w:firstLineChars="200" w:firstLine="56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本部门</w:t>
      </w:r>
      <w:r>
        <w:rPr>
          <w:rFonts w:hint="eastAsia"/>
          <w:snapToGrid w:val="0"/>
          <w:kern w:val="0"/>
          <w:sz w:val="28"/>
          <w:szCs w:val="28"/>
        </w:rPr>
        <w:t>201</w:t>
      </w:r>
      <w:r w:rsidR="00271FE8">
        <w:rPr>
          <w:snapToGrid w:val="0"/>
          <w:kern w:val="0"/>
          <w:sz w:val="28"/>
          <w:szCs w:val="28"/>
        </w:rPr>
        <w:t>7</w:t>
      </w:r>
      <w:r>
        <w:rPr>
          <w:rFonts w:hint="eastAsia"/>
          <w:snapToGrid w:val="0"/>
          <w:kern w:val="0"/>
          <w:sz w:val="28"/>
          <w:szCs w:val="28"/>
        </w:rPr>
        <w:t>年本</w:t>
      </w:r>
      <w:r>
        <w:rPr>
          <w:snapToGrid w:val="0"/>
          <w:kern w:val="0"/>
          <w:sz w:val="28"/>
          <w:szCs w:val="28"/>
        </w:rPr>
        <w:t>年收入总计</w:t>
      </w:r>
      <w:r w:rsidR="007343BF">
        <w:rPr>
          <w:rFonts w:hint="eastAsia"/>
          <w:snapToGrid w:val="0"/>
          <w:kern w:val="0"/>
          <w:sz w:val="28"/>
          <w:szCs w:val="28"/>
        </w:rPr>
        <w:t xml:space="preserve"> 1013.</w:t>
      </w:r>
      <w:r w:rsidR="00E1577C">
        <w:rPr>
          <w:rFonts w:hint="eastAsia"/>
          <w:snapToGrid w:val="0"/>
          <w:kern w:val="0"/>
          <w:sz w:val="28"/>
          <w:szCs w:val="28"/>
        </w:rPr>
        <w:t>3</w:t>
      </w:r>
      <w:r w:rsidR="00440A5F">
        <w:rPr>
          <w:rFonts w:hint="eastAsia"/>
          <w:snapToGrid w:val="0"/>
          <w:kern w:val="0"/>
          <w:sz w:val="28"/>
          <w:szCs w:val="28"/>
        </w:rPr>
        <w:t>8</w:t>
      </w:r>
      <w:r>
        <w:rPr>
          <w:rFonts w:hint="eastAsia"/>
          <w:snapToGrid w:val="0"/>
          <w:kern w:val="0"/>
          <w:sz w:val="28"/>
          <w:szCs w:val="28"/>
        </w:rPr>
        <w:t>万</w:t>
      </w:r>
      <w:r>
        <w:rPr>
          <w:snapToGrid w:val="0"/>
          <w:kern w:val="0"/>
          <w:sz w:val="28"/>
          <w:szCs w:val="28"/>
        </w:rPr>
        <w:t>元，</w:t>
      </w:r>
      <w:r>
        <w:rPr>
          <w:rFonts w:hint="eastAsia"/>
          <w:snapToGrid w:val="0"/>
          <w:kern w:val="0"/>
          <w:sz w:val="28"/>
          <w:szCs w:val="28"/>
        </w:rPr>
        <w:t>较</w:t>
      </w:r>
      <w:r>
        <w:rPr>
          <w:snapToGrid w:val="0"/>
          <w:kern w:val="0"/>
          <w:sz w:val="28"/>
          <w:szCs w:val="28"/>
        </w:rPr>
        <w:t>上年增长</w:t>
      </w:r>
      <w:r w:rsidR="00943932">
        <w:rPr>
          <w:rFonts w:hint="eastAsia"/>
          <w:snapToGrid w:val="0"/>
          <w:kern w:val="0"/>
          <w:sz w:val="28"/>
          <w:szCs w:val="28"/>
        </w:rPr>
        <w:t>24.18</w:t>
      </w:r>
      <w:r>
        <w:rPr>
          <w:snapToGrid w:val="0"/>
          <w:kern w:val="0"/>
          <w:sz w:val="28"/>
          <w:szCs w:val="28"/>
        </w:rPr>
        <w:t>%</w:t>
      </w:r>
      <w:r>
        <w:rPr>
          <w:snapToGrid w:val="0"/>
          <w:kern w:val="0"/>
          <w:sz w:val="28"/>
          <w:szCs w:val="28"/>
        </w:rPr>
        <w:t>，增</w:t>
      </w:r>
      <w:r>
        <w:rPr>
          <w:rFonts w:hint="eastAsia"/>
          <w:snapToGrid w:val="0"/>
          <w:kern w:val="0"/>
          <w:sz w:val="28"/>
          <w:szCs w:val="28"/>
        </w:rPr>
        <w:t>收</w:t>
      </w:r>
      <w:r w:rsidR="007343BF">
        <w:rPr>
          <w:rFonts w:hint="eastAsia"/>
          <w:snapToGrid w:val="0"/>
          <w:kern w:val="0"/>
          <w:sz w:val="28"/>
          <w:szCs w:val="28"/>
        </w:rPr>
        <w:t>197.</w:t>
      </w:r>
      <w:r w:rsidR="00943932">
        <w:rPr>
          <w:rFonts w:hint="eastAsia"/>
          <w:snapToGrid w:val="0"/>
          <w:kern w:val="0"/>
          <w:sz w:val="28"/>
          <w:szCs w:val="28"/>
        </w:rPr>
        <w:t>3</w:t>
      </w:r>
      <w:r w:rsidR="002D2291">
        <w:rPr>
          <w:rFonts w:hint="eastAsia"/>
          <w:snapToGrid w:val="0"/>
          <w:kern w:val="0"/>
          <w:sz w:val="28"/>
          <w:szCs w:val="28"/>
        </w:rPr>
        <w:t>3</w:t>
      </w:r>
      <w:r>
        <w:rPr>
          <w:rFonts w:hint="eastAsia"/>
          <w:snapToGrid w:val="0"/>
          <w:kern w:val="0"/>
          <w:sz w:val="28"/>
          <w:szCs w:val="28"/>
        </w:rPr>
        <w:t>万</w:t>
      </w:r>
      <w:r>
        <w:rPr>
          <w:snapToGrid w:val="0"/>
          <w:kern w:val="0"/>
          <w:sz w:val="28"/>
          <w:szCs w:val="28"/>
        </w:rPr>
        <w:t>元</w:t>
      </w:r>
      <w:r w:rsidR="00271FE8">
        <w:rPr>
          <w:rFonts w:hint="eastAsia"/>
          <w:snapToGrid w:val="0"/>
          <w:kern w:val="0"/>
          <w:sz w:val="28"/>
          <w:szCs w:val="28"/>
        </w:rPr>
        <w:t>,</w:t>
      </w:r>
      <w:r w:rsidR="00271FE8">
        <w:rPr>
          <w:rFonts w:hint="eastAsia"/>
          <w:snapToGrid w:val="0"/>
          <w:kern w:val="0"/>
          <w:sz w:val="28"/>
          <w:szCs w:val="28"/>
        </w:rPr>
        <w:t>原因</w:t>
      </w:r>
      <w:r w:rsidR="00271FE8">
        <w:rPr>
          <w:snapToGrid w:val="0"/>
          <w:kern w:val="0"/>
          <w:sz w:val="28"/>
          <w:szCs w:val="28"/>
        </w:rPr>
        <w:t>：</w:t>
      </w:r>
      <w:r w:rsidR="007343BF">
        <w:rPr>
          <w:rFonts w:hint="eastAsia"/>
          <w:snapToGrid w:val="0"/>
          <w:kern w:val="0"/>
          <w:sz w:val="28"/>
          <w:szCs w:val="28"/>
        </w:rPr>
        <w:t>发放</w:t>
      </w:r>
      <w:r w:rsidR="007343BF">
        <w:rPr>
          <w:rFonts w:hint="eastAsia"/>
          <w:snapToGrid w:val="0"/>
          <w:kern w:val="0"/>
          <w:sz w:val="28"/>
          <w:szCs w:val="28"/>
        </w:rPr>
        <w:t>2017</w:t>
      </w:r>
      <w:r w:rsidR="00E43D24">
        <w:rPr>
          <w:rFonts w:hint="eastAsia"/>
          <w:snapToGrid w:val="0"/>
          <w:kern w:val="0"/>
          <w:sz w:val="28"/>
          <w:szCs w:val="28"/>
        </w:rPr>
        <w:t>年精神文明奖、</w:t>
      </w:r>
      <w:r w:rsidR="007343BF">
        <w:rPr>
          <w:rFonts w:hint="eastAsia"/>
          <w:snapToGrid w:val="0"/>
          <w:kern w:val="0"/>
          <w:sz w:val="28"/>
          <w:szCs w:val="28"/>
        </w:rPr>
        <w:t>目标奖</w:t>
      </w:r>
      <w:r w:rsidR="00E43D24">
        <w:rPr>
          <w:rFonts w:hint="eastAsia"/>
          <w:snapToGrid w:val="0"/>
          <w:kern w:val="0"/>
          <w:sz w:val="28"/>
          <w:szCs w:val="28"/>
        </w:rPr>
        <w:t>及司法救</w:t>
      </w:r>
      <w:r w:rsidR="00CD4FF7">
        <w:rPr>
          <w:rFonts w:hint="eastAsia"/>
          <w:snapToGrid w:val="0"/>
          <w:kern w:val="0"/>
          <w:sz w:val="28"/>
          <w:szCs w:val="28"/>
        </w:rPr>
        <w:t>助</w:t>
      </w:r>
      <w:r w:rsidR="00E43D24">
        <w:rPr>
          <w:rFonts w:hint="eastAsia"/>
          <w:snapToGrid w:val="0"/>
          <w:kern w:val="0"/>
          <w:sz w:val="28"/>
          <w:szCs w:val="28"/>
        </w:rPr>
        <w:t>项目专款</w:t>
      </w:r>
      <w:r>
        <w:rPr>
          <w:snapToGrid w:val="0"/>
          <w:kern w:val="0"/>
          <w:sz w:val="28"/>
          <w:szCs w:val="28"/>
        </w:rPr>
        <w:t>；</w:t>
      </w:r>
      <w:r>
        <w:rPr>
          <w:rFonts w:hint="eastAsia"/>
          <w:snapToGrid w:val="0"/>
          <w:kern w:val="0"/>
          <w:sz w:val="28"/>
          <w:szCs w:val="28"/>
        </w:rPr>
        <w:t>本</w:t>
      </w:r>
      <w:r>
        <w:rPr>
          <w:snapToGrid w:val="0"/>
          <w:kern w:val="0"/>
          <w:sz w:val="28"/>
          <w:szCs w:val="28"/>
        </w:rPr>
        <w:t>年支出总计</w:t>
      </w:r>
      <w:r w:rsidR="007343BF">
        <w:rPr>
          <w:rFonts w:hint="eastAsia"/>
          <w:snapToGrid w:val="0"/>
          <w:kern w:val="0"/>
          <w:sz w:val="28"/>
          <w:szCs w:val="28"/>
        </w:rPr>
        <w:t>887.1</w:t>
      </w:r>
      <w:r w:rsidR="00943932">
        <w:rPr>
          <w:rFonts w:hint="eastAsia"/>
          <w:snapToGrid w:val="0"/>
          <w:kern w:val="0"/>
          <w:sz w:val="28"/>
          <w:szCs w:val="28"/>
        </w:rPr>
        <w:t>3</w:t>
      </w:r>
      <w:r>
        <w:rPr>
          <w:rFonts w:hint="eastAsia"/>
          <w:snapToGrid w:val="0"/>
          <w:kern w:val="0"/>
          <w:sz w:val="28"/>
          <w:szCs w:val="28"/>
        </w:rPr>
        <w:t>万</w:t>
      </w:r>
      <w:r>
        <w:rPr>
          <w:snapToGrid w:val="0"/>
          <w:kern w:val="0"/>
          <w:sz w:val="28"/>
          <w:szCs w:val="28"/>
        </w:rPr>
        <w:t>元，较上年增长</w:t>
      </w:r>
      <w:r w:rsidR="002D2291">
        <w:rPr>
          <w:rFonts w:hint="eastAsia"/>
          <w:snapToGrid w:val="0"/>
          <w:kern w:val="0"/>
          <w:sz w:val="28"/>
          <w:szCs w:val="28"/>
        </w:rPr>
        <w:t>3.5</w:t>
      </w:r>
      <w:r w:rsidR="00943932">
        <w:rPr>
          <w:rFonts w:hint="eastAsia"/>
          <w:snapToGrid w:val="0"/>
          <w:kern w:val="0"/>
          <w:sz w:val="28"/>
          <w:szCs w:val="28"/>
        </w:rPr>
        <w:t>7</w:t>
      </w:r>
      <w:r>
        <w:rPr>
          <w:snapToGrid w:val="0"/>
          <w:kern w:val="0"/>
          <w:sz w:val="28"/>
          <w:szCs w:val="28"/>
        </w:rPr>
        <w:t>%</w:t>
      </w:r>
      <w:r>
        <w:rPr>
          <w:snapToGrid w:val="0"/>
          <w:kern w:val="0"/>
          <w:sz w:val="28"/>
          <w:szCs w:val="28"/>
        </w:rPr>
        <w:t>，增支</w:t>
      </w:r>
      <w:r w:rsidR="002D2291">
        <w:rPr>
          <w:rFonts w:hint="eastAsia"/>
          <w:snapToGrid w:val="0"/>
          <w:kern w:val="0"/>
          <w:sz w:val="28"/>
          <w:szCs w:val="28"/>
        </w:rPr>
        <w:t>30.5</w:t>
      </w:r>
      <w:r w:rsidR="00943932">
        <w:rPr>
          <w:rFonts w:hint="eastAsia"/>
          <w:snapToGrid w:val="0"/>
          <w:kern w:val="0"/>
          <w:sz w:val="28"/>
          <w:szCs w:val="28"/>
        </w:rPr>
        <w:t>6</w:t>
      </w:r>
      <w:r>
        <w:rPr>
          <w:rFonts w:hint="eastAsia"/>
          <w:snapToGrid w:val="0"/>
          <w:kern w:val="0"/>
          <w:sz w:val="28"/>
          <w:szCs w:val="28"/>
        </w:rPr>
        <w:t>万</w:t>
      </w:r>
      <w:r>
        <w:rPr>
          <w:snapToGrid w:val="0"/>
          <w:kern w:val="0"/>
          <w:sz w:val="28"/>
          <w:szCs w:val="28"/>
        </w:rPr>
        <w:t>元</w:t>
      </w:r>
      <w:r w:rsidR="00271FE8">
        <w:rPr>
          <w:rFonts w:hint="eastAsia"/>
          <w:snapToGrid w:val="0"/>
          <w:kern w:val="0"/>
          <w:sz w:val="28"/>
          <w:szCs w:val="28"/>
        </w:rPr>
        <w:t>，</w:t>
      </w:r>
      <w:r w:rsidR="00271FE8">
        <w:rPr>
          <w:snapToGrid w:val="0"/>
          <w:kern w:val="0"/>
          <w:sz w:val="28"/>
          <w:szCs w:val="28"/>
        </w:rPr>
        <w:t>原因：</w:t>
      </w:r>
      <w:r w:rsidR="00362E82">
        <w:rPr>
          <w:rFonts w:hint="eastAsia"/>
          <w:snapToGrid w:val="0"/>
          <w:kern w:val="0"/>
          <w:sz w:val="28"/>
          <w:szCs w:val="28"/>
        </w:rPr>
        <w:t>2016</w:t>
      </w:r>
      <w:r w:rsidR="00362E82">
        <w:rPr>
          <w:rFonts w:hint="eastAsia"/>
          <w:snapToGrid w:val="0"/>
          <w:kern w:val="0"/>
          <w:sz w:val="28"/>
          <w:szCs w:val="28"/>
        </w:rPr>
        <w:t>年</w:t>
      </w:r>
      <w:r w:rsidR="00362E82">
        <w:rPr>
          <w:rFonts w:hint="eastAsia"/>
          <w:snapToGrid w:val="0"/>
          <w:kern w:val="0"/>
          <w:sz w:val="28"/>
          <w:szCs w:val="28"/>
        </w:rPr>
        <w:t>9</w:t>
      </w:r>
      <w:r w:rsidR="00362E82">
        <w:rPr>
          <w:rFonts w:hint="eastAsia"/>
          <w:snapToGrid w:val="0"/>
          <w:kern w:val="0"/>
          <w:sz w:val="28"/>
          <w:szCs w:val="28"/>
        </w:rPr>
        <w:t>月新招录公务员</w:t>
      </w:r>
      <w:r w:rsidR="00362E82">
        <w:rPr>
          <w:rFonts w:hint="eastAsia"/>
          <w:snapToGrid w:val="0"/>
          <w:kern w:val="0"/>
          <w:sz w:val="28"/>
          <w:szCs w:val="28"/>
        </w:rPr>
        <w:t>2</w:t>
      </w:r>
      <w:r w:rsidR="00362E82">
        <w:rPr>
          <w:rFonts w:hint="eastAsia"/>
          <w:snapToGrid w:val="0"/>
          <w:kern w:val="0"/>
          <w:sz w:val="28"/>
          <w:szCs w:val="28"/>
        </w:rPr>
        <w:t>名</w:t>
      </w:r>
      <w:r w:rsidR="00B27B6B">
        <w:rPr>
          <w:rFonts w:hint="eastAsia"/>
          <w:snapToGrid w:val="0"/>
          <w:kern w:val="0"/>
          <w:sz w:val="28"/>
          <w:szCs w:val="28"/>
        </w:rPr>
        <w:t>人员经费增加</w:t>
      </w:r>
      <w:r w:rsidR="00587AAE">
        <w:rPr>
          <w:rFonts w:hint="eastAsia"/>
          <w:snapToGrid w:val="0"/>
          <w:kern w:val="0"/>
          <w:sz w:val="28"/>
          <w:szCs w:val="28"/>
        </w:rPr>
        <w:t>、公务员发放车补和通讯补贴</w:t>
      </w:r>
      <w:r w:rsidR="00271FE8">
        <w:rPr>
          <w:rFonts w:hint="eastAsia"/>
          <w:snapToGrid w:val="0"/>
          <w:kern w:val="0"/>
          <w:sz w:val="28"/>
          <w:szCs w:val="28"/>
        </w:rPr>
        <w:t>；</w:t>
      </w:r>
      <w:r>
        <w:rPr>
          <w:snapToGrid w:val="0"/>
          <w:kern w:val="0"/>
          <w:sz w:val="28"/>
          <w:szCs w:val="28"/>
        </w:rPr>
        <w:t>年末结转结余</w:t>
      </w:r>
      <w:r w:rsidR="00943932">
        <w:rPr>
          <w:rFonts w:hint="eastAsia"/>
          <w:snapToGrid w:val="0"/>
          <w:kern w:val="0"/>
          <w:sz w:val="28"/>
          <w:szCs w:val="28"/>
        </w:rPr>
        <w:t>140.04</w:t>
      </w:r>
      <w:r>
        <w:rPr>
          <w:rFonts w:hint="eastAsia"/>
          <w:snapToGrid w:val="0"/>
          <w:kern w:val="0"/>
          <w:sz w:val="28"/>
          <w:szCs w:val="28"/>
        </w:rPr>
        <w:t>万</w:t>
      </w:r>
      <w:r>
        <w:rPr>
          <w:snapToGrid w:val="0"/>
          <w:kern w:val="0"/>
          <w:sz w:val="28"/>
          <w:szCs w:val="28"/>
        </w:rPr>
        <w:t>元。</w:t>
      </w:r>
    </w:p>
    <w:p w:rsidR="001C673D" w:rsidRDefault="00DC5EA2">
      <w:pPr>
        <w:adjustRightInd w:val="0"/>
        <w:snapToGrid w:val="0"/>
        <w:spacing w:line="600" w:lineRule="exact"/>
        <w:ind w:firstLineChars="200" w:firstLine="560"/>
        <w:rPr>
          <w:rFonts w:ascii="黑体" w:eastAsia="黑体" w:hAnsi="黑体"/>
          <w:snapToGrid w:val="0"/>
          <w:kern w:val="0"/>
          <w:sz w:val="28"/>
          <w:szCs w:val="28"/>
        </w:rPr>
      </w:pPr>
      <w:r>
        <w:rPr>
          <w:rFonts w:ascii="黑体" w:eastAsia="黑体" w:hAnsi="黑体" w:hint="eastAsia"/>
          <w:snapToGrid w:val="0"/>
          <w:kern w:val="0"/>
          <w:sz w:val="28"/>
          <w:szCs w:val="28"/>
        </w:rPr>
        <w:t>二</w:t>
      </w:r>
      <w:r>
        <w:rPr>
          <w:rFonts w:ascii="黑体" w:eastAsia="黑体" w:hAnsi="黑体"/>
          <w:snapToGrid w:val="0"/>
          <w:kern w:val="0"/>
          <w:sz w:val="28"/>
          <w:szCs w:val="28"/>
        </w:rPr>
        <w:t>、</w:t>
      </w:r>
      <w:r>
        <w:rPr>
          <w:rFonts w:ascii="黑体" w:eastAsia="黑体" w:hAnsi="黑体" w:hint="eastAsia"/>
          <w:snapToGrid w:val="0"/>
          <w:kern w:val="0"/>
          <w:sz w:val="28"/>
          <w:szCs w:val="28"/>
        </w:rPr>
        <w:t>收入</w:t>
      </w:r>
      <w:r>
        <w:rPr>
          <w:rFonts w:ascii="黑体" w:eastAsia="黑体" w:hAnsi="黑体"/>
          <w:snapToGrid w:val="0"/>
          <w:kern w:val="0"/>
          <w:sz w:val="28"/>
          <w:szCs w:val="28"/>
        </w:rPr>
        <w:t>决算情况说明</w:t>
      </w:r>
    </w:p>
    <w:p w:rsidR="001C673D" w:rsidRDefault="00DC5EA2">
      <w:pPr>
        <w:adjustRightInd w:val="0"/>
        <w:snapToGrid w:val="0"/>
        <w:spacing w:line="600" w:lineRule="exact"/>
        <w:ind w:firstLineChars="200" w:firstLine="56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lastRenderedPageBreak/>
        <w:t>本</w:t>
      </w:r>
      <w:r>
        <w:rPr>
          <w:snapToGrid w:val="0"/>
          <w:kern w:val="0"/>
          <w:sz w:val="28"/>
          <w:szCs w:val="28"/>
        </w:rPr>
        <w:t>部门</w:t>
      </w:r>
      <w:r>
        <w:rPr>
          <w:rFonts w:hint="eastAsia"/>
          <w:snapToGrid w:val="0"/>
          <w:kern w:val="0"/>
          <w:sz w:val="28"/>
          <w:szCs w:val="28"/>
        </w:rPr>
        <w:t>201</w:t>
      </w:r>
      <w:r w:rsidR="00271FE8">
        <w:rPr>
          <w:snapToGrid w:val="0"/>
          <w:kern w:val="0"/>
          <w:sz w:val="28"/>
          <w:szCs w:val="28"/>
        </w:rPr>
        <w:t>7</w:t>
      </w:r>
      <w:r>
        <w:rPr>
          <w:rFonts w:hint="eastAsia"/>
          <w:snapToGrid w:val="0"/>
          <w:kern w:val="0"/>
          <w:sz w:val="28"/>
          <w:szCs w:val="28"/>
        </w:rPr>
        <w:t>年</w:t>
      </w:r>
      <w:r>
        <w:rPr>
          <w:snapToGrid w:val="0"/>
          <w:kern w:val="0"/>
          <w:sz w:val="28"/>
          <w:szCs w:val="28"/>
        </w:rPr>
        <w:t>度</w:t>
      </w:r>
      <w:r>
        <w:rPr>
          <w:rFonts w:hint="eastAsia"/>
          <w:snapToGrid w:val="0"/>
          <w:kern w:val="0"/>
          <w:sz w:val="28"/>
          <w:szCs w:val="28"/>
        </w:rPr>
        <w:t>收</w:t>
      </w:r>
      <w:r>
        <w:rPr>
          <w:snapToGrid w:val="0"/>
          <w:kern w:val="0"/>
          <w:sz w:val="28"/>
          <w:szCs w:val="28"/>
        </w:rPr>
        <w:t>入总计</w:t>
      </w:r>
      <w:r w:rsidR="00E43D24">
        <w:rPr>
          <w:rFonts w:hint="eastAsia"/>
          <w:snapToGrid w:val="0"/>
          <w:kern w:val="0"/>
          <w:sz w:val="28"/>
          <w:szCs w:val="28"/>
        </w:rPr>
        <w:t>1013.3</w:t>
      </w:r>
      <w:r w:rsidR="00440A5F">
        <w:rPr>
          <w:rFonts w:hint="eastAsia"/>
          <w:snapToGrid w:val="0"/>
          <w:kern w:val="0"/>
          <w:sz w:val="28"/>
          <w:szCs w:val="28"/>
        </w:rPr>
        <w:t>8</w:t>
      </w:r>
      <w:r>
        <w:rPr>
          <w:rFonts w:hint="eastAsia"/>
          <w:snapToGrid w:val="0"/>
          <w:kern w:val="0"/>
          <w:sz w:val="28"/>
          <w:szCs w:val="28"/>
        </w:rPr>
        <w:t>万元</w:t>
      </w:r>
      <w:r>
        <w:rPr>
          <w:snapToGrid w:val="0"/>
          <w:kern w:val="0"/>
          <w:sz w:val="28"/>
          <w:szCs w:val="28"/>
        </w:rPr>
        <w:t>，其中</w:t>
      </w:r>
      <w:r>
        <w:rPr>
          <w:rFonts w:hint="eastAsia"/>
          <w:snapToGrid w:val="0"/>
          <w:kern w:val="0"/>
          <w:sz w:val="28"/>
          <w:szCs w:val="28"/>
        </w:rPr>
        <w:t>财政</w:t>
      </w:r>
      <w:r>
        <w:rPr>
          <w:snapToGrid w:val="0"/>
          <w:kern w:val="0"/>
          <w:sz w:val="28"/>
          <w:szCs w:val="28"/>
        </w:rPr>
        <w:t>拨款</w:t>
      </w:r>
      <w:r>
        <w:rPr>
          <w:rFonts w:hint="eastAsia"/>
          <w:snapToGrid w:val="0"/>
          <w:kern w:val="0"/>
          <w:sz w:val="28"/>
          <w:szCs w:val="28"/>
        </w:rPr>
        <w:t>收</w:t>
      </w:r>
      <w:r>
        <w:rPr>
          <w:snapToGrid w:val="0"/>
          <w:kern w:val="0"/>
          <w:sz w:val="28"/>
          <w:szCs w:val="28"/>
        </w:rPr>
        <w:t>入</w:t>
      </w:r>
      <w:r w:rsidR="00E43D24">
        <w:rPr>
          <w:rFonts w:hint="eastAsia"/>
          <w:snapToGrid w:val="0"/>
          <w:kern w:val="0"/>
          <w:sz w:val="28"/>
          <w:szCs w:val="28"/>
        </w:rPr>
        <w:t>1013.1</w:t>
      </w:r>
      <w:r w:rsidR="005D4B5B">
        <w:rPr>
          <w:rFonts w:hint="eastAsia"/>
          <w:snapToGrid w:val="0"/>
          <w:kern w:val="0"/>
          <w:sz w:val="28"/>
          <w:szCs w:val="28"/>
        </w:rPr>
        <w:t>8</w:t>
      </w:r>
      <w:r>
        <w:rPr>
          <w:rFonts w:hint="eastAsia"/>
          <w:snapToGrid w:val="0"/>
          <w:kern w:val="0"/>
          <w:sz w:val="28"/>
          <w:szCs w:val="28"/>
        </w:rPr>
        <w:t>万元</w:t>
      </w:r>
      <w:r>
        <w:rPr>
          <w:snapToGrid w:val="0"/>
          <w:kern w:val="0"/>
          <w:sz w:val="28"/>
          <w:szCs w:val="28"/>
        </w:rPr>
        <w:t>，</w:t>
      </w:r>
      <w:r w:rsidR="00985214">
        <w:rPr>
          <w:rFonts w:hint="eastAsia"/>
          <w:snapToGrid w:val="0"/>
          <w:kern w:val="0"/>
          <w:sz w:val="28"/>
          <w:szCs w:val="28"/>
        </w:rPr>
        <w:t>较上年</w:t>
      </w:r>
      <w:r w:rsidR="00985214">
        <w:rPr>
          <w:snapToGrid w:val="0"/>
          <w:kern w:val="0"/>
          <w:sz w:val="28"/>
          <w:szCs w:val="28"/>
        </w:rPr>
        <w:t>增长</w:t>
      </w:r>
      <w:r w:rsidR="005D4B5B">
        <w:rPr>
          <w:rFonts w:hint="eastAsia"/>
          <w:snapToGrid w:val="0"/>
          <w:kern w:val="0"/>
          <w:sz w:val="28"/>
          <w:szCs w:val="28"/>
        </w:rPr>
        <w:t>24.16</w:t>
      </w:r>
      <w:r w:rsidR="00985214">
        <w:rPr>
          <w:snapToGrid w:val="0"/>
          <w:kern w:val="0"/>
          <w:sz w:val="28"/>
          <w:szCs w:val="28"/>
        </w:rPr>
        <w:t>%</w:t>
      </w:r>
      <w:r w:rsidR="00985214">
        <w:rPr>
          <w:snapToGrid w:val="0"/>
          <w:kern w:val="0"/>
          <w:sz w:val="28"/>
          <w:szCs w:val="28"/>
        </w:rPr>
        <w:t>，增收</w:t>
      </w:r>
      <w:r w:rsidR="00E43D24">
        <w:rPr>
          <w:rFonts w:hint="eastAsia"/>
          <w:snapToGrid w:val="0"/>
          <w:kern w:val="0"/>
          <w:sz w:val="28"/>
          <w:szCs w:val="28"/>
        </w:rPr>
        <w:t>197.</w:t>
      </w:r>
      <w:r w:rsidR="005D4B5B">
        <w:rPr>
          <w:rFonts w:hint="eastAsia"/>
          <w:snapToGrid w:val="0"/>
          <w:kern w:val="0"/>
          <w:sz w:val="28"/>
          <w:szCs w:val="28"/>
        </w:rPr>
        <w:t>16</w:t>
      </w:r>
      <w:r w:rsidR="00985214">
        <w:rPr>
          <w:rFonts w:hint="eastAsia"/>
          <w:snapToGrid w:val="0"/>
          <w:kern w:val="0"/>
          <w:sz w:val="28"/>
          <w:szCs w:val="28"/>
        </w:rPr>
        <w:t>万元</w:t>
      </w:r>
      <w:r w:rsidR="00DB7E7C">
        <w:rPr>
          <w:rFonts w:hint="eastAsia"/>
          <w:snapToGrid w:val="0"/>
          <w:kern w:val="0"/>
          <w:sz w:val="28"/>
          <w:szCs w:val="28"/>
        </w:rPr>
        <w:t>，</w:t>
      </w:r>
      <w:r w:rsidR="00DB7E7C">
        <w:rPr>
          <w:snapToGrid w:val="0"/>
          <w:kern w:val="0"/>
          <w:sz w:val="28"/>
          <w:szCs w:val="28"/>
        </w:rPr>
        <w:t>主要原因</w:t>
      </w:r>
      <w:r w:rsidR="00E43D24">
        <w:rPr>
          <w:rFonts w:hint="eastAsia"/>
          <w:snapToGrid w:val="0"/>
          <w:kern w:val="0"/>
          <w:sz w:val="28"/>
          <w:szCs w:val="28"/>
        </w:rPr>
        <w:t>发放</w:t>
      </w:r>
      <w:r w:rsidR="00E43D24">
        <w:rPr>
          <w:rFonts w:hint="eastAsia"/>
          <w:snapToGrid w:val="0"/>
          <w:kern w:val="0"/>
          <w:sz w:val="28"/>
          <w:szCs w:val="28"/>
        </w:rPr>
        <w:t>2017</w:t>
      </w:r>
      <w:r w:rsidR="00E43D24">
        <w:rPr>
          <w:rFonts w:hint="eastAsia"/>
          <w:snapToGrid w:val="0"/>
          <w:kern w:val="0"/>
          <w:sz w:val="28"/>
          <w:szCs w:val="28"/>
        </w:rPr>
        <w:t>年精神文明奖、目标奖及司法救</w:t>
      </w:r>
      <w:r w:rsidR="00BA1B5B">
        <w:rPr>
          <w:rFonts w:hint="eastAsia"/>
          <w:snapToGrid w:val="0"/>
          <w:kern w:val="0"/>
          <w:sz w:val="28"/>
          <w:szCs w:val="28"/>
        </w:rPr>
        <w:t>助</w:t>
      </w:r>
      <w:r w:rsidR="00E43D24">
        <w:rPr>
          <w:rFonts w:hint="eastAsia"/>
          <w:snapToGrid w:val="0"/>
          <w:kern w:val="0"/>
          <w:sz w:val="28"/>
          <w:szCs w:val="28"/>
        </w:rPr>
        <w:t>项目专款</w:t>
      </w:r>
      <w:r w:rsidR="00DB7E7C">
        <w:rPr>
          <w:rFonts w:hint="eastAsia"/>
          <w:snapToGrid w:val="0"/>
          <w:kern w:val="0"/>
          <w:sz w:val="28"/>
          <w:szCs w:val="28"/>
        </w:rPr>
        <w:t>。</w:t>
      </w:r>
    </w:p>
    <w:p w:rsidR="001C673D" w:rsidRDefault="00DC5EA2">
      <w:pPr>
        <w:adjustRightInd w:val="0"/>
        <w:snapToGrid w:val="0"/>
        <w:spacing w:line="600" w:lineRule="exact"/>
        <w:ind w:firstLineChars="200" w:firstLine="560"/>
        <w:rPr>
          <w:rFonts w:ascii="黑体" w:eastAsia="黑体" w:hAnsi="黑体"/>
          <w:snapToGrid w:val="0"/>
          <w:kern w:val="0"/>
          <w:sz w:val="28"/>
          <w:szCs w:val="28"/>
        </w:rPr>
      </w:pPr>
      <w:r>
        <w:rPr>
          <w:rFonts w:ascii="黑体" w:eastAsia="黑体" w:hAnsi="黑体" w:hint="eastAsia"/>
          <w:snapToGrid w:val="0"/>
          <w:kern w:val="0"/>
          <w:sz w:val="28"/>
          <w:szCs w:val="28"/>
        </w:rPr>
        <w:t>三</w:t>
      </w:r>
      <w:r>
        <w:rPr>
          <w:rFonts w:ascii="黑体" w:eastAsia="黑体" w:hAnsi="黑体"/>
          <w:snapToGrid w:val="0"/>
          <w:kern w:val="0"/>
          <w:sz w:val="28"/>
          <w:szCs w:val="28"/>
        </w:rPr>
        <w:t>、支出决算情况说明</w:t>
      </w:r>
    </w:p>
    <w:p w:rsidR="001C673D" w:rsidRDefault="00DC5EA2">
      <w:pPr>
        <w:adjustRightInd w:val="0"/>
        <w:snapToGrid w:val="0"/>
        <w:spacing w:line="600" w:lineRule="exact"/>
        <w:ind w:firstLineChars="200" w:firstLine="56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本</w:t>
      </w:r>
      <w:r>
        <w:rPr>
          <w:snapToGrid w:val="0"/>
          <w:kern w:val="0"/>
          <w:sz w:val="28"/>
          <w:szCs w:val="28"/>
        </w:rPr>
        <w:t>部门</w:t>
      </w:r>
      <w:r w:rsidR="00985214">
        <w:rPr>
          <w:rFonts w:hint="eastAsia"/>
          <w:snapToGrid w:val="0"/>
          <w:kern w:val="0"/>
          <w:sz w:val="28"/>
          <w:szCs w:val="28"/>
        </w:rPr>
        <w:t>201</w:t>
      </w:r>
      <w:r w:rsidR="00271FE8">
        <w:rPr>
          <w:snapToGrid w:val="0"/>
          <w:kern w:val="0"/>
          <w:sz w:val="28"/>
          <w:szCs w:val="28"/>
        </w:rPr>
        <w:t>7</w:t>
      </w:r>
      <w:r>
        <w:rPr>
          <w:rFonts w:hint="eastAsia"/>
          <w:snapToGrid w:val="0"/>
          <w:kern w:val="0"/>
          <w:sz w:val="28"/>
          <w:szCs w:val="28"/>
        </w:rPr>
        <w:t>年</w:t>
      </w:r>
      <w:r>
        <w:rPr>
          <w:snapToGrid w:val="0"/>
          <w:kern w:val="0"/>
          <w:sz w:val="28"/>
          <w:szCs w:val="28"/>
        </w:rPr>
        <w:t>度支出总计</w:t>
      </w:r>
      <w:r w:rsidR="00E43D24">
        <w:rPr>
          <w:rFonts w:hint="eastAsia"/>
          <w:snapToGrid w:val="0"/>
          <w:kern w:val="0"/>
          <w:sz w:val="28"/>
          <w:szCs w:val="28"/>
        </w:rPr>
        <w:t>887.1</w:t>
      </w:r>
      <w:r w:rsidR="00832D13">
        <w:rPr>
          <w:rFonts w:hint="eastAsia"/>
          <w:snapToGrid w:val="0"/>
          <w:kern w:val="0"/>
          <w:sz w:val="28"/>
          <w:szCs w:val="28"/>
        </w:rPr>
        <w:t>3</w:t>
      </w:r>
      <w:r>
        <w:rPr>
          <w:rFonts w:hint="eastAsia"/>
          <w:snapToGrid w:val="0"/>
          <w:kern w:val="0"/>
          <w:sz w:val="28"/>
          <w:szCs w:val="28"/>
        </w:rPr>
        <w:t>万</w:t>
      </w:r>
      <w:r>
        <w:rPr>
          <w:snapToGrid w:val="0"/>
          <w:kern w:val="0"/>
          <w:sz w:val="28"/>
          <w:szCs w:val="28"/>
        </w:rPr>
        <w:t>元，其中</w:t>
      </w:r>
      <w:r>
        <w:rPr>
          <w:rFonts w:hint="eastAsia"/>
          <w:snapToGrid w:val="0"/>
          <w:kern w:val="0"/>
          <w:sz w:val="28"/>
          <w:szCs w:val="28"/>
        </w:rPr>
        <w:t>基本</w:t>
      </w:r>
      <w:r>
        <w:rPr>
          <w:snapToGrid w:val="0"/>
          <w:kern w:val="0"/>
          <w:sz w:val="28"/>
          <w:szCs w:val="28"/>
        </w:rPr>
        <w:t>支出</w:t>
      </w:r>
      <w:r w:rsidR="00E43D24">
        <w:rPr>
          <w:rFonts w:hint="eastAsia"/>
          <w:snapToGrid w:val="0"/>
          <w:kern w:val="0"/>
          <w:sz w:val="28"/>
          <w:szCs w:val="28"/>
        </w:rPr>
        <w:t>682.98</w:t>
      </w:r>
      <w:r>
        <w:rPr>
          <w:rFonts w:hint="eastAsia"/>
          <w:snapToGrid w:val="0"/>
          <w:kern w:val="0"/>
          <w:sz w:val="28"/>
          <w:szCs w:val="28"/>
        </w:rPr>
        <w:t>万</w:t>
      </w:r>
      <w:r>
        <w:rPr>
          <w:snapToGrid w:val="0"/>
          <w:kern w:val="0"/>
          <w:sz w:val="28"/>
          <w:szCs w:val="28"/>
        </w:rPr>
        <w:t>元，</w:t>
      </w:r>
      <w:r w:rsidR="00DB7E7C">
        <w:rPr>
          <w:rFonts w:hint="eastAsia"/>
          <w:snapToGrid w:val="0"/>
          <w:kern w:val="0"/>
          <w:sz w:val="28"/>
          <w:szCs w:val="28"/>
        </w:rPr>
        <w:t>占</w:t>
      </w:r>
      <w:r w:rsidR="00DB7E7C">
        <w:rPr>
          <w:snapToGrid w:val="0"/>
          <w:kern w:val="0"/>
          <w:sz w:val="28"/>
          <w:szCs w:val="28"/>
        </w:rPr>
        <w:t>总支出</w:t>
      </w:r>
      <w:r w:rsidR="00E43D24">
        <w:rPr>
          <w:rFonts w:hint="eastAsia"/>
          <w:snapToGrid w:val="0"/>
          <w:kern w:val="0"/>
          <w:sz w:val="28"/>
          <w:szCs w:val="28"/>
        </w:rPr>
        <w:t>7</w:t>
      </w:r>
      <w:r w:rsidR="00832D13">
        <w:rPr>
          <w:rFonts w:hint="eastAsia"/>
          <w:snapToGrid w:val="0"/>
          <w:kern w:val="0"/>
          <w:sz w:val="28"/>
          <w:szCs w:val="28"/>
        </w:rPr>
        <w:t>6.99</w:t>
      </w:r>
      <w:r w:rsidR="00DB7E7C">
        <w:rPr>
          <w:snapToGrid w:val="0"/>
          <w:kern w:val="0"/>
          <w:sz w:val="28"/>
          <w:szCs w:val="28"/>
        </w:rPr>
        <w:t>%</w:t>
      </w:r>
      <w:r w:rsidR="00DB7E7C">
        <w:rPr>
          <w:rFonts w:hint="eastAsia"/>
          <w:snapToGrid w:val="0"/>
          <w:kern w:val="0"/>
          <w:sz w:val="28"/>
          <w:szCs w:val="28"/>
        </w:rPr>
        <w:t>；</w:t>
      </w:r>
      <w:r>
        <w:rPr>
          <w:snapToGrid w:val="0"/>
          <w:kern w:val="0"/>
          <w:sz w:val="28"/>
          <w:szCs w:val="28"/>
        </w:rPr>
        <w:t>项目支出</w:t>
      </w:r>
      <w:r w:rsidR="00E43D24">
        <w:rPr>
          <w:rFonts w:hint="eastAsia"/>
          <w:snapToGrid w:val="0"/>
          <w:kern w:val="0"/>
          <w:sz w:val="28"/>
          <w:szCs w:val="28"/>
        </w:rPr>
        <w:t>204.14</w:t>
      </w:r>
      <w:r>
        <w:rPr>
          <w:rFonts w:hint="eastAsia"/>
          <w:snapToGrid w:val="0"/>
          <w:kern w:val="0"/>
          <w:sz w:val="28"/>
          <w:szCs w:val="28"/>
        </w:rPr>
        <w:t>万</w:t>
      </w:r>
      <w:r>
        <w:rPr>
          <w:snapToGrid w:val="0"/>
          <w:kern w:val="0"/>
          <w:sz w:val="28"/>
          <w:szCs w:val="28"/>
        </w:rPr>
        <w:t>元</w:t>
      </w:r>
      <w:r w:rsidR="00DB7E7C">
        <w:rPr>
          <w:rFonts w:hint="eastAsia"/>
          <w:snapToGrid w:val="0"/>
          <w:kern w:val="0"/>
          <w:sz w:val="28"/>
          <w:szCs w:val="28"/>
        </w:rPr>
        <w:t>，</w:t>
      </w:r>
      <w:r w:rsidR="00DB7E7C">
        <w:rPr>
          <w:snapToGrid w:val="0"/>
          <w:kern w:val="0"/>
          <w:sz w:val="28"/>
          <w:szCs w:val="28"/>
        </w:rPr>
        <w:t>占总支出</w:t>
      </w:r>
      <w:r w:rsidR="00E43D24">
        <w:rPr>
          <w:rFonts w:hint="eastAsia"/>
          <w:snapToGrid w:val="0"/>
          <w:kern w:val="0"/>
          <w:sz w:val="28"/>
          <w:szCs w:val="28"/>
        </w:rPr>
        <w:t>23</w:t>
      </w:r>
      <w:r w:rsidR="00832D13">
        <w:rPr>
          <w:rFonts w:hint="eastAsia"/>
          <w:snapToGrid w:val="0"/>
          <w:kern w:val="0"/>
          <w:sz w:val="28"/>
          <w:szCs w:val="28"/>
        </w:rPr>
        <w:t>.01</w:t>
      </w:r>
      <w:r w:rsidR="00DB7E7C">
        <w:rPr>
          <w:snapToGrid w:val="0"/>
          <w:kern w:val="0"/>
          <w:sz w:val="28"/>
          <w:szCs w:val="28"/>
        </w:rPr>
        <w:t>%</w:t>
      </w:r>
      <w:r>
        <w:rPr>
          <w:rFonts w:hint="eastAsia"/>
          <w:snapToGrid w:val="0"/>
          <w:kern w:val="0"/>
          <w:sz w:val="28"/>
          <w:szCs w:val="28"/>
        </w:rPr>
        <w:t>。</w:t>
      </w:r>
    </w:p>
    <w:p w:rsidR="001C673D" w:rsidRDefault="00DC5EA2">
      <w:pPr>
        <w:adjustRightInd w:val="0"/>
        <w:snapToGrid w:val="0"/>
        <w:spacing w:line="600" w:lineRule="exact"/>
        <w:ind w:firstLineChars="200" w:firstLine="560"/>
        <w:rPr>
          <w:rFonts w:ascii="黑体" w:eastAsia="黑体" w:hAnsi="黑体"/>
          <w:snapToGrid w:val="0"/>
          <w:kern w:val="0"/>
          <w:sz w:val="28"/>
          <w:szCs w:val="28"/>
        </w:rPr>
      </w:pPr>
      <w:r>
        <w:rPr>
          <w:rFonts w:ascii="黑体" w:eastAsia="黑体" w:hAnsi="黑体" w:hint="eastAsia"/>
          <w:snapToGrid w:val="0"/>
          <w:kern w:val="0"/>
          <w:sz w:val="28"/>
          <w:szCs w:val="28"/>
        </w:rPr>
        <w:t>四</w:t>
      </w:r>
      <w:r>
        <w:rPr>
          <w:rFonts w:ascii="黑体" w:eastAsia="黑体" w:hAnsi="黑体"/>
          <w:snapToGrid w:val="0"/>
          <w:kern w:val="0"/>
          <w:sz w:val="28"/>
          <w:szCs w:val="28"/>
        </w:rPr>
        <w:t>、财政拨款收入支出</w:t>
      </w:r>
      <w:r>
        <w:rPr>
          <w:rFonts w:ascii="黑体" w:eastAsia="黑体" w:hAnsi="黑体" w:hint="eastAsia"/>
          <w:snapToGrid w:val="0"/>
          <w:kern w:val="0"/>
          <w:sz w:val="28"/>
          <w:szCs w:val="28"/>
        </w:rPr>
        <w:t>决算</w:t>
      </w:r>
      <w:r>
        <w:rPr>
          <w:rFonts w:ascii="黑体" w:eastAsia="黑体" w:hAnsi="黑体"/>
          <w:snapToGrid w:val="0"/>
          <w:kern w:val="0"/>
          <w:sz w:val="28"/>
          <w:szCs w:val="28"/>
        </w:rPr>
        <w:t>总体情况说明</w:t>
      </w:r>
    </w:p>
    <w:p w:rsidR="00441508" w:rsidRDefault="00DC5EA2" w:rsidP="00441508">
      <w:pPr>
        <w:adjustRightInd w:val="0"/>
        <w:snapToGrid w:val="0"/>
        <w:spacing w:line="600" w:lineRule="exact"/>
        <w:ind w:leftChars="100" w:left="210" w:firstLineChars="100" w:firstLine="28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本</w:t>
      </w:r>
      <w:r>
        <w:rPr>
          <w:snapToGrid w:val="0"/>
          <w:kern w:val="0"/>
          <w:sz w:val="28"/>
          <w:szCs w:val="28"/>
        </w:rPr>
        <w:t>部门</w:t>
      </w:r>
      <w:r w:rsidR="00DB7E7C">
        <w:rPr>
          <w:rFonts w:hint="eastAsia"/>
          <w:snapToGrid w:val="0"/>
          <w:kern w:val="0"/>
          <w:sz w:val="28"/>
          <w:szCs w:val="28"/>
        </w:rPr>
        <w:t>201</w:t>
      </w:r>
      <w:r w:rsidR="00271FE8">
        <w:rPr>
          <w:snapToGrid w:val="0"/>
          <w:kern w:val="0"/>
          <w:sz w:val="28"/>
          <w:szCs w:val="28"/>
        </w:rPr>
        <w:t>7</w:t>
      </w:r>
      <w:r>
        <w:rPr>
          <w:rFonts w:hint="eastAsia"/>
          <w:snapToGrid w:val="0"/>
          <w:kern w:val="0"/>
          <w:sz w:val="28"/>
          <w:szCs w:val="28"/>
        </w:rPr>
        <w:t>年</w:t>
      </w:r>
      <w:r>
        <w:rPr>
          <w:snapToGrid w:val="0"/>
          <w:kern w:val="0"/>
          <w:sz w:val="28"/>
          <w:szCs w:val="28"/>
        </w:rPr>
        <w:t>度</w:t>
      </w:r>
      <w:r>
        <w:rPr>
          <w:rFonts w:hint="eastAsia"/>
          <w:snapToGrid w:val="0"/>
          <w:kern w:val="0"/>
          <w:sz w:val="28"/>
          <w:szCs w:val="28"/>
        </w:rPr>
        <w:t>财政</w:t>
      </w:r>
      <w:r>
        <w:rPr>
          <w:snapToGrid w:val="0"/>
          <w:kern w:val="0"/>
          <w:sz w:val="28"/>
          <w:szCs w:val="28"/>
        </w:rPr>
        <w:t>拨款收入</w:t>
      </w:r>
      <w:r>
        <w:rPr>
          <w:rFonts w:hint="eastAsia"/>
          <w:snapToGrid w:val="0"/>
          <w:kern w:val="0"/>
          <w:sz w:val="28"/>
          <w:szCs w:val="28"/>
        </w:rPr>
        <w:t>总</w:t>
      </w:r>
      <w:r w:rsidR="00081367">
        <w:rPr>
          <w:rFonts w:hint="eastAsia"/>
          <w:snapToGrid w:val="0"/>
          <w:kern w:val="0"/>
          <w:sz w:val="28"/>
          <w:szCs w:val="28"/>
        </w:rPr>
        <w:t>1013.1</w:t>
      </w:r>
      <w:r w:rsidR="00721122">
        <w:rPr>
          <w:rFonts w:hint="eastAsia"/>
          <w:snapToGrid w:val="0"/>
          <w:kern w:val="0"/>
          <w:sz w:val="28"/>
          <w:szCs w:val="28"/>
        </w:rPr>
        <w:t>8</w:t>
      </w:r>
      <w:r>
        <w:rPr>
          <w:rFonts w:hint="eastAsia"/>
          <w:snapToGrid w:val="0"/>
          <w:kern w:val="0"/>
          <w:sz w:val="28"/>
          <w:szCs w:val="28"/>
        </w:rPr>
        <w:t>万</w:t>
      </w:r>
      <w:r>
        <w:rPr>
          <w:snapToGrid w:val="0"/>
          <w:kern w:val="0"/>
          <w:sz w:val="28"/>
          <w:szCs w:val="28"/>
        </w:rPr>
        <w:t>元，</w:t>
      </w:r>
      <w:r w:rsidR="00271FE8">
        <w:rPr>
          <w:rFonts w:hint="eastAsia"/>
          <w:snapToGrid w:val="0"/>
          <w:kern w:val="0"/>
          <w:sz w:val="28"/>
          <w:szCs w:val="28"/>
        </w:rPr>
        <w:t>年初</w:t>
      </w:r>
      <w:r w:rsidR="00271FE8">
        <w:rPr>
          <w:snapToGrid w:val="0"/>
          <w:kern w:val="0"/>
          <w:sz w:val="28"/>
          <w:szCs w:val="28"/>
        </w:rPr>
        <w:t>预算数</w:t>
      </w:r>
      <w:r w:rsidR="00441508">
        <w:rPr>
          <w:rFonts w:hint="eastAsia"/>
          <w:snapToGrid w:val="0"/>
          <w:kern w:val="0"/>
          <w:sz w:val="28"/>
          <w:szCs w:val="28"/>
        </w:rPr>
        <w:t>为</w:t>
      </w:r>
      <w:r w:rsidR="00081367">
        <w:rPr>
          <w:rFonts w:hint="eastAsia"/>
          <w:snapToGrid w:val="0"/>
          <w:kern w:val="0"/>
          <w:sz w:val="28"/>
          <w:szCs w:val="28"/>
        </w:rPr>
        <w:t>678.68</w:t>
      </w:r>
      <w:r w:rsidR="00441508">
        <w:rPr>
          <w:rFonts w:hint="eastAsia"/>
          <w:snapToGrid w:val="0"/>
          <w:kern w:val="0"/>
          <w:sz w:val="28"/>
          <w:szCs w:val="28"/>
        </w:rPr>
        <w:t>万元</w:t>
      </w:r>
      <w:r w:rsidR="00441508">
        <w:rPr>
          <w:snapToGrid w:val="0"/>
          <w:kern w:val="0"/>
          <w:sz w:val="28"/>
          <w:szCs w:val="28"/>
        </w:rPr>
        <w:t>，占年初预算数的</w:t>
      </w:r>
      <w:r w:rsidR="00E95189">
        <w:rPr>
          <w:rFonts w:hint="eastAsia"/>
          <w:snapToGrid w:val="0"/>
          <w:kern w:val="0"/>
          <w:sz w:val="28"/>
          <w:szCs w:val="28"/>
        </w:rPr>
        <w:t>149.29</w:t>
      </w:r>
      <w:r w:rsidR="00441508">
        <w:rPr>
          <w:snapToGrid w:val="0"/>
          <w:kern w:val="0"/>
          <w:sz w:val="28"/>
          <w:szCs w:val="28"/>
        </w:rPr>
        <w:t>%</w:t>
      </w:r>
      <w:r w:rsidR="00441508">
        <w:rPr>
          <w:snapToGrid w:val="0"/>
          <w:kern w:val="0"/>
          <w:sz w:val="28"/>
          <w:szCs w:val="28"/>
        </w:rPr>
        <w:t>，主要原因：</w:t>
      </w:r>
      <w:r w:rsidR="00016EEA">
        <w:rPr>
          <w:rFonts w:hint="eastAsia"/>
          <w:snapToGrid w:val="0"/>
          <w:kern w:val="0"/>
          <w:sz w:val="28"/>
          <w:szCs w:val="28"/>
        </w:rPr>
        <w:t>2017</w:t>
      </w:r>
      <w:r w:rsidR="00016EEA">
        <w:rPr>
          <w:rFonts w:hint="eastAsia"/>
          <w:snapToGrid w:val="0"/>
          <w:kern w:val="0"/>
          <w:sz w:val="28"/>
          <w:szCs w:val="28"/>
        </w:rPr>
        <w:t>年精神文明奖、目标奖及司法救</w:t>
      </w:r>
      <w:r w:rsidR="0067765F">
        <w:rPr>
          <w:rFonts w:hint="eastAsia"/>
          <w:snapToGrid w:val="0"/>
          <w:kern w:val="0"/>
          <w:sz w:val="28"/>
          <w:szCs w:val="28"/>
        </w:rPr>
        <w:t>助</w:t>
      </w:r>
      <w:r w:rsidR="00016EEA">
        <w:rPr>
          <w:rFonts w:hint="eastAsia"/>
          <w:snapToGrid w:val="0"/>
          <w:kern w:val="0"/>
          <w:sz w:val="28"/>
          <w:szCs w:val="28"/>
        </w:rPr>
        <w:t>项目专款</w:t>
      </w:r>
      <w:r w:rsidR="00441508">
        <w:rPr>
          <w:rFonts w:hint="eastAsia"/>
          <w:snapToGrid w:val="0"/>
          <w:kern w:val="0"/>
          <w:sz w:val="28"/>
          <w:szCs w:val="28"/>
        </w:rPr>
        <w:t>。上年决算</w:t>
      </w:r>
      <w:r w:rsidR="00441508">
        <w:rPr>
          <w:snapToGrid w:val="0"/>
          <w:kern w:val="0"/>
          <w:sz w:val="28"/>
          <w:szCs w:val="28"/>
        </w:rPr>
        <w:t>数</w:t>
      </w:r>
      <w:r w:rsidR="000B5B7B">
        <w:rPr>
          <w:rFonts w:hint="eastAsia"/>
          <w:snapToGrid w:val="0"/>
          <w:kern w:val="0"/>
          <w:sz w:val="28"/>
          <w:szCs w:val="28"/>
        </w:rPr>
        <w:t>816.0</w:t>
      </w:r>
      <w:r w:rsidR="00796C83">
        <w:rPr>
          <w:rFonts w:hint="eastAsia"/>
          <w:snapToGrid w:val="0"/>
          <w:kern w:val="0"/>
          <w:sz w:val="28"/>
          <w:szCs w:val="28"/>
        </w:rPr>
        <w:t>5</w:t>
      </w:r>
      <w:r w:rsidR="00441508">
        <w:rPr>
          <w:rFonts w:hint="eastAsia"/>
          <w:snapToGrid w:val="0"/>
          <w:kern w:val="0"/>
          <w:sz w:val="28"/>
          <w:szCs w:val="28"/>
        </w:rPr>
        <w:t>万元</w:t>
      </w:r>
      <w:r w:rsidR="00441508">
        <w:rPr>
          <w:snapToGrid w:val="0"/>
          <w:kern w:val="0"/>
          <w:sz w:val="28"/>
          <w:szCs w:val="28"/>
        </w:rPr>
        <w:t>，</w:t>
      </w:r>
      <w:r>
        <w:rPr>
          <w:snapToGrid w:val="0"/>
          <w:kern w:val="0"/>
          <w:sz w:val="28"/>
          <w:szCs w:val="28"/>
        </w:rPr>
        <w:t>较上年增长</w:t>
      </w:r>
      <w:r w:rsidR="00796C83">
        <w:rPr>
          <w:rFonts w:hint="eastAsia"/>
          <w:snapToGrid w:val="0"/>
          <w:kern w:val="0"/>
          <w:sz w:val="28"/>
          <w:szCs w:val="28"/>
        </w:rPr>
        <w:t>24.18</w:t>
      </w:r>
      <w:r>
        <w:rPr>
          <w:snapToGrid w:val="0"/>
          <w:kern w:val="0"/>
          <w:sz w:val="28"/>
          <w:szCs w:val="28"/>
        </w:rPr>
        <w:t>%</w:t>
      </w:r>
      <w:r>
        <w:rPr>
          <w:snapToGrid w:val="0"/>
          <w:kern w:val="0"/>
          <w:sz w:val="28"/>
          <w:szCs w:val="28"/>
        </w:rPr>
        <w:t>，增收</w:t>
      </w:r>
      <w:r w:rsidR="000B5B7B">
        <w:rPr>
          <w:rFonts w:hint="eastAsia"/>
          <w:snapToGrid w:val="0"/>
          <w:kern w:val="0"/>
          <w:sz w:val="28"/>
          <w:szCs w:val="28"/>
        </w:rPr>
        <w:t>197.</w:t>
      </w:r>
      <w:r w:rsidR="00796C83">
        <w:rPr>
          <w:rFonts w:hint="eastAsia"/>
          <w:snapToGrid w:val="0"/>
          <w:kern w:val="0"/>
          <w:sz w:val="28"/>
          <w:szCs w:val="28"/>
        </w:rPr>
        <w:t>3</w:t>
      </w:r>
      <w:r w:rsidR="000B5B7B">
        <w:rPr>
          <w:rFonts w:hint="eastAsia"/>
          <w:snapToGrid w:val="0"/>
          <w:kern w:val="0"/>
          <w:sz w:val="28"/>
          <w:szCs w:val="28"/>
        </w:rPr>
        <w:t>3</w:t>
      </w:r>
      <w:r>
        <w:rPr>
          <w:rFonts w:hint="eastAsia"/>
          <w:snapToGrid w:val="0"/>
          <w:kern w:val="0"/>
          <w:sz w:val="28"/>
          <w:szCs w:val="28"/>
        </w:rPr>
        <w:t>万</w:t>
      </w:r>
      <w:r>
        <w:rPr>
          <w:snapToGrid w:val="0"/>
          <w:kern w:val="0"/>
          <w:sz w:val="28"/>
          <w:szCs w:val="28"/>
        </w:rPr>
        <w:t>元</w:t>
      </w:r>
      <w:r w:rsidR="00441508">
        <w:rPr>
          <w:rFonts w:hint="eastAsia"/>
          <w:snapToGrid w:val="0"/>
          <w:kern w:val="0"/>
          <w:sz w:val="28"/>
          <w:szCs w:val="28"/>
        </w:rPr>
        <w:t>，</w:t>
      </w:r>
      <w:r w:rsidR="00441508">
        <w:rPr>
          <w:snapToGrid w:val="0"/>
          <w:kern w:val="0"/>
          <w:sz w:val="28"/>
          <w:szCs w:val="28"/>
        </w:rPr>
        <w:t>主要原因</w:t>
      </w:r>
      <w:r w:rsidR="000B5B7B">
        <w:rPr>
          <w:rFonts w:hint="eastAsia"/>
          <w:snapToGrid w:val="0"/>
          <w:kern w:val="0"/>
          <w:sz w:val="28"/>
          <w:szCs w:val="28"/>
        </w:rPr>
        <w:t>发放</w:t>
      </w:r>
      <w:r w:rsidR="000B5B7B">
        <w:rPr>
          <w:rFonts w:hint="eastAsia"/>
          <w:snapToGrid w:val="0"/>
          <w:kern w:val="0"/>
          <w:sz w:val="28"/>
          <w:szCs w:val="28"/>
        </w:rPr>
        <w:t>2017</w:t>
      </w:r>
      <w:r w:rsidR="000B5B7B">
        <w:rPr>
          <w:rFonts w:hint="eastAsia"/>
          <w:snapToGrid w:val="0"/>
          <w:kern w:val="0"/>
          <w:sz w:val="28"/>
          <w:szCs w:val="28"/>
        </w:rPr>
        <w:t>年精神文明奖、目标奖及司法救</w:t>
      </w:r>
      <w:r w:rsidR="00DD2AD2">
        <w:rPr>
          <w:rFonts w:hint="eastAsia"/>
          <w:snapToGrid w:val="0"/>
          <w:kern w:val="0"/>
          <w:sz w:val="28"/>
          <w:szCs w:val="28"/>
        </w:rPr>
        <w:t>助</w:t>
      </w:r>
      <w:r w:rsidR="000B5B7B">
        <w:rPr>
          <w:rFonts w:hint="eastAsia"/>
          <w:snapToGrid w:val="0"/>
          <w:kern w:val="0"/>
          <w:sz w:val="28"/>
          <w:szCs w:val="28"/>
        </w:rPr>
        <w:t>项目专款</w:t>
      </w:r>
      <w:r w:rsidR="00441508">
        <w:rPr>
          <w:rFonts w:hint="eastAsia"/>
          <w:snapToGrid w:val="0"/>
          <w:kern w:val="0"/>
          <w:sz w:val="28"/>
          <w:szCs w:val="28"/>
        </w:rPr>
        <w:t>。</w:t>
      </w:r>
    </w:p>
    <w:p w:rsidR="00271FE8" w:rsidRDefault="00441508" w:rsidP="00441508">
      <w:pPr>
        <w:adjustRightInd w:val="0"/>
        <w:snapToGrid w:val="0"/>
        <w:spacing w:line="600" w:lineRule="exact"/>
        <w:ind w:leftChars="100" w:left="210" w:firstLineChars="100" w:firstLine="28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本部门</w:t>
      </w:r>
      <w:r>
        <w:rPr>
          <w:rFonts w:hint="eastAsia"/>
          <w:snapToGrid w:val="0"/>
          <w:kern w:val="0"/>
          <w:sz w:val="28"/>
          <w:szCs w:val="28"/>
        </w:rPr>
        <w:t>2017</w:t>
      </w:r>
      <w:r>
        <w:rPr>
          <w:rFonts w:hint="eastAsia"/>
          <w:snapToGrid w:val="0"/>
          <w:kern w:val="0"/>
          <w:sz w:val="28"/>
          <w:szCs w:val="28"/>
        </w:rPr>
        <w:t>年</w:t>
      </w:r>
      <w:r>
        <w:rPr>
          <w:snapToGrid w:val="0"/>
          <w:kern w:val="0"/>
          <w:sz w:val="28"/>
          <w:szCs w:val="28"/>
        </w:rPr>
        <w:t>度</w:t>
      </w:r>
      <w:r w:rsidR="00DC5EA2">
        <w:rPr>
          <w:snapToGrid w:val="0"/>
          <w:kern w:val="0"/>
          <w:sz w:val="28"/>
          <w:szCs w:val="28"/>
        </w:rPr>
        <w:t>财政拨款支出总计</w:t>
      </w:r>
      <w:r w:rsidR="00BC23CA">
        <w:rPr>
          <w:rFonts w:hint="eastAsia"/>
          <w:snapToGrid w:val="0"/>
          <w:kern w:val="0"/>
          <w:sz w:val="28"/>
          <w:szCs w:val="28"/>
        </w:rPr>
        <w:t>886.93</w:t>
      </w:r>
      <w:r w:rsidR="00DC5EA2">
        <w:rPr>
          <w:rFonts w:hint="eastAsia"/>
          <w:snapToGrid w:val="0"/>
          <w:kern w:val="0"/>
          <w:sz w:val="28"/>
          <w:szCs w:val="28"/>
        </w:rPr>
        <w:t>万</w:t>
      </w:r>
      <w:r w:rsidR="00DC5EA2">
        <w:rPr>
          <w:snapToGrid w:val="0"/>
          <w:kern w:val="0"/>
          <w:sz w:val="28"/>
          <w:szCs w:val="28"/>
        </w:rPr>
        <w:t>元，</w:t>
      </w:r>
      <w:r>
        <w:rPr>
          <w:rFonts w:hint="eastAsia"/>
          <w:snapToGrid w:val="0"/>
          <w:kern w:val="0"/>
          <w:sz w:val="28"/>
          <w:szCs w:val="28"/>
        </w:rPr>
        <w:t>年初</w:t>
      </w:r>
      <w:r>
        <w:rPr>
          <w:snapToGrid w:val="0"/>
          <w:kern w:val="0"/>
          <w:sz w:val="28"/>
          <w:szCs w:val="28"/>
        </w:rPr>
        <w:t>预算数为</w:t>
      </w:r>
      <w:r w:rsidR="001D0C7B">
        <w:rPr>
          <w:rFonts w:hint="eastAsia"/>
          <w:snapToGrid w:val="0"/>
          <w:kern w:val="0"/>
          <w:sz w:val="28"/>
          <w:szCs w:val="28"/>
        </w:rPr>
        <w:t>678.68</w:t>
      </w:r>
      <w:r>
        <w:rPr>
          <w:rFonts w:hint="eastAsia"/>
          <w:snapToGrid w:val="0"/>
          <w:kern w:val="0"/>
          <w:sz w:val="28"/>
          <w:szCs w:val="28"/>
        </w:rPr>
        <w:t>万元</w:t>
      </w:r>
      <w:r>
        <w:rPr>
          <w:snapToGrid w:val="0"/>
          <w:kern w:val="0"/>
          <w:sz w:val="28"/>
          <w:szCs w:val="28"/>
        </w:rPr>
        <w:t>，占年初预算数的</w:t>
      </w:r>
      <w:r w:rsidR="00BC23CA">
        <w:rPr>
          <w:rFonts w:hint="eastAsia"/>
          <w:snapToGrid w:val="0"/>
          <w:kern w:val="0"/>
          <w:sz w:val="28"/>
          <w:szCs w:val="28"/>
        </w:rPr>
        <w:t>130.68</w:t>
      </w:r>
      <w:r>
        <w:rPr>
          <w:snapToGrid w:val="0"/>
          <w:kern w:val="0"/>
          <w:sz w:val="28"/>
          <w:szCs w:val="28"/>
        </w:rPr>
        <w:t>%</w:t>
      </w:r>
      <w:r>
        <w:rPr>
          <w:snapToGrid w:val="0"/>
          <w:kern w:val="0"/>
          <w:sz w:val="28"/>
          <w:szCs w:val="28"/>
        </w:rPr>
        <w:t>，主要原因</w:t>
      </w:r>
      <w:r>
        <w:rPr>
          <w:rFonts w:hint="eastAsia"/>
          <w:snapToGrid w:val="0"/>
          <w:kern w:val="0"/>
          <w:sz w:val="28"/>
          <w:szCs w:val="28"/>
        </w:rPr>
        <w:t>：</w:t>
      </w:r>
      <w:r w:rsidR="00EC715F">
        <w:rPr>
          <w:rFonts w:hint="eastAsia"/>
          <w:snapToGrid w:val="0"/>
          <w:kern w:val="0"/>
          <w:sz w:val="28"/>
          <w:szCs w:val="28"/>
        </w:rPr>
        <w:t>2016</w:t>
      </w:r>
      <w:r w:rsidR="00EC715F">
        <w:rPr>
          <w:rFonts w:hint="eastAsia"/>
          <w:snapToGrid w:val="0"/>
          <w:kern w:val="0"/>
          <w:sz w:val="28"/>
          <w:szCs w:val="28"/>
        </w:rPr>
        <w:t>年</w:t>
      </w:r>
      <w:r w:rsidR="00EC715F">
        <w:rPr>
          <w:rFonts w:hint="eastAsia"/>
          <w:snapToGrid w:val="0"/>
          <w:kern w:val="0"/>
          <w:sz w:val="28"/>
          <w:szCs w:val="28"/>
        </w:rPr>
        <w:t>9</w:t>
      </w:r>
      <w:r w:rsidR="00EC715F">
        <w:rPr>
          <w:rFonts w:hint="eastAsia"/>
          <w:snapToGrid w:val="0"/>
          <w:kern w:val="0"/>
          <w:sz w:val="28"/>
          <w:szCs w:val="28"/>
        </w:rPr>
        <w:t>月新招录公务员</w:t>
      </w:r>
      <w:r w:rsidR="00EC715F">
        <w:rPr>
          <w:rFonts w:hint="eastAsia"/>
          <w:snapToGrid w:val="0"/>
          <w:kern w:val="0"/>
          <w:sz w:val="28"/>
          <w:szCs w:val="28"/>
        </w:rPr>
        <w:t>2</w:t>
      </w:r>
      <w:r w:rsidR="00EC715F">
        <w:rPr>
          <w:rFonts w:hint="eastAsia"/>
          <w:snapToGrid w:val="0"/>
          <w:kern w:val="0"/>
          <w:sz w:val="28"/>
          <w:szCs w:val="28"/>
        </w:rPr>
        <w:t>名</w:t>
      </w:r>
      <w:r w:rsidR="00B27B6B">
        <w:rPr>
          <w:rFonts w:hint="eastAsia"/>
          <w:snapToGrid w:val="0"/>
          <w:kern w:val="0"/>
          <w:sz w:val="28"/>
          <w:szCs w:val="28"/>
        </w:rPr>
        <w:t>人员经费增加、公务员发放车补和通讯补贴</w:t>
      </w:r>
      <w:r>
        <w:rPr>
          <w:rFonts w:hint="eastAsia"/>
          <w:snapToGrid w:val="0"/>
          <w:kern w:val="0"/>
          <w:sz w:val="28"/>
          <w:szCs w:val="28"/>
        </w:rPr>
        <w:t>。上年决算</w:t>
      </w:r>
      <w:r>
        <w:rPr>
          <w:snapToGrid w:val="0"/>
          <w:kern w:val="0"/>
          <w:sz w:val="28"/>
          <w:szCs w:val="28"/>
        </w:rPr>
        <w:t>数</w:t>
      </w:r>
      <w:r w:rsidR="00EC715F">
        <w:rPr>
          <w:rFonts w:hint="eastAsia"/>
          <w:snapToGrid w:val="0"/>
          <w:kern w:val="0"/>
          <w:sz w:val="28"/>
          <w:szCs w:val="28"/>
        </w:rPr>
        <w:t>856.</w:t>
      </w:r>
      <w:r w:rsidR="00CA31E3">
        <w:rPr>
          <w:rFonts w:hint="eastAsia"/>
          <w:snapToGrid w:val="0"/>
          <w:kern w:val="0"/>
          <w:sz w:val="28"/>
          <w:szCs w:val="28"/>
        </w:rPr>
        <w:t>53</w:t>
      </w:r>
      <w:r>
        <w:rPr>
          <w:rFonts w:hint="eastAsia"/>
          <w:snapToGrid w:val="0"/>
          <w:kern w:val="0"/>
          <w:sz w:val="28"/>
          <w:szCs w:val="28"/>
        </w:rPr>
        <w:t>万元</w:t>
      </w:r>
      <w:r>
        <w:rPr>
          <w:snapToGrid w:val="0"/>
          <w:kern w:val="0"/>
          <w:sz w:val="28"/>
          <w:szCs w:val="28"/>
        </w:rPr>
        <w:t>，</w:t>
      </w:r>
      <w:r w:rsidR="00DC5EA2">
        <w:rPr>
          <w:rFonts w:hint="eastAsia"/>
          <w:snapToGrid w:val="0"/>
          <w:kern w:val="0"/>
          <w:sz w:val="28"/>
          <w:szCs w:val="28"/>
        </w:rPr>
        <w:t>较</w:t>
      </w:r>
      <w:r w:rsidR="00DC5EA2">
        <w:rPr>
          <w:snapToGrid w:val="0"/>
          <w:kern w:val="0"/>
          <w:sz w:val="28"/>
          <w:szCs w:val="28"/>
        </w:rPr>
        <w:t>上年</w:t>
      </w:r>
      <w:r w:rsidR="00DC5EA2">
        <w:rPr>
          <w:rFonts w:hint="eastAsia"/>
          <w:snapToGrid w:val="0"/>
          <w:kern w:val="0"/>
          <w:sz w:val="28"/>
          <w:szCs w:val="28"/>
        </w:rPr>
        <w:t>增</w:t>
      </w:r>
      <w:r w:rsidR="00DC5EA2">
        <w:rPr>
          <w:snapToGrid w:val="0"/>
          <w:kern w:val="0"/>
          <w:sz w:val="28"/>
          <w:szCs w:val="28"/>
        </w:rPr>
        <w:t>长</w:t>
      </w:r>
      <w:r w:rsidR="00CA31E3">
        <w:rPr>
          <w:rFonts w:hint="eastAsia"/>
          <w:snapToGrid w:val="0"/>
          <w:kern w:val="0"/>
          <w:sz w:val="28"/>
          <w:szCs w:val="28"/>
        </w:rPr>
        <w:t>3.5</w:t>
      </w:r>
      <w:r w:rsidR="00DC5EA2">
        <w:rPr>
          <w:snapToGrid w:val="0"/>
          <w:kern w:val="0"/>
          <w:sz w:val="28"/>
          <w:szCs w:val="28"/>
        </w:rPr>
        <w:t>%</w:t>
      </w:r>
      <w:r w:rsidR="00DC5EA2">
        <w:rPr>
          <w:snapToGrid w:val="0"/>
          <w:kern w:val="0"/>
          <w:sz w:val="28"/>
          <w:szCs w:val="28"/>
        </w:rPr>
        <w:t>，增支</w:t>
      </w:r>
      <w:r w:rsidR="00B27B6B">
        <w:rPr>
          <w:rFonts w:hint="eastAsia"/>
          <w:snapToGrid w:val="0"/>
          <w:kern w:val="0"/>
          <w:sz w:val="28"/>
          <w:szCs w:val="28"/>
        </w:rPr>
        <w:t>30.4</w:t>
      </w:r>
      <w:r w:rsidR="00DC5EA2">
        <w:rPr>
          <w:rFonts w:hint="eastAsia"/>
          <w:snapToGrid w:val="0"/>
          <w:kern w:val="0"/>
          <w:sz w:val="28"/>
          <w:szCs w:val="28"/>
        </w:rPr>
        <w:t>万</w:t>
      </w:r>
      <w:r w:rsidR="00DC5EA2">
        <w:rPr>
          <w:snapToGrid w:val="0"/>
          <w:kern w:val="0"/>
          <w:sz w:val="28"/>
          <w:szCs w:val="28"/>
        </w:rPr>
        <w:t>元，</w:t>
      </w:r>
      <w:r w:rsidR="00271FE8">
        <w:rPr>
          <w:rFonts w:hint="eastAsia"/>
          <w:snapToGrid w:val="0"/>
          <w:kern w:val="0"/>
          <w:sz w:val="28"/>
          <w:szCs w:val="28"/>
        </w:rPr>
        <w:t>主要</w:t>
      </w:r>
      <w:r w:rsidR="00271FE8">
        <w:rPr>
          <w:snapToGrid w:val="0"/>
          <w:kern w:val="0"/>
          <w:sz w:val="28"/>
          <w:szCs w:val="28"/>
        </w:rPr>
        <w:t>原因</w:t>
      </w:r>
      <w:r w:rsidR="00271FE8">
        <w:rPr>
          <w:rFonts w:hint="eastAsia"/>
          <w:snapToGrid w:val="0"/>
          <w:kern w:val="0"/>
          <w:sz w:val="28"/>
          <w:szCs w:val="28"/>
        </w:rPr>
        <w:t>是</w:t>
      </w:r>
      <w:r w:rsidR="00271FE8">
        <w:rPr>
          <w:snapToGrid w:val="0"/>
          <w:kern w:val="0"/>
          <w:sz w:val="28"/>
          <w:szCs w:val="28"/>
        </w:rPr>
        <w:t>：</w:t>
      </w:r>
      <w:r w:rsidR="00B27B6B">
        <w:rPr>
          <w:rFonts w:hint="eastAsia"/>
          <w:snapToGrid w:val="0"/>
          <w:kern w:val="0"/>
          <w:sz w:val="28"/>
          <w:szCs w:val="28"/>
        </w:rPr>
        <w:t>2016</w:t>
      </w:r>
      <w:r w:rsidR="00B27B6B">
        <w:rPr>
          <w:rFonts w:hint="eastAsia"/>
          <w:snapToGrid w:val="0"/>
          <w:kern w:val="0"/>
          <w:sz w:val="28"/>
          <w:szCs w:val="28"/>
        </w:rPr>
        <w:t>年</w:t>
      </w:r>
      <w:r w:rsidR="00B27B6B">
        <w:rPr>
          <w:rFonts w:hint="eastAsia"/>
          <w:snapToGrid w:val="0"/>
          <w:kern w:val="0"/>
          <w:sz w:val="28"/>
          <w:szCs w:val="28"/>
        </w:rPr>
        <w:t>9</w:t>
      </w:r>
      <w:r w:rsidR="00B27B6B">
        <w:rPr>
          <w:rFonts w:hint="eastAsia"/>
          <w:snapToGrid w:val="0"/>
          <w:kern w:val="0"/>
          <w:sz w:val="28"/>
          <w:szCs w:val="28"/>
        </w:rPr>
        <w:t>月新招录公务员</w:t>
      </w:r>
      <w:r w:rsidR="00B27B6B">
        <w:rPr>
          <w:rFonts w:hint="eastAsia"/>
          <w:snapToGrid w:val="0"/>
          <w:kern w:val="0"/>
          <w:sz w:val="28"/>
          <w:szCs w:val="28"/>
        </w:rPr>
        <w:t>2</w:t>
      </w:r>
      <w:r w:rsidR="00B27B6B">
        <w:rPr>
          <w:rFonts w:hint="eastAsia"/>
          <w:snapToGrid w:val="0"/>
          <w:kern w:val="0"/>
          <w:sz w:val="28"/>
          <w:szCs w:val="28"/>
        </w:rPr>
        <w:t>名人员经费增加、公务员发放车补和通讯补贴</w:t>
      </w:r>
    </w:p>
    <w:p w:rsidR="00271FE8" w:rsidRDefault="00441508" w:rsidP="00441508">
      <w:pPr>
        <w:adjustRightInd w:val="0"/>
        <w:snapToGrid w:val="0"/>
        <w:spacing w:line="600" w:lineRule="exact"/>
        <w:ind w:firstLineChars="250" w:firstLine="70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本部门</w:t>
      </w:r>
      <w:r>
        <w:rPr>
          <w:rFonts w:hint="eastAsia"/>
          <w:snapToGrid w:val="0"/>
          <w:kern w:val="0"/>
          <w:sz w:val="28"/>
          <w:szCs w:val="28"/>
        </w:rPr>
        <w:t>2017</w:t>
      </w:r>
      <w:r>
        <w:rPr>
          <w:rFonts w:hint="eastAsia"/>
          <w:snapToGrid w:val="0"/>
          <w:kern w:val="0"/>
          <w:sz w:val="28"/>
          <w:szCs w:val="28"/>
        </w:rPr>
        <w:t>年</w:t>
      </w:r>
      <w:r w:rsidR="00DC5EA2">
        <w:rPr>
          <w:rFonts w:hint="eastAsia"/>
          <w:snapToGrid w:val="0"/>
          <w:kern w:val="0"/>
          <w:sz w:val="28"/>
          <w:szCs w:val="28"/>
        </w:rPr>
        <w:t>年</w:t>
      </w:r>
      <w:proofErr w:type="gramStart"/>
      <w:r w:rsidR="00DC5EA2">
        <w:rPr>
          <w:snapToGrid w:val="0"/>
          <w:kern w:val="0"/>
          <w:sz w:val="28"/>
          <w:szCs w:val="28"/>
        </w:rPr>
        <w:t>末财政</w:t>
      </w:r>
      <w:proofErr w:type="gramEnd"/>
      <w:r w:rsidR="00DC5EA2">
        <w:rPr>
          <w:snapToGrid w:val="0"/>
          <w:kern w:val="0"/>
          <w:sz w:val="28"/>
          <w:szCs w:val="28"/>
        </w:rPr>
        <w:t>拨款结转结余</w:t>
      </w:r>
      <w:r w:rsidR="00EC715F">
        <w:rPr>
          <w:rFonts w:hint="eastAsia"/>
          <w:snapToGrid w:val="0"/>
          <w:kern w:val="0"/>
          <w:sz w:val="28"/>
          <w:szCs w:val="28"/>
        </w:rPr>
        <w:t>140</w:t>
      </w:r>
      <w:r w:rsidR="001C33EA">
        <w:rPr>
          <w:rFonts w:hint="eastAsia"/>
          <w:snapToGrid w:val="0"/>
          <w:kern w:val="0"/>
          <w:sz w:val="28"/>
          <w:szCs w:val="28"/>
        </w:rPr>
        <w:t>.04</w:t>
      </w:r>
      <w:r w:rsidR="00DC5EA2">
        <w:rPr>
          <w:rFonts w:hint="eastAsia"/>
          <w:snapToGrid w:val="0"/>
          <w:kern w:val="0"/>
          <w:sz w:val="28"/>
          <w:szCs w:val="28"/>
        </w:rPr>
        <w:t>万</w:t>
      </w:r>
      <w:r w:rsidR="00DC5EA2">
        <w:rPr>
          <w:snapToGrid w:val="0"/>
          <w:kern w:val="0"/>
          <w:sz w:val="28"/>
          <w:szCs w:val="28"/>
        </w:rPr>
        <w:t>元。</w:t>
      </w:r>
    </w:p>
    <w:p w:rsidR="009936CF" w:rsidRPr="00271FE8" w:rsidRDefault="009936CF" w:rsidP="00441508">
      <w:pPr>
        <w:adjustRightInd w:val="0"/>
        <w:snapToGrid w:val="0"/>
        <w:spacing w:line="600" w:lineRule="exact"/>
        <w:ind w:firstLineChars="250" w:firstLine="700"/>
        <w:rPr>
          <w:rFonts w:hint="eastAsia"/>
          <w:snapToGrid w:val="0"/>
          <w:kern w:val="0"/>
          <w:sz w:val="28"/>
          <w:szCs w:val="28"/>
        </w:rPr>
      </w:pPr>
      <w:bookmarkStart w:id="0" w:name="_Hlk3384912"/>
      <w:bookmarkStart w:id="1" w:name="_Hlk3384675"/>
      <w:r>
        <w:rPr>
          <w:rFonts w:asciiTheme="majorEastAsia" w:eastAsiaTheme="majorEastAsia" w:hAnsiTheme="majorEastAsia" w:cstheme="majorEastAsia" w:hint="eastAsia"/>
          <w:sz w:val="28"/>
          <w:szCs w:val="28"/>
        </w:rPr>
        <w:t>我单位无国有资本经营</w:t>
      </w:r>
      <w:bookmarkEnd w:id="0"/>
      <w:r>
        <w:rPr>
          <w:rFonts w:asciiTheme="majorEastAsia" w:eastAsiaTheme="majorEastAsia" w:hAnsiTheme="majorEastAsia" w:cstheme="majorEastAsia" w:hint="eastAsia"/>
          <w:sz w:val="28"/>
          <w:szCs w:val="28"/>
        </w:rPr>
        <w:t>、政府性基金口径</w:t>
      </w:r>
      <w:bookmarkStart w:id="2" w:name="_Hlk3384919"/>
      <w:r>
        <w:rPr>
          <w:rFonts w:asciiTheme="majorEastAsia" w:eastAsiaTheme="majorEastAsia" w:hAnsiTheme="majorEastAsia" w:cstheme="majorEastAsia" w:hint="eastAsia"/>
          <w:sz w:val="28"/>
          <w:szCs w:val="28"/>
        </w:rPr>
        <w:t>预算收支</w:t>
      </w:r>
      <w:bookmarkEnd w:id="2"/>
      <w:r>
        <w:rPr>
          <w:rFonts w:asciiTheme="majorEastAsia" w:eastAsiaTheme="majorEastAsia" w:hAnsiTheme="majorEastAsia" w:cstheme="majorEastAsia" w:hint="eastAsia"/>
          <w:sz w:val="28"/>
          <w:szCs w:val="28"/>
        </w:rPr>
        <w:t>。</w:t>
      </w:r>
      <w:bookmarkEnd w:id="1"/>
    </w:p>
    <w:p w:rsidR="001C673D" w:rsidRDefault="00DC5EA2">
      <w:pPr>
        <w:adjustRightInd w:val="0"/>
        <w:snapToGrid w:val="0"/>
        <w:spacing w:line="600" w:lineRule="exact"/>
        <w:ind w:firstLineChars="200" w:firstLine="560"/>
        <w:rPr>
          <w:rFonts w:ascii="黑体" w:eastAsia="黑体" w:hAnsi="黑体"/>
          <w:snapToGrid w:val="0"/>
          <w:kern w:val="0"/>
          <w:sz w:val="28"/>
          <w:szCs w:val="28"/>
        </w:rPr>
      </w:pPr>
      <w:r>
        <w:rPr>
          <w:rFonts w:ascii="黑体" w:eastAsia="黑体" w:hAnsi="黑体" w:hint="eastAsia"/>
          <w:snapToGrid w:val="0"/>
          <w:kern w:val="0"/>
          <w:sz w:val="28"/>
          <w:szCs w:val="28"/>
        </w:rPr>
        <w:t>五</w:t>
      </w:r>
      <w:r>
        <w:rPr>
          <w:rFonts w:ascii="黑体" w:eastAsia="黑体" w:hAnsi="黑体"/>
          <w:snapToGrid w:val="0"/>
          <w:kern w:val="0"/>
          <w:sz w:val="28"/>
          <w:szCs w:val="28"/>
        </w:rPr>
        <w:t>、一般公共预算财政拨款“三公”经费支出决算情况说明</w:t>
      </w:r>
    </w:p>
    <w:p w:rsidR="00441508" w:rsidRPr="00441508" w:rsidRDefault="00441508" w:rsidP="00441508">
      <w:pPr>
        <w:adjustRightInd w:val="0"/>
        <w:snapToGrid w:val="0"/>
        <w:spacing w:line="560" w:lineRule="exact"/>
        <w:ind w:firstLineChars="200" w:firstLine="56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201</w:t>
      </w:r>
      <w:r>
        <w:rPr>
          <w:snapToGrid w:val="0"/>
          <w:kern w:val="0"/>
          <w:sz w:val="28"/>
          <w:szCs w:val="28"/>
        </w:rPr>
        <w:t>7</w:t>
      </w:r>
      <w:r>
        <w:rPr>
          <w:rFonts w:hint="eastAsia"/>
          <w:snapToGrid w:val="0"/>
          <w:kern w:val="0"/>
          <w:sz w:val="28"/>
          <w:szCs w:val="28"/>
        </w:rPr>
        <w:t>年，</w:t>
      </w:r>
      <w:r>
        <w:rPr>
          <w:snapToGrid w:val="0"/>
          <w:kern w:val="0"/>
          <w:sz w:val="28"/>
          <w:szCs w:val="28"/>
        </w:rPr>
        <w:t>在做好各项工作的前提下，节省各项开支，尤其严格控制</w:t>
      </w:r>
      <w:r>
        <w:rPr>
          <w:snapToGrid w:val="0"/>
          <w:kern w:val="0"/>
          <w:sz w:val="28"/>
          <w:szCs w:val="28"/>
        </w:rPr>
        <w:t>“</w:t>
      </w:r>
      <w:r>
        <w:rPr>
          <w:rFonts w:hint="eastAsia"/>
          <w:snapToGrid w:val="0"/>
          <w:kern w:val="0"/>
          <w:sz w:val="28"/>
          <w:szCs w:val="28"/>
        </w:rPr>
        <w:t>三公</w:t>
      </w:r>
      <w:r>
        <w:rPr>
          <w:snapToGrid w:val="0"/>
          <w:kern w:val="0"/>
          <w:sz w:val="28"/>
          <w:szCs w:val="28"/>
        </w:rPr>
        <w:t>”</w:t>
      </w:r>
      <w:r>
        <w:rPr>
          <w:rFonts w:hint="eastAsia"/>
          <w:snapToGrid w:val="0"/>
          <w:kern w:val="0"/>
          <w:sz w:val="28"/>
          <w:szCs w:val="28"/>
        </w:rPr>
        <w:t>经费</w:t>
      </w:r>
      <w:r>
        <w:rPr>
          <w:snapToGrid w:val="0"/>
          <w:kern w:val="0"/>
          <w:sz w:val="28"/>
          <w:szCs w:val="28"/>
        </w:rPr>
        <w:t>的支出，全年一般公共预算财政拨款</w:t>
      </w:r>
      <w:r>
        <w:rPr>
          <w:snapToGrid w:val="0"/>
          <w:kern w:val="0"/>
          <w:sz w:val="28"/>
          <w:szCs w:val="28"/>
        </w:rPr>
        <w:t>“</w:t>
      </w:r>
      <w:r>
        <w:rPr>
          <w:rFonts w:hint="eastAsia"/>
          <w:snapToGrid w:val="0"/>
          <w:kern w:val="0"/>
          <w:sz w:val="28"/>
          <w:szCs w:val="28"/>
        </w:rPr>
        <w:t>三公</w:t>
      </w:r>
      <w:r>
        <w:rPr>
          <w:snapToGrid w:val="0"/>
          <w:kern w:val="0"/>
          <w:sz w:val="28"/>
          <w:szCs w:val="28"/>
        </w:rPr>
        <w:t>”</w:t>
      </w:r>
      <w:r>
        <w:rPr>
          <w:rFonts w:hint="eastAsia"/>
          <w:snapToGrid w:val="0"/>
          <w:kern w:val="0"/>
          <w:sz w:val="28"/>
          <w:szCs w:val="28"/>
        </w:rPr>
        <w:t>经费</w:t>
      </w:r>
      <w:r>
        <w:rPr>
          <w:snapToGrid w:val="0"/>
          <w:kern w:val="0"/>
          <w:sz w:val="28"/>
          <w:szCs w:val="28"/>
        </w:rPr>
        <w:t>支出</w:t>
      </w:r>
      <w:r>
        <w:rPr>
          <w:snapToGrid w:val="0"/>
          <w:kern w:val="0"/>
          <w:sz w:val="28"/>
          <w:szCs w:val="28"/>
        </w:rPr>
        <w:lastRenderedPageBreak/>
        <w:t>合计</w:t>
      </w:r>
      <w:r w:rsidR="00EF4747">
        <w:rPr>
          <w:rFonts w:hint="eastAsia"/>
          <w:snapToGrid w:val="0"/>
          <w:kern w:val="0"/>
          <w:sz w:val="28"/>
          <w:szCs w:val="28"/>
        </w:rPr>
        <w:t>27.</w:t>
      </w:r>
      <w:r w:rsidR="00A42E50">
        <w:rPr>
          <w:snapToGrid w:val="0"/>
          <w:kern w:val="0"/>
          <w:sz w:val="28"/>
          <w:szCs w:val="28"/>
        </w:rPr>
        <w:t>0</w:t>
      </w:r>
      <w:r w:rsidR="00F01B2B">
        <w:rPr>
          <w:rFonts w:hint="eastAsia"/>
          <w:snapToGrid w:val="0"/>
          <w:kern w:val="0"/>
          <w:sz w:val="28"/>
          <w:szCs w:val="28"/>
        </w:rPr>
        <w:t>6</w:t>
      </w:r>
      <w:r>
        <w:rPr>
          <w:rFonts w:hint="eastAsia"/>
          <w:snapToGrid w:val="0"/>
          <w:kern w:val="0"/>
          <w:sz w:val="28"/>
          <w:szCs w:val="28"/>
        </w:rPr>
        <w:t>万元，</w:t>
      </w:r>
      <w:r>
        <w:rPr>
          <w:snapToGrid w:val="0"/>
          <w:kern w:val="0"/>
          <w:sz w:val="28"/>
          <w:szCs w:val="28"/>
        </w:rPr>
        <w:t>较</w:t>
      </w:r>
      <w:r>
        <w:rPr>
          <w:snapToGrid w:val="0"/>
          <w:kern w:val="0"/>
          <w:sz w:val="28"/>
          <w:szCs w:val="28"/>
        </w:rPr>
        <w:t>2016</w:t>
      </w:r>
      <w:r>
        <w:rPr>
          <w:rFonts w:hint="eastAsia"/>
          <w:snapToGrid w:val="0"/>
          <w:kern w:val="0"/>
          <w:sz w:val="28"/>
          <w:szCs w:val="28"/>
        </w:rPr>
        <w:t>年</w:t>
      </w:r>
      <w:r>
        <w:rPr>
          <w:snapToGrid w:val="0"/>
          <w:kern w:val="0"/>
          <w:sz w:val="28"/>
          <w:szCs w:val="28"/>
        </w:rPr>
        <w:t>减少</w:t>
      </w:r>
      <w:r w:rsidR="00EF4747">
        <w:rPr>
          <w:rFonts w:hint="eastAsia"/>
          <w:snapToGrid w:val="0"/>
          <w:kern w:val="0"/>
          <w:sz w:val="28"/>
          <w:szCs w:val="28"/>
        </w:rPr>
        <w:t>4.</w:t>
      </w:r>
      <w:r w:rsidR="00A42E50">
        <w:rPr>
          <w:snapToGrid w:val="0"/>
          <w:kern w:val="0"/>
          <w:sz w:val="28"/>
          <w:szCs w:val="28"/>
        </w:rPr>
        <w:t>6</w:t>
      </w:r>
      <w:r w:rsidR="003D4213">
        <w:rPr>
          <w:rFonts w:hint="eastAsia"/>
          <w:snapToGrid w:val="0"/>
          <w:kern w:val="0"/>
          <w:sz w:val="28"/>
          <w:szCs w:val="28"/>
        </w:rPr>
        <w:t>1</w:t>
      </w:r>
      <w:r>
        <w:rPr>
          <w:rFonts w:hint="eastAsia"/>
          <w:snapToGrid w:val="0"/>
          <w:kern w:val="0"/>
          <w:sz w:val="28"/>
          <w:szCs w:val="28"/>
        </w:rPr>
        <w:t>万元</w:t>
      </w:r>
      <w:r>
        <w:rPr>
          <w:snapToGrid w:val="0"/>
          <w:kern w:val="0"/>
          <w:sz w:val="28"/>
          <w:szCs w:val="28"/>
        </w:rPr>
        <w:t>，减少</w:t>
      </w:r>
      <w:r w:rsidR="00A42E50">
        <w:rPr>
          <w:snapToGrid w:val="0"/>
          <w:kern w:val="0"/>
          <w:sz w:val="28"/>
          <w:szCs w:val="28"/>
        </w:rPr>
        <w:t>14.56</w:t>
      </w:r>
      <w:r>
        <w:rPr>
          <w:snapToGrid w:val="0"/>
          <w:kern w:val="0"/>
          <w:sz w:val="28"/>
          <w:szCs w:val="28"/>
        </w:rPr>
        <w:t xml:space="preserve"> %</w:t>
      </w:r>
      <w:r>
        <w:rPr>
          <w:snapToGrid w:val="0"/>
          <w:kern w:val="0"/>
          <w:sz w:val="28"/>
          <w:szCs w:val="28"/>
        </w:rPr>
        <w:t>。</w:t>
      </w:r>
    </w:p>
    <w:p w:rsidR="003277A3" w:rsidRPr="002857A4" w:rsidRDefault="003277A3" w:rsidP="002857A4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hint="eastAsia"/>
          <w:snapToGrid w:val="0"/>
          <w:kern w:val="0"/>
          <w:sz w:val="28"/>
          <w:szCs w:val="28"/>
        </w:rPr>
        <w:t>1</w:t>
      </w:r>
      <w:r>
        <w:rPr>
          <w:rFonts w:hint="eastAsia"/>
          <w:snapToGrid w:val="0"/>
          <w:kern w:val="0"/>
          <w:sz w:val="28"/>
          <w:szCs w:val="28"/>
        </w:rPr>
        <w:t>、</w:t>
      </w:r>
      <w:r>
        <w:rPr>
          <w:snapToGrid w:val="0"/>
          <w:kern w:val="0"/>
          <w:sz w:val="28"/>
          <w:szCs w:val="28"/>
        </w:rPr>
        <w:t>本部门</w:t>
      </w:r>
      <w:r w:rsidR="00441508">
        <w:rPr>
          <w:snapToGrid w:val="0"/>
          <w:kern w:val="0"/>
          <w:sz w:val="28"/>
          <w:szCs w:val="28"/>
        </w:rPr>
        <w:t>2017</w:t>
      </w:r>
      <w:r>
        <w:rPr>
          <w:rFonts w:hint="eastAsia"/>
          <w:snapToGrid w:val="0"/>
          <w:kern w:val="0"/>
          <w:sz w:val="28"/>
          <w:szCs w:val="28"/>
        </w:rPr>
        <w:t>年</w:t>
      </w:r>
      <w:r w:rsidRPr="003277A3">
        <w:rPr>
          <w:rFonts w:hint="eastAsia"/>
          <w:snapToGrid w:val="0"/>
          <w:kern w:val="0"/>
          <w:sz w:val="28"/>
          <w:szCs w:val="28"/>
        </w:rPr>
        <w:t>因公出国（境）费本年支出</w:t>
      </w:r>
      <w:r w:rsidR="00EF4747">
        <w:rPr>
          <w:rFonts w:hint="eastAsia"/>
          <w:snapToGrid w:val="0"/>
          <w:kern w:val="0"/>
          <w:sz w:val="28"/>
          <w:szCs w:val="28"/>
        </w:rPr>
        <w:t>0</w:t>
      </w:r>
      <w:r w:rsidRPr="003277A3">
        <w:rPr>
          <w:rFonts w:hint="eastAsia"/>
          <w:snapToGrid w:val="0"/>
          <w:kern w:val="0"/>
          <w:sz w:val="28"/>
          <w:szCs w:val="28"/>
        </w:rPr>
        <w:t>万元</w:t>
      </w:r>
      <w:r w:rsidRPr="003277A3">
        <w:rPr>
          <w:snapToGrid w:val="0"/>
          <w:kern w:val="0"/>
          <w:sz w:val="28"/>
          <w:szCs w:val="28"/>
        </w:rPr>
        <w:t>，</w:t>
      </w:r>
      <w:r w:rsidR="00441508">
        <w:rPr>
          <w:rFonts w:hint="eastAsia"/>
          <w:snapToGrid w:val="0"/>
          <w:kern w:val="0"/>
          <w:sz w:val="28"/>
          <w:szCs w:val="28"/>
        </w:rPr>
        <w:t>较</w:t>
      </w:r>
      <w:r w:rsidR="00441508">
        <w:rPr>
          <w:snapToGrid w:val="0"/>
          <w:kern w:val="0"/>
          <w:sz w:val="28"/>
          <w:szCs w:val="28"/>
        </w:rPr>
        <w:t>年初预算增</w:t>
      </w:r>
      <w:r w:rsidR="00441508">
        <w:rPr>
          <w:rFonts w:hint="eastAsia"/>
          <w:snapToGrid w:val="0"/>
          <w:kern w:val="0"/>
          <w:sz w:val="28"/>
          <w:szCs w:val="28"/>
        </w:rPr>
        <w:t>加</w:t>
      </w:r>
      <w:r w:rsidR="00EF4747">
        <w:rPr>
          <w:rFonts w:hint="eastAsia"/>
          <w:snapToGrid w:val="0"/>
          <w:kern w:val="0"/>
          <w:sz w:val="28"/>
          <w:szCs w:val="28"/>
        </w:rPr>
        <w:t>0</w:t>
      </w:r>
      <w:r w:rsidR="00441508">
        <w:rPr>
          <w:rFonts w:hint="eastAsia"/>
          <w:snapToGrid w:val="0"/>
          <w:kern w:val="0"/>
          <w:sz w:val="28"/>
          <w:szCs w:val="28"/>
        </w:rPr>
        <w:t>万元</w:t>
      </w:r>
      <w:r w:rsidR="00441508">
        <w:rPr>
          <w:snapToGrid w:val="0"/>
          <w:kern w:val="0"/>
          <w:sz w:val="28"/>
          <w:szCs w:val="28"/>
        </w:rPr>
        <w:t>，</w:t>
      </w:r>
      <w:r w:rsidR="00441508">
        <w:rPr>
          <w:rFonts w:hint="eastAsia"/>
          <w:snapToGrid w:val="0"/>
          <w:kern w:val="0"/>
          <w:sz w:val="28"/>
          <w:szCs w:val="28"/>
        </w:rPr>
        <w:t>增加</w:t>
      </w:r>
      <w:r w:rsidR="00EF4747">
        <w:rPr>
          <w:rFonts w:hint="eastAsia"/>
          <w:snapToGrid w:val="0"/>
          <w:kern w:val="0"/>
          <w:sz w:val="28"/>
          <w:szCs w:val="28"/>
        </w:rPr>
        <w:t>0</w:t>
      </w:r>
      <w:r w:rsidR="00441508">
        <w:rPr>
          <w:snapToGrid w:val="0"/>
          <w:kern w:val="0"/>
          <w:sz w:val="28"/>
          <w:szCs w:val="28"/>
        </w:rPr>
        <w:t>%</w:t>
      </w:r>
      <w:r w:rsidR="00441508">
        <w:rPr>
          <w:snapToGrid w:val="0"/>
          <w:kern w:val="0"/>
          <w:sz w:val="28"/>
          <w:szCs w:val="28"/>
        </w:rPr>
        <w:t>；</w:t>
      </w:r>
      <w:r>
        <w:rPr>
          <w:rFonts w:hint="eastAsia"/>
          <w:snapToGrid w:val="0"/>
          <w:kern w:val="0"/>
          <w:sz w:val="28"/>
          <w:szCs w:val="28"/>
        </w:rPr>
        <w:t>较</w:t>
      </w:r>
      <w:r w:rsidR="00441508">
        <w:rPr>
          <w:snapToGrid w:val="0"/>
          <w:kern w:val="0"/>
          <w:sz w:val="28"/>
          <w:szCs w:val="28"/>
        </w:rPr>
        <w:t>2016</w:t>
      </w:r>
      <w:r>
        <w:rPr>
          <w:rFonts w:hint="eastAsia"/>
          <w:snapToGrid w:val="0"/>
          <w:kern w:val="0"/>
          <w:sz w:val="28"/>
          <w:szCs w:val="28"/>
        </w:rPr>
        <w:t>年增加</w:t>
      </w:r>
      <w:r w:rsidR="00EF4747">
        <w:rPr>
          <w:rFonts w:hint="eastAsia"/>
          <w:snapToGrid w:val="0"/>
          <w:kern w:val="0"/>
          <w:sz w:val="28"/>
          <w:szCs w:val="28"/>
        </w:rPr>
        <w:t>0</w:t>
      </w:r>
      <w:r>
        <w:rPr>
          <w:rFonts w:hint="eastAsia"/>
          <w:snapToGrid w:val="0"/>
          <w:kern w:val="0"/>
          <w:sz w:val="28"/>
          <w:szCs w:val="28"/>
        </w:rPr>
        <w:t>万元，</w:t>
      </w:r>
      <w:r>
        <w:rPr>
          <w:snapToGrid w:val="0"/>
          <w:kern w:val="0"/>
          <w:sz w:val="28"/>
          <w:szCs w:val="28"/>
        </w:rPr>
        <w:t>主要原因</w:t>
      </w:r>
      <w:r w:rsidR="00EF4747">
        <w:rPr>
          <w:rFonts w:hint="eastAsia"/>
          <w:snapToGrid w:val="0"/>
          <w:kern w:val="0"/>
          <w:sz w:val="28"/>
          <w:szCs w:val="28"/>
        </w:rPr>
        <w:t>无</w:t>
      </w:r>
      <w:r w:rsidR="00B17297">
        <w:rPr>
          <w:rFonts w:hint="eastAsia"/>
          <w:snapToGrid w:val="0"/>
          <w:kern w:val="0"/>
          <w:sz w:val="28"/>
          <w:szCs w:val="28"/>
        </w:rPr>
        <w:t>。</w:t>
      </w:r>
      <w:r w:rsidR="006B564B" w:rsidRPr="00B17297">
        <w:rPr>
          <w:rFonts w:hint="eastAsia"/>
          <w:snapToGrid w:val="0"/>
          <w:kern w:val="0"/>
          <w:sz w:val="28"/>
          <w:szCs w:val="28"/>
        </w:rPr>
        <w:t>因公出国（境）团组</w:t>
      </w:r>
      <w:r w:rsidR="00EF4747">
        <w:rPr>
          <w:rFonts w:hint="eastAsia"/>
          <w:snapToGrid w:val="0"/>
          <w:kern w:val="0"/>
          <w:sz w:val="28"/>
          <w:szCs w:val="28"/>
        </w:rPr>
        <w:t>0</w:t>
      </w:r>
      <w:r w:rsidR="006B564B" w:rsidRPr="00B17297">
        <w:rPr>
          <w:rFonts w:hint="eastAsia"/>
          <w:snapToGrid w:val="0"/>
          <w:kern w:val="0"/>
          <w:sz w:val="28"/>
          <w:szCs w:val="28"/>
        </w:rPr>
        <w:t>个，因公出国（境）人次数</w:t>
      </w:r>
      <w:r w:rsidR="00EF4747">
        <w:rPr>
          <w:rFonts w:hint="eastAsia"/>
          <w:snapToGrid w:val="0"/>
          <w:kern w:val="0"/>
          <w:sz w:val="28"/>
          <w:szCs w:val="28"/>
        </w:rPr>
        <w:t>0</w:t>
      </w:r>
      <w:r w:rsidR="006B564B" w:rsidRPr="00B17297">
        <w:rPr>
          <w:rFonts w:hint="eastAsia"/>
          <w:snapToGrid w:val="0"/>
          <w:kern w:val="0"/>
          <w:sz w:val="28"/>
          <w:szCs w:val="28"/>
        </w:rPr>
        <w:t>人。</w:t>
      </w:r>
    </w:p>
    <w:p w:rsidR="003277A3" w:rsidRDefault="003277A3" w:rsidP="003277A3">
      <w:pPr>
        <w:adjustRightInd w:val="0"/>
        <w:snapToGrid w:val="0"/>
        <w:spacing w:line="600" w:lineRule="exact"/>
        <w:ind w:leftChars="50" w:left="105" w:firstLineChars="200" w:firstLine="560"/>
        <w:rPr>
          <w:snapToGrid w:val="0"/>
          <w:kern w:val="0"/>
          <w:sz w:val="28"/>
          <w:szCs w:val="28"/>
        </w:rPr>
      </w:pPr>
      <w:r>
        <w:rPr>
          <w:snapToGrid w:val="0"/>
          <w:kern w:val="0"/>
          <w:sz w:val="28"/>
          <w:szCs w:val="28"/>
        </w:rPr>
        <w:t>2</w:t>
      </w:r>
      <w:r>
        <w:rPr>
          <w:rFonts w:hint="eastAsia"/>
          <w:snapToGrid w:val="0"/>
          <w:kern w:val="0"/>
          <w:sz w:val="28"/>
          <w:szCs w:val="28"/>
        </w:rPr>
        <w:t>、</w:t>
      </w:r>
      <w:r w:rsidR="00AA21A2">
        <w:rPr>
          <w:rFonts w:hint="eastAsia"/>
          <w:snapToGrid w:val="0"/>
          <w:kern w:val="0"/>
          <w:sz w:val="28"/>
          <w:szCs w:val="28"/>
        </w:rPr>
        <w:t>本</w:t>
      </w:r>
      <w:r w:rsidR="00AA21A2" w:rsidRPr="0082704B">
        <w:rPr>
          <w:snapToGrid w:val="0"/>
          <w:kern w:val="0"/>
          <w:sz w:val="28"/>
          <w:szCs w:val="28"/>
        </w:rPr>
        <w:t>部门</w:t>
      </w:r>
      <w:r w:rsidR="00441508">
        <w:rPr>
          <w:snapToGrid w:val="0"/>
          <w:kern w:val="0"/>
          <w:sz w:val="28"/>
          <w:szCs w:val="28"/>
        </w:rPr>
        <w:t>2017</w:t>
      </w:r>
      <w:r w:rsidR="00AA21A2" w:rsidRPr="0082704B">
        <w:rPr>
          <w:rFonts w:hint="eastAsia"/>
          <w:snapToGrid w:val="0"/>
          <w:kern w:val="0"/>
          <w:sz w:val="28"/>
          <w:szCs w:val="28"/>
        </w:rPr>
        <w:t>年</w:t>
      </w:r>
      <w:r w:rsidR="00AA21A2" w:rsidRPr="0082704B">
        <w:rPr>
          <w:snapToGrid w:val="0"/>
          <w:kern w:val="0"/>
          <w:sz w:val="28"/>
          <w:szCs w:val="28"/>
        </w:rPr>
        <w:t>度</w:t>
      </w:r>
      <w:r>
        <w:rPr>
          <w:rFonts w:hint="eastAsia"/>
          <w:snapToGrid w:val="0"/>
          <w:kern w:val="0"/>
          <w:sz w:val="28"/>
          <w:szCs w:val="28"/>
        </w:rPr>
        <w:t>公务用车</w:t>
      </w:r>
      <w:r>
        <w:rPr>
          <w:snapToGrid w:val="0"/>
          <w:kern w:val="0"/>
          <w:sz w:val="28"/>
          <w:szCs w:val="28"/>
        </w:rPr>
        <w:t>购置</w:t>
      </w:r>
      <w:r>
        <w:rPr>
          <w:rFonts w:hint="eastAsia"/>
          <w:snapToGrid w:val="0"/>
          <w:kern w:val="0"/>
          <w:sz w:val="28"/>
          <w:szCs w:val="28"/>
        </w:rPr>
        <w:t>及运行维护费</w:t>
      </w:r>
      <w:r w:rsidR="006B564B">
        <w:rPr>
          <w:rFonts w:hint="eastAsia"/>
          <w:snapToGrid w:val="0"/>
          <w:kern w:val="0"/>
          <w:sz w:val="28"/>
          <w:szCs w:val="28"/>
        </w:rPr>
        <w:t>本年</w:t>
      </w:r>
      <w:r w:rsidR="006B564B">
        <w:rPr>
          <w:snapToGrid w:val="0"/>
          <w:kern w:val="0"/>
          <w:sz w:val="28"/>
          <w:szCs w:val="28"/>
        </w:rPr>
        <w:t>支出</w:t>
      </w:r>
      <w:r w:rsidR="00EF4747">
        <w:rPr>
          <w:rFonts w:hint="eastAsia"/>
          <w:snapToGrid w:val="0"/>
          <w:kern w:val="0"/>
          <w:sz w:val="28"/>
          <w:szCs w:val="28"/>
        </w:rPr>
        <w:t>27.</w:t>
      </w:r>
      <w:r w:rsidR="00E532FE">
        <w:rPr>
          <w:rFonts w:hint="eastAsia"/>
          <w:snapToGrid w:val="0"/>
          <w:kern w:val="0"/>
          <w:sz w:val="28"/>
          <w:szCs w:val="28"/>
        </w:rPr>
        <w:t>06</w:t>
      </w:r>
      <w:r>
        <w:rPr>
          <w:rFonts w:hint="eastAsia"/>
          <w:snapToGrid w:val="0"/>
          <w:kern w:val="0"/>
          <w:sz w:val="28"/>
          <w:szCs w:val="28"/>
        </w:rPr>
        <w:t>万元</w:t>
      </w:r>
      <w:r w:rsidR="006B564B">
        <w:rPr>
          <w:rFonts w:hint="eastAsia"/>
          <w:snapToGrid w:val="0"/>
          <w:kern w:val="0"/>
          <w:sz w:val="28"/>
          <w:szCs w:val="28"/>
        </w:rPr>
        <w:t>。</w:t>
      </w:r>
      <w:r w:rsidR="00441508" w:rsidRPr="00CA027C">
        <w:rPr>
          <w:rFonts w:hint="eastAsia"/>
          <w:snapToGrid w:val="0"/>
          <w:kern w:val="0"/>
          <w:sz w:val="28"/>
          <w:szCs w:val="28"/>
        </w:rPr>
        <w:t>（</w:t>
      </w:r>
      <w:r w:rsidR="00441508" w:rsidRPr="00CA027C">
        <w:rPr>
          <w:rFonts w:hint="eastAsia"/>
          <w:snapToGrid w:val="0"/>
          <w:kern w:val="0"/>
          <w:sz w:val="28"/>
          <w:szCs w:val="28"/>
        </w:rPr>
        <w:t>201</w:t>
      </w:r>
      <w:r w:rsidR="00441508">
        <w:rPr>
          <w:snapToGrid w:val="0"/>
          <w:kern w:val="0"/>
          <w:sz w:val="28"/>
          <w:szCs w:val="28"/>
        </w:rPr>
        <w:t>7</w:t>
      </w:r>
      <w:r w:rsidR="00441508" w:rsidRPr="00CA027C">
        <w:rPr>
          <w:rFonts w:hint="eastAsia"/>
          <w:snapToGrid w:val="0"/>
          <w:kern w:val="0"/>
          <w:sz w:val="28"/>
          <w:szCs w:val="28"/>
        </w:rPr>
        <w:t>年</w:t>
      </w:r>
      <w:r w:rsidR="00441508" w:rsidRPr="00CA027C">
        <w:rPr>
          <w:snapToGrid w:val="0"/>
          <w:kern w:val="0"/>
          <w:sz w:val="28"/>
          <w:szCs w:val="28"/>
        </w:rPr>
        <w:t>度</w:t>
      </w:r>
      <w:r w:rsidR="00441508" w:rsidRPr="00CA027C">
        <w:rPr>
          <w:rFonts w:hint="eastAsia"/>
          <w:snapToGrid w:val="0"/>
          <w:kern w:val="0"/>
          <w:sz w:val="28"/>
          <w:szCs w:val="28"/>
        </w:rPr>
        <w:t>购置</w:t>
      </w:r>
      <w:r w:rsidR="00441508" w:rsidRPr="00CA027C">
        <w:rPr>
          <w:snapToGrid w:val="0"/>
          <w:kern w:val="0"/>
          <w:sz w:val="28"/>
          <w:szCs w:val="28"/>
        </w:rPr>
        <w:t>公务用车</w:t>
      </w:r>
      <w:r w:rsidR="00EF4747">
        <w:rPr>
          <w:rFonts w:hint="eastAsia"/>
          <w:snapToGrid w:val="0"/>
          <w:kern w:val="0"/>
          <w:sz w:val="28"/>
          <w:szCs w:val="28"/>
        </w:rPr>
        <w:t>0</w:t>
      </w:r>
      <w:r w:rsidR="00441508">
        <w:rPr>
          <w:rFonts w:hint="eastAsia"/>
          <w:snapToGrid w:val="0"/>
          <w:kern w:val="0"/>
          <w:sz w:val="28"/>
          <w:szCs w:val="28"/>
        </w:rPr>
        <w:t>辆</w:t>
      </w:r>
      <w:r w:rsidR="00441508" w:rsidRPr="00CA027C">
        <w:rPr>
          <w:snapToGrid w:val="0"/>
          <w:kern w:val="0"/>
          <w:sz w:val="28"/>
          <w:szCs w:val="28"/>
        </w:rPr>
        <w:t>，</w:t>
      </w:r>
      <w:r w:rsidR="00441508" w:rsidRPr="00CA027C">
        <w:rPr>
          <w:rFonts w:hint="eastAsia"/>
          <w:snapToGrid w:val="0"/>
          <w:kern w:val="0"/>
          <w:sz w:val="28"/>
          <w:szCs w:val="28"/>
        </w:rPr>
        <w:t>年末</w:t>
      </w:r>
      <w:r w:rsidR="00441508" w:rsidRPr="00CA027C">
        <w:rPr>
          <w:snapToGrid w:val="0"/>
          <w:kern w:val="0"/>
          <w:sz w:val="28"/>
          <w:szCs w:val="28"/>
        </w:rPr>
        <w:t>公务用车保有量</w:t>
      </w:r>
      <w:r w:rsidR="00EF4747">
        <w:rPr>
          <w:rFonts w:hint="eastAsia"/>
          <w:snapToGrid w:val="0"/>
          <w:kern w:val="0"/>
          <w:sz w:val="28"/>
          <w:szCs w:val="28"/>
        </w:rPr>
        <w:t>13</w:t>
      </w:r>
      <w:r w:rsidR="00441508" w:rsidRPr="00CA027C">
        <w:rPr>
          <w:rFonts w:hint="eastAsia"/>
          <w:snapToGrid w:val="0"/>
          <w:kern w:val="0"/>
          <w:sz w:val="28"/>
          <w:szCs w:val="28"/>
        </w:rPr>
        <w:t>辆。）</w:t>
      </w:r>
    </w:p>
    <w:p w:rsidR="003277A3" w:rsidRDefault="00AA21A2" w:rsidP="003277A3">
      <w:pPr>
        <w:adjustRightInd w:val="0"/>
        <w:snapToGrid w:val="0"/>
        <w:spacing w:line="600" w:lineRule="exact"/>
        <w:ind w:leftChars="50" w:left="105" w:firstLineChars="200" w:firstLine="560"/>
        <w:rPr>
          <w:snapToGrid w:val="0"/>
          <w:kern w:val="0"/>
          <w:sz w:val="28"/>
          <w:szCs w:val="28"/>
        </w:rPr>
      </w:pPr>
      <w:r w:rsidRPr="0082704B">
        <w:rPr>
          <w:rFonts w:hint="eastAsia"/>
          <w:snapToGrid w:val="0"/>
          <w:kern w:val="0"/>
          <w:sz w:val="28"/>
          <w:szCs w:val="28"/>
        </w:rPr>
        <w:t>公务用车</w:t>
      </w:r>
      <w:r w:rsidR="003277A3">
        <w:rPr>
          <w:rFonts w:hint="eastAsia"/>
          <w:snapToGrid w:val="0"/>
          <w:kern w:val="0"/>
          <w:sz w:val="28"/>
          <w:szCs w:val="28"/>
        </w:rPr>
        <w:t>购置费</w:t>
      </w:r>
      <w:r w:rsidR="006B564B">
        <w:rPr>
          <w:rFonts w:hint="eastAsia"/>
          <w:snapToGrid w:val="0"/>
          <w:kern w:val="0"/>
          <w:sz w:val="28"/>
          <w:szCs w:val="28"/>
        </w:rPr>
        <w:t>本年支出</w:t>
      </w:r>
      <w:r w:rsidR="00EF4747">
        <w:rPr>
          <w:rFonts w:hint="eastAsia"/>
          <w:snapToGrid w:val="0"/>
          <w:kern w:val="0"/>
          <w:sz w:val="28"/>
          <w:szCs w:val="28"/>
        </w:rPr>
        <w:t>0</w:t>
      </w:r>
      <w:r w:rsidRPr="0082704B">
        <w:rPr>
          <w:rFonts w:hint="eastAsia"/>
          <w:snapToGrid w:val="0"/>
          <w:kern w:val="0"/>
          <w:sz w:val="28"/>
          <w:szCs w:val="28"/>
        </w:rPr>
        <w:t>万</w:t>
      </w:r>
      <w:r w:rsidRPr="0082704B">
        <w:rPr>
          <w:snapToGrid w:val="0"/>
          <w:kern w:val="0"/>
          <w:sz w:val="28"/>
          <w:szCs w:val="28"/>
        </w:rPr>
        <w:t>元</w:t>
      </w:r>
      <w:r w:rsidR="00441508">
        <w:rPr>
          <w:rFonts w:hint="eastAsia"/>
          <w:snapToGrid w:val="0"/>
          <w:kern w:val="0"/>
          <w:sz w:val="28"/>
          <w:szCs w:val="28"/>
        </w:rPr>
        <w:t>，较</w:t>
      </w:r>
      <w:r w:rsidR="00441508">
        <w:rPr>
          <w:snapToGrid w:val="0"/>
          <w:kern w:val="0"/>
          <w:sz w:val="28"/>
          <w:szCs w:val="28"/>
        </w:rPr>
        <w:t>年初预算增</w:t>
      </w:r>
      <w:r w:rsidR="00441508">
        <w:rPr>
          <w:rFonts w:hint="eastAsia"/>
          <w:snapToGrid w:val="0"/>
          <w:kern w:val="0"/>
          <w:sz w:val="28"/>
          <w:szCs w:val="28"/>
        </w:rPr>
        <w:t>加</w:t>
      </w:r>
      <w:r w:rsidR="00EF4747">
        <w:rPr>
          <w:rFonts w:hint="eastAsia"/>
          <w:snapToGrid w:val="0"/>
          <w:kern w:val="0"/>
          <w:sz w:val="28"/>
          <w:szCs w:val="28"/>
        </w:rPr>
        <w:t>0</w:t>
      </w:r>
      <w:r w:rsidR="00441508">
        <w:rPr>
          <w:rFonts w:hint="eastAsia"/>
          <w:snapToGrid w:val="0"/>
          <w:kern w:val="0"/>
          <w:sz w:val="28"/>
          <w:szCs w:val="28"/>
        </w:rPr>
        <w:t>万元</w:t>
      </w:r>
      <w:r w:rsidR="00441508">
        <w:rPr>
          <w:snapToGrid w:val="0"/>
          <w:kern w:val="0"/>
          <w:sz w:val="28"/>
          <w:szCs w:val="28"/>
        </w:rPr>
        <w:t>，</w:t>
      </w:r>
      <w:r w:rsidR="00441508">
        <w:rPr>
          <w:rFonts w:hint="eastAsia"/>
          <w:snapToGrid w:val="0"/>
          <w:kern w:val="0"/>
          <w:sz w:val="28"/>
          <w:szCs w:val="28"/>
        </w:rPr>
        <w:t>增加</w:t>
      </w:r>
      <w:r w:rsidR="00EF4747">
        <w:rPr>
          <w:rFonts w:hint="eastAsia"/>
          <w:snapToGrid w:val="0"/>
          <w:kern w:val="0"/>
          <w:sz w:val="28"/>
          <w:szCs w:val="28"/>
        </w:rPr>
        <w:t>0</w:t>
      </w:r>
      <w:r w:rsidR="00441508">
        <w:rPr>
          <w:snapToGrid w:val="0"/>
          <w:kern w:val="0"/>
          <w:sz w:val="28"/>
          <w:szCs w:val="28"/>
        </w:rPr>
        <w:t>%</w:t>
      </w:r>
      <w:r w:rsidRPr="0082704B">
        <w:rPr>
          <w:rFonts w:hint="eastAsia"/>
          <w:snapToGrid w:val="0"/>
          <w:kern w:val="0"/>
          <w:sz w:val="28"/>
          <w:szCs w:val="28"/>
        </w:rPr>
        <w:t>；较</w:t>
      </w:r>
      <w:r w:rsidR="00441508">
        <w:rPr>
          <w:snapToGrid w:val="0"/>
          <w:kern w:val="0"/>
          <w:sz w:val="28"/>
          <w:szCs w:val="28"/>
        </w:rPr>
        <w:t>2016</w:t>
      </w:r>
      <w:r w:rsidRPr="0082704B">
        <w:rPr>
          <w:rFonts w:hint="eastAsia"/>
          <w:snapToGrid w:val="0"/>
          <w:kern w:val="0"/>
          <w:sz w:val="28"/>
          <w:szCs w:val="28"/>
        </w:rPr>
        <w:t>年</w:t>
      </w:r>
      <w:r>
        <w:rPr>
          <w:rFonts w:hint="eastAsia"/>
          <w:snapToGrid w:val="0"/>
          <w:kern w:val="0"/>
          <w:sz w:val="28"/>
          <w:szCs w:val="28"/>
        </w:rPr>
        <w:t>增加</w:t>
      </w:r>
      <w:r w:rsidR="00EF4747">
        <w:rPr>
          <w:rFonts w:hint="eastAsia"/>
          <w:snapToGrid w:val="0"/>
          <w:kern w:val="0"/>
          <w:sz w:val="28"/>
          <w:szCs w:val="28"/>
        </w:rPr>
        <w:t>0</w:t>
      </w:r>
      <w:r>
        <w:rPr>
          <w:rFonts w:hint="eastAsia"/>
          <w:snapToGrid w:val="0"/>
          <w:kern w:val="0"/>
          <w:sz w:val="28"/>
          <w:szCs w:val="28"/>
        </w:rPr>
        <w:t>万元，主要原因</w:t>
      </w:r>
      <w:r w:rsidR="00EF4747" w:rsidRPr="00635AED">
        <w:rPr>
          <w:rFonts w:hint="eastAsia"/>
          <w:snapToGrid w:val="0"/>
          <w:kern w:val="0"/>
          <w:sz w:val="28"/>
          <w:szCs w:val="28"/>
          <w:u w:val="single"/>
        </w:rPr>
        <w:t>无</w:t>
      </w:r>
      <w:r>
        <w:rPr>
          <w:rFonts w:hint="eastAsia"/>
          <w:snapToGrid w:val="0"/>
          <w:kern w:val="0"/>
          <w:sz w:val="28"/>
          <w:szCs w:val="28"/>
        </w:rPr>
        <w:t>。</w:t>
      </w:r>
    </w:p>
    <w:p w:rsidR="003277A3" w:rsidRDefault="003277A3" w:rsidP="003277A3">
      <w:pPr>
        <w:adjustRightInd w:val="0"/>
        <w:snapToGrid w:val="0"/>
        <w:spacing w:line="600" w:lineRule="exact"/>
        <w:ind w:leftChars="50" w:left="105" w:firstLineChars="200" w:firstLine="560"/>
        <w:rPr>
          <w:snapToGrid w:val="0"/>
          <w:kern w:val="0"/>
          <w:sz w:val="28"/>
          <w:szCs w:val="28"/>
        </w:rPr>
      </w:pPr>
      <w:r w:rsidRPr="0082704B">
        <w:rPr>
          <w:rFonts w:hint="eastAsia"/>
          <w:snapToGrid w:val="0"/>
          <w:kern w:val="0"/>
          <w:sz w:val="28"/>
          <w:szCs w:val="28"/>
        </w:rPr>
        <w:t>公务用车运行维护费</w:t>
      </w:r>
      <w:r w:rsidR="006B564B">
        <w:rPr>
          <w:rFonts w:hint="eastAsia"/>
          <w:snapToGrid w:val="0"/>
          <w:kern w:val="0"/>
          <w:sz w:val="28"/>
          <w:szCs w:val="28"/>
        </w:rPr>
        <w:t>本年支出</w:t>
      </w:r>
      <w:r w:rsidR="001E3AA7">
        <w:rPr>
          <w:rFonts w:hint="eastAsia"/>
          <w:snapToGrid w:val="0"/>
          <w:kern w:val="0"/>
          <w:sz w:val="28"/>
          <w:szCs w:val="28"/>
        </w:rPr>
        <w:t>27.06</w:t>
      </w:r>
      <w:r w:rsidRPr="0082704B">
        <w:rPr>
          <w:rFonts w:hint="eastAsia"/>
          <w:snapToGrid w:val="0"/>
          <w:kern w:val="0"/>
          <w:sz w:val="28"/>
          <w:szCs w:val="28"/>
        </w:rPr>
        <w:t>万</w:t>
      </w:r>
      <w:r w:rsidRPr="0082704B">
        <w:rPr>
          <w:snapToGrid w:val="0"/>
          <w:kern w:val="0"/>
          <w:sz w:val="28"/>
          <w:szCs w:val="28"/>
        </w:rPr>
        <w:t>元</w:t>
      </w:r>
      <w:r w:rsidR="00441508">
        <w:rPr>
          <w:rFonts w:hint="eastAsia"/>
          <w:snapToGrid w:val="0"/>
          <w:kern w:val="0"/>
          <w:sz w:val="28"/>
          <w:szCs w:val="28"/>
        </w:rPr>
        <w:t>，较</w:t>
      </w:r>
      <w:r w:rsidR="00441508">
        <w:rPr>
          <w:snapToGrid w:val="0"/>
          <w:kern w:val="0"/>
          <w:sz w:val="28"/>
          <w:szCs w:val="28"/>
        </w:rPr>
        <w:t>年初预算</w:t>
      </w:r>
      <w:r w:rsidR="00441508">
        <w:rPr>
          <w:rFonts w:hint="eastAsia"/>
          <w:snapToGrid w:val="0"/>
          <w:kern w:val="0"/>
          <w:sz w:val="28"/>
          <w:szCs w:val="28"/>
        </w:rPr>
        <w:t>减少</w:t>
      </w:r>
      <w:r w:rsidR="00933893">
        <w:rPr>
          <w:rFonts w:hint="eastAsia"/>
          <w:snapToGrid w:val="0"/>
          <w:kern w:val="0"/>
          <w:sz w:val="28"/>
          <w:szCs w:val="28"/>
        </w:rPr>
        <w:t>2.64</w:t>
      </w:r>
      <w:r w:rsidR="00441508">
        <w:rPr>
          <w:rFonts w:hint="eastAsia"/>
          <w:snapToGrid w:val="0"/>
          <w:kern w:val="0"/>
          <w:sz w:val="28"/>
          <w:szCs w:val="28"/>
        </w:rPr>
        <w:t>万元</w:t>
      </w:r>
      <w:r w:rsidR="001E3AA7">
        <w:rPr>
          <w:rFonts w:hint="eastAsia"/>
          <w:snapToGrid w:val="0"/>
          <w:kern w:val="0"/>
          <w:sz w:val="28"/>
          <w:szCs w:val="28"/>
        </w:rPr>
        <w:t>，</w:t>
      </w:r>
      <w:r w:rsidR="00441508">
        <w:rPr>
          <w:rFonts w:hint="eastAsia"/>
          <w:snapToGrid w:val="0"/>
          <w:kern w:val="0"/>
          <w:sz w:val="28"/>
          <w:szCs w:val="28"/>
        </w:rPr>
        <w:t>减少</w:t>
      </w:r>
      <w:r w:rsidR="00933893">
        <w:rPr>
          <w:rFonts w:hint="eastAsia"/>
          <w:snapToGrid w:val="0"/>
          <w:kern w:val="0"/>
          <w:sz w:val="28"/>
          <w:szCs w:val="28"/>
        </w:rPr>
        <w:t>8.89</w:t>
      </w:r>
      <w:r w:rsidR="00441508">
        <w:rPr>
          <w:snapToGrid w:val="0"/>
          <w:kern w:val="0"/>
          <w:sz w:val="28"/>
          <w:szCs w:val="28"/>
        </w:rPr>
        <w:t>%</w:t>
      </w:r>
      <w:r w:rsidRPr="0082704B">
        <w:rPr>
          <w:rFonts w:hint="eastAsia"/>
          <w:snapToGrid w:val="0"/>
          <w:kern w:val="0"/>
          <w:sz w:val="28"/>
          <w:szCs w:val="28"/>
        </w:rPr>
        <w:t>；较</w:t>
      </w:r>
      <w:r w:rsidR="00441508">
        <w:rPr>
          <w:snapToGrid w:val="0"/>
          <w:kern w:val="0"/>
          <w:sz w:val="28"/>
          <w:szCs w:val="28"/>
        </w:rPr>
        <w:t>2016</w:t>
      </w:r>
      <w:r w:rsidRPr="0082704B">
        <w:rPr>
          <w:rFonts w:hint="eastAsia"/>
          <w:snapToGrid w:val="0"/>
          <w:kern w:val="0"/>
          <w:sz w:val="28"/>
          <w:szCs w:val="28"/>
        </w:rPr>
        <w:t>年</w:t>
      </w:r>
      <w:r>
        <w:rPr>
          <w:rFonts w:hint="eastAsia"/>
          <w:snapToGrid w:val="0"/>
          <w:kern w:val="0"/>
          <w:sz w:val="28"/>
          <w:szCs w:val="28"/>
        </w:rPr>
        <w:t>减少</w:t>
      </w:r>
      <w:r w:rsidR="00EB14BE">
        <w:rPr>
          <w:rFonts w:hint="eastAsia"/>
          <w:snapToGrid w:val="0"/>
          <w:kern w:val="0"/>
          <w:sz w:val="28"/>
          <w:szCs w:val="28"/>
        </w:rPr>
        <w:t>4.44</w:t>
      </w:r>
      <w:r>
        <w:rPr>
          <w:rFonts w:hint="eastAsia"/>
          <w:snapToGrid w:val="0"/>
          <w:kern w:val="0"/>
          <w:sz w:val="28"/>
          <w:szCs w:val="28"/>
        </w:rPr>
        <w:t>万元，主要原因</w:t>
      </w:r>
      <w:r w:rsidR="00E532FE">
        <w:rPr>
          <w:rFonts w:hint="eastAsia"/>
          <w:snapToGrid w:val="0"/>
          <w:kern w:val="0"/>
          <w:sz w:val="28"/>
          <w:szCs w:val="28"/>
        </w:rPr>
        <w:t>：</w:t>
      </w:r>
      <w:r w:rsidR="00EB14BE">
        <w:rPr>
          <w:rFonts w:hint="eastAsia"/>
          <w:snapToGrid w:val="0"/>
          <w:kern w:val="0"/>
          <w:sz w:val="28"/>
          <w:szCs w:val="28"/>
        </w:rPr>
        <w:t>公务用车改革，车辆减少</w:t>
      </w:r>
      <w:r>
        <w:rPr>
          <w:rFonts w:hint="eastAsia"/>
          <w:snapToGrid w:val="0"/>
          <w:kern w:val="0"/>
          <w:sz w:val="28"/>
          <w:szCs w:val="28"/>
        </w:rPr>
        <w:t>。</w:t>
      </w:r>
    </w:p>
    <w:p w:rsidR="006B564B" w:rsidRDefault="003277A3" w:rsidP="006B564B">
      <w:pPr>
        <w:adjustRightInd w:val="0"/>
        <w:snapToGrid w:val="0"/>
        <w:spacing w:line="600" w:lineRule="exact"/>
        <w:ind w:leftChars="50" w:left="105" w:firstLineChars="200" w:firstLine="560"/>
        <w:rPr>
          <w:snapToGrid w:val="0"/>
          <w:kern w:val="0"/>
          <w:sz w:val="28"/>
          <w:szCs w:val="28"/>
        </w:rPr>
      </w:pPr>
      <w:r>
        <w:rPr>
          <w:snapToGrid w:val="0"/>
          <w:kern w:val="0"/>
          <w:sz w:val="28"/>
          <w:szCs w:val="28"/>
        </w:rPr>
        <w:t>3</w:t>
      </w:r>
      <w:r w:rsidR="00AA21A2" w:rsidRPr="0082704B">
        <w:rPr>
          <w:rFonts w:hint="eastAsia"/>
          <w:snapToGrid w:val="0"/>
          <w:kern w:val="0"/>
          <w:sz w:val="28"/>
          <w:szCs w:val="28"/>
        </w:rPr>
        <w:t>、</w:t>
      </w:r>
      <w:r w:rsidR="00AA21A2">
        <w:rPr>
          <w:rFonts w:hint="eastAsia"/>
          <w:snapToGrid w:val="0"/>
          <w:kern w:val="0"/>
          <w:sz w:val="28"/>
          <w:szCs w:val="28"/>
        </w:rPr>
        <w:t>本</w:t>
      </w:r>
      <w:r w:rsidR="00AA21A2">
        <w:rPr>
          <w:snapToGrid w:val="0"/>
          <w:kern w:val="0"/>
          <w:sz w:val="28"/>
          <w:szCs w:val="28"/>
        </w:rPr>
        <w:t>部门</w:t>
      </w:r>
      <w:r w:rsidR="00441508">
        <w:rPr>
          <w:snapToGrid w:val="0"/>
          <w:kern w:val="0"/>
          <w:sz w:val="28"/>
          <w:szCs w:val="28"/>
        </w:rPr>
        <w:t>2017</w:t>
      </w:r>
      <w:r w:rsidR="006B564B">
        <w:rPr>
          <w:rFonts w:hint="eastAsia"/>
          <w:snapToGrid w:val="0"/>
          <w:kern w:val="0"/>
          <w:sz w:val="28"/>
          <w:szCs w:val="28"/>
        </w:rPr>
        <w:t>年</w:t>
      </w:r>
      <w:r w:rsidR="00AA21A2" w:rsidRPr="0082704B">
        <w:rPr>
          <w:rFonts w:hint="eastAsia"/>
          <w:snapToGrid w:val="0"/>
          <w:kern w:val="0"/>
          <w:sz w:val="28"/>
          <w:szCs w:val="28"/>
        </w:rPr>
        <w:t>公务接待费全年支出</w:t>
      </w:r>
      <w:r w:rsidR="007E5CA7">
        <w:rPr>
          <w:snapToGrid w:val="0"/>
          <w:kern w:val="0"/>
          <w:sz w:val="28"/>
          <w:szCs w:val="28"/>
        </w:rPr>
        <w:t>0</w:t>
      </w:r>
      <w:r w:rsidR="00AA21A2" w:rsidRPr="0082704B">
        <w:rPr>
          <w:rFonts w:hint="eastAsia"/>
          <w:snapToGrid w:val="0"/>
          <w:kern w:val="0"/>
          <w:sz w:val="28"/>
          <w:szCs w:val="28"/>
        </w:rPr>
        <w:t>万元，</w:t>
      </w:r>
      <w:r w:rsidR="00C07E97">
        <w:rPr>
          <w:rFonts w:hint="eastAsia"/>
          <w:snapToGrid w:val="0"/>
          <w:kern w:val="0"/>
          <w:sz w:val="28"/>
          <w:szCs w:val="28"/>
        </w:rPr>
        <w:t>较</w:t>
      </w:r>
      <w:r w:rsidR="00C07E97">
        <w:rPr>
          <w:snapToGrid w:val="0"/>
          <w:kern w:val="0"/>
          <w:sz w:val="28"/>
          <w:szCs w:val="28"/>
        </w:rPr>
        <w:t>年初预算</w:t>
      </w:r>
      <w:r w:rsidR="007E5CA7">
        <w:rPr>
          <w:rFonts w:hint="eastAsia"/>
          <w:snapToGrid w:val="0"/>
          <w:kern w:val="0"/>
          <w:sz w:val="28"/>
          <w:szCs w:val="28"/>
        </w:rPr>
        <w:t>减</w:t>
      </w:r>
      <w:r w:rsidR="007E5CA7">
        <w:rPr>
          <w:snapToGrid w:val="0"/>
          <w:kern w:val="0"/>
          <w:sz w:val="28"/>
          <w:szCs w:val="28"/>
        </w:rPr>
        <w:t>少</w:t>
      </w:r>
      <w:r w:rsidR="007E5CA7">
        <w:rPr>
          <w:rFonts w:hint="eastAsia"/>
          <w:snapToGrid w:val="0"/>
          <w:kern w:val="0"/>
          <w:sz w:val="28"/>
          <w:szCs w:val="28"/>
        </w:rPr>
        <w:t>0.2</w:t>
      </w:r>
      <w:r w:rsidR="00C07E97">
        <w:rPr>
          <w:rFonts w:hint="eastAsia"/>
          <w:snapToGrid w:val="0"/>
          <w:kern w:val="0"/>
          <w:sz w:val="28"/>
          <w:szCs w:val="28"/>
        </w:rPr>
        <w:t>万元</w:t>
      </w:r>
      <w:r w:rsidR="00C07E97">
        <w:rPr>
          <w:snapToGrid w:val="0"/>
          <w:kern w:val="0"/>
          <w:sz w:val="28"/>
          <w:szCs w:val="28"/>
        </w:rPr>
        <w:t>，</w:t>
      </w:r>
      <w:r w:rsidR="007E5CA7">
        <w:rPr>
          <w:rFonts w:hint="eastAsia"/>
          <w:snapToGrid w:val="0"/>
          <w:kern w:val="0"/>
          <w:sz w:val="28"/>
          <w:szCs w:val="28"/>
        </w:rPr>
        <w:t>减少</w:t>
      </w:r>
      <w:r w:rsidR="007E5CA7">
        <w:rPr>
          <w:rFonts w:hint="eastAsia"/>
          <w:snapToGrid w:val="0"/>
          <w:kern w:val="0"/>
          <w:sz w:val="28"/>
          <w:szCs w:val="28"/>
        </w:rPr>
        <w:t>100</w:t>
      </w:r>
      <w:r w:rsidR="00C07E97">
        <w:rPr>
          <w:snapToGrid w:val="0"/>
          <w:kern w:val="0"/>
          <w:sz w:val="28"/>
          <w:szCs w:val="28"/>
        </w:rPr>
        <w:t>%</w:t>
      </w:r>
      <w:r w:rsidR="00C07E97">
        <w:rPr>
          <w:rFonts w:hint="eastAsia"/>
          <w:snapToGrid w:val="0"/>
          <w:kern w:val="0"/>
          <w:sz w:val="28"/>
          <w:szCs w:val="28"/>
        </w:rPr>
        <w:t>；</w:t>
      </w:r>
      <w:r w:rsidR="00AA21A2" w:rsidRPr="0082704B">
        <w:rPr>
          <w:rFonts w:hint="eastAsia"/>
          <w:snapToGrid w:val="0"/>
          <w:kern w:val="0"/>
          <w:sz w:val="28"/>
          <w:szCs w:val="28"/>
        </w:rPr>
        <w:t>较</w:t>
      </w:r>
      <w:r w:rsidR="00441508">
        <w:rPr>
          <w:snapToGrid w:val="0"/>
          <w:kern w:val="0"/>
          <w:sz w:val="28"/>
          <w:szCs w:val="28"/>
        </w:rPr>
        <w:t>2016</w:t>
      </w:r>
      <w:r w:rsidR="00AA21A2" w:rsidRPr="0082704B">
        <w:rPr>
          <w:rFonts w:hint="eastAsia"/>
          <w:snapToGrid w:val="0"/>
          <w:kern w:val="0"/>
          <w:sz w:val="28"/>
          <w:szCs w:val="28"/>
        </w:rPr>
        <w:t>年</w:t>
      </w:r>
      <w:r w:rsidR="007E5CA7">
        <w:rPr>
          <w:rFonts w:hint="eastAsia"/>
          <w:snapToGrid w:val="0"/>
          <w:kern w:val="0"/>
          <w:sz w:val="28"/>
          <w:szCs w:val="28"/>
        </w:rPr>
        <w:t>减少</w:t>
      </w:r>
      <w:r w:rsidR="007E5CA7">
        <w:rPr>
          <w:rFonts w:hint="eastAsia"/>
          <w:snapToGrid w:val="0"/>
          <w:kern w:val="0"/>
          <w:sz w:val="28"/>
          <w:szCs w:val="28"/>
        </w:rPr>
        <w:t>0.18</w:t>
      </w:r>
      <w:r w:rsidR="006B564B">
        <w:rPr>
          <w:rFonts w:hint="eastAsia"/>
          <w:snapToGrid w:val="0"/>
          <w:kern w:val="0"/>
          <w:sz w:val="28"/>
          <w:szCs w:val="28"/>
        </w:rPr>
        <w:t>万元，主要原因</w:t>
      </w:r>
      <w:r w:rsidR="007E5CA7">
        <w:rPr>
          <w:rFonts w:hint="eastAsia"/>
          <w:snapToGrid w:val="0"/>
          <w:kern w:val="0"/>
          <w:sz w:val="28"/>
          <w:szCs w:val="28"/>
        </w:rPr>
        <w:t>本年</w:t>
      </w:r>
      <w:r w:rsidR="007E5CA7">
        <w:rPr>
          <w:snapToGrid w:val="0"/>
          <w:kern w:val="0"/>
          <w:sz w:val="28"/>
          <w:szCs w:val="28"/>
        </w:rPr>
        <w:t>度</w:t>
      </w:r>
      <w:r w:rsidR="007E5CA7">
        <w:rPr>
          <w:rFonts w:hint="eastAsia"/>
          <w:snapToGrid w:val="0"/>
          <w:kern w:val="0"/>
          <w:sz w:val="28"/>
          <w:szCs w:val="28"/>
        </w:rPr>
        <w:t>公</w:t>
      </w:r>
      <w:r w:rsidR="007E5CA7">
        <w:rPr>
          <w:snapToGrid w:val="0"/>
          <w:kern w:val="0"/>
          <w:sz w:val="28"/>
          <w:szCs w:val="28"/>
        </w:rPr>
        <w:t>共预算未列支公务接待费</w:t>
      </w:r>
    </w:p>
    <w:p w:rsidR="00AA21A2" w:rsidRPr="006B564B" w:rsidRDefault="006B564B" w:rsidP="006B564B">
      <w:pPr>
        <w:adjustRightInd w:val="0"/>
        <w:snapToGrid w:val="0"/>
        <w:spacing w:line="600" w:lineRule="exact"/>
        <w:ind w:leftChars="50" w:left="105" w:firstLineChars="200" w:firstLine="560"/>
        <w:rPr>
          <w:snapToGrid w:val="0"/>
          <w:kern w:val="0"/>
          <w:sz w:val="28"/>
          <w:szCs w:val="28"/>
        </w:rPr>
      </w:pPr>
      <w:r w:rsidRPr="006B564B">
        <w:rPr>
          <w:rFonts w:hint="eastAsia"/>
          <w:snapToGrid w:val="0"/>
          <w:kern w:val="0"/>
          <w:sz w:val="28"/>
          <w:szCs w:val="28"/>
        </w:rPr>
        <w:t>国内公务接待批次</w:t>
      </w:r>
      <w:r w:rsidR="007E5CA7">
        <w:rPr>
          <w:snapToGrid w:val="0"/>
          <w:kern w:val="0"/>
          <w:sz w:val="28"/>
          <w:szCs w:val="28"/>
        </w:rPr>
        <w:t>0</w:t>
      </w:r>
      <w:r w:rsidRPr="006B564B">
        <w:rPr>
          <w:rFonts w:hint="eastAsia"/>
          <w:snapToGrid w:val="0"/>
          <w:kern w:val="0"/>
          <w:sz w:val="28"/>
          <w:szCs w:val="28"/>
        </w:rPr>
        <w:t>个，国内公务接待人次</w:t>
      </w:r>
      <w:r w:rsidR="007E5CA7">
        <w:rPr>
          <w:snapToGrid w:val="0"/>
          <w:kern w:val="0"/>
          <w:sz w:val="28"/>
          <w:szCs w:val="28"/>
        </w:rPr>
        <w:t>0</w:t>
      </w:r>
      <w:r w:rsidRPr="006B564B">
        <w:rPr>
          <w:rFonts w:hint="eastAsia"/>
          <w:snapToGrid w:val="0"/>
          <w:kern w:val="0"/>
          <w:sz w:val="28"/>
          <w:szCs w:val="28"/>
        </w:rPr>
        <w:t>人；国外公务接待批次</w:t>
      </w:r>
      <w:r w:rsidR="000A1758">
        <w:rPr>
          <w:rFonts w:hint="eastAsia"/>
          <w:snapToGrid w:val="0"/>
          <w:kern w:val="0"/>
          <w:sz w:val="28"/>
          <w:szCs w:val="28"/>
        </w:rPr>
        <w:t>0</w:t>
      </w:r>
      <w:r w:rsidRPr="006B564B">
        <w:rPr>
          <w:rFonts w:hint="eastAsia"/>
          <w:snapToGrid w:val="0"/>
          <w:kern w:val="0"/>
          <w:sz w:val="28"/>
          <w:szCs w:val="28"/>
        </w:rPr>
        <w:t>个，国外公务接待人次</w:t>
      </w:r>
      <w:r w:rsidR="000A1758">
        <w:rPr>
          <w:rFonts w:hint="eastAsia"/>
          <w:snapToGrid w:val="0"/>
          <w:kern w:val="0"/>
          <w:sz w:val="28"/>
          <w:szCs w:val="28"/>
        </w:rPr>
        <w:t>0</w:t>
      </w:r>
      <w:r w:rsidRPr="006B564B">
        <w:rPr>
          <w:rFonts w:hint="eastAsia"/>
          <w:snapToGrid w:val="0"/>
          <w:kern w:val="0"/>
          <w:sz w:val="28"/>
          <w:szCs w:val="28"/>
        </w:rPr>
        <w:t>人。</w:t>
      </w:r>
    </w:p>
    <w:p w:rsidR="00B17297" w:rsidRDefault="00B17297">
      <w:pPr>
        <w:adjustRightInd w:val="0"/>
        <w:snapToGrid w:val="0"/>
        <w:spacing w:line="600" w:lineRule="exact"/>
        <w:ind w:firstLineChars="200" w:firstLine="560"/>
        <w:rPr>
          <w:rFonts w:ascii="黑体" w:eastAsia="黑体" w:hAnsi="黑体"/>
          <w:snapToGrid w:val="0"/>
          <w:kern w:val="0"/>
          <w:sz w:val="28"/>
          <w:szCs w:val="28"/>
        </w:rPr>
      </w:pPr>
      <w:r>
        <w:rPr>
          <w:rFonts w:ascii="黑体" w:eastAsia="黑体" w:hAnsi="黑体" w:hint="eastAsia"/>
          <w:snapToGrid w:val="0"/>
          <w:kern w:val="0"/>
          <w:sz w:val="28"/>
          <w:szCs w:val="28"/>
        </w:rPr>
        <w:t>六</w:t>
      </w:r>
      <w:r>
        <w:rPr>
          <w:rFonts w:ascii="黑体" w:eastAsia="黑体" w:hAnsi="黑体"/>
          <w:snapToGrid w:val="0"/>
          <w:kern w:val="0"/>
          <w:sz w:val="28"/>
          <w:szCs w:val="28"/>
        </w:rPr>
        <w:t>、</w:t>
      </w:r>
      <w:r>
        <w:rPr>
          <w:rFonts w:ascii="黑体" w:eastAsia="黑体" w:hAnsi="黑体" w:hint="eastAsia"/>
          <w:snapToGrid w:val="0"/>
          <w:kern w:val="0"/>
          <w:sz w:val="28"/>
          <w:szCs w:val="28"/>
        </w:rPr>
        <w:t>预算</w:t>
      </w:r>
      <w:r>
        <w:rPr>
          <w:rFonts w:ascii="黑体" w:eastAsia="黑体" w:hAnsi="黑体"/>
          <w:snapToGrid w:val="0"/>
          <w:kern w:val="0"/>
          <w:sz w:val="28"/>
          <w:szCs w:val="28"/>
        </w:rPr>
        <w:t>绩效管理工作开展情况说明</w:t>
      </w:r>
    </w:p>
    <w:p w:rsidR="00240E06" w:rsidRPr="00240E06" w:rsidRDefault="00240E06" w:rsidP="00240E06">
      <w:pPr>
        <w:adjustRightInd w:val="0"/>
        <w:snapToGrid w:val="0"/>
        <w:spacing w:line="600" w:lineRule="exact"/>
        <w:ind w:firstLineChars="200" w:firstLine="560"/>
        <w:rPr>
          <w:snapToGrid w:val="0"/>
          <w:kern w:val="0"/>
          <w:sz w:val="28"/>
          <w:szCs w:val="28"/>
        </w:rPr>
      </w:pPr>
      <w:r w:rsidRPr="00240E06">
        <w:rPr>
          <w:snapToGrid w:val="0"/>
          <w:kern w:val="0"/>
          <w:sz w:val="28"/>
          <w:szCs w:val="28"/>
        </w:rPr>
        <w:t>（一）预算绩效管理工作开展情况</w:t>
      </w:r>
    </w:p>
    <w:p w:rsidR="00240E06" w:rsidRPr="00240E06" w:rsidRDefault="00240E06" w:rsidP="00240E06">
      <w:pPr>
        <w:adjustRightInd w:val="0"/>
        <w:snapToGrid w:val="0"/>
        <w:spacing w:line="600" w:lineRule="exact"/>
        <w:ind w:firstLineChars="200" w:firstLine="560"/>
        <w:rPr>
          <w:snapToGrid w:val="0"/>
          <w:kern w:val="0"/>
          <w:sz w:val="28"/>
          <w:szCs w:val="28"/>
        </w:rPr>
      </w:pPr>
      <w:r w:rsidRPr="00240E06">
        <w:rPr>
          <w:rFonts w:hint="eastAsia"/>
          <w:snapToGrid w:val="0"/>
          <w:kern w:val="0"/>
          <w:sz w:val="28"/>
          <w:szCs w:val="28"/>
        </w:rPr>
        <w:t>根据省财政预算绩效管理要求，</w:t>
      </w:r>
      <w:r>
        <w:rPr>
          <w:rFonts w:hint="eastAsia"/>
          <w:snapToGrid w:val="0"/>
          <w:kern w:val="0"/>
          <w:sz w:val="28"/>
          <w:szCs w:val="28"/>
        </w:rPr>
        <w:t>我局</w:t>
      </w:r>
      <w:r w:rsidRPr="00240E06">
        <w:rPr>
          <w:rFonts w:hint="eastAsia"/>
          <w:snapToGrid w:val="0"/>
          <w:kern w:val="0"/>
          <w:sz w:val="28"/>
          <w:szCs w:val="28"/>
        </w:rPr>
        <w:t>以“部门职责</w:t>
      </w:r>
      <w:r w:rsidRPr="00240E06">
        <w:rPr>
          <w:snapToGrid w:val="0"/>
          <w:kern w:val="0"/>
          <w:sz w:val="28"/>
          <w:szCs w:val="28"/>
        </w:rPr>
        <w:t xml:space="preserve"> —</w:t>
      </w:r>
      <w:r w:rsidRPr="00240E06">
        <w:rPr>
          <w:snapToGrid w:val="0"/>
          <w:kern w:val="0"/>
          <w:sz w:val="28"/>
          <w:szCs w:val="28"/>
        </w:rPr>
        <w:t>工作活动</w:t>
      </w:r>
      <w:r w:rsidRPr="00240E06">
        <w:rPr>
          <w:snapToGrid w:val="0"/>
          <w:kern w:val="0"/>
          <w:sz w:val="28"/>
          <w:szCs w:val="28"/>
        </w:rPr>
        <w:t>”</w:t>
      </w:r>
      <w:r w:rsidRPr="00240E06">
        <w:rPr>
          <w:snapToGrid w:val="0"/>
          <w:kern w:val="0"/>
          <w:sz w:val="28"/>
          <w:szCs w:val="28"/>
        </w:rPr>
        <w:t>为依据，确定部门预算项目和预算额度，清晰描述预算项目开支范围和内容，确定预算项目的绩效目标、绩效指标和评价标准，为预算绩效控制、绩效分析、绩效评价打下好的基础。</w:t>
      </w:r>
    </w:p>
    <w:p w:rsidR="00240E06" w:rsidRPr="00240E06" w:rsidRDefault="00240E06" w:rsidP="00240E06">
      <w:pPr>
        <w:adjustRightInd w:val="0"/>
        <w:snapToGrid w:val="0"/>
        <w:spacing w:line="600" w:lineRule="exact"/>
        <w:ind w:firstLineChars="200" w:firstLine="560"/>
        <w:rPr>
          <w:snapToGrid w:val="0"/>
          <w:kern w:val="0"/>
          <w:sz w:val="28"/>
          <w:szCs w:val="28"/>
        </w:rPr>
      </w:pPr>
      <w:r w:rsidRPr="00240E06">
        <w:rPr>
          <w:rFonts w:hint="eastAsia"/>
          <w:snapToGrid w:val="0"/>
          <w:kern w:val="0"/>
          <w:sz w:val="28"/>
          <w:szCs w:val="28"/>
        </w:rPr>
        <w:t>（二）预算项目绩效评价开展情况</w:t>
      </w:r>
    </w:p>
    <w:p w:rsidR="00240E06" w:rsidRPr="00240E06" w:rsidRDefault="00240E06" w:rsidP="00240E06">
      <w:pPr>
        <w:adjustRightInd w:val="0"/>
        <w:snapToGrid w:val="0"/>
        <w:spacing w:line="600" w:lineRule="exact"/>
        <w:ind w:firstLineChars="200" w:firstLine="560"/>
        <w:rPr>
          <w:snapToGrid w:val="0"/>
          <w:kern w:val="0"/>
          <w:sz w:val="28"/>
          <w:szCs w:val="28"/>
        </w:rPr>
      </w:pPr>
      <w:r w:rsidRPr="00240E06">
        <w:rPr>
          <w:rFonts w:hint="eastAsia"/>
          <w:snapToGrid w:val="0"/>
          <w:kern w:val="0"/>
          <w:sz w:val="28"/>
          <w:szCs w:val="28"/>
        </w:rPr>
        <w:lastRenderedPageBreak/>
        <w:t>按照省财政预算绩效管理要求，</w:t>
      </w:r>
      <w:r>
        <w:rPr>
          <w:rFonts w:hint="eastAsia"/>
          <w:snapToGrid w:val="0"/>
          <w:kern w:val="0"/>
          <w:sz w:val="28"/>
          <w:szCs w:val="28"/>
        </w:rPr>
        <w:t>我局</w:t>
      </w:r>
      <w:r w:rsidRPr="00240E06">
        <w:rPr>
          <w:rFonts w:hint="eastAsia"/>
          <w:snapToGrid w:val="0"/>
          <w:kern w:val="0"/>
          <w:sz w:val="28"/>
          <w:szCs w:val="28"/>
        </w:rPr>
        <w:t>对</w:t>
      </w:r>
      <w:r w:rsidRPr="00240E06">
        <w:rPr>
          <w:snapToGrid w:val="0"/>
          <w:kern w:val="0"/>
          <w:sz w:val="28"/>
          <w:szCs w:val="28"/>
        </w:rPr>
        <w:t>2017</w:t>
      </w:r>
      <w:r w:rsidRPr="00240E06">
        <w:rPr>
          <w:snapToGrid w:val="0"/>
          <w:kern w:val="0"/>
          <w:sz w:val="28"/>
          <w:szCs w:val="28"/>
        </w:rPr>
        <w:t>年初确定的部门一般公共预算支出专项项目全面开展了绩效自评。</w:t>
      </w:r>
      <w:r w:rsidR="00BA1325">
        <w:rPr>
          <w:rFonts w:hint="eastAsia"/>
          <w:snapToGrid w:val="0"/>
          <w:kern w:val="0"/>
          <w:sz w:val="28"/>
          <w:szCs w:val="28"/>
        </w:rPr>
        <w:t>我局</w:t>
      </w:r>
      <w:r w:rsidRPr="00240E06">
        <w:rPr>
          <w:snapToGrid w:val="0"/>
          <w:kern w:val="0"/>
          <w:sz w:val="28"/>
          <w:szCs w:val="28"/>
        </w:rPr>
        <w:t>部门决算专项项目</w:t>
      </w:r>
      <w:r w:rsidR="00C1054E">
        <w:rPr>
          <w:rFonts w:hint="eastAsia"/>
          <w:snapToGrid w:val="0"/>
          <w:kern w:val="0"/>
          <w:sz w:val="28"/>
          <w:szCs w:val="28"/>
        </w:rPr>
        <w:t>5</w:t>
      </w:r>
      <w:r w:rsidR="00C1054E" w:rsidRPr="00C1054E">
        <w:rPr>
          <w:snapToGrid w:val="0"/>
          <w:kern w:val="0"/>
          <w:sz w:val="28"/>
          <w:szCs w:val="28"/>
        </w:rPr>
        <w:t>项，共涉及预算资金</w:t>
      </w:r>
      <w:r w:rsidR="00C1054E">
        <w:rPr>
          <w:rFonts w:hint="eastAsia"/>
          <w:snapToGrid w:val="0"/>
          <w:kern w:val="0"/>
          <w:sz w:val="28"/>
          <w:szCs w:val="28"/>
        </w:rPr>
        <w:t>204.14</w:t>
      </w:r>
      <w:r w:rsidR="00C1054E" w:rsidRPr="00C1054E">
        <w:rPr>
          <w:snapToGrid w:val="0"/>
          <w:kern w:val="0"/>
          <w:sz w:val="28"/>
          <w:szCs w:val="28"/>
        </w:rPr>
        <w:t>万元，</w:t>
      </w:r>
      <w:r w:rsidRPr="00240E06">
        <w:rPr>
          <w:snapToGrid w:val="0"/>
          <w:kern w:val="0"/>
          <w:sz w:val="28"/>
          <w:szCs w:val="28"/>
        </w:rPr>
        <w:t>绩效自评覆盖率达到</w:t>
      </w:r>
      <w:r w:rsidRPr="00240E06">
        <w:rPr>
          <w:snapToGrid w:val="0"/>
          <w:kern w:val="0"/>
          <w:sz w:val="28"/>
          <w:szCs w:val="28"/>
        </w:rPr>
        <w:t>100%</w:t>
      </w:r>
      <w:r w:rsidRPr="00240E06">
        <w:rPr>
          <w:snapToGrid w:val="0"/>
          <w:kern w:val="0"/>
          <w:sz w:val="28"/>
          <w:szCs w:val="28"/>
        </w:rPr>
        <w:t>。</w:t>
      </w:r>
      <w:bookmarkStart w:id="3" w:name="_Hlk3384517"/>
      <w:r w:rsidR="009936CF">
        <w:rPr>
          <w:rFonts w:asciiTheme="majorEastAsia" w:eastAsiaTheme="majorEastAsia" w:hAnsiTheme="majorEastAsia" w:cstheme="majorEastAsia" w:hint="eastAsia"/>
          <w:sz w:val="28"/>
          <w:szCs w:val="28"/>
        </w:rPr>
        <w:t>较好的完成了各项绩效指标，年底通过绩效评价。</w:t>
      </w:r>
      <w:bookmarkEnd w:id="3"/>
    </w:p>
    <w:p w:rsidR="00240E06" w:rsidRPr="00240E06" w:rsidRDefault="00240E06" w:rsidP="00240E06">
      <w:pPr>
        <w:adjustRightInd w:val="0"/>
        <w:snapToGrid w:val="0"/>
        <w:spacing w:line="600" w:lineRule="exact"/>
        <w:ind w:firstLineChars="200" w:firstLine="560"/>
        <w:rPr>
          <w:snapToGrid w:val="0"/>
          <w:kern w:val="0"/>
          <w:sz w:val="28"/>
          <w:szCs w:val="28"/>
        </w:rPr>
      </w:pPr>
      <w:r w:rsidRPr="00240E06">
        <w:rPr>
          <w:rFonts w:hint="eastAsia"/>
          <w:snapToGrid w:val="0"/>
          <w:kern w:val="0"/>
          <w:sz w:val="28"/>
          <w:szCs w:val="28"/>
        </w:rPr>
        <w:t>（三）预算项目绩效自评选例</w:t>
      </w:r>
    </w:p>
    <w:p w:rsidR="00A01169" w:rsidRDefault="005D5406" w:rsidP="00240E06">
      <w:pPr>
        <w:adjustRightInd w:val="0"/>
        <w:snapToGrid w:val="0"/>
        <w:spacing w:line="600" w:lineRule="exact"/>
        <w:ind w:firstLineChars="200" w:firstLine="56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我单位</w:t>
      </w:r>
      <w:r>
        <w:rPr>
          <w:snapToGrid w:val="0"/>
          <w:kern w:val="0"/>
          <w:sz w:val="28"/>
          <w:szCs w:val="28"/>
        </w:rPr>
        <w:t>的</w:t>
      </w:r>
      <w:r>
        <w:rPr>
          <w:rFonts w:hint="eastAsia"/>
          <w:snapToGrid w:val="0"/>
          <w:kern w:val="0"/>
          <w:sz w:val="28"/>
          <w:szCs w:val="28"/>
        </w:rPr>
        <w:t>社区矫正项目</w:t>
      </w:r>
      <w:r>
        <w:rPr>
          <w:snapToGrid w:val="0"/>
          <w:kern w:val="0"/>
          <w:sz w:val="28"/>
          <w:szCs w:val="28"/>
        </w:rPr>
        <w:t>，</w:t>
      </w:r>
      <w:r>
        <w:rPr>
          <w:rFonts w:hint="eastAsia"/>
          <w:snapToGrid w:val="0"/>
          <w:kern w:val="0"/>
          <w:sz w:val="28"/>
          <w:szCs w:val="28"/>
        </w:rPr>
        <w:t>严格</w:t>
      </w:r>
      <w:r w:rsidR="00D04DFD">
        <w:rPr>
          <w:rFonts w:hint="eastAsia"/>
          <w:snapToGrid w:val="0"/>
          <w:kern w:val="0"/>
          <w:sz w:val="28"/>
          <w:szCs w:val="28"/>
        </w:rPr>
        <w:t>按照</w:t>
      </w:r>
      <w:r w:rsidR="00097362">
        <w:rPr>
          <w:rFonts w:hint="eastAsia"/>
          <w:snapToGrid w:val="0"/>
          <w:kern w:val="0"/>
          <w:sz w:val="28"/>
          <w:szCs w:val="28"/>
        </w:rPr>
        <w:t>司法体制改革的要求，对判处</w:t>
      </w:r>
      <w:r>
        <w:rPr>
          <w:rFonts w:hint="eastAsia"/>
          <w:snapToGrid w:val="0"/>
          <w:kern w:val="0"/>
          <w:sz w:val="28"/>
          <w:szCs w:val="28"/>
        </w:rPr>
        <w:t>缓刑、监外执行、管制和</w:t>
      </w:r>
      <w:r w:rsidR="00C1054E">
        <w:rPr>
          <w:rFonts w:hint="eastAsia"/>
          <w:snapToGrid w:val="0"/>
          <w:kern w:val="0"/>
          <w:sz w:val="28"/>
          <w:szCs w:val="28"/>
        </w:rPr>
        <w:t>假释</w:t>
      </w:r>
      <w:r w:rsidR="00097362">
        <w:rPr>
          <w:rFonts w:hint="eastAsia"/>
          <w:snapToGrid w:val="0"/>
          <w:kern w:val="0"/>
          <w:sz w:val="28"/>
          <w:szCs w:val="28"/>
        </w:rPr>
        <w:t>的</w:t>
      </w:r>
      <w:r w:rsidR="00C1054E">
        <w:rPr>
          <w:rFonts w:hint="eastAsia"/>
          <w:snapToGrid w:val="0"/>
          <w:kern w:val="0"/>
          <w:sz w:val="28"/>
          <w:szCs w:val="28"/>
        </w:rPr>
        <w:t>人员进行社会矫正，</w:t>
      </w:r>
      <w:r w:rsidR="006559A0">
        <w:rPr>
          <w:rFonts w:hint="eastAsia"/>
          <w:snapToGrid w:val="0"/>
          <w:kern w:val="0"/>
          <w:sz w:val="28"/>
          <w:szCs w:val="28"/>
        </w:rPr>
        <w:t>减少社区服刑人员的再犯罪率，</w:t>
      </w:r>
      <w:r w:rsidR="00C1054E">
        <w:rPr>
          <w:rFonts w:hint="eastAsia"/>
          <w:snapToGrid w:val="0"/>
          <w:kern w:val="0"/>
          <w:sz w:val="28"/>
          <w:szCs w:val="28"/>
        </w:rPr>
        <w:t>有利于轻微犯罪人员的社会改造，有利于维护社会的稳定和家庭的和谐。我局坚持</w:t>
      </w:r>
      <w:r>
        <w:rPr>
          <w:rFonts w:hint="eastAsia"/>
          <w:snapToGrid w:val="0"/>
          <w:kern w:val="0"/>
          <w:sz w:val="28"/>
          <w:szCs w:val="28"/>
        </w:rPr>
        <w:t>对徐水区范围内的社区服刑人员进行一对一帮扶，</w:t>
      </w:r>
      <w:r w:rsidR="00A01169">
        <w:rPr>
          <w:rFonts w:hint="eastAsia"/>
          <w:snapToGrid w:val="0"/>
          <w:kern w:val="0"/>
          <w:sz w:val="28"/>
          <w:szCs w:val="28"/>
        </w:rPr>
        <w:t>并利用人防、技防等手段</w:t>
      </w:r>
      <w:r w:rsidR="00C1054E">
        <w:rPr>
          <w:rFonts w:hint="eastAsia"/>
          <w:snapToGrid w:val="0"/>
          <w:kern w:val="0"/>
          <w:sz w:val="28"/>
          <w:szCs w:val="28"/>
        </w:rPr>
        <w:t>加强</w:t>
      </w:r>
      <w:r w:rsidR="000A0D94">
        <w:rPr>
          <w:rFonts w:hint="eastAsia"/>
          <w:snapToGrid w:val="0"/>
          <w:kern w:val="0"/>
          <w:sz w:val="28"/>
          <w:szCs w:val="28"/>
        </w:rPr>
        <w:t>对社区矫正人员的</w:t>
      </w:r>
      <w:r w:rsidR="00C1054E">
        <w:rPr>
          <w:rFonts w:hint="eastAsia"/>
          <w:snapToGrid w:val="0"/>
          <w:kern w:val="0"/>
          <w:sz w:val="28"/>
          <w:szCs w:val="28"/>
        </w:rPr>
        <w:t>日常监管，集中</w:t>
      </w:r>
      <w:r w:rsidR="002A6B93">
        <w:rPr>
          <w:rFonts w:hint="eastAsia"/>
          <w:snapToGrid w:val="0"/>
          <w:kern w:val="0"/>
          <w:sz w:val="28"/>
          <w:szCs w:val="28"/>
        </w:rPr>
        <w:t>进行</w:t>
      </w:r>
      <w:r w:rsidR="00C1054E">
        <w:rPr>
          <w:rFonts w:hint="eastAsia"/>
          <w:snapToGrid w:val="0"/>
          <w:kern w:val="0"/>
          <w:sz w:val="28"/>
          <w:szCs w:val="28"/>
        </w:rPr>
        <w:t>教育培训，</w:t>
      </w:r>
      <w:r>
        <w:rPr>
          <w:rFonts w:hint="eastAsia"/>
          <w:snapToGrid w:val="0"/>
          <w:kern w:val="0"/>
          <w:sz w:val="28"/>
          <w:szCs w:val="28"/>
        </w:rPr>
        <w:t>实现了监督管理与教育改造相结合，取得了良好</w:t>
      </w:r>
      <w:r>
        <w:rPr>
          <w:snapToGrid w:val="0"/>
          <w:kern w:val="0"/>
          <w:sz w:val="28"/>
          <w:szCs w:val="28"/>
        </w:rPr>
        <w:t>成果</w:t>
      </w:r>
      <w:r w:rsidR="002A6B93">
        <w:rPr>
          <w:rFonts w:hint="eastAsia"/>
          <w:snapToGrid w:val="0"/>
          <w:kern w:val="0"/>
          <w:sz w:val="28"/>
          <w:szCs w:val="28"/>
        </w:rPr>
        <w:t>。</w:t>
      </w:r>
    </w:p>
    <w:p w:rsidR="00240E06" w:rsidRPr="00240E06" w:rsidRDefault="00240E06" w:rsidP="00240E06">
      <w:pPr>
        <w:adjustRightInd w:val="0"/>
        <w:snapToGrid w:val="0"/>
        <w:spacing w:line="600" w:lineRule="exact"/>
        <w:ind w:firstLineChars="200" w:firstLine="560"/>
        <w:rPr>
          <w:snapToGrid w:val="0"/>
          <w:kern w:val="0"/>
          <w:sz w:val="28"/>
          <w:szCs w:val="28"/>
        </w:rPr>
      </w:pPr>
      <w:r w:rsidRPr="00240E06">
        <w:rPr>
          <w:rFonts w:hint="eastAsia"/>
          <w:snapToGrid w:val="0"/>
          <w:kern w:val="0"/>
          <w:sz w:val="28"/>
          <w:szCs w:val="28"/>
        </w:rPr>
        <w:t>按照</w:t>
      </w:r>
      <w:r w:rsidR="00A01169">
        <w:rPr>
          <w:rFonts w:hint="eastAsia"/>
          <w:snapToGrid w:val="0"/>
          <w:kern w:val="0"/>
          <w:sz w:val="28"/>
          <w:szCs w:val="28"/>
        </w:rPr>
        <w:t>司法体制</w:t>
      </w:r>
      <w:r w:rsidRPr="00240E06">
        <w:rPr>
          <w:rFonts w:hint="eastAsia"/>
          <w:snapToGrid w:val="0"/>
          <w:kern w:val="0"/>
          <w:sz w:val="28"/>
          <w:szCs w:val="28"/>
        </w:rPr>
        <w:t>要求</w:t>
      </w:r>
      <w:r w:rsidR="00695EB0">
        <w:rPr>
          <w:rFonts w:hint="eastAsia"/>
          <w:snapToGrid w:val="0"/>
          <w:kern w:val="0"/>
          <w:sz w:val="28"/>
          <w:szCs w:val="28"/>
        </w:rPr>
        <w:t>、相关文件要求</w:t>
      </w:r>
      <w:r w:rsidRPr="00240E06">
        <w:rPr>
          <w:rFonts w:hint="eastAsia"/>
          <w:snapToGrid w:val="0"/>
          <w:kern w:val="0"/>
          <w:sz w:val="28"/>
          <w:szCs w:val="28"/>
        </w:rPr>
        <w:t>和项目实施目的，设定该项目产出指标为</w:t>
      </w:r>
      <w:r w:rsidR="00695EB0">
        <w:rPr>
          <w:rFonts w:hint="eastAsia"/>
          <w:snapToGrid w:val="0"/>
          <w:kern w:val="0"/>
          <w:sz w:val="28"/>
          <w:szCs w:val="28"/>
        </w:rPr>
        <w:t>社区矫正人员是否全部纳入监管范围，培训对象数量占应覆盖对象数量的比率是否为</w:t>
      </w:r>
      <w:r w:rsidR="005932A6">
        <w:rPr>
          <w:rFonts w:hint="eastAsia"/>
          <w:snapToGrid w:val="0"/>
          <w:kern w:val="0"/>
          <w:sz w:val="28"/>
          <w:szCs w:val="28"/>
        </w:rPr>
        <w:t>100</w:t>
      </w:r>
      <w:r w:rsidR="00695EB0">
        <w:rPr>
          <w:rFonts w:hint="eastAsia"/>
          <w:snapToGrid w:val="0"/>
          <w:kern w:val="0"/>
          <w:sz w:val="28"/>
          <w:szCs w:val="28"/>
        </w:rPr>
        <w:t>%</w:t>
      </w:r>
      <w:r w:rsidR="00695EB0">
        <w:rPr>
          <w:rFonts w:hint="eastAsia"/>
          <w:snapToGrid w:val="0"/>
          <w:kern w:val="0"/>
          <w:sz w:val="28"/>
          <w:szCs w:val="28"/>
        </w:rPr>
        <w:t>以上</w:t>
      </w:r>
      <w:r w:rsidRPr="00240E06">
        <w:rPr>
          <w:snapToGrid w:val="0"/>
          <w:kern w:val="0"/>
          <w:sz w:val="28"/>
          <w:szCs w:val="28"/>
        </w:rPr>
        <w:t>；设定效果指标为</w:t>
      </w:r>
      <w:r w:rsidR="00695EB0">
        <w:rPr>
          <w:rFonts w:hint="eastAsia"/>
          <w:snapToGrid w:val="0"/>
          <w:kern w:val="0"/>
          <w:sz w:val="28"/>
          <w:szCs w:val="28"/>
        </w:rPr>
        <w:t>区域内群众对社区矫正工作满意度是否为</w:t>
      </w:r>
      <w:r w:rsidR="005932A6">
        <w:rPr>
          <w:rFonts w:hint="eastAsia"/>
          <w:snapToGrid w:val="0"/>
          <w:kern w:val="0"/>
          <w:sz w:val="28"/>
          <w:szCs w:val="28"/>
        </w:rPr>
        <w:t>80</w:t>
      </w:r>
      <w:r w:rsidR="00D64540">
        <w:rPr>
          <w:rFonts w:hint="eastAsia"/>
          <w:snapToGrid w:val="0"/>
          <w:kern w:val="0"/>
          <w:sz w:val="28"/>
          <w:szCs w:val="28"/>
        </w:rPr>
        <w:t>%</w:t>
      </w:r>
      <w:r w:rsidR="00695EB0">
        <w:rPr>
          <w:rFonts w:hint="eastAsia"/>
          <w:snapToGrid w:val="0"/>
          <w:kern w:val="0"/>
          <w:sz w:val="28"/>
          <w:szCs w:val="28"/>
        </w:rPr>
        <w:t>以上，按照年度帮教小组误工补贴标准及时发放到位率是否为</w:t>
      </w:r>
      <w:r w:rsidR="005932A6">
        <w:rPr>
          <w:rFonts w:hint="eastAsia"/>
          <w:snapToGrid w:val="0"/>
          <w:kern w:val="0"/>
          <w:sz w:val="28"/>
          <w:szCs w:val="28"/>
        </w:rPr>
        <w:t>100</w:t>
      </w:r>
      <w:r w:rsidR="00D64540">
        <w:rPr>
          <w:rFonts w:hint="eastAsia"/>
          <w:snapToGrid w:val="0"/>
          <w:kern w:val="0"/>
          <w:sz w:val="28"/>
          <w:szCs w:val="28"/>
        </w:rPr>
        <w:t>%</w:t>
      </w:r>
      <w:r w:rsidR="00695EB0">
        <w:rPr>
          <w:rFonts w:hint="eastAsia"/>
          <w:snapToGrid w:val="0"/>
          <w:kern w:val="0"/>
          <w:sz w:val="28"/>
          <w:szCs w:val="28"/>
        </w:rPr>
        <w:t>以上</w:t>
      </w:r>
      <w:r w:rsidRPr="00240E06">
        <w:rPr>
          <w:snapToGrid w:val="0"/>
          <w:kern w:val="0"/>
          <w:sz w:val="28"/>
          <w:szCs w:val="28"/>
        </w:rPr>
        <w:t>。绩效自评等级为</w:t>
      </w:r>
      <w:r w:rsidRPr="00240E06">
        <w:rPr>
          <w:snapToGrid w:val="0"/>
          <w:kern w:val="0"/>
          <w:sz w:val="28"/>
          <w:szCs w:val="28"/>
        </w:rPr>
        <w:t>“</w:t>
      </w:r>
      <w:r w:rsidR="005932A6">
        <w:rPr>
          <w:rFonts w:hint="eastAsia"/>
          <w:snapToGrid w:val="0"/>
          <w:kern w:val="0"/>
          <w:sz w:val="28"/>
          <w:szCs w:val="28"/>
        </w:rPr>
        <w:t>优</w:t>
      </w:r>
      <w:r w:rsidRPr="00240E06">
        <w:rPr>
          <w:snapToGrid w:val="0"/>
          <w:kern w:val="0"/>
          <w:sz w:val="28"/>
          <w:szCs w:val="28"/>
        </w:rPr>
        <w:t>”</w:t>
      </w:r>
      <w:r w:rsidRPr="00240E06">
        <w:rPr>
          <w:snapToGrid w:val="0"/>
          <w:kern w:val="0"/>
          <w:sz w:val="28"/>
          <w:szCs w:val="28"/>
        </w:rPr>
        <w:t>。</w:t>
      </w:r>
    </w:p>
    <w:p w:rsidR="00B17297" w:rsidRDefault="00B17297">
      <w:pPr>
        <w:adjustRightInd w:val="0"/>
        <w:snapToGrid w:val="0"/>
        <w:spacing w:line="600" w:lineRule="exact"/>
        <w:ind w:firstLineChars="200" w:firstLine="560"/>
        <w:rPr>
          <w:rFonts w:ascii="黑体" w:eastAsia="黑体" w:hAnsi="黑体"/>
          <w:snapToGrid w:val="0"/>
          <w:kern w:val="0"/>
          <w:sz w:val="28"/>
          <w:szCs w:val="28"/>
        </w:rPr>
      </w:pPr>
      <w:r>
        <w:rPr>
          <w:rFonts w:ascii="黑体" w:eastAsia="黑体" w:hAnsi="黑体" w:hint="eastAsia"/>
          <w:snapToGrid w:val="0"/>
          <w:kern w:val="0"/>
          <w:sz w:val="28"/>
          <w:szCs w:val="28"/>
        </w:rPr>
        <w:t>七</w:t>
      </w:r>
      <w:r w:rsidR="00DC5EA2">
        <w:rPr>
          <w:rFonts w:ascii="黑体" w:eastAsia="黑体" w:hAnsi="黑体"/>
          <w:snapToGrid w:val="0"/>
          <w:kern w:val="0"/>
          <w:sz w:val="28"/>
          <w:szCs w:val="28"/>
        </w:rPr>
        <w:t>、</w:t>
      </w:r>
      <w:r>
        <w:rPr>
          <w:rFonts w:ascii="黑体" w:eastAsia="黑体" w:hAnsi="黑体" w:hint="eastAsia"/>
          <w:snapToGrid w:val="0"/>
          <w:kern w:val="0"/>
          <w:sz w:val="28"/>
          <w:szCs w:val="28"/>
        </w:rPr>
        <w:t>其他</w:t>
      </w:r>
      <w:r>
        <w:rPr>
          <w:rFonts w:ascii="黑体" w:eastAsia="黑体" w:hAnsi="黑体"/>
          <w:snapToGrid w:val="0"/>
          <w:kern w:val="0"/>
          <w:sz w:val="28"/>
          <w:szCs w:val="28"/>
        </w:rPr>
        <w:t>重要事项的说明</w:t>
      </w:r>
    </w:p>
    <w:p w:rsidR="001C673D" w:rsidRPr="00B17297" w:rsidRDefault="00B17297">
      <w:pPr>
        <w:adjustRightInd w:val="0"/>
        <w:snapToGrid w:val="0"/>
        <w:spacing w:line="600" w:lineRule="exact"/>
        <w:ind w:firstLineChars="200" w:firstLine="560"/>
        <w:rPr>
          <w:snapToGrid w:val="0"/>
          <w:kern w:val="0"/>
          <w:sz w:val="28"/>
          <w:szCs w:val="28"/>
        </w:rPr>
      </w:pPr>
      <w:r w:rsidRPr="00B17297">
        <w:rPr>
          <w:snapToGrid w:val="0"/>
          <w:kern w:val="0"/>
          <w:sz w:val="28"/>
          <w:szCs w:val="28"/>
        </w:rPr>
        <w:t>1</w:t>
      </w:r>
      <w:r w:rsidRPr="00B17297">
        <w:rPr>
          <w:rFonts w:hint="eastAsia"/>
          <w:snapToGrid w:val="0"/>
          <w:kern w:val="0"/>
          <w:sz w:val="28"/>
          <w:szCs w:val="28"/>
        </w:rPr>
        <w:t>、</w:t>
      </w:r>
      <w:r w:rsidR="00DC5EA2" w:rsidRPr="00B17297">
        <w:rPr>
          <w:snapToGrid w:val="0"/>
          <w:kern w:val="0"/>
          <w:sz w:val="28"/>
          <w:szCs w:val="28"/>
        </w:rPr>
        <w:t>机关运</w:t>
      </w:r>
      <w:r w:rsidR="00DC5EA2" w:rsidRPr="00B17297">
        <w:rPr>
          <w:rFonts w:hint="eastAsia"/>
          <w:snapToGrid w:val="0"/>
          <w:kern w:val="0"/>
          <w:sz w:val="28"/>
          <w:szCs w:val="28"/>
        </w:rPr>
        <w:t>行</w:t>
      </w:r>
      <w:r w:rsidR="00DC5EA2" w:rsidRPr="00B17297">
        <w:rPr>
          <w:snapToGrid w:val="0"/>
          <w:kern w:val="0"/>
          <w:sz w:val="28"/>
          <w:szCs w:val="28"/>
        </w:rPr>
        <w:t>经费</w:t>
      </w:r>
      <w:r w:rsidR="00DC5EA2" w:rsidRPr="00B17297">
        <w:rPr>
          <w:rFonts w:hint="eastAsia"/>
          <w:snapToGrid w:val="0"/>
          <w:kern w:val="0"/>
          <w:sz w:val="28"/>
          <w:szCs w:val="28"/>
        </w:rPr>
        <w:t>支出</w:t>
      </w:r>
      <w:r w:rsidR="00DC5EA2" w:rsidRPr="00B17297">
        <w:rPr>
          <w:snapToGrid w:val="0"/>
          <w:kern w:val="0"/>
          <w:sz w:val="28"/>
          <w:szCs w:val="28"/>
        </w:rPr>
        <w:t>情况说明</w:t>
      </w:r>
      <w:r w:rsidR="00C07E97">
        <w:rPr>
          <w:rFonts w:hint="eastAsia"/>
          <w:snapToGrid w:val="0"/>
          <w:kern w:val="0"/>
          <w:sz w:val="28"/>
          <w:szCs w:val="28"/>
        </w:rPr>
        <w:t>（一般</w:t>
      </w:r>
      <w:r w:rsidR="00C07E97">
        <w:rPr>
          <w:snapToGrid w:val="0"/>
          <w:kern w:val="0"/>
          <w:sz w:val="28"/>
          <w:szCs w:val="28"/>
        </w:rPr>
        <w:t>公共预算财政拨款</w:t>
      </w:r>
      <w:r w:rsidR="00C07E97">
        <w:rPr>
          <w:rFonts w:hint="eastAsia"/>
          <w:snapToGrid w:val="0"/>
          <w:kern w:val="0"/>
          <w:sz w:val="28"/>
          <w:szCs w:val="28"/>
        </w:rPr>
        <w:t>）</w:t>
      </w:r>
    </w:p>
    <w:p w:rsidR="001C673D" w:rsidRDefault="00DC5EA2" w:rsidP="008026BF">
      <w:pPr>
        <w:pStyle w:val="1"/>
        <w:adjustRightInd w:val="0"/>
        <w:snapToGrid w:val="0"/>
        <w:spacing w:line="600" w:lineRule="exact"/>
        <w:ind w:leftChars="100" w:left="210" w:firstLineChars="15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201</w:t>
      </w:r>
      <w:r w:rsidR="00C07E97">
        <w:rPr>
          <w:snapToGrid w:val="0"/>
          <w:kern w:val="0"/>
          <w:sz w:val="28"/>
          <w:szCs w:val="28"/>
        </w:rPr>
        <w:t>7</w:t>
      </w:r>
      <w:r>
        <w:rPr>
          <w:rFonts w:hint="eastAsia"/>
          <w:snapToGrid w:val="0"/>
          <w:kern w:val="0"/>
          <w:sz w:val="28"/>
          <w:szCs w:val="28"/>
        </w:rPr>
        <w:t>年本部门机关运行经费支出</w:t>
      </w:r>
      <w:r w:rsidR="007D2DA1">
        <w:rPr>
          <w:rFonts w:hint="eastAsia"/>
          <w:snapToGrid w:val="0"/>
          <w:kern w:val="0"/>
          <w:sz w:val="28"/>
          <w:szCs w:val="28"/>
        </w:rPr>
        <w:t>139.97</w:t>
      </w:r>
      <w:r>
        <w:rPr>
          <w:rFonts w:hint="eastAsia"/>
          <w:snapToGrid w:val="0"/>
          <w:kern w:val="0"/>
          <w:sz w:val="28"/>
          <w:szCs w:val="28"/>
        </w:rPr>
        <w:t>万元，比</w:t>
      </w:r>
      <w:r>
        <w:rPr>
          <w:rFonts w:hint="eastAsia"/>
          <w:snapToGrid w:val="0"/>
          <w:kern w:val="0"/>
          <w:sz w:val="28"/>
          <w:szCs w:val="28"/>
        </w:rPr>
        <w:t>201</w:t>
      </w:r>
      <w:r w:rsidR="00C07E97">
        <w:rPr>
          <w:snapToGrid w:val="0"/>
          <w:kern w:val="0"/>
          <w:sz w:val="28"/>
          <w:szCs w:val="28"/>
        </w:rPr>
        <w:t>6</w:t>
      </w:r>
      <w:r>
        <w:rPr>
          <w:rFonts w:hint="eastAsia"/>
          <w:snapToGrid w:val="0"/>
          <w:kern w:val="0"/>
          <w:sz w:val="28"/>
          <w:szCs w:val="28"/>
        </w:rPr>
        <w:t>年增加</w:t>
      </w:r>
      <w:r w:rsidR="007D2DA1">
        <w:rPr>
          <w:rFonts w:hint="eastAsia"/>
          <w:snapToGrid w:val="0"/>
          <w:kern w:val="0"/>
          <w:sz w:val="28"/>
          <w:szCs w:val="28"/>
        </w:rPr>
        <w:t>34.83</w:t>
      </w:r>
      <w:r>
        <w:rPr>
          <w:rFonts w:hint="eastAsia"/>
          <w:snapToGrid w:val="0"/>
          <w:kern w:val="0"/>
          <w:sz w:val="28"/>
          <w:szCs w:val="28"/>
        </w:rPr>
        <w:t>万元，增长</w:t>
      </w:r>
      <w:r w:rsidR="007D2DA1">
        <w:rPr>
          <w:rFonts w:hint="eastAsia"/>
          <w:snapToGrid w:val="0"/>
          <w:kern w:val="0"/>
          <w:sz w:val="28"/>
          <w:szCs w:val="28"/>
        </w:rPr>
        <w:t>3</w:t>
      </w:r>
      <w:r w:rsidR="00873E49">
        <w:rPr>
          <w:rFonts w:hint="eastAsia"/>
          <w:snapToGrid w:val="0"/>
          <w:kern w:val="0"/>
          <w:sz w:val="28"/>
          <w:szCs w:val="28"/>
        </w:rPr>
        <w:t>3</w:t>
      </w:r>
      <w:r w:rsidR="007D2DA1">
        <w:rPr>
          <w:rFonts w:hint="eastAsia"/>
          <w:snapToGrid w:val="0"/>
          <w:kern w:val="0"/>
          <w:sz w:val="28"/>
          <w:szCs w:val="28"/>
        </w:rPr>
        <w:t>.13</w:t>
      </w:r>
      <w:r>
        <w:rPr>
          <w:rFonts w:hint="eastAsia"/>
          <w:snapToGrid w:val="0"/>
          <w:kern w:val="0"/>
          <w:sz w:val="28"/>
          <w:szCs w:val="28"/>
        </w:rPr>
        <w:t>%</w:t>
      </w:r>
      <w:r>
        <w:rPr>
          <w:rFonts w:hint="eastAsia"/>
          <w:snapToGrid w:val="0"/>
          <w:kern w:val="0"/>
          <w:sz w:val="28"/>
          <w:szCs w:val="28"/>
        </w:rPr>
        <w:t>。主要原因是：</w:t>
      </w:r>
      <w:r w:rsidR="00873E49">
        <w:rPr>
          <w:rFonts w:hint="eastAsia"/>
          <w:snapToGrid w:val="0"/>
          <w:kern w:val="0"/>
          <w:sz w:val="28"/>
          <w:szCs w:val="28"/>
        </w:rPr>
        <w:t>公务员发放车补和交通补贴</w:t>
      </w:r>
      <w:r>
        <w:rPr>
          <w:rFonts w:hint="eastAsia"/>
          <w:snapToGrid w:val="0"/>
          <w:kern w:val="0"/>
          <w:sz w:val="28"/>
          <w:szCs w:val="28"/>
        </w:rPr>
        <w:t>。</w:t>
      </w:r>
    </w:p>
    <w:p w:rsidR="00C07E97" w:rsidRPr="00C07E97" w:rsidRDefault="00C07E97" w:rsidP="00C07E97">
      <w:pPr>
        <w:adjustRightInd w:val="0"/>
        <w:snapToGrid w:val="0"/>
        <w:spacing w:line="600" w:lineRule="exact"/>
        <w:ind w:firstLineChars="200" w:firstLine="560"/>
        <w:rPr>
          <w:snapToGrid w:val="0"/>
          <w:kern w:val="0"/>
          <w:sz w:val="28"/>
          <w:szCs w:val="28"/>
        </w:rPr>
      </w:pPr>
      <w:r w:rsidRPr="0056362D">
        <w:rPr>
          <w:rFonts w:hint="eastAsia"/>
          <w:snapToGrid w:val="0"/>
          <w:kern w:val="0"/>
          <w:sz w:val="28"/>
          <w:szCs w:val="28"/>
        </w:rPr>
        <w:t>201</w:t>
      </w:r>
      <w:r>
        <w:rPr>
          <w:snapToGrid w:val="0"/>
          <w:kern w:val="0"/>
          <w:sz w:val="28"/>
          <w:szCs w:val="28"/>
        </w:rPr>
        <w:t>7</w:t>
      </w:r>
      <w:r w:rsidRPr="0056362D">
        <w:rPr>
          <w:rFonts w:hint="eastAsia"/>
          <w:snapToGrid w:val="0"/>
          <w:kern w:val="0"/>
          <w:sz w:val="28"/>
          <w:szCs w:val="28"/>
        </w:rPr>
        <w:t>年度公用经费总支出</w:t>
      </w:r>
      <w:r w:rsidR="00A162D7">
        <w:rPr>
          <w:rFonts w:hint="eastAsia"/>
          <w:snapToGrid w:val="0"/>
          <w:kern w:val="0"/>
          <w:sz w:val="28"/>
          <w:szCs w:val="28"/>
        </w:rPr>
        <w:t>133.52</w:t>
      </w:r>
      <w:r w:rsidRPr="0056362D">
        <w:rPr>
          <w:rFonts w:hint="eastAsia"/>
          <w:snapToGrid w:val="0"/>
          <w:kern w:val="0"/>
          <w:sz w:val="28"/>
          <w:szCs w:val="28"/>
        </w:rPr>
        <w:t>万元，其中办公费</w:t>
      </w:r>
      <w:r w:rsidR="00ED15E4">
        <w:rPr>
          <w:snapToGrid w:val="0"/>
          <w:kern w:val="0"/>
          <w:sz w:val="28"/>
          <w:szCs w:val="28"/>
        </w:rPr>
        <w:t>23.44</w:t>
      </w:r>
      <w:r w:rsidRPr="0056362D">
        <w:rPr>
          <w:rFonts w:hint="eastAsia"/>
          <w:snapToGrid w:val="0"/>
          <w:kern w:val="0"/>
          <w:sz w:val="28"/>
          <w:szCs w:val="28"/>
        </w:rPr>
        <w:t>万元、</w:t>
      </w:r>
      <w:r w:rsidRPr="0056362D">
        <w:rPr>
          <w:rFonts w:hint="eastAsia"/>
          <w:snapToGrid w:val="0"/>
          <w:kern w:val="0"/>
          <w:sz w:val="28"/>
          <w:szCs w:val="28"/>
        </w:rPr>
        <w:lastRenderedPageBreak/>
        <w:t>印刷费</w:t>
      </w:r>
      <w:r w:rsidR="00A162D7">
        <w:rPr>
          <w:rFonts w:hint="eastAsia"/>
          <w:snapToGrid w:val="0"/>
          <w:kern w:val="0"/>
          <w:sz w:val="28"/>
          <w:szCs w:val="28"/>
        </w:rPr>
        <w:t>23.36</w:t>
      </w:r>
      <w:r w:rsidRPr="0056362D">
        <w:rPr>
          <w:rFonts w:hint="eastAsia"/>
          <w:snapToGrid w:val="0"/>
          <w:kern w:val="0"/>
          <w:sz w:val="28"/>
          <w:szCs w:val="28"/>
        </w:rPr>
        <w:t>万元、水费</w:t>
      </w:r>
      <w:r w:rsidR="00A162D7">
        <w:rPr>
          <w:rFonts w:hint="eastAsia"/>
          <w:snapToGrid w:val="0"/>
          <w:kern w:val="0"/>
          <w:sz w:val="28"/>
          <w:szCs w:val="28"/>
        </w:rPr>
        <w:t>0</w:t>
      </w:r>
      <w:r w:rsidRPr="0056362D">
        <w:rPr>
          <w:rFonts w:hint="eastAsia"/>
          <w:snapToGrid w:val="0"/>
          <w:kern w:val="0"/>
          <w:sz w:val="28"/>
          <w:szCs w:val="28"/>
        </w:rPr>
        <w:t>万元、电费</w:t>
      </w:r>
      <w:r w:rsidR="00A162D7">
        <w:rPr>
          <w:rFonts w:hint="eastAsia"/>
          <w:snapToGrid w:val="0"/>
          <w:kern w:val="0"/>
          <w:sz w:val="28"/>
          <w:szCs w:val="28"/>
        </w:rPr>
        <w:t>4.5</w:t>
      </w:r>
      <w:r w:rsidRPr="0056362D">
        <w:rPr>
          <w:rFonts w:hint="eastAsia"/>
          <w:snapToGrid w:val="0"/>
          <w:kern w:val="0"/>
          <w:sz w:val="28"/>
          <w:szCs w:val="28"/>
        </w:rPr>
        <w:t>万元、邮电费</w:t>
      </w:r>
      <w:r w:rsidR="00A162D7">
        <w:rPr>
          <w:rFonts w:hint="eastAsia"/>
          <w:snapToGrid w:val="0"/>
          <w:kern w:val="0"/>
          <w:sz w:val="28"/>
          <w:szCs w:val="28"/>
        </w:rPr>
        <w:t>16.79</w:t>
      </w:r>
      <w:r w:rsidRPr="0056362D">
        <w:rPr>
          <w:rFonts w:hint="eastAsia"/>
          <w:snapToGrid w:val="0"/>
          <w:kern w:val="0"/>
          <w:sz w:val="28"/>
          <w:szCs w:val="28"/>
        </w:rPr>
        <w:t>万元、取暖费</w:t>
      </w:r>
      <w:r w:rsidR="00A162D7">
        <w:rPr>
          <w:rFonts w:hint="eastAsia"/>
          <w:snapToGrid w:val="0"/>
          <w:kern w:val="0"/>
          <w:sz w:val="28"/>
          <w:szCs w:val="28"/>
        </w:rPr>
        <w:t>0.35</w:t>
      </w:r>
      <w:r w:rsidRPr="0056362D">
        <w:rPr>
          <w:rFonts w:hint="eastAsia"/>
          <w:snapToGrid w:val="0"/>
          <w:kern w:val="0"/>
          <w:sz w:val="28"/>
          <w:szCs w:val="28"/>
        </w:rPr>
        <w:t>万元、差旅费</w:t>
      </w:r>
      <w:r w:rsidR="00A162D7">
        <w:rPr>
          <w:rFonts w:hint="eastAsia"/>
          <w:snapToGrid w:val="0"/>
          <w:kern w:val="0"/>
          <w:sz w:val="28"/>
          <w:szCs w:val="28"/>
        </w:rPr>
        <w:t>0.07</w:t>
      </w:r>
      <w:r w:rsidRPr="0056362D">
        <w:rPr>
          <w:rFonts w:hint="eastAsia"/>
          <w:snapToGrid w:val="0"/>
          <w:kern w:val="0"/>
          <w:sz w:val="28"/>
          <w:szCs w:val="28"/>
        </w:rPr>
        <w:t>万元、维修（护）费</w:t>
      </w:r>
      <w:r w:rsidR="00B27B6B">
        <w:rPr>
          <w:rFonts w:hint="eastAsia"/>
          <w:snapToGrid w:val="0"/>
          <w:kern w:val="0"/>
          <w:sz w:val="28"/>
          <w:szCs w:val="28"/>
        </w:rPr>
        <w:t>0</w:t>
      </w:r>
      <w:r w:rsidRPr="0056362D">
        <w:rPr>
          <w:rFonts w:hint="eastAsia"/>
          <w:snapToGrid w:val="0"/>
          <w:kern w:val="0"/>
          <w:sz w:val="28"/>
          <w:szCs w:val="28"/>
        </w:rPr>
        <w:t>万元、会议费</w:t>
      </w:r>
      <w:r w:rsidR="00A162D7">
        <w:rPr>
          <w:rFonts w:hint="eastAsia"/>
          <w:snapToGrid w:val="0"/>
          <w:kern w:val="0"/>
          <w:sz w:val="28"/>
          <w:szCs w:val="28"/>
        </w:rPr>
        <w:t>0</w:t>
      </w:r>
      <w:r w:rsidRPr="0056362D">
        <w:rPr>
          <w:rFonts w:hint="eastAsia"/>
          <w:snapToGrid w:val="0"/>
          <w:kern w:val="0"/>
          <w:sz w:val="28"/>
          <w:szCs w:val="28"/>
        </w:rPr>
        <w:t>万元、培训费</w:t>
      </w:r>
      <w:r w:rsidR="00A162D7">
        <w:rPr>
          <w:rFonts w:hint="eastAsia"/>
          <w:snapToGrid w:val="0"/>
          <w:kern w:val="0"/>
          <w:sz w:val="28"/>
          <w:szCs w:val="28"/>
        </w:rPr>
        <w:t>0.12</w:t>
      </w:r>
      <w:r w:rsidRPr="0056362D">
        <w:rPr>
          <w:rFonts w:hint="eastAsia"/>
          <w:snapToGrid w:val="0"/>
          <w:kern w:val="0"/>
          <w:sz w:val="28"/>
          <w:szCs w:val="28"/>
        </w:rPr>
        <w:t>万元、公务接待费</w:t>
      </w:r>
      <w:r w:rsidR="00ED15E4">
        <w:rPr>
          <w:snapToGrid w:val="0"/>
          <w:kern w:val="0"/>
          <w:sz w:val="28"/>
          <w:szCs w:val="28"/>
        </w:rPr>
        <w:t>0</w:t>
      </w:r>
      <w:r w:rsidRPr="0056362D">
        <w:rPr>
          <w:rFonts w:hint="eastAsia"/>
          <w:snapToGrid w:val="0"/>
          <w:kern w:val="0"/>
          <w:sz w:val="28"/>
          <w:szCs w:val="28"/>
        </w:rPr>
        <w:t>万元、工会经费</w:t>
      </w:r>
      <w:r w:rsidR="00A162D7">
        <w:rPr>
          <w:rFonts w:hint="eastAsia"/>
          <w:snapToGrid w:val="0"/>
          <w:kern w:val="0"/>
          <w:sz w:val="28"/>
          <w:szCs w:val="28"/>
        </w:rPr>
        <w:t>3.7</w:t>
      </w:r>
      <w:r w:rsidRPr="0056362D">
        <w:rPr>
          <w:rFonts w:hint="eastAsia"/>
          <w:snapToGrid w:val="0"/>
          <w:kern w:val="0"/>
          <w:sz w:val="28"/>
          <w:szCs w:val="28"/>
        </w:rPr>
        <w:t>万元、福利费</w:t>
      </w:r>
      <w:r w:rsidR="00A162D7">
        <w:rPr>
          <w:rFonts w:hint="eastAsia"/>
          <w:snapToGrid w:val="0"/>
          <w:kern w:val="0"/>
          <w:sz w:val="28"/>
          <w:szCs w:val="28"/>
        </w:rPr>
        <w:t>5.</w:t>
      </w:r>
      <w:r w:rsidR="0005164F">
        <w:rPr>
          <w:rFonts w:hint="eastAsia"/>
          <w:snapToGrid w:val="0"/>
          <w:kern w:val="0"/>
          <w:sz w:val="28"/>
          <w:szCs w:val="28"/>
        </w:rPr>
        <w:t>3</w:t>
      </w:r>
      <w:r w:rsidRPr="0056362D">
        <w:rPr>
          <w:rFonts w:hint="eastAsia"/>
          <w:snapToGrid w:val="0"/>
          <w:kern w:val="0"/>
          <w:sz w:val="28"/>
          <w:szCs w:val="28"/>
        </w:rPr>
        <w:t>万元、公务用车运行维护费</w:t>
      </w:r>
      <w:r w:rsidR="00A162D7">
        <w:rPr>
          <w:rFonts w:hint="eastAsia"/>
          <w:snapToGrid w:val="0"/>
          <w:kern w:val="0"/>
          <w:sz w:val="28"/>
          <w:szCs w:val="28"/>
        </w:rPr>
        <w:t>6.06</w:t>
      </w:r>
      <w:r>
        <w:rPr>
          <w:rFonts w:hint="eastAsia"/>
          <w:snapToGrid w:val="0"/>
          <w:kern w:val="0"/>
          <w:sz w:val="28"/>
          <w:szCs w:val="28"/>
        </w:rPr>
        <w:t>万元、其他交通费</w:t>
      </w:r>
      <w:r w:rsidR="00A162D7">
        <w:rPr>
          <w:rFonts w:hint="eastAsia"/>
          <w:snapToGrid w:val="0"/>
          <w:kern w:val="0"/>
          <w:sz w:val="28"/>
          <w:szCs w:val="28"/>
        </w:rPr>
        <w:t>21.8</w:t>
      </w:r>
      <w:r w:rsidRPr="0056362D">
        <w:rPr>
          <w:rFonts w:hint="eastAsia"/>
          <w:snapToGrid w:val="0"/>
          <w:kern w:val="0"/>
          <w:sz w:val="28"/>
          <w:szCs w:val="28"/>
        </w:rPr>
        <w:t>万元等。</w:t>
      </w:r>
    </w:p>
    <w:p w:rsidR="001C673D" w:rsidRPr="00B17297" w:rsidRDefault="00B17297">
      <w:pPr>
        <w:adjustRightInd w:val="0"/>
        <w:snapToGrid w:val="0"/>
        <w:spacing w:line="600" w:lineRule="exact"/>
        <w:ind w:firstLineChars="200" w:firstLine="560"/>
        <w:rPr>
          <w:snapToGrid w:val="0"/>
          <w:kern w:val="0"/>
          <w:sz w:val="28"/>
          <w:szCs w:val="28"/>
        </w:rPr>
      </w:pPr>
      <w:r w:rsidRPr="00B17297">
        <w:rPr>
          <w:rFonts w:hint="eastAsia"/>
          <w:snapToGrid w:val="0"/>
          <w:kern w:val="0"/>
          <w:sz w:val="28"/>
          <w:szCs w:val="28"/>
        </w:rPr>
        <w:t>2</w:t>
      </w:r>
      <w:r w:rsidR="00DC5EA2" w:rsidRPr="00B17297">
        <w:rPr>
          <w:snapToGrid w:val="0"/>
          <w:kern w:val="0"/>
          <w:sz w:val="28"/>
          <w:szCs w:val="28"/>
        </w:rPr>
        <w:t>、政府采购情况说明</w:t>
      </w:r>
    </w:p>
    <w:p w:rsidR="009936CF" w:rsidRDefault="009936CF" w:rsidP="00C07E97">
      <w:pPr>
        <w:adjustRightInd w:val="0"/>
        <w:snapToGrid w:val="0"/>
        <w:spacing w:line="600" w:lineRule="exact"/>
        <w:ind w:leftChars="50" w:left="105" w:firstLineChars="150" w:firstLine="420"/>
        <w:rPr>
          <w:snapToGrid w:val="0"/>
          <w:kern w:val="0"/>
          <w:sz w:val="28"/>
          <w:szCs w:val="28"/>
        </w:rPr>
      </w:pPr>
      <w:bookmarkStart w:id="4" w:name="_Hlk3384535"/>
      <w:r>
        <w:rPr>
          <w:rFonts w:asciiTheme="majorEastAsia" w:eastAsiaTheme="majorEastAsia" w:hAnsiTheme="majorEastAsia" w:cstheme="majorEastAsia" w:hint="eastAsia"/>
          <w:sz w:val="28"/>
          <w:szCs w:val="28"/>
        </w:rPr>
        <w:t>我单位本年度未发生政府采购。</w:t>
      </w:r>
      <w:bookmarkStart w:id="5" w:name="_GoBack"/>
      <w:bookmarkEnd w:id="4"/>
      <w:bookmarkEnd w:id="5"/>
    </w:p>
    <w:p w:rsidR="00C07E97" w:rsidRPr="00B17297" w:rsidRDefault="00C07E97" w:rsidP="00C07E97">
      <w:pPr>
        <w:adjustRightInd w:val="0"/>
        <w:snapToGrid w:val="0"/>
        <w:spacing w:line="600" w:lineRule="exact"/>
        <w:ind w:leftChars="50" w:left="105" w:firstLineChars="150" w:firstLine="420"/>
        <w:rPr>
          <w:snapToGrid w:val="0"/>
          <w:kern w:val="0"/>
          <w:sz w:val="28"/>
          <w:szCs w:val="28"/>
        </w:rPr>
      </w:pPr>
      <w:r w:rsidRPr="00D43EB2">
        <w:rPr>
          <w:rFonts w:hint="eastAsia"/>
          <w:snapToGrid w:val="0"/>
          <w:kern w:val="0"/>
          <w:sz w:val="28"/>
          <w:szCs w:val="28"/>
        </w:rPr>
        <w:t>201</w:t>
      </w:r>
      <w:r>
        <w:rPr>
          <w:snapToGrid w:val="0"/>
          <w:kern w:val="0"/>
          <w:sz w:val="28"/>
          <w:szCs w:val="28"/>
        </w:rPr>
        <w:t>7</w:t>
      </w:r>
      <w:r w:rsidRPr="00D43EB2">
        <w:rPr>
          <w:rFonts w:hint="eastAsia"/>
          <w:snapToGrid w:val="0"/>
          <w:kern w:val="0"/>
          <w:sz w:val="28"/>
          <w:szCs w:val="28"/>
        </w:rPr>
        <w:t>年政府采购预算总额为</w:t>
      </w:r>
      <w:r w:rsidR="00A162D7">
        <w:rPr>
          <w:rFonts w:hint="eastAsia"/>
          <w:snapToGrid w:val="0"/>
          <w:kern w:val="0"/>
          <w:sz w:val="28"/>
          <w:szCs w:val="28"/>
        </w:rPr>
        <w:t>0</w:t>
      </w:r>
      <w:r w:rsidRPr="00D43EB2">
        <w:rPr>
          <w:rFonts w:hint="eastAsia"/>
          <w:snapToGrid w:val="0"/>
          <w:kern w:val="0"/>
          <w:sz w:val="28"/>
          <w:szCs w:val="28"/>
        </w:rPr>
        <w:t>万元，主要包括政府采购货物</w:t>
      </w:r>
      <w:r w:rsidR="00A162D7">
        <w:rPr>
          <w:rFonts w:hint="eastAsia"/>
          <w:snapToGrid w:val="0"/>
          <w:kern w:val="0"/>
          <w:sz w:val="28"/>
          <w:szCs w:val="28"/>
        </w:rPr>
        <w:t>0</w:t>
      </w:r>
      <w:r w:rsidRPr="00D43EB2">
        <w:rPr>
          <w:rFonts w:hint="eastAsia"/>
          <w:snapToGrid w:val="0"/>
          <w:kern w:val="0"/>
          <w:sz w:val="28"/>
          <w:szCs w:val="28"/>
        </w:rPr>
        <w:t>万元，工程</w:t>
      </w:r>
      <w:r w:rsidR="00A162D7">
        <w:rPr>
          <w:rFonts w:hint="eastAsia"/>
          <w:snapToGrid w:val="0"/>
          <w:kern w:val="0"/>
          <w:sz w:val="28"/>
          <w:szCs w:val="28"/>
        </w:rPr>
        <w:t>0</w:t>
      </w:r>
      <w:r w:rsidRPr="00D43EB2">
        <w:rPr>
          <w:rFonts w:hint="eastAsia"/>
          <w:snapToGrid w:val="0"/>
          <w:kern w:val="0"/>
          <w:sz w:val="28"/>
          <w:szCs w:val="28"/>
        </w:rPr>
        <w:t>万元及服务</w:t>
      </w:r>
      <w:r w:rsidR="00A162D7">
        <w:rPr>
          <w:rFonts w:hint="eastAsia"/>
          <w:snapToGrid w:val="0"/>
          <w:kern w:val="0"/>
          <w:sz w:val="28"/>
          <w:szCs w:val="28"/>
        </w:rPr>
        <w:t>0</w:t>
      </w:r>
      <w:r w:rsidRPr="00D43EB2">
        <w:rPr>
          <w:rFonts w:hint="eastAsia"/>
          <w:snapToGrid w:val="0"/>
          <w:kern w:val="0"/>
          <w:sz w:val="28"/>
          <w:szCs w:val="28"/>
        </w:rPr>
        <w:t>万元。</w:t>
      </w:r>
    </w:p>
    <w:p w:rsidR="00C07E97" w:rsidRDefault="00C07E97" w:rsidP="00C07E97">
      <w:pPr>
        <w:pStyle w:val="1"/>
        <w:adjustRightInd w:val="0"/>
        <w:snapToGrid w:val="0"/>
        <w:spacing w:line="600" w:lineRule="exact"/>
        <w:ind w:leftChars="50" w:left="105" w:firstLine="560"/>
        <w:rPr>
          <w:snapToGrid w:val="0"/>
          <w:kern w:val="0"/>
          <w:sz w:val="28"/>
          <w:szCs w:val="28"/>
        </w:rPr>
      </w:pPr>
      <w:r>
        <w:rPr>
          <w:snapToGrid w:val="0"/>
          <w:kern w:val="0"/>
          <w:sz w:val="28"/>
          <w:szCs w:val="28"/>
        </w:rPr>
        <w:t>2017</w:t>
      </w:r>
      <w:r>
        <w:rPr>
          <w:rFonts w:hint="eastAsia"/>
          <w:snapToGrid w:val="0"/>
          <w:kern w:val="0"/>
          <w:sz w:val="28"/>
          <w:szCs w:val="28"/>
        </w:rPr>
        <w:t>年本部门政府采购支出总额</w:t>
      </w:r>
      <w:r w:rsidR="00A162D7">
        <w:rPr>
          <w:rFonts w:hint="eastAsia"/>
          <w:snapToGrid w:val="0"/>
          <w:kern w:val="0"/>
          <w:sz w:val="28"/>
          <w:szCs w:val="28"/>
        </w:rPr>
        <w:t>0</w:t>
      </w:r>
      <w:r>
        <w:rPr>
          <w:rFonts w:hint="eastAsia"/>
          <w:snapToGrid w:val="0"/>
          <w:kern w:val="0"/>
          <w:sz w:val="28"/>
          <w:szCs w:val="28"/>
        </w:rPr>
        <w:t>万元，其中：政府采购货物支出</w:t>
      </w:r>
      <w:r w:rsidR="00A162D7">
        <w:rPr>
          <w:rFonts w:hint="eastAsia"/>
          <w:snapToGrid w:val="0"/>
          <w:kern w:val="0"/>
          <w:sz w:val="28"/>
          <w:szCs w:val="28"/>
        </w:rPr>
        <w:t>0</w:t>
      </w:r>
      <w:r>
        <w:rPr>
          <w:rFonts w:hint="eastAsia"/>
          <w:snapToGrid w:val="0"/>
          <w:kern w:val="0"/>
          <w:sz w:val="28"/>
          <w:szCs w:val="28"/>
        </w:rPr>
        <w:t>万元、政府采购工程支出</w:t>
      </w:r>
      <w:r w:rsidR="00A162D7">
        <w:rPr>
          <w:rFonts w:hint="eastAsia"/>
          <w:snapToGrid w:val="0"/>
          <w:kern w:val="0"/>
          <w:sz w:val="28"/>
          <w:szCs w:val="28"/>
        </w:rPr>
        <w:t>0</w:t>
      </w:r>
      <w:r>
        <w:rPr>
          <w:rFonts w:hint="eastAsia"/>
          <w:snapToGrid w:val="0"/>
          <w:kern w:val="0"/>
          <w:sz w:val="28"/>
          <w:szCs w:val="28"/>
        </w:rPr>
        <w:t>万元、政府采购服务支出</w:t>
      </w:r>
      <w:r w:rsidR="00A162D7">
        <w:rPr>
          <w:rFonts w:hint="eastAsia"/>
          <w:snapToGrid w:val="0"/>
          <w:kern w:val="0"/>
          <w:sz w:val="28"/>
          <w:szCs w:val="28"/>
        </w:rPr>
        <w:t>0</w:t>
      </w:r>
      <w:r>
        <w:rPr>
          <w:rFonts w:hint="eastAsia"/>
          <w:snapToGrid w:val="0"/>
          <w:kern w:val="0"/>
          <w:sz w:val="28"/>
          <w:szCs w:val="28"/>
        </w:rPr>
        <w:t>万元。</w:t>
      </w:r>
    </w:p>
    <w:p w:rsidR="008026BF" w:rsidRDefault="008026BF">
      <w:pPr>
        <w:pStyle w:val="1"/>
        <w:adjustRightInd w:val="0"/>
        <w:snapToGrid w:val="0"/>
        <w:spacing w:line="600" w:lineRule="exact"/>
        <w:ind w:leftChars="50" w:left="105" w:firstLine="56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3</w:t>
      </w:r>
      <w:r>
        <w:rPr>
          <w:rFonts w:hint="eastAsia"/>
          <w:snapToGrid w:val="0"/>
          <w:kern w:val="0"/>
          <w:sz w:val="28"/>
          <w:szCs w:val="28"/>
        </w:rPr>
        <w:t>、</w:t>
      </w:r>
      <w:r>
        <w:rPr>
          <w:snapToGrid w:val="0"/>
          <w:kern w:val="0"/>
          <w:sz w:val="28"/>
          <w:szCs w:val="28"/>
        </w:rPr>
        <w:t>国有资产占用情况</w:t>
      </w:r>
    </w:p>
    <w:p w:rsidR="00C07E97" w:rsidRDefault="00C07E97" w:rsidP="00C07E97">
      <w:pPr>
        <w:pStyle w:val="1"/>
        <w:adjustRightInd w:val="0"/>
        <w:snapToGrid w:val="0"/>
        <w:spacing w:line="600" w:lineRule="exact"/>
        <w:ind w:leftChars="50" w:left="105" w:firstLine="560"/>
        <w:rPr>
          <w:snapToGrid w:val="0"/>
          <w:kern w:val="0"/>
          <w:sz w:val="28"/>
          <w:szCs w:val="28"/>
        </w:rPr>
      </w:pPr>
      <w:r w:rsidRPr="00D32B1A">
        <w:rPr>
          <w:rFonts w:hint="eastAsia"/>
          <w:snapToGrid w:val="0"/>
          <w:kern w:val="0"/>
          <w:sz w:val="28"/>
          <w:szCs w:val="28"/>
        </w:rPr>
        <w:t>我单位</w:t>
      </w:r>
      <w:r>
        <w:rPr>
          <w:snapToGrid w:val="0"/>
          <w:kern w:val="0"/>
          <w:sz w:val="28"/>
          <w:szCs w:val="28"/>
        </w:rPr>
        <w:t>2017</w:t>
      </w:r>
      <w:r w:rsidRPr="00D32B1A">
        <w:rPr>
          <w:rFonts w:hint="eastAsia"/>
          <w:snapToGrid w:val="0"/>
          <w:kern w:val="0"/>
          <w:sz w:val="28"/>
          <w:szCs w:val="28"/>
        </w:rPr>
        <w:t>年末固定资产总额为</w:t>
      </w:r>
      <w:r w:rsidR="00C34079">
        <w:rPr>
          <w:rFonts w:hint="eastAsia"/>
          <w:snapToGrid w:val="0"/>
          <w:kern w:val="0"/>
          <w:sz w:val="28"/>
          <w:szCs w:val="28"/>
        </w:rPr>
        <w:t>305.23</w:t>
      </w:r>
      <w:r w:rsidRPr="00D32B1A">
        <w:rPr>
          <w:rFonts w:hint="eastAsia"/>
          <w:snapToGrid w:val="0"/>
          <w:kern w:val="0"/>
          <w:sz w:val="28"/>
          <w:szCs w:val="28"/>
        </w:rPr>
        <w:t>万元，主要包括房屋</w:t>
      </w:r>
      <w:r w:rsidR="00C34079">
        <w:rPr>
          <w:rFonts w:hint="eastAsia"/>
          <w:snapToGrid w:val="0"/>
          <w:kern w:val="0"/>
          <w:sz w:val="28"/>
          <w:szCs w:val="28"/>
        </w:rPr>
        <w:t>0</w:t>
      </w:r>
      <w:r w:rsidRPr="00D32B1A">
        <w:rPr>
          <w:rFonts w:hint="eastAsia"/>
          <w:snapToGrid w:val="0"/>
          <w:kern w:val="0"/>
          <w:sz w:val="28"/>
          <w:szCs w:val="28"/>
        </w:rPr>
        <w:t>平方米价值</w:t>
      </w:r>
      <w:r w:rsidR="00C34079">
        <w:rPr>
          <w:rFonts w:hint="eastAsia"/>
          <w:snapToGrid w:val="0"/>
          <w:kern w:val="0"/>
          <w:sz w:val="28"/>
          <w:szCs w:val="28"/>
        </w:rPr>
        <w:t>0</w:t>
      </w:r>
      <w:r w:rsidRPr="00D32B1A">
        <w:rPr>
          <w:rFonts w:hint="eastAsia"/>
          <w:snapToGrid w:val="0"/>
          <w:kern w:val="0"/>
          <w:sz w:val="28"/>
          <w:szCs w:val="28"/>
        </w:rPr>
        <w:t>万元，车辆</w:t>
      </w:r>
      <w:r w:rsidR="00C34079">
        <w:rPr>
          <w:rFonts w:hint="eastAsia"/>
          <w:snapToGrid w:val="0"/>
          <w:kern w:val="0"/>
          <w:sz w:val="28"/>
          <w:szCs w:val="28"/>
        </w:rPr>
        <w:t>13</w:t>
      </w:r>
      <w:r w:rsidRPr="00D32B1A">
        <w:rPr>
          <w:rFonts w:hint="eastAsia"/>
          <w:snapToGrid w:val="0"/>
          <w:kern w:val="0"/>
          <w:sz w:val="28"/>
          <w:szCs w:val="28"/>
        </w:rPr>
        <w:t>辆价值</w:t>
      </w:r>
      <w:r w:rsidR="00C34079">
        <w:rPr>
          <w:rFonts w:hint="eastAsia"/>
          <w:snapToGrid w:val="0"/>
          <w:kern w:val="0"/>
          <w:sz w:val="28"/>
          <w:szCs w:val="28"/>
        </w:rPr>
        <w:t>78.3</w:t>
      </w:r>
      <w:r w:rsidRPr="00D32B1A">
        <w:rPr>
          <w:rFonts w:hint="eastAsia"/>
          <w:snapToGrid w:val="0"/>
          <w:kern w:val="0"/>
          <w:sz w:val="28"/>
          <w:szCs w:val="28"/>
        </w:rPr>
        <w:t>万元，单价在万元以上的</w:t>
      </w:r>
      <w:r>
        <w:rPr>
          <w:rFonts w:hint="eastAsia"/>
          <w:snapToGrid w:val="0"/>
          <w:kern w:val="0"/>
          <w:sz w:val="28"/>
          <w:szCs w:val="28"/>
        </w:rPr>
        <w:t>通用</w:t>
      </w:r>
      <w:r w:rsidRPr="00D32B1A">
        <w:rPr>
          <w:rFonts w:hint="eastAsia"/>
          <w:snapToGrid w:val="0"/>
          <w:kern w:val="0"/>
          <w:sz w:val="28"/>
          <w:szCs w:val="28"/>
        </w:rPr>
        <w:t>设备</w:t>
      </w:r>
      <w:r w:rsidR="00C34079">
        <w:rPr>
          <w:rFonts w:hint="eastAsia"/>
          <w:snapToGrid w:val="0"/>
          <w:kern w:val="0"/>
          <w:sz w:val="28"/>
          <w:szCs w:val="28"/>
        </w:rPr>
        <w:t>0</w:t>
      </w:r>
      <w:r w:rsidRPr="00D32B1A">
        <w:rPr>
          <w:rFonts w:hint="eastAsia"/>
          <w:snapToGrid w:val="0"/>
          <w:kern w:val="0"/>
          <w:sz w:val="28"/>
          <w:szCs w:val="28"/>
        </w:rPr>
        <w:t>万元，及其他固定资产</w:t>
      </w:r>
      <w:r w:rsidR="00C34079">
        <w:rPr>
          <w:rFonts w:hint="eastAsia"/>
          <w:snapToGrid w:val="0"/>
          <w:kern w:val="0"/>
          <w:sz w:val="28"/>
          <w:szCs w:val="28"/>
        </w:rPr>
        <w:t>226.93</w:t>
      </w:r>
      <w:r w:rsidRPr="00D32B1A">
        <w:rPr>
          <w:rFonts w:hint="eastAsia"/>
          <w:snapToGrid w:val="0"/>
          <w:kern w:val="0"/>
          <w:sz w:val="28"/>
          <w:szCs w:val="28"/>
        </w:rPr>
        <w:t>万元。</w:t>
      </w:r>
    </w:p>
    <w:p w:rsidR="00C07E97" w:rsidRDefault="00C07E97" w:rsidP="00C07E97">
      <w:pPr>
        <w:pStyle w:val="1"/>
        <w:adjustRightInd w:val="0"/>
        <w:snapToGrid w:val="0"/>
        <w:spacing w:line="600" w:lineRule="exact"/>
        <w:ind w:leftChars="150" w:left="315" w:firstLineChars="100" w:firstLine="280"/>
        <w:rPr>
          <w:snapToGrid w:val="0"/>
          <w:kern w:val="0"/>
          <w:sz w:val="28"/>
          <w:szCs w:val="28"/>
        </w:rPr>
      </w:pPr>
      <w:r>
        <w:rPr>
          <w:snapToGrid w:val="0"/>
          <w:kern w:val="0"/>
          <w:sz w:val="28"/>
          <w:szCs w:val="28"/>
        </w:rPr>
        <w:t>2017</w:t>
      </w:r>
      <w:r w:rsidRPr="00D32B1A">
        <w:rPr>
          <w:rFonts w:hint="eastAsia"/>
          <w:snapToGrid w:val="0"/>
          <w:kern w:val="0"/>
          <w:sz w:val="28"/>
          <w:szCs w:val="28"/>
        </w:rPr>
        <w:t>年资产变动情况：固定资产减少</w:t>
      </w:r>
      <w:r w:rsidR="00017228">
        <w:rPr>
          <w:rFonts w:hint="eastAsia"/>
          <w:snapToGrid w:val="0"/>
          <w:kern w:val="0"/>
          <w:sz w:val="28"/>
          <w:szCs w:val="28"/>
        </w:rPr>
        <w:t>35.9</w:t>
      </w:r>
      <w:r w:rsidRPr="00D32B1A">
        <w:rPr>
          <w:rFonts w:hint="eastAsia"/>
          <w:snapToGrid w:val="0"/>
          <w:kern w:val="0"/>
          <w:sz w:val="28"/>
          <w:szCs w:val="28"/>
        </w:rPr>
        <w:t>万元，包括房屋</w:t>
      </w:r>
      <w:r>
        <w:rPr>
          <w:rFonts w:hint="eastAsia"/>
          <w:snapToGrid w:val="0"/>
          <w:kern w:val="0"/>
          <w:sz w:val="28"/>
          <w:szCs w:val="28"/>
        </w:rPr>
        <w:t>减少</w:t>
      </w:r>
      <w:r w:rsidR="00017228">
        <w:rPr>
          <w:rFonts w:hint="eastAsia"/>
          <w:snapToGrid w:val="0"/>
          <w:kern w:val="0"/>
          <w:sz w:val="28"/>
          <w:szCs w:val="28"/>
        </w:rPr>
        <w:t>0</w:t>
      </w:r>
      <w:r w:rsidRPr="00D32B1A">
        <w:rPr>
          <w:rFonts w:hint="eastAsia"/>
          <w:snapToGrid w:val="0"/>
          <w:kern w:val="0"/>
          <w:sz w:val="28"/>
          <w:szCs w:val="28"/>
        </w:rPr>
        <w:t>万元</w:t>
      </w:r>
      <w:r w:rsidRPr="00D32B1A">
        <w:rPr>
          <w:rFonts w:hint="eastAsia"/>
          <w:snapToGrid w:val="0"/>
          <w:kern w:val="0"/>
          <w:sz w:val="28"/>
          <w:szCs w:val="28"/>
        </w:rPr>
        <w:t>,</w:t>
      </w:r>
      <w:r w:rsidRPr="00D32B1A">
        <w:rPr>
          <w:rFonts w:hint="eastAsia"/>
          <w:snapToGrid w:val="0"/>
          <w:kern w:val="0"/>
          <w:sz w:val="28"/>
          <w:szCs w:val="28"/>
        </w:rPr>
        <w:t>车辆减少</w:t>
      </w:r>
      <w:r w:rsidR="00017228">
        <w:rPr>
          <w:rFonts w:hint="eastAsia"/>
          <w:snapToGrid w:val="0"/>
          <w:kern w:val="0"/>
          <w:sz w:val="28"/>
          <w:szCs w:val="28"/>
        </w:rPr>
        <w:t>35.9</w:t>
      </w:r>
      <w:r w:rsidRPr="00D32B1A">
        <w:rPr>
          <w:rFonts w:hint="eastAsia"/>
          <w:snapToGrid w:val="0"/>
          <w:kern w:val="0"/>
          <w:sz w:val="28"/>
          <w:szCs w:val="28"/>
        </w:rPr>
        <w:t>万元，单价在</w:t>
      </w:r>
      <w:r w:rsidRPr="00D32B1A">
        <w:rPr>
          <w:rFonts w:hint="eastAsia"/>
          <w:snapToGrid w:val="0"/>
          <w:kern w:val="0"/>
          <w:sz w:val="28"/>
          <w:szCs w:val="28"/>
        </w:rPr>
        <w:t>50</w:t>
      </w:r>
      <w:r>
        <w:rPr>
          <w:rFonts w:hint="eastAsia"/>
          <w:snapToGrid w:val="0"/>
          <w:kern w:val="0"/>
          <w:sz w:val="28"/>
          <w:szCs w:val="28"/>
        </w:rPr>
        <w:t>万元</w:t>
      </w:r>
      <w:r w:rsidRPr="00D32B1A">
        <w:rPr>
          <w:rFonts w:hint="eastAsia"/>
          <w:snapToGrid w:val="0"/>
          <w:kern w:val="0"/>
          <w:sz w:val="28"/>
          <w:szCs w:val="28"/>
        </w:rPr>
        <w:t>以上的</w:t>
      </w:r>
      <w:r>
        <w:rPr>
          <w:rFonts w:hint="eastAsia"/>
          <w:snapToGrid w:val="0"/>
          <w:kern w:val="0"/>
          <w:sz w:val="28"/>
          <w:szCs w:val="28"/>
        </w:rPr>
        <w:t>通用</w:t>
      </w:r>
      <w:r w:rsidRPr="00D32B1A">
        <w:rPr>
          <w:rFonts w:hint="eastAsia"/>
          <w:snapToGrid w:val="0"/>
          <w:kern w:val="0"/>
          <w:sz w:val="28"/>
          <w:szCs w:val="28"/>
        </w:rPr>
        <w:t>设备增</w:t>
      </w:r>
      <w:r>
        <w:rPr>
          <w:rFonts w:hint="eastAsia"/>
          <w:snapToGrid w:val="0"/>
          <w:kern w:val="0"/>
          <w:sz w:val="28"/>
          <w:szCs w:val="28"/>
        </w:rPr>
        <w:t>减少</w:t>
      </w:r>
      <w:r w:rsidR="00017228">
        <w:rPr>
          <w:rFonts w:hint="eastAsia"/>
          <w:snapToGrid w:val="0"/>
          <w:kern w:val="0"/>
          <w:sz w:val="28"/>
          <w:szCs w:val="28"/>
        </w:rPr>
        <w:t>0</w:t>
      </w:r>
      <w:r w:rsidRPr="00D32B1A">
        <w:rPr>
          <w:rFonts w:hint="eastAsia"/>
          <w:snapToGrid w:val="0"/>
          <w:kern w:val="0"/>
          <w:sz w:val="28"/>
          <w:szCs w:val="28"/>
        </w:rPr>
        <w:t>万元，其他固定</w:t>
      </w:r>
      <w:r>
        <w:rPr>
          <w:rFonts w:hint="eastAsia"/>
          <w:snapToGrid w:val="0"/>
          <w:kern w:val="0"/>
          <w:sz w:val="28"/>
          <w:szCs w:val="28"/>
        </w:rPr>
        <w:t>资</w:t>
      </w:r>
      <w:r w:rsidRPr="00D32B1A">
        <w:rPr>
          <w:rFonts w:hint="eastAsia"/>
          <w:snapToGrid w:val="0"/>
          <w:kern w:val="0"/>
          <w:sz w:val="28"/>
          <w:szCs w:val="28"/>
        </w:rPr>
        <w:t>产增加</w:t>
      </w:r>
      <w:r w:rsidR="00017228">
        <w:rPr>
          <w:rFonts w:hint="eastAsia"/>
          <w:snapToGrid w:val="0"/>
          <w:kern w:val="0"/>
          <w:sz w:val="28"/>
          <w:szCs w:val="28"/>
        </w:rPr>
        <w:t xml:space="preserve">2.1 </w:t>
      </w:r>
      <w:r w:rsidRPr="00D32B1A">
        <w:rPr>
          <w:rFonts w:hint="eastAsia"/>
          <w:snapToGrid w:val="0"/>
          <w:kern w:val="0"/>
          <w:sz w:val="28"/>
          <w:szCs w:val="28"/>
        </w:rPr>
        <w:t>万元。</w:t>
      </w:r>
    </w:p>
    <w:p w:rsidR="00842CBB" w:rsidRDefault="00842CBB" w:rsidP="00842CBB">
      <w:pPr>
        <w:pStyle w:val="1"/>
        <w:adjustRightInd w:val="0"/>
        <w:snapToGrid w:val="0"/>
        <w:spacing w:line="600" w:lineRule="exact"/>
        <w:ind w:leftChars="50" w:left="105" w:firstLine="56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4</w:t>
      </w:r>
      <w:r>
        <w:rPr>
          <w:rFonts w:hint="eastAsia"/>
          <w:snapToGrid w:val="0"/>
          <w:kern w:val="0"/>
          <w:sz w:val="28"/>
          <w:szCs w:val="28"/>
        </w:rPr>
        <w:t>、</w:t>
      </w:r>
      <w:r>
        <w:rPr>
          <w:snapToGrid w:val="0"/>
          <w:kern w:val="0"/>
          <w:sz w:val="28"/>
          <w:szCs w:val="28"/>
        </w:rPr>
        <w:t>其他需要说明的</w:t>
      </w:r>
      <w:r>
        <w:rPr>
          <w:rFonts w:hint="eastAsia"/>
          <w:snapToGrid w:val="0"/>
          <w:kern w:val="0"/>
          <w:sz w:val="28"/>
          <w:szCs w:val="28"/>
        </w:rPr>
        <w:t>情况</w:t>
      </w:r>
    </w:p>
    <w:p w:rsidR="001836EB" w:rsidRDefault="001836EB" w:rsidP="00842CBB">
      <w:pPr>
        <w:pStyle w:val="1"/>
        <w:adjustRightInd w:val="0"/>
        <w:snapToGrid w:val="0"/>
        <w:spacing w:line="600" w:lineRule="exact"/>
        <w:ind w:leftChars="50" w:left="105" w:firstLine="56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无其他需要说明的情况。</w:t>
      </w:r>
    </w:p>
    <w:p w:rsidR="00E71A30" w:rsidRDefault="00E71A30" w:rsidP="00A372C2">
      <w:pPr>
        <w:rPr>
          <w:b/>
          <w:sz w:val="44"/>
          <w:szCs w:val="44"/>
        </w:rPr>
      </w:pPr>
    </w:p>
    <w:p w:rsidR="00842CBB" w:rsidRDefault="00842CBB" w:rsidP="00842CBB">
      <w:pPr>
        <w:jc w:val="center"/>
        <w:rPr>
          <w:b/>
          <w:sz w:val="44"/>
          <w:szCs w:val="44"/>
        </w:rPr>
      </w:pPr>
      <w:r w:rsidRPr="00842CBB">
        <w:rPr>
          <w:rFonts w:hint="eastAsia"/>
          <w:b/>
          <w:sz w:val="44"/>
          <w:szCs w:val="44"/>
        </w:rPr>
        <w:t>第</w:t>
      </w:r>
      <w:r w:rsidR="00A372C2">
        <w:rPr>
          <w:rFonts w:hint="eastAsia"/>
          <w:b/>
          <w:sz w:val="44"/>
          <w:szCs w:val="44"/>
        </w:rPr>
        <w:t>三</w:t>
      </w:r>
      <w:r w:rsidRPr="00842CBB">
        <w:rPr>
          <w:rFonts w:hint="eastAsia"/>
          <w:b/>
          <w:sz w:val="44"/>
          <w:szCs w:val="44"/>
        </w:rPr>
        <w:t>部分名词</w:t>
      </w:r>
      <w:r w:rsidRPr="00842CBB">
        <w:rPr>
          <w:b/>
          <w:sz w:val="44"/>
          <w:szCs w:val="44"/>
        </w:rPr>
        <w:t>解释</w:t>
      </w:r>
    </w:p>
    <w:p w:rsidR="00BA6781" w:rsidRPr="00BA6781" w:rsidRDefault="00BA6781" w:rsidP="00842CBB">
      <w:pPr>
        <w:jc w:val="center"/>
        <w:rPr>
          <w:b/>
          <w:sz w:val="13"/>
          <w:szCs w:val="13"/>
        </w:rPr>
      </w:pPr>
    </w:p>
    <w:p w:rsidR="00BA6781" w:rsidRPr="005C3AC7" w:rsidRDefault="00BA6781" w:rsidP="00BA6781">
      <w:pPr>
        <w:pStyle w:val="a8"/>
        <w:spacing w:before="0" w:beforeAutospacing="0" w:after="0" w:afterAutospacing="0" w:line="384" w:lineRule="atLeast"/>
        <w:ind w:firstLineChars="202" w:firstLine="566"/>
        <w:rPr>
          <w:rFonts w:asciiTheme="minorHAnsi" w:eastAsiaTheme="minorEastAsia" w:hAnsiTheme="minorHAnsi" w:cstheme="minorBidi"/>
          <w:snapToGrid w:val="0"/>
          <w:sz w:val="28"/>
          <w:szCs w:val="28"/>
        </w:rPr>
      </w:pPr>
      <w:r w:rsidRPr="005C3AC7">
        <w:rPr>
          <w:rFonts w:asciiTheme="minorHAnsi" w:eastAsiaTheme="minorEastAsia" w:hAnsiTheme="minorHAnsi" w:cstheme="minorBidi" w:hint="eastAsia"/>
          <w:snapToGrid w:val="0"/>
          <w:sz w:val="28"/>
          <w:szCs w:val="28"/>
        </w:rPr>
        <w:lastRenderedPageBreak/>
        <w:t>（一）财政拨款收入：本年度从本级财政部门取得的财政拨款，包括一般公共预算财政拨款和政府性基金预算财政拨款。</w:t>
      </w:r>
    </w:p>
    <w:p w:rsidR="00BA6781" w:rsidRPr="005C3AC7" w:rsidRDefault="00BA6781" w:rsidP="00BA6781">
      <w:pPr>
        <w:pStyle w:val="a8"/>
        <w:spacing w:before="0" w:beforeAutospacing="0" w:after="0" w:afterAutospacing="0" w:line="384" w:lineRule="atLeast"/>
        <w:ind w:firstLine="567"/>
        <w:rPr>
          <w:rFonts w:asciiTheme="minorHAnsi" w:eastAsiaTheme="minorEastAsia" w:hAnsiTheme="minorHAnsi" w:cstheme="minorBidi"/>
          <w:snapToGrid w:val="0"/>
          <w:sz w:val="28"/>
          <w:szCs w:val="28"/>
        </w:rPr>
      </w:pPr>
      <w:r w:rsidRPr="005C3AC7">
        <w:rPr>
          <w:rFonts w:asciiTheme="minorHAnsi" w:eastAsiaTheme="minorEastAsia" w:hAnsiTheme="minorHAnsi" w:cstheme="minorBidi" w:hint="eastAsia"/>
          <w:snapToGrid w:val="0"/>
          <w:sz w:val="28"/>
          <w:szCs w:val="28"/>
        </w:rPr>
        <w:t>（二）事业收入：指事业单位开展专业业务活动及辅助活动所取得的收入。</w:t>
      </w:r>
    </w:p>
    <w:p w:rsidR="00BA6781" w:rsidRPr="005C3AC7" w:rsidRDefault="00BA6781" w:rsidP="00BA6781">
      <w:pPr>
        <w:pStyle w:val="a8"/>
        <w:spacing w:before="0" w:beforeAutospacing="0" w:after="0" w:afterAutospacing="0" w:line="384" w:lineRule="atLeast"/>
        <w:ind w:firstLine="567"/>
        <w:rPr>
          <w:rFonts w:asciiTheme="minorHAnsi" w:eastAsiaTheme="minorEastAsia" w:hAnsiTheme="minorHAnsi" w:cstheme="minorBidi"/>
          <w:snapToGrid w:val="0"/>
          <w:sz w:val="28"/>
          <w:szCs w:val="28"/>
        </w:rPr>
      </w:pPr>
      <w:r w:rsidRPr="005C3AC7">
        <w:rPr>
          <w:rFonts w:asciiTheme="minorHAnsi" w:eastAsiaTheme="minorEastAsia" w:hAnsiTheme="minorHAnsi" w:cstheme="minorBidi" w:hint="eastAsia"/>
          <w:snapToGrid w:val="0"/>
          <w:sz w:val="28"/>
          <w:szCs w:val="28"/>
        </w:rPr>
        <w:t>（三）其他收入：指除上述“财政拨款收入”、“事业收入”、“经营收入”等以外的收入。</w:t>
      </w:r>
    </w:p>
    <w:p w:rsidR="00BA6781" w:rsidRPr="005C3AC7" w:rsidRDefault="00BA6781" w:rsidP="00BA6781">
      <w:pPr>
        <w:pStyle w:val="a8"/>
        <w:spacing w:before="0" w:beforeAutospacing="0" w:after="0" w:afterAutospacing="0" w:line="384" w:lineRule="atLeast"/>
        <w:ind w:firstLine="567"/>
        <w:rPr>
          <w:rFonts w:asciiTheme="minorHAnsi" w:eastAsiaTheme="minorEastAsia" w:hAnsiTheme="minorHAnsi" w:cstheme="minorBidi"/>
          <w:snapToGrid w:val="0"/>
          <w:sz w:val="28"/>
          <w:szCs w:val="28"/>
        </w:rPr>
      </w:pPr>
      <w:r>
        <w:rPr>
          <w:rFonts w:asciiTheme="minorHAnsi" w:eastAsiaTheme="minorEastAsia" w:hAnsiTheme="minorHAnsi" w:cstheme="minorBidi" w:hint="eastAsia"/>
          <w:snapToGrid w:val="0"/>
          <w:sz w:val="28"/>
          <w:szCs w:val="28"/>
        </w:rPr>
        <w:t>（四</w:t>
      </w:r>
      <w:r w:rsidRPr="005C3AC7">
        <w:rPr>
          <w:rFonts w:asciiTheme="minorHAnsi" w:eastAsiaTheme="minorEastAsia" w:hAnsiTheme="minorHAnsi" w:cstheme="minorBidi" w:hint="eastAsia"/>
          <w:snapToGrid w:val="0"/>
          <w:sz w:val="28"/>
          <w:szCs w:val="28"/>
        </w:rPr>
        <w:t>）年初结转和结余：指以前年度尚未完成、结转到本年仍按原规定用途继续使用的资金，或项目已完成等产生的结余资金。</w:t>
      </w:r>
    </w:p>
    <w:p w:rsidR="00BA6781" w:rsidRPr="005C3AC7" w:rsidRDefault="00BA6781" w:rsidP="00BA6781">
      <w:pPr>
        <w:pStyle w:val="a8"/>
        <w:spacing w:before="0" w:beforeAutospacing="0" w:after="0" w:afterAutospacing="0" w:line="384" w:lineRule="atLeast"/>
        <w:ind w:firstLine="567"/>
        <w:rPr>
          <w:rFonts w:asciiTheme="minorHAnsi" w:eastAsiaTheme="minorEastAsia" w:hAnsiTheme="minorHAnsi" w:cstheme="minorBidi"/>
          <w:snapToGrid w:val="0"/>
          <w:sz w:val="28"/>
          <w:szCs w:val="28"/>
        </w:rPr>
      </w:pPr>
      <w:r>
        <w:rPr>
          <w:rFonts w:asciiTheme="minorHAnsi" w:eastAsiaTheme="minorEastAsia" w:hAnsiTheme="minorHAnsi" w:cstheme="minorBidi" w:hint="eastAsia"/>
          <w:snapToGrid w:val="0"/>
          <w:sz w:val="28"/>
          <w:szCs w:val="28"/>
        </w:rPr>
        <w:t>（五</w:t>
      </w:r>
      <w:r w:rsidRPr="005C3AC7">
        <w:rPr>
          <w:rFonts w:asciiTheme="minorHAnsi" w:eastAsiaTheme="minorEastAsia" w:hAnsiTheme="minorHAnsi" w:cstheme="minorBidi" w:hint="eastAsia"/>
          <w:snapToGrid w:val="0"/>
          <w:sz w:val="28"/>
          <w:szCs w:val="28"/>
        </w:rPr>
        <w:t>）年末结转和结余：指单位按有关规定结转到下年或以后年度继续使用的资金，或项目已完成等产生的结余资金。</w:t>
      </w:r>
    </w:p>
    <w:p w:rsidR="00BA6781" w:rsidRPr="005C3AC7" w:rsidRDefault="00BA6781" w:rsidP="00BA6781">
      <w:pPr>
        <w:pStyle w:val="a8"/>
        <w:spacing w:before="0" w:beforeAutospacing="0" w:after="0" w:afterAutospacing="0" w:line="384" w:lineRule="atLeast"/>
        <w:ind w:firstLine="567"/>
        <w:rPr>
          <w:rFonts w:asciiTheme="minorHAnsi" w:eastAsiaTheme="minorEastAsia" w:hAnsiTheme="minorHAnsi" w:cstheme="minorBidi"/>
          <w:snapToGrid w:val="0"/>
          <w:sz w:val="28"/>
          <w:szCs w:val="28"/>
        </w:rPr>
      </w:pPr>
      <w:r>
        <w:rPr>
          <w:rFonts w:asciiTheme="minorHAnsi" w:eastAsiaTheme="minorEastAsia" w:hAnsiTheme="minorHAnsi" w:cstheme="minorBidi" w:hint="eastAsia"/>
          <w:snapToGrid w:val="0"/>
          <w:sz w:val="28"/>
          <w:szCs w:val="28"/>
        </w:rPr>
        <w:t>（六</w:t>
      </w:r>
      <w:r w:rsidRPr="005C3AC7">
        <w:rPr>
          <w:rFonts w:asciiTheme="minorHAnsi" w:eastAsiaTheme="minorEastAsia" w:hAnsiTheme="minorHAnsi" w:cstheme="minorBidi" w:hint="eastAsia"/>
          <w:snapToGrid w:val="0"/>
          <w:sz w:val="28"/>
          <w:szCs w:val="28"/>
        </w:rPr>
        <w:t>）基本支出：填列单位为保障机构正常运转、完成日常工作任务而发生的各项支出。</w:t>
      </w:r>
    </w:p>
    <w:p w:rsidR="00BA6781" w:rsidRPr="005C3AC7" w:rsidRDefault="00BA6781" w:rsidP="00BA6781">
      <w:pPr>
        <w:pStyle w:val="a8"/>
        <w:spacing w:before="0" w:beforeAutospacing="0" w:after="0" w:afterAutospacing="0" w:line="384" w:lineRule="atLeast"/>
        <w:ind w:firstLine="567"/>
        <w:rPr>
          <w:rFonts w:asciiTheme="minorHAnsi" w:eastAsiaTheme="minorEastAsia" w:hAnsiTheme="minorHAnsi" w:cstheme="minorBidi"/>
          <w:snapToGrid w:val="0"/>
          <w:sz w:val="28"/>
          <w:szCs w:val="28"/>
        </w:rPr>
      </w:pPr>
      <w:r>
        <w:rPr>
          <w:rFonts w:asciiTheme="minorHAnsi" w:eastAsiaTheme="minorEastAsia" w:hAnsiTheme="minorHAnsi" w:cstheme="minorBidi" w:hint="eastAsia"/>
          <w:snapToGrid w:val="0"/>
          <w:sz w:val="28"/>
          <w:szCs w:val="28"/>
        </w:rPr>
        <w:t>（七</w:t>
      </w:r>
      <w:r w:rsidRPr="005C3AC7">
        <w:rPr>
          <w:rFonts w:asciiTheme="minorHAnsi" w:eastAsiaTheme="minorEastAsia" w:hAnsiTheme="minorHAnsi" w:cstheme="minorBidi" w:hint="eastAsia"/>
          <w:snapToGrid w:val="0"/>
          <w:sz w:val="28"/>
          <w:szCs w:val="28"/>
        </w:rPr>
        <w:t>）项目支出：填列单位为完成特定的行政工作任务或事业发展目标，在基本支出之外发生的各项支出</w:t>
      </w:r>
    </w:p>
    <w:p w:rsidR="00BA6781" w:rsidRPr="005C3AC7" w:rsidRDefault="00BA6781" w:rsidP="00BA6781">
      <w:pPr>
        <w:pStyle w:val="a8"/>
        <w:spacing w:before="0" w:beforeAutospacing="0" w:after="0" w:afterAutospacing="0" w:line="384" w:lineRule="atLeast"/>
        <w:ind w:firstLine="567"/>
        <w:rPr>
          <w:rFonts w:asciiTheme="minorHAnsi" w:eastAsiaTheme="minorEastAsia" w:hAnsiTheme="minorHAnsi" w:cstheme="minorBidi"/>
          <w:snapToGrid w:val="0"/>
          <w:sz w:val="28"/>
          <w:szCs w:val="28"/>
        </w:rPr>
      </w:pPr>
      <w:r>
        <w:rPr>
          <w:rFonts w:asciiTheme="minorHAnsi" w:eastAsiaTheme="minorEastAsia" w:hAnsiTheme="minorHAnsi" w:cstheme="minorBidi" w:hint="eastAsia"/>
          <w:snapToGrid w:val="0"/>
          <w:sz w:val="28"/>
          <w:szCs w:val="28"/>
        </w:rPr>
        <w:t>（八</w:t>
      </w:r>
      <w:r w:rsidRPr="005C3AC7">
        <w:rPr>
          <w:rFonts w:asciiTheme="minorHAnsi" w:eastAsiaTheme="minorEastAsia" w:hAnsiTheme="minorHAnsi" w:cstheme="minorBidi" w:hint="eastAsia"/>
          <w:snapToGrid w:val="0"/>
          <w:sz w:val="28"/>
          <w:szCs w:val="28"/>
        </w:rPr>
        <w:t>）“三公”经费：指部门用财政拨款安排的因公出国（境）费、公务用车购置及运行费和公务接待费。其中，因公出国（境）</w:t>
      </w:r>
      <w:proofErr w:type="gramStart"/>
      <w:r w:rsidRPr="005C3AC7">
        <w:rPr>
          <w:rFonts w:asciiTheme="minorHAnsi" w:eastAsiaTheme="minorEastAsia" w:hAnsiTheme="minorHAnsi" w:cstheme="minorBidi" w:hint="eastAsia"/>
          <w:snapToGrid w:val="0"/>
          <w:sz w:val="28"/>
          <w:szCs w:val="28"/>
        </w:rPr>
        <w:t>费反映</w:t>
      </w:r>
      <w:proofErr w:type="gramEnd"/>
      <w:r w:rsidRPr="005C3AC7">
        <w:rPr>
          <w:rFonts w:asciiTheme="minorHAnsi" w:eastAsiaTheme="minorEastAsia" w:hAnsiTheme="minorHAnsi" w:cstheme="minorBidi" w:hint="eastAsia"/>
          <w:snapToGrid w:val="0"/>
          <w:sz w:val="28"/>
          <w:szCs w:val="28"/>
        </w:rPr>
        <w:t>单位公务出国（境）的国际旅费、国外城市间交通费、住宿费、伙食费、培训费、公杂费等支出；公务用车购置及运行</w:t>
      </w:r>
      <w:proofErr w:type="gramStart"/>
      <w:r w:rsidRPr="005C3AC7">
        <w:rPr>
          <w:rFonts w:asciiTheme="minorHAnsi" w:eastAsiaTheme="minorEastAsia" w:hAnsiTheme="minorHAnsi" w:cstheme="minorBidi" w:hint="eastAsia"/>
          <w:snapToGrid w:val="0"/>
          <w:sz w:val="28"/>
          <w:szCs w:val="28"/>
        </w:rPr>
        <w:t>费反映</w:t>
      </w:r>
      <w:proofErr w:type="gramEnd"/>
      <w:r w:rsidRPr="005C3AC7">
        <w:rPr>
          <w:rFonts w:asciiTheme="minorHAnsi" w:eastAsiaTheme="minorEastAsia" w:hAnsiTheme="minorHAnsi" w:cstheme="minorBidi" w:hint="eastAsia"/>
          <w:snapToGrid w:val="0"/>
          <w:sz w:val="28"/>
          <w:szCs w:val="28"/>
        </w:rPr>
        <w:t>单位公务用车购置支出（</w:t>
      </w:r>
      <w:proofErr w:type="gramStart"/>
      <w:r w:rsidRPr="005C3AC7">
        <w:rPr>
          <w:rFonts w:asciiTheme="minorHAnsi" w:eastAsiaTheme="minorEastAsia" w:hAnsiTheme="minorHAnsi" w:cstheme="minorBidi" w:hint="eastAsia"/>
          <w:snapToGrid w:val="0"/>
          <w:sz w:val="28"/>
          <w:szCs w:val="28"/>
        </w:rPr>
        <w:t>含车</w:t>
      </w:r>
      <w:proofErr w:type="gramEnd"/>
      <w:r w:rsidRPr="005C3AC7">
        <w:rPr>
          <w:rFonts w:asciiTheme="minorHAnsi" w:eastAsiaTheme="minorEastAsia" w:hAnsiTheme="minorHAnsi" w:cstheme="minorBidi" w:hint="eastAsia"/>
          <w:snapToGrid w:val="0"/>
          <w:sz w:val="28"/>
          <w:szCs w:val="28"/>
        </w:rPr>
        <w:t>辆购置税）及租用费、燃料费、维修费、过路过桥费、保险费、安全奖励费用等支出；公务接待</w:t>
      </w:r>
      <w:proofErr w:type="gramStart"/>
      <w:r w:rsidRPr="005C3AC7">
        <w:rPr>
          <w:rFonts w:asciiTheme="minorHAnsi" w:eastAsiaTheme="minorEastAsia" w:hAnsiTheme="minorHAnsi" w:cstheme="minorBidi" w:hint="eastAsia"/>
          <w:snapToGrid w:val="0"/>
          <w:sz w:val="28"/>
          <w:szCs w:val="28"/>
        </w:rPr>
        <w:t>费反映</w:t>
      </w:r>
      <w:proofErr w:type="gramEnd"/>
      <w:r w:rsidRPr="005C3AC7">
        <w:rPr>
          <w:rFonts w:asciiTheme="minorHAnsi" w:eastAsiaTheme="minorEastAsia" w:hAnsiTheme="minorHAnsi" w:cstheme="minorBidi" w:hint="eastAsia"/>
          <w:snapToGrid w:val="0"/>
          <w:sz w:val="28"/>
          <w:szCs w:val="28"/>
        </w:rPr>
        <w:t>单位按规定开支的各类公务接待（含外宾接待）支出。</w:t>
      </w:r>
    </w:p>
    <w:p w:rsidR="00BA6781" w:rsidRPr="005C3AC7" w:rsidRDefault="00BA6781" w:rsidP="00BA6781">
      <w:pPr>
        <w:pStyle w:val="a8"/>
        <w:spacing w:before="0" w:beforeAutospacing="0" w:after="0" w:afterAutospacing="0" w:line="384" w:lineRule="atLeast"/>
        <w:ind w:firstLine="567"/>
        <w:rPr>
          <w:rFonts w:asciiTheme="minorHAnsi" w:eastAsiaTheme="minorEastAsia" w:hAnsiTheme="minorHAnsi" w:cstheme="minorBidi"/>
          <w:snapToGrid w:val="0"/>
          <w:sz w:val="28"/>
          <w:szCs w:val="28"/>
        </w:rPr>
      </w:pPr>
      <w:r>
        <w:rPr>
          <w:rFonts w:asciiTheme="minorHAnsi" w:eastAsiaTheme="minorEastAsia" w:hAnsiTheme="minorHAnsi" w:cstheme="minorBidi" w:hint="eastAsia"/>
          <w:snapToGrid w:val="0"/>
          <w:sz w:val="28"/>
          <w:szCs w:val="28"/>
        </w:rPr>
        <w:lastRenderedPageBreak/>
        <w:t>（九</w:t>
      </w:r>
      <w:r w:rsidRPr="005C3AC7">
        <w:rPr>
          <w:rFonts w:asciiTheme="minorHAnsi" w:eastAsiaTheme="minorEastAsia" w:hAnsiTheme="minorHAnsi" w:cstheme="minorBidi" w:hint="eastAsia"/>
          <w:snapToGrid w:val="0"/>
          <w:sz w:val="28"/>
          <w:szCs w:val="28"/>
        </w:rPr>
        <w:t>）其他交通费用：填列单位除公务用车运行维护费以外的其他交通费用。如飞机、船舶等的燃料费、维修费、过桥过路费、保险费、出租车费用、公务交通补贴等。</w:t>
      </w:r>
    </w:p>
    <w:p w:rsidR="00BA6781" w:rsidRPr="005C3AC7" w:rsidRDefault="00BA6781" w:rsidP="00BA6781">
      <w:pPr>
        <w:pStyle w:val="a8"/>
        <w:spacing w:before="0" w:beforeAutospacing="0" w:after="0" w:afterAutospacing="0" w:line="384" w:lineRule="atLeast"/>
        <w:ind w:firstLineChars="200" w:firstLine="560"/>
        <w:rPr>
          <w:rFonts w:asciiTheme="minorHAnsi" w:eastAsiaTheme="minorEastAsia" w:hAnsiTheme="minorHAnsi" w:cstheme="minorBidi"/>
          <w:snapToGrid w:val="0"/>
          <w:sz w:val="28"/>
          <w:szCs w:val="28"/>
        </w:rPr>
      </w:pPr>
      <w:r>
        <w:rPr>
          <w:rFonts w:asciiTheme="minorHAnsi" w:eastAsiaTheme="minorEastAsia" w:hAnsiTheme="minorHAnsi" w:cstheme="minorBidi" w:hint="eastAsia"/>
          <w:snapToGrid w:val="0"/>
          <w:sz w:val="28"/>
          <w:szCs w:val="28"/>
        </w:rPr>
        <w:t>（十</w:t>
      </w:r>
      <w:r w:rsidRPr="005C3AC7">
        <w:rPr>
          <w:rFonts w:asciiTheme="minorHAnsi" w:eastAsiaTheme="minorEastAsia" w:hAnsiTheme="minorHAnsi" w:cstheme="minorBidi" w:hint="eastAsia"/>
          <w:snapToGrid w:val="0"/>
          <w:sz w:val="28"/>
          <w:szCs w:val="28"/>
        </w:rPr>
        <w:t>）机关运行经费：指为保障行政单位（包括参照公务员法管理的事业单位）运行用于购买货物和服务的各项资金，包括办公及印刷费、邮电费、差旅费、会议费、福利费、日常维修费、专用材料以及一般设备购置费、办公用房水电费、办公用房取暖费、办公用房物业管理费、公务用车运行维护费以及其他费用。</w:t>
      </w:r>
    </w:p>
    <w:p w:rsidR="00BA6781" w:rsidRPr="00BA6781" w:rsidRDefault="00BA6781" w:rsidP="00BA6781">
      <w:pPr>
        <w:pStyle w:val="1"/>
        <w:adjustRightInd w:val="0"/>
        <w:snapToGrid w:val="0"/>
        <w:spacing w:line="600" w:lineRule="exact"/>
        <w:ind w:leftChars="50" w:left="105" w:firstLine="560"/>
        <w:rPr>
          <w:snapToGrid w:val="0"/>
          <w:kern w:val="0"/>
          <w:sz w:val="28"/>
          <w:szCs w:val="28"/>
        </w:rPr>
      </w:pPr>
    </w:p>
    <w:sectPr w:rsidR="00BA6781" w:rsidRPr="00BA6781" w:rsidSect="0036141C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15E3" w:rsidRDefault="005515E3" w:rsidP="008026BF">
      <w:r>
        <w:separator/>
      </w:r>
    </w:p>
  </w:endnote>
  <w:endnote w:type="continuationSeparator" w:id="0">
    <w:p w:rsidR="005515E3" w:rsidRDefault="005515E3" w:rsidP="00802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15E3" w:rsidRDefault="005515E3" w:rsidP="008026BF">
      <w:r>
        <w:separator/>
      </w:r>
    </w:p>
  </w:footnote>
  <w:footnote w:type="continuationSeparator" w:id="0">
    <w:p w:rsidR="005515E3" w:rsidRDefault="005515E3" w:rsidP="00802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2E50" w:rsidRDefault="00A42E50" w:rsidP="00A42E50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23F5"/>
    <w:rsid w:val="00016EEA"/>
    <w:rsid w:val="00017228"/>
    <w:rsid w:val="00022568"/>
    <w:rsid w:val="0005164F"/>
    <w:rsid w:val="00081367"/>
    <w:rsid w:val="00097362"/>
    <w:rsid w:val="000A0D94"/>
    <w:rsid w:val="000A1758"/>
    <w:rsid w:val="000B5B7B"/>
    <w:rsid w:val="001041EE"/>
    <w:rsid w:val="0015089B"/>
    <w:rsid w:val="00152908"/>
    <w:rsid w:val="00170E13"/>
    <w:rsid w:val="001836EB"/>
    <w:rsid w:val="001C1D27"/>
    <w:rsid w:val="001C33EA"/>
    <w:rsid w:val="001C673D"/>
    <w:rsid w:val="001D0C7B"/>
    <w:rsid w:val="001E0B13"/>
    <w:rsid w:val="001E3AA7"/>
    <w:rsid w:val="001E5E52"/>
    <w:rsid w:val="001E68F2"/>
    <w:rsid w:val="002122A5"/>
    <w:rsid w:val="00240E06"/>
    <w:rsid w:val="0024418A"/>
    <w:rsid w:val="00245FBF"/>
    <w:rsid w:val="00271FE8"/>
    <w:rsid w:val="002857A4"/>
    <w:rsid w:val="002A6B93"/>
    <w:rsid w:val="002A6DB4"/>
    <w:rsid w:val="002B6E84"/>
    <w:rsid w:val="002D2291"/>
    <w:rsid w:val="003277A3"/>
    <w:rsid w:val="003530DD"/>
    <w:rsid w:val="0036141C"/>
    <w:rsid w:val="00362E82"/>
    <w:rsid w:val="00372DF7"/>
    <w:rsid w:val="003D4213"/>
    <w:rsid w:val="003F0B48"/>
    <w:rsid w:val="003F3B34"/>
    <w:rsid w:val="00440A5F"/>
    <w:rsid w:val="00441508"/>
    <w:rsid w:val="00462234"/>
    <w:rsid w:val="00471A6A"/>
    <w:rsid w:val="004E46A2"/>
    <w:rsid w:val="005515E3"/>
    <w:rsid w:val="005746D7"/>
    <w:rsid w:val="0058572E"/>
    <w:rsid w:val="00587AAE"/>
    <w:rsid w:val="005932A6"/>
    <w:rsid w:val="005B3169"/>
    <w:rsid w:val="005D4B5B"/>
    <w:rsid w:val="005D5406"/>
    <w:rsid w:val="0060361A"/>
    <w:rsid w:val="00635AED"/>
    <w:rsid w:val="006444D5"/>
    <w:rsid w:val="00654314"/>
    <w:rsid w:val="006559A0"/>
    <w:rsid w:val="006717B8"/>
    <w:rsid w:val="0067765F"/>
    <w:rsid w:val="00695EB0"/>
    <w:rsid w:val="006A6468"/>
    <w:rsid w:val="006B564B"/>
    <w:rsid w:val="006E71D0"/>
    <w:rsid w:val="006F36F0"/>
    <w:rsid w:val="00721122"/>
    <w:rsid w:val="007343BF"/>
    <w:rsid w:val="00791B38"/>
    <w:rsid w:val="00796C83"/>
    <w:rsid w:val="007D2DA1"/>
    <w:rsid w:val="007E5CA7"/>
    <w:rsid w:val="007F0DFA"/>
    <w:rsid w:val="008026BF"/>
    <w:rsid w:val="00816802"/>
    <w:rsid w:val="00816C91"/>
    <w:rsid w:val="0082704B"/>
    <w:rsid w:val="00832D13"/>
    <w:rsid w:val="008423F5"/>
    <w:rsid w:val="00842CBB"/>
    <w:rsid w:val="008629C9"/>
    <w:rsid w:val="00873E49"/>
    <w:rsid w:val="00933893"/>
    <w:rsid w:val="00943932"/>
    <w:rsid w:val="00945D0B"/>
    <w:rsid w:val="00985214"/>
    <w:rsid w:val="009936CF"/>
    <w:rsid w:val="009B4211"/>
    <w:rsid w:val="009B74FB"/>
    <w:rsid w:val="009E02C1"/>
    <w:rsid w:val="00A01169"/>
    <w:rsid w:val="00A162D7"/>
    <w:rsid w:val="00A372C2"/>
    <w:rsid w:val="00A42E50"/>
    <w:rsid w:val="00AA21A2"/>
    <w:rsid w:val="00AA79B9"/>
    <w:rsid w:val="00B005DA"/>
    <w:rsid w:val="00B15001"/>
    <w:rsid w:val="00B17297"/>
    <w:rsid w:val="00B27B6B"/>
    <w:rsid w:val="00B40ED6"/>
    <w:rsid w:val="00B54D0D"/>
    <w:rsid w:val="00BA1325"/>
    <w:rsid w:val="00BA1B5B"/>
    <w:rsid w:val="00BA6781"/>
    <w:rsid w:val="00BC23CA"/>
    <w:rsid w:val="00C07E97"/>
    <w:rsid w:val="00C1054E"/>
    <w:rsid w:val="00C222CB"/>
    <w:rsid w:val="00C2764B"/>
    <w:rsid w:val="00C34079"/>
    <w:rsid w:val="00C82568"/>
    <w:rsid w:val="00C90D54"/>
    <w:rsid w:val="00CA2480"/>
    <w:rsid w:val="00CA31E3"/>
    <w:rsid w:val="00CB45AA"/>
    <w:rsid w:val="00CC2467"/>
    <w:rsid w:val="00CC307B"/>
    <w:rsid w:val="00CD4FF7"/>
    <w:rsid w:val="00D04DFD"/>
    <w:rsid w:val="00D56E8F"/>
    <w:rsid w:val="00D6325B"/>
    <w:rsid w:val="00D64540"/>
    <w:rsid w:val="00D73DC5"/>
    <w:rsid w:val="00D9008B"/>
    <w:rsid w:val="00DB7E7C"/>
    <w:rsid w:val="00DC308F"/>
    <w:rsid w:val="00DC5EA2"/>
    <w:rsid w:val="00DD2AD2"/>
    <w:rsid w:val="00E06522"/>
    <w:rsid w:val="00E1577C"/>
    <w:rsid w:val="00E20EAC"/>
    <w:rsid w:val="00E36194"/>
    <w:rsid w:val="00E43D24"/>
    <w:rsid w:val="00E532FE"/>
    <w:rsid w:val="00E71A30"/>
    <w:rsid w:val="00E95189"/>
    <w:rsid w:val="00E961BB"/>
    <w:rsid w:val="00EB14BE"/>
    <w:rsid w:val="00EC715F"/>
    <w:rsid w:val="00ED15E4"/>
    <w:rsid w:val="00EF4747"/>
    <w:rsid w:val="00F00F83"/>
    <w:rsid w:val="00F01B2B"/>
    <w:rsid w:val="00F7078F"/>
    <w:rsid w:val="00FE4486"/>
    <w:rsid w:val="064A3FAD"/>
    <w:rsid w:val="0B6A15E4"/>
    <w:rsid w:val="0D6054DA"/>
    <w:rsid w:val="1AF90D88"/>
    <w:rsid w:val="1F545778"/>
    <w:rsid w:val="62A02981"/>
    <w:rsid w:val="67317415"/>
    <w:rsid w:val="6DB55011"/>
    <w:rsid w:val="6E5238A6"/>
    <w:rsid w:val="70FA7241"/>
    <w:rsid w:val="739A1501"/>
    <w:rsid w:val="7C5200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C40368C"/>
  <w15:docId w15:val="{5FA1F657-7992-4D5E-8180-E61F57C7E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41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36141C"/>
    <w:pPr>
      <w:ind w:firstLineChars="200" w:firstLine="420"/>
    </w:pPr>
  </w:style>
  <w:style w:type="paragraph" w:styleId="a3">
    <w:name w:val="List Paragraph"/>
    <w:basedOn w:val="a"/>
    <w:uiPriority w:val="34"/>
    <w:qFormat/>
    <w:rsid w:val="00AA21A2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8026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026B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026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026B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BA678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7</Pages>
  <Words>527</Words>
  <Characters>3010</Characters>
  <Application>Microsoft Office Word</Application>
  <DocSecurity>0</DocSecurity>
  <Lines>25</Lines>
  <Paragraphs>7</Paragraphs>
  <ScaleCrop>false</ScaleCrop>
  <Company>Lenovo (Beijing) Limited</Company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yuanxiaowei</dc:creator>
  <cp:lastModifiedBy>Administrator</cp:lastModifiedBy>
  <cp:revision>17</cp:revision>
  <cp:lastPrinted>2017-08-29T03:35:00Z</cp:lastPrinted>
  <dcterms:created xsi:type="dcterms:W3CDTF">2018-11-07T07:06:00Z</dcterms:created>
  <dcterms:modified xsi:type="dcterms:W3CDTF">2019-03-13T08:07:00Z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