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6A" w:rsidRDefault="00471A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</w:t>
      </w:r>
      <w:r>
        <w:rPr>
          <w:rFonts w:hint="eastAsia"/>
          <w:b/>
          <w:sz w:val="44"/>
          <w:szCs w:val="44"/>
        </w:rPr>
        <w:t xml:space="preserve">  </w:t>
      </w:r>
      <w:r w:rsidR="003A5EEB">
        <w:rPr>
          <w:rFonts w:hint="eastAsia"/>
          <w:b/>
          <w:sz w:val="44"/>
          <w:szCs w:val="44"/>
        </w:rPr>
        <w:t>残联</w:t>
      </w: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</w:p>
    <w:p w:rsidR="00471A6A" w:rsidRPr="00471A6A" w:rsidRDefault="00471A6A" w:rsidP="00471A6A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一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、部门职责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（一）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听取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残疾人意见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反映残疾人需求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维护残疾人合法权益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为残疾人服务； 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（二）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团结、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教育残疾人遵守国家法律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，履行应尽的义务，发扬乐观进取精神，自尊、自信、自强、自立，为社会主义建设贡献力量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； 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（三）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弘扬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人道主义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宣传残疾人事业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沟通政府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社会与残疾人之间的联系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动员全社会理解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尊重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关心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帮助残疾人； 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（四）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开展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残疾人康复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教育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劳动就业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专项扶贫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文化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体育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用品供应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福利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社会服务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无障碍设施建设和残疾预防等工作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协调落实对残疾人的各种优惠政策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创造良好的环境和条件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扶助残疾人平等地参与社会生活； 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（五）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协助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区政府研究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制定和实施残疾人事业的地方性法规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政策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规划和计划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对有关业务领域进行指导和管理； </w:t>
      </w:r>
    </w:p>
    <w:p w:rsidR="000D608B" w:rsidRPr="00572BE3" w:rsidRDefault="000D608B" w:rsidP="000D608B">
      <w:pPr>
        <w:widowControl/>
        <w:spacing w:line="560" w:lineRule="exac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（六）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承担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区政府残疾人工作协调委员会的日常工作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，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做好综合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组织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协调和服务； </w:t>
      </w:r>
    </w:p>
    <w:p w:rsidR="000D608B" w:rsidRPr="00572BE3" w:rsidRDefault="000D608B" w:rsidP="000D608B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（七）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组织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和管理各类残疾人社会团体组织； </w:t>
      </w:r>
    </w:p>
    <w:p w:rsidR="000D608B" w:rsidRPr="00572BE3" w:rsidRDefault="000D608B" w:rsidP="000D608B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（八）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开展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 xml:space="preserve">残疾人事业的国际交流与合作； </w:t>
      </w:r>
    </w:p>
    <w:p w:rsidR="000D608B" w:rsidRPr="00572BE3" w:rsidRDefault="000D608B" w:rsidP="000D608B">
      <w:pPr>
        <w:ind w:firstLine="562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（九）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承担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区委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572BE3">
        <w:rPr>
          <w:rFonts w:asciiTheme="minorEastAsia" w:hAnsiTheme="minorEastAsia" w:cs="宋体"/>
          <w:color w:val="000000"/>
          <w:kern w:val="0"/>
          <w:sz w:val="30"/>
          <w:szCs w:val="30"/>
        </w:rPr>
        <w:t>区政府交办的其他事项</w:t>
      </w:r>
      <w:r w:rsidRPr="00572BE3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。</w:t>
      </w:r>
    </w:p>
    <w:p w:rsidR="00471A6A" w:rsidRPr="00471A6A" w:rsidRDefault="00471A6A" w:rsidP="00471A6A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、部门决算单位构成</w:t>
      </w:r>
    </w:p>
    <w:p w:rsidR="00471A6A" w:rsidRDefault="00471A6A" w:rsidP="00A372C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471A6A">
        <w:rPr>
          <w:rFonts w:hint="eastAsia"/>
          <w:snapToGrid w:val="0"/>
          <w:kern w:val="0"/>
          <w:sz w:val="28"/>
          <w:szCs w:val="28"/>
        </w:rPr>
        <w:t>我</w:t>
      </w:r>
      <w:r w:rsidRPr="00471A6A">
        <w:rPr>
          <w:snapToGrid w:val="0"/>
          <w:kern w:val="0"/>
          <w:sz w:val="28"/>
          <w:szCs w:val="28"/>
        </w:rPr>
        <w:t>部门独立核算</w:t>
      </w:r>
      <w:r w:rsidRPr="00471A6A">
        <w:rPr>
          <w:rFonts w:hint="eastAsia"/>
          <w:snapToGrid w:val="0"/>
          <w:kern w:val="0"/>
          <w:sz w:val="28"/>
          <w:szCs w:val="28"/>
        </w:rPr>
        <w:t>机构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="000D608B">
        <w:rPr>
          <w:rFonts w:hint="eastAsia"/>
          <w:snapToGrid w:val="0"/>
          <w:kern w:val="0"/>
          <w:sz w:val="28"/>
          <w:szCs w:val="28"/>
        </w:rPr>
        <w:t>1</w:t>
      </w:r>
      <w:r w:rsidRPr="00471A6A">
        <w:rPr>
          <w:snapToGrid w:val="0"/>
          <w:kern w:val="0"/>
          <w:sz w:val="28"/>
          <w:szCs w:val="28"/>
        </w:rPr>
        <w:t xml:space="preserve"> </w:t>
      </w:r>
      <w:r w:rsidRPr="00471A6A">
        <w:rPr>
          <w:rFonts w:hint="eastAsia"/>
          <w:snapToGrid w:val="0"/>
          <w:kern w:val="0"/>
          <w:sz w:val="28"/>
          <w:szCs w:val="28"/>
        </w:rPr>
        <w:t>个</w:t>
      </w:r>
      <w:r w:rsidRPr="00471A6A">
        <w:rPr>
          <w:snapToGrid w:val="0"/>
          <w:kern w:val="0"/>
          <w:sz w:val="28"/>
          <w:szCs w:val="28"/>
        </w:rPr>
        <w:t>，年末</w:t>
      </w:r>
      <w:r w:rsidRPr="00471A6A">
        <w:rPr>
          <w:rFonts w:hint="eastAsia"/>
          <w:snapToGrid w:val="0"/>
          <w:kern w:val="0"/>
          <w:sz w:val="28"/>
          <w:szCs w:val="28"/>
        </w:rPr>
        <w:t>实</w:t>
      </w:r>
      <w:r w:rsidRPr="00471A6A">
        <w:rPr>
          <w:snapToGrid w:val="0"/>
          <w:kern w:val="0"/>
          <w:sz w:val="28"/>
          <w:szCs w:val="28"/>
        </w:rPr>
        <w:t>有人数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="000D608B">
        <w:rPr>
          <w:rFonts w:hint="eastAsia"/>
          <w:snapToGrid w:val="0"/>
          <w:kern w:val="0"/>
          <w:sz w:val="28"/>
          <w:szCs w:val="28"/>
        </w:rPr>
        <w:t>8</w:t>
      </w:r>
      <w:r w:rsidRPr="00471A6A">
        <w:rPr>
          <w:snapToGrid w:val="0"/>
          <w:kern w:val="0"/>
          <w:sz w:val="28"/>
          <w:szCs w:val="28"/>
        </w:rPr>
        <w:t xml:space="preserve"> 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</w:t>
      </w:r>
      <w:r w:rsidRPr="00471A6A">
        <w:rPr>
          <w:rFonts w:hint="eastAsia"/>
          <w:snapToGrid w:val="0"/>
          <w:kern w:val="0"/>
          <w:sz w:val="28"/>
          <w:szCs w:val="28"/>
        </w:rPr>
        <w:t>其中</w:t>
      </w:r>
      <w:r w:rsidRPr="00471A6A">
        <w:rPr>
          <w:snapToGrid w:val="0"/>
          <w:kern w:val="0"/>
          <w:sz w:val="28"/>
          <w:szCs w:val="28"/>
        </w:rPr>
        <w:t>在职人员</w:t>
      </w:r>
      <w:r w:rsidRPr="00471A6A">
        <w:rPr>
          <w:snapToGrid w:val="0"/>
          <w:kern w:val="0"/>
          <w:sz w:val="28"/>
          <w:szCs w:val="28"/>
        </w:rPr>
        <w:t xml:space="preserve"> </w:t>
      </w:r>
      <w:r w:rsidR="000D608B">
        <w:rPr>
          <w:rFonts w:hint="eastAsia"/>
          <w:snapToGrid w:val="0"/>
          <w:kern w:val="0"/>
          <w:sz w:val="28"/>
          <w:szCs w:val="28"/>
        </w:rPr>
        <w:t>6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，离休人员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="000D608B">
        <w:rPr>
          <w:rFonts w:hint="eastAsia"/>
          <w:snapToGrid w:val="0"/>
          <w:kern w:val="0"/>
          <w:sz w:val="28"/>
          <w:szCs w:val="28"/>
        </w:rPr>
        <w:t>0</w:t>
      </w:r>
      <w:r w:rsidRPr="00471A6A">
        <w:rPr>
          <w:snapToGrid w:val="0"/>
          <w:kern w:val="0"/>
          <w:sz w:val="28"/>
          <w:szCs w:val="28"/>
        </w:rPr>
        <w:t xml:space="preserve"> 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，退休人员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="000D608B">
        <w:rPr>
          <w:rFonts w:hint="eastAsia"/>
          <w:snapToGrid w:val="0"/>
          <w:kern w:val="0"/>
          <w:sz w:val="28"/>
          <w:szCs w:val="28"/>
        </w:rPr>
        <w:t>2</w:t>
      </w:r>
      <w:r w:rsidRPr="00471A6A">
        <w:rPr>
          <w:snapToGrid w:val="0"/>
          <w:kern w:val="0"/>
          <w:sz w:val="28"/>
          <w:szCs w:val="28"/>
        </w:rPr>
        <w:t xml:space="preserve"> 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。</w:t>
      </w:r>
    </w:p>
    <w:p w:rsidR="008F6D95" w:rsidRPr="008F6D95" w:rsidRDefault="008F6D95" w:rsidP="008F6D95">
      <w:pPr>
        <w:ind w:firstLineChars="200" w:firstLine="560"/>
        <w:rPr>
          <w:snapToGrid w:val="0"/>
          <w:kern w:val="0"/>
          <w:sz w:val="28"/>
          <w:szCs w:val="28"/>
        </w:rPr>
      </w:pPr>
      <w:r w:rsidRPr="008F6D95">
        <w:rPr>
          <w:rFonts w:hint="eastAsia"/>
          <w:snapToGrid w:val="0"/>
          <w:kern w:val="0"/>
          <w:sz w:val="28"/>
          <w:szCs w:val="28"/>
        </w:rPr>
        <w:t>根据上述职责，残联设</w:t>
      </w:r>
      <w:r w:rsidRPr="008F6D95">
        <w:rPr>
          <w:snapToGrid w:val="0"/>
          <w:kern w:val="0"/>
          <w:sz w:val="28"/>
          <w:szCs w:val="28"/>
        </w:rPr>
        <w:t>1</w:t>
      </w:r>
      <w:r w:rsidRPr="008F6D95">
        <w:rPr>
          <w:rFonts w:hint="eastAsia"/>
          <w:snapToGrid w:val="0"/>
          <w:kern w:val="0"/>
          <w:sz w:val="28"/>
          <w:szCs w:val="28"/>
        </w:rPr>
        <w:t>个综合股。办公室。</w:t>
      </w:r>
    </w:p>
    <w:p w:rsidR="00A372C2" w:rsidRPr="00A372C2" w:rsidRDefault="00A372C2" w:rsidP="00A372C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</w:p>
    <w:p w:rsidR="00842CBB" w:rsidRDefault="00A372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</w:t>
      </w:r>
      <w:r w:rsidR="00842CBB">
        <w:rPr>
          <w:rFonts w:hint="eastAsia"/>
          <w:b/>
          <w:sz w:val="44"/>
          <w:szCs w:val="44"/>
        </w:rPr>
        <w:t>部分</w:t>
      </w:r>
      <w:r w:rsidR="00842CBB">
        <w:rPr>
          <w:rFonts w:hint="eastAsia"/>
          <w:b/>
          <w:sz w:val="44"/>
          <w:szCs w:val="44"/>
        </w:rPr>
        <w:t xml:space="preserve">  </w:t>
      </w:r>
      <w:r w:rsidR="003A5EEB">
        <w:rPr>
          <w:rFonts w:hint="eastAsia"/>
          <w:b/>
          <w:sz w:val="44"/>
          <w:szCs w:val="44"/>
        </w:rPr>
        <w:t>残联</w:t>
      </w:r>
      <w:r w:rsidR="00842CBB">
        <w:rPr>
          <w:rFonts w:hint="eastAsia"/>
          <w:b/>
          <w:sz w:val="44"/>
          <w:szCs w:val="44"/>
        </w:rPr>
        <w:t>部门</w:t>
      </w:r>
      <w:r w:rsidR="00DC5EA2">
        <w:rPr>
          <w:rFonts w:hint="eastAsia"/>
          <w:b/>
          <w:sz w:val="44"/>
          <w:szCs w:val="44"/>
        </w:rPr>
        <w:t>2016</w:t>
      </w:r>
      <w:r w:rsidR="00DC5EA2">
        <w:rPr>
          <w:rFonts w:hint="eastAsia"/>
          <w:b/>
          <w:sz w:val="44"/>
          <w:szCs w:val="44"/>
        </w:rPr>
        <w:t>年</w:t>
      </w:r>
      <w:r w:rsidR="00DC5EA2">
        <w:rPr>
          <w:b/>
          <w:sz w:val="44"/>
          <w:szCs w:val="44"/>
        </w:rPr>
        <w:t>部门决算</w:t>
      </w:r>
    </w:p>
    <w:p w:rsidR="001C673D" w:rsidRPr="00842CBB" w:rsidRDefault="00842CBB" w:rsidP="00842CB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</w:t>
      </w:r>
      <w:r w:rsidR="00DC5EA2">
        <w:rPr>
          <w:b/>
          <w:sz w:val="44"/>
          <w:szCs w:val="44"/>
        </w:rPr>
        <w:t>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年本</w:t>
      </w:r>
      <w:r>
        <w:rPr>
          <w:snapToGrid w:val="0"/>
          <w:kern w:val="0"/>
          <w:sz w:val="28"/>
          <w:szCs w:val="28"/>
        </w:rPr>
        <w:t>年收入总计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0D608B">
        <w:rPr>
          <w:rFonts w:hint="eastAsia"/>
          <w:snapToGrid w:val="0"/>
          <w:kern w:val="0"/>
          <w:sz w:val="28"/>
          <w:szCs w:val="28"/>
        </w:rPr>
        <w:t>143.8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0D608B">
        <w:rPr>
          <w:rFonts w:hint="eastAsia"/>
          <w:snapToGrid w:val="0"/>
          <w:kern w:val="0"/>
          <w:sz w:val="28"/>
          <w:szCs w:val="28"/>
        </w:rPr>
        <w:t>38.16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0D608B">
        <w:rPr>
          <w:rFonts w:hint="eastAsia"/>
          <w:snapToGrid w:val="0"/>
          <w:kern w:val="0"/>
          <w:sz w:val="28"/>
          <w:szCs w:val="28"/>
        </w:rPr>
        <w:t>88.72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 w:rsidR="000D608B">
        <w:rPr>
          <w:rFonts w:hint="eastAsia"/>
          <w:snapToGrid w:val="0"/>
          <w:kern w:val="0"/>
          <w:sz w:val="28"/>
          <w:szCs w:val="28"/>
        </w:rPr>
        <w:t>118.13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0D608B">
        <w:rPr>
          <w:rFonts w:hint="eastAsia"/>
          <w:snapToGrid w:val="0"/>
          <w:kern w:val="0"/>
          <w:sz w:val="28"/>
          <w:szCs w:val="28"/>
        </w:rPr>
        <w:t>34.63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0D608B">
        <w:rPr>
          <w:rFonts w:hint="eastAsia"/>
          <w:snapToGrid w:val="0"/>
          <w:kern w:val="0"/>
          <w:sz w:val="28"/>
          <w:szCs w:val="28"/>
        </w:rPr>
        <w:t>62.58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</w:t>
      </w:r>
      <w:r w:rsidR="00C07CE0">
        <w:rPr>
          <w:rFonts w:hint="eastAsia"/>
          <w:snapToGrid w:val="0"/>
          <w:kern w:val="0"/>
          <w:sz w:val="28"/>
          <w:szCs w:val="28"/>
        </w:rPr>
        <w:t>114.42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原因：残疾人两项补贴项目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16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年归民政局发放，支出减少</w:t>
      </w:r>
      <w:r w:rsidR="00590DA7"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985214">
        <w:rPr>
          <w:rFonts w:hint="eastAsia"/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 w:rsidR="00C07CE0">
        <w:rPr>
          <w:rFonts w:hint="eastAsia"/>
          <w:snapToGrid w:val="0"/>
          <w:kern w:val="0"/>
          <w:sz w:val="28"/>
          <w:szCs w:val="28"/>
        </w:rPr>
        <w:t>143.8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 w:rsidR="00C07CE0">
        <w:rPr>
          <w:rFonts w:hint="eastAsia"/>
          <w:snapToGrid w:val="0"/>
          <w:kern w:val="0"/>
          <w:sz w:val="28"/>
          <w:szCs w:val="28"/>
        </w:rPr>
        <w:t>100.66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较上年减少</w:t>
      </w:r>
      <w:r w:rsidR="00C07CE0">
        <w:rPr>
          <w:rFonts w:hint="eastAsia"/>
          <w:snapToGrid w:val="0"/>
          <w:kern w:val="0"/>
          <w:sz w:val="28"/>
          <w:szCs w:val="28"/>
        </w:rPr>
        <w:t>23.94</w:t>
      </w:r>
      <w:r w:rsidR="00985214">
        <w:rPr>
          <w:snapToGrid w:val="0"/>
          <w:kern w:val="0"/>
          <w:sz w:val="28"/>
          <w:szCs w:val="28"/>
        </w:rPr>
        <w:t>%</w:t>
      </w:r>
      <w:r w:rsidR="00985214"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C07CE0">
        <w:rPr>
          <w:rFonts w:hint="eastAsia"/>
          <w:snapToGrid w:val="0"/>
          <w:kern w:val="0"/>
          <w:sz w:val="28"/>
          <w:szCs w:val="28"/>
        </w:rPr>
        <w:t>31.68</w:t>
      </w:r>
      <w:r w:rsidR="00985214">
        <w:rPr>
          <w:rFonts w:hint="eastAsia"/>
          <w:snapToGrid w:val="0"/>
          <w:kern w:val="0"/>
          <w:sz w:val="28"/>
          <w:szCs w:val="28"/>
        </w:rPr>
        <w:t>万元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BC0B9A">
        <w:rPr>
          <w:rFonts w:hint="eastAsia"/>
          <w:snapToGrid w:val="0"/>
          <w:kern w:val="0"/>
          <w:sz w:val="28"/>
          <w:szCs w:val="28"/>
        </w:rPr>
        <w:t>：</w:t>
      </w:r>
      <w:r w:rsidR="00C07CE0">
        <w:rPr>
          <w:rFonts w:hint="eastAsia"/>
          <w:snapToGrid w:val="0"/>
          <w:kern w:val="0"/>
          <w:sz w:val="28"/>
          <w:szCs w:val="28"/>
        </w:rPr>
        <w:t>项目减少（残疾人两项补贴自</w:t>
      </w:r>
      <w:r w:rsidR="00C07CE0">
        <w:rPr>
          <w:rFonts w:hint="eastAsia"/>
          <w:snapToGrid w:val="0"/>
          <w:kern w:val="0"/>
          <w:sz w:val="28"/>
          <w:szCs w:val="28"/>
        </w:rPr>
        <w:t>2016</w:t>
      </w:r>
      <w:r w:rsidR="00925300">
        <w:rPr>
          <w:rFonts w:hint="eastAsia"/>
          <w:snapToGrid w:val="0"/>
          <w:kern w:val="0"/>
          <w:sz w:val="28"/>
          <w:szCs w:val="28"/>
        </w:rPr>
        <w:t>年由</w:t>
      </w:r>
      <w:r w:rsidR="00C07CE0">
        <w:rPr>
          <w:rFonts w:hint="eastAsia"/>
          <w:snapToGrid w:val="0"/>
          <w:kern w:val="0"/>
          <w:sz w:val="28"/>
          <w:szCs w:val="28"/>
        </w:rPr>
        <w:t>民政部门发放。）</w:t>
      </w:r>
      <w:r w:rsidR="00985214">
        <w:rPr>
          <w:rFonts w:hint="eastAsia"/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上</w:t>
      </w:r>
      <w:r>
        <w:rPr>
          <w:snapToGrid w:val="0"/>
          <w:kern w:val="0"/>
          <w:sz w:val="28"/>
          <w:szCs w:val="28"/>
        </w:rPr>
        <w:t>级补助收入</w:t>
      </w:r>
      <w:r w:rsidR="00BC0B9A">
        <w:rPr>
          <w:rFonts w:hint="eastAsia"/>
          <w:snapToGrid w:val="0"/>
          <w:kern w:val="0"/>
          <w:sz w:val="28"/>
          <w:szCs w:val="28"/>
        </w:rPr>
        <w:t>42.94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985214">
        <w:rPr>
          <w:rFonts w:hint="eastAsia"/>
          <w:snapToGrid w:val="0"/>
          <w:kern w:val="0"/>
          <w:sz w:val="28"/>
          <w:szCs w:val="28"/>
        </w:rPr>
        <w:t>，</w:t>
      </w:r>
      <w:r w:rsidR="00985214">
        <w:rPr>
          <w:snapToGrid w:val="0"/>
          <w:kern w:val="0"/>
          <w:sz w:val="28"/>
          <w:szCs w:val="28"/>
        </w:rPr>
        <w:t>较上年增长</w:t>
      </w:r>
      <w:r w:rsidR="00BC0B9A">
        <w:rPr>
          <w:rFonts w:hint="eastAsia"/>
          <w:snapToGrid w:val="0"/>
          <w:kern w:val="0"/>
          <w:sz w:val="28"/>
          <w:szCs w:val="28"/>
        </w:rPr>
        <w:t>100</w:t>
      </w:r>
      <w:r w:rsidR="00985214">
        <w:rPr>
          <w:snapToGrid w:val="0"/>
          <w:kern w:val="0"/>
          <w:sz w:val="28"/>
          <w:szCs w:val="28"/>
        </w:rPr>
        <w:t>%</w:t>
      </w:r>
      <w:r w:rsidR="00985214">
        <w:rPr>
          <w:snapToGrid w:val="0"/>
          <w:kern w:val="0"/>
          <w:sz w:val="28"/>
          <w:szCs w:val="28"/>
        </w:rPr>
        <w:t>，增收</w:t>
      </w:r>
      <w:r w:rsidR="00BC0B9A">
        <w:rPr>
          <w:rFonts w:hint="eastAsia"/>
          <w:snapToGrid w:val="0"/>
          <w:kern w:val="0"/>
          <w:sz w:val="28"/>
          <w:szCs w:val="28"/>
        </w:rPr>
        <w:t>42.94</w:t>
      </w:r>
      <w:r w:rsidR="00985214">
        <w:rPr>
          <w:rFonts w:hint="eastAsia"/>
          <w:snapToGrid w:val="0"/>
          <w:kern w:val="0"/>
          <w:sz w:val="28"/>
          <w:szCs w:val="28"/>
        </w:rPr>
        <w:t>万元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BC0B9A">
        <w:rPr>
          <w:rFonts w:hint="eastAsia"/>
          <w:snapToGrid w:val="0"/>
          <w:kern w:val="0"/>
          <w:sz w:val="28"/>
          <w:szCs w:val="28"/>
        </w:rPr>
        <w:t>：市残联增加项目资金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事业</w:t>
      </w:r>
      <w:r>
        <w:rPr>
          <w:snapToGrid w:val="0"/>
          <w:kern w:val="0"/>
          <w:sz w:val="28"/>
          <w:szCs w:val="28"/>
        </w:rPr>
        <w:t>收入</w:t>
      </w:r>
      <w:r w:rsidR="00BC0B9A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较上年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BC0B9A">
        <w:rPr>
          <w:rFonts w:hint="eastAsia"/>
          <w:snapToGrid w:val="0"/>
          <w:kern w:val="0"/>
          <w:sz w:val="28"/>
          <w:szCs w:val="28"/>
        </w:rPr>
        <w:t>100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snapToGrid w:val="0"/>
          <w:kern w:val="0"/>
          <w:sz w:val="28"/>
          <w:szCs w:val="28"/>
        </w:rPr>
        <w:t>，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BC0B9A">
        <w:rPr>
          <w:rFonts w:hint="eastAsia"/>
          <w:snapToGrid w:val="0"/>
          <w:kern w:val="0"/>
          <w:sz w:val="28"/>
          <w:szCs w:val="28"/>
        </w:rPr>
        <w:t>99.9</w:t>
      </w:r>
      <w:r w:rsidR="00DB7E7C">
        <w:rPr>
          <w:rFonts w:hint="eastAsia"/>
          <w:snapToGrid w:val="0"/>
          <w:kern w:val="0"/>
          <w:sz w:val="28"/>
          <w:szCs w:val="28"/>
        </w:rPr>
        <w:t>万元，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BC0B9A">
        <w:rPr>
          <w:rFonts w:hint="eastAsia"/>
          <w:snapToGrid w:val="0"/>
          <w:kern w:val="0"/>
          <w:sz w:val="28"/>
          <w:szCs w:val="28"/>
        </w:rPr>
        <w:t>：</w:t>
      </w:r>
      <w:r w:rsidR="00925300">
        <w:rPr>
          <w:rFonts w:hint="eastAsia"/>
          <w:snapToGrid w:val="0"/>
          <w:kern w:val="0"/>
          <w:sz w:val="28"/>
          <w:szCs w:val="28"/>
        </w:rPr>
        <w:t>上年度事业收入有结余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其他收入</w:t>
      </w:r>
      <w:r w:rsidR="00BC0B9A">
        <w:rPr>
          <w:rFonts w:hint="eastAsia"/>
          <w:snapToGrid w:val="0"/>
          <w:kern w:val="0"/>
          <w:sz w:val="28"/>
          <w:szCs w:val="28"/>
        </w:rPr>
        <w:t>0.2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较上年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BC0B9A">
        <w:rPr>
          <w:rFonts w:hint="eastAsia"/>
          <w:snapToGrid w:val="0"/>
          <w:kern w:val="0"/>
          <w:sz w:val="28"/>
          <w:szCs w:val="28"/>
        </w:rPr>
        <w:t>28.57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snapToGrid w:val="0"/>
          <w:kern w:val="0"/>
          <w:sz w:val="28"/>
          <w:szCs w:val="28"/>
        </w:rPr>
        <w:t>，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BC0B9A">
        <w:rPr>
          <w:rFonts w:hint="eastAsia"/>
          <w:snapToGrid w:val="0"/>
          <w:kern w:val="0"/>
          <w:sz w:val="28"/>
          <w:szCs w:val="28"/>
        </w:rPr>
        <w:t>0.08</w:t>
      </w:r>
      <w:r w:rsidR="00DB7E7C">
        <w:rPr>
          <w:rFonts w:hint="eastAsia"/>
          <w:snapToGrid w:val="0"/>
          <w:kern w:val="0"/>
          <w:sz w:val="28"/>
          <w:szCs w:val="28"/>
        </w:rPr>
        <w:t>万元，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BC0B9A">
        <w:rPr>
          <w:rFonts w:hint="eastAsia"/>
          <w:snapToGrid w:val="0"/>
          <w:kern w:val="0"/>
          <w:sz w:val="28"/>
          <w:szCs w:val="28"/>
        </w:rPr>
        <w:t>利息收入减少</w:t>
      </w:r>
      <w:r w:rsidR="00BC0B9A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985214"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度支出总计</w:t>
      </w:r>
      <w:r w:rsidR="00DB7E7C">
        <w:rPr>
          <w:snapToGrid w:val="0"/>
          <w:kern w:val="0"/>
          <w:sz w:val="28"/>
          <w:szCs w:val="28"/>
        </w:rPr>
        <w:t xml:space="preserve"> </w:t>
      </w:r>
      <w:r w:rsidR="00E772F6">
        <w:rPr>
          <w:rFonts w:hint="eastAsia"/>
          <w:snapToGrid w:val="0"/>
          <w:kern w:val="0"/>
          <w:sz w:val="28"/>
          <w:szCs w:val="28"/>
        </w:rPr>
        <w:t>118.13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 w:rsidR="00E772F6">
        <w:rPr>
          <w:rFonts w:hint="eastAsia"/>
          <w:snapToGrid w:val="0"/>
          <w:kern w:val="0"/>
          <w:sz w:val="28"/>
          <w:szCs w:val="28"/>
        </w:rPr>
        <w:t>83.2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DB7E7C">
        <w:rPr>
          <w:rFonts w:hint="eastAsia"/>
          <w:snapToGrid w:val="0"/>
          <w:kern w:val="0"/>
          <w:sz w:val="28"/>
          <w:szCs w:val="28"/>
        </w:rPr>
        <w:t>占</w:t>
      </w:r>
      <w:r w:rsidR="00DB7E7C">
        <w:rPr>
          <w:snapToGrid w:val="0"/>
          <w:kern w:val="0"/>
          <w:sz w:val="28"/>
          <w:szCs w:val="28"/>
        </w:rPr>
        <w:t>总支出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E772F6">
        <w:rPr>
          <w:rFonts w:hint="eastAsia"/>
          <w:snapToGrid w:val="0"/>
          <w:kern w:val="0"/>
          <w:sz w:val="28"/>
          <w:szCs w:val="28"/>
        </w:rPr>
        <w:t>70.43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 w:rsidR="00E772F6">
        <w:rPr>
          <w:rFonts w:hint="eastAsia"/>
          <w:snapToGrid w:val="0"/>
          <w:kern w:val="0"/>
          <w:sz w:val="28"/>
          <w:szCs w:val="28"/>
        </w:rPr>
        <w:t>34.93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占总支出</w:t>
      </w:r>
      <w:r w:rsidR="00E772F6">
        <w:rPr>
          <w:rFonts w:hint="eastAsia"/>
          <w:snapToGrid w:val="0"/>
          <w:kern w:val="0"/>
          <w:sz w:val="28"/>
          <w:szCs w:val="28"/>
        </w:rPr>
        <w:t>29.57</w:t>
      </w:r>
      <w:r w:rsidR="00DB7E7C"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1C673D" w:rsidRDefault="00DC5EA2" w:rsidP="00DB7E7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DB7E7C"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 w:rsidR="00E772F6">
        <w:rPr>
          <w:rFonts w:hint="eastAsia"/>
          <w:snapToGrid w:val="0"/>
          <w:kern w:val="0"/>
          <w:sz w:val="28"/>
          <w:szCs w:val="28"/>
        </w:rPr>
        <w:t>100.66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</w:t>
      </w:r>
      <w:r w:rsidR="00E772F6">
        <w:rPr>
          <w:rFonts w:hint="eastAsia"/>
          <w:snapToGrid w:val="0"/>
          <w:kern w:val="0"/>
          <w:sz w:val="28"/>
          <w:szCs w:val="28"/>
        </w:rPr>
        <w:t>减少</w:t>
      </w:r>
      <w:r w:rsidR="00E772F6">
        <w:rPr>
          <w:rFonts w:hint="eastAsia"/>
          <w:snapToGrid w:val="0"/>
          <w:kern w:val="0"/>
          <w:sz w:val="28"/>
          <w:szCs w:val="28"/>
        </w:rPr>
        <w:t>23.94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</w:t>
      </w:r>
      <w:r w:rsidR="00E772F6">
        <w:rPr>
          <w:rFonts w:hint="eastAsia"/>
          <w:snapToGrid w:val="0"/>
          <w:kern w:val="0"/>
          <w:sz w:val="28"/>
          <w:szCs w:val="28"/>
        </w:rPr>
        <w:t>减少</w:t>
      </w:r>
      <w:r w:rsidR="00E772F6">
        <w:rPr>
          <w:rFonts w:hint="eastAsia"/>
          <w:snapToGrid w:val="0"/>
          <w:kern w:val="0"/>
          <w:sz w:val="28"/>
          <w:szCs w:val="28"/>
        </w:rPr>
        <w:t>31.68</w:t>
      </w:r>
      <w:r w:rsidR="00E772F6"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 w:rsidR="00E772F6">
        <w:rPr>
          <w:rFonts w:hint="eastAsia"/>
          <w:snapToGrid w:val="0"/>
          <w:kern w:val="0"/>
          <w:sz w:val="28"/>
          <w:szCs w:val="28"/>
        </w:rPr>
        <w:t>80.06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 w:rsidR="00E772F6">
        <w:rPr>
          <w:rFonts w:hint="eastAsia"/>
          <w:snapToGrid w:val="0"/>
          <w:kern w:val="0"/>
          <w:sz w:val="28"/>
          <w:szCs w:val="28"/>
        </w:rPr>
        <w:t>减少</w:t>
      </w:r>
      <w:r w:rsidR="00E772F6">
        <w:rPr>
          <w:rFonts w:hint="eastAsia"/>
          <w:snapToGrid w:val="0"/>
          <w:kern w:val="0"/>
          <w:sz w:val="28"/>
          <w:szCs w:val="28"/>
        </w:rPr>
        <w:t>40.49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</w:t>
      </w:r>
      <w:r w:rsidR="00E772F6">
        <w:rPr>
          <w:rFonts w:hint="eastAsia"/>
          <w:snapToGrid w:val="0"/>
          <w:kern w:val="0"/>
          <w:sz w:val="28"/>
          <w:szCs w:val="28"/>
        </w:rPr>
        <w:t>减少</w:t>
      </w:r>
      <w:r w:rsidR="00E772F6">
        <w:rPr>
          <w:rFonts w:hint="eastAsia"/>
          <w:snapToGrid w:val="0"/>
          <w:kern w:val="0"/>
          <w:sz w:val="28"/>
          <w:szCs w:val="28"/>
        </w:rPr>
        <w:t>54.47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 w:rsidR="00E772F6">
        <w:rPr>
          <w:rFonts w:hint="eastAsia"/>
          <w:snapToGrid w:val="0"/>
          <w:kern w:val="0"/>
          <w:sz w:val="28"/>
          <w:szCs w:val="28"/>
        </w:rPr>
        <w:t>31.74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主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lastRenderedPageBreak/>
        <w:t>要原因是：残疾人两项补贴自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2016</w:t>
      </w:r>
      <w:r w:rsidR="00590DA7" w:rsidRPr="00590DA7">
        <w:rPr>
          <w:rFonts w:hint="eastAsia"/>
          <w:snapToGrid w:val="0"/>
          <w:kern w:val="0"/>
          <w:sz w:val="28"/>
          <w:szCs w:val="28"/>
        </w:rPr>
        <w:t>年由民政部门发放</w:t>
      </w:r>
      <w:r w:rsidR="00590DA7">
        <w:rPr>
          <w:rFonts w:hint="eastAsia"/>
          <w:snapToGrid w:val="0"/>
          <w:kern w:val="0"/>
          <w:sz w:val="28"/>
          <w:szCs w:val="28"/>
        </w:rPr>
        <w:t>。</w:t>
      </w:r>
    </w:p>
    <w:p w:rsidR="00590DA7" w:rsidRDefault="00590DA7" w:rsidP="00590DA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590DA7">
        <w:rPr>
          <w:rFonts w:hint="eastAsia"/>
          <w:snapToGrid w:val="0"/>
          <w:kern w:val="0"/>
          <w:sz w:val="28"/>
          <w:szCs w:val="28"/>
        </w:rPr>
        <w:t>2016</w:t>
      </w:r>
      <w:r w:rsidRPr="00590DA7">
        <w:rPr>
          <w:rFonts w:hint="eastAsia"/>
          <w:snapToGrid w:val="0"/>
          <w:kern w:val="0"/>
          <w:sz w:val="28"/>
          <w:szCs w:val="28"/>
        </w:rPr>
        <w:t>年财政拨款支出年初预算数为</w:t>
      </w:r>
      <w:r w:rsidRPr="00590DA7">
        <w:rPr>
          <w:rFonts w:hint="eastAsia"/>
          <w:snapToGrid w:val="0"/>
          <w:kern w:val="0"/>
          <w:sz w:val="28"/>
          <w:szCs w:val="28"/>
        </w:rPr>
        <w:t>56.78</w:t>
      </w:r>
      <w:r w:rsidRPr="00590DA7">
        <w:rPr>
          <w:rFonts w:hint="eastAsia"/>
          <w:snapToGrid w:val="0"/>
          <w:kern w:val="0"/>
          <w:sz w:val="28"/>
          <w:szCs w:val="28"/>
        </w:rPr>
        <w:t>万元，本年支出决算数为</w:t>
      </w:r>
      <w:r w:rsidRPr="00590DA7">
        <w:rPr>
          <w:rFonts w:hint="eastAsia"/>
          <w:snapToGrid w:val="0"/>
          <w:kern w:val="0"/>
          <w:sz w:val="28"/>
          <w:szCs w:val="28"/>
        </w:rPr>
        <w:t>80.06</w:t>
      </w:r>
      <w:r w:rsidRPr="00590DA7">
        <w:rPr>
          <w:rFonts w:hint="eastAsia"/>
          <w:snapToGrid w:val="0"/>
          <w:kern w:val="0"/>
          <w:sz w:val="28"/>
          <w:szCs w:val="28"/>
        </w:rPr>
        <w:t>万元，占年初预算数的</w:t>
      </w:r>
      <w:r w:rsidRPr="00590DA7">
        <w:rPr>
          <w:rFonts w:hint="eastAsia"/>
          <w:snapToGrid w:val="0"/>
          <w:kern w:val="0"/>
          <w:sz w:val="28"/>
          <w:szCs w:val="28"/>
        </w:rPr>
        <w:t>141%</w:t>
      </w:r>
      <w:r w:rsidRPr="00590DA7">
        <w:rPr>
          <w:rFonts w:hint="eastAsia"/>
          <w:snapToGrid w:val="0"/>
          <w:kern w:val="0"/>
          <w:sz w:val="28"/>
          <w:szCs w:val="28"/>
        </w:rPr>
        <w:t>，主要原因：残疾人两项补贴项目</w:t>
      </w:r>
      <w:r w:rsidRPr="00590DA7">
        <w:rPr>
          <w:rFonts w:hint="eastAsia"/>
          <w:snapToGrid w:val="0"/>
          <w:kern w:val="0"/>
          <w:sz w:val="28"/>
          <w:szCs w:val="28"/>
        </w:rPr>
        <w:t>16</w:t>
      </w:r>
      <w:r w:rsidRPr="00590DA7">
        <w:rPr>
          <w:rFonts w:hint="eastAsia"/>
          <w:snapToGrid w:val="0"/>
          <w:kern w:val="0"/>
          <w:sz w:val="28"/>
          <w:szCs w:val="28"/>
        </w:rPr>
        <w:t>年归民政局发放，支出减少。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016769" w:rsidRDefault="00016769" w:rsidP="00016769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年，</w:t>
      </w:r>
      <w:bookmarkStart w:id="0" w:name="_GoBack"/>
      <w:bookmarkEnd w:id="0"/>
      <w:r>
        <w:rPr>
          <w:rFonts w:hint="eastAsia"/>
          <w:snapToGrid w:val="0"/>
          <w:kern w:val="0"/>
          <w:sz w:val="28"/>
          <w:szCs w:val="28"/>
        </w:rPr>
        <w:t>全年一般公共预算财政拨款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经费支出合计</w:t>
      </w:r>
      <w:r>
        <w:rPr>
          <w:snapToGrid w:val="0"/>
          <w:kern w:val="0"/>
          <w:sz w:val="28"/>
          <w:szCs w:val="28"/>
        </w:rPr>
        <w:t>3.28</w:t>
      </w:r>
      <w:r>
        <w:rPr>
          <w:rFonts w:hint="eastAsia"/>
          <w:snapToGrid w:val="0"/>
          <w:kern w:val="0"/>
          <w:sz w:val="28"/>
          <w:szCs w:val="28"/>
        </w:rPr>
        <w:t>万元，较</w:t>
      </w:r>
      <w:r>
        <w:rPr>
          <w:snapToGrid w:val="0"/>
          <w:kern w:val="0"/>
          <w:sz w:val="28"/>
          <w:szCs w:val="28"/>
        </w:rPr>
        <w:t>2015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/>
          <w:snapToGrid w:val="0"/>
          <w:kern w:val="0"/>
          <w:sz w:val="28"/>
          <w:szCs w:val="28"/>
        </w:rPr>
        <w:t>增加</w:t>
      </w:r>
      <w:r>
        <w:rPr>
          <w:snapToGrid w:val="0"/>
          <w:kern w:val="0"/>
          <w:sz w:val="28"/>
          <w:szCs w:val="28"/>
        </w:rPr>
        <w:t>0.8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 w:rsidR="00B03D17">
        <w:rPr>
          <w:rFonts w:hint="eastAsia"/>
          <w:snapToGrid w:val="0"/>
          <w:kern w:val="0"/>
          <w:sz w:val="28"/>
          <w:szCs w:val="28"/>
        </w:rPr>
        <w:t>增加</w:t>
      </w:r>
      <w:r w:rsidR="00B03D17">
        <w:rPr>
          <w:snapToGrid w:val="0"/>
          <w:kern w:val="0"/>
          <w:sz w:val="28"/>
          <w:szCs w:val="28"/>
        </w:rPr>
        <w:t>32.03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AE491D" w:rsidRDefault="003A5EEB" w:rsidP="00AE491D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本部门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2016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年因公出国（境）费本年支出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万元，较预算压减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万元，增加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0%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，较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2015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年增加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万元，增加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0 %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。主要原因：无出国出境安排。因公出国（境）团组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 xml:space="preserve">                                                                    0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个，因公出国（境）人次数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0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人。</w:t>
      </w:r>
    </w:p>
    <w:p w:rsidR="003277A3" w:rsidRDefault="003277A3" w:rsidP="00AE491D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</w:t>
      </w:r>
      <w:r w:rsidR="00AA21A2">
        <w:rPr>
          <w:rFonts w:hint="eastAsia"/>
          <w:snapToGrid w:val="0"/>
          <w:kern w:val="0"/>
          <w:sz w:val="28"/>
          <w:szCs w:val="28"/>
        </w:rPr>
        <w:t>本</w:t>
      </w:r>
      <w:r w:rsidR="00AA21A2" w:rsidRPr="0082704B">
        <w:rPr>
          <w:snapToGrid w:val="0"/>
          <w:kern w:val="0"/>
          <w:sz w:val="28"/>
          <w:szCs w:val="28"/>
        </w:rPr>
        <w:t>部门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AA21A2">
        <w:rPr>
          <w:snapToGrid w:val="0"/>
          <w:kern w:val="0"/>
          <w:sz w:val="28"/>
          <w:szCs w:val="28"/>
        </w:rPr>
        <w:t>6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AA21A2" w:rsidRPr="0082704B"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</w:t>
      </w:r>
      <w:r w:rsidR="006B564B">
        <w:rPr>
          <w:rFonts w:hint="eastAsia"/>
          <w:snapToGrid w:val="0"/>
          <w:kern w:val="0"/>
          <w:sz w:val="28"/>
          <w:szCs w:val="28"/>
        </w:rPr>
        <w:t>本年</w:t>
      </w:r>
      <w:r w:rsidR="006B564B">
        <w:rPr>
          <w:snapToGrid w:val="0"/>
          <w:kern w:val="0"/>
          <w:sz w:val="28"/>
          <w:szCs w:val="28"/>
        </w:rPr>
        <w:t>支出</w:t>
      </w:r>
      <w:r w:rsidR="00E772F6">
        <w:rPr>
          <w:rFonts w:hint="eastAsia"/>
          <w:snapToGrid w:val="0"/>
          <w:kern w:val="0"/>
          <w:sz w:val="28"/>
          <w:szCs w:val="28"/>
        </w:rPr>
        <w:t>3.28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 w:rsidR="006B564B">
        <w:rPr>
          <w:rFonts w:hint="eastAsia"/>
          <w:snapToGrid w:val="0"/>
          <w:kern w:val="0"/>
          <w:sz w:val="28"/>
          <w:szCs w:val="28"/>
        </w:rPr>
        <w:t>。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（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2016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年度未购置公务用车，年末公务用车保有量</w:t>
      </w:r>
      <w:r w:rsidR="00F90381">
        <w:rPr>
          <w:rFonts w:hint="eastAsia"/>
          <w:snapToGrid w:val="0"/>
          <w:kern w:val="0"/>
          <w:sz w:val="28"/>
          <w:szCs w:val="28"/>
        </w:rPr>
        <w:t>3</w:t>
      </w:r>
      <w:r w:rsidR="00AE491D" w:rsidRPr="00AE491D">
        <w:rPr>
          <w:rFonts w:hint="eastAsia"/>
          <w:snapToGrid w:val="0"/>
          <w:kern w:val="0"/>
          <w:sz w:val="28"/>
          <w:szCs w:val="28"/>
        </w:rPr>
        <w:t>辆。）</w:t>
      </w:r>
    </w:p>
    <w:p w:rsidR="00F90381" w:rsidRDefault="00F90381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F90381">
        <w:rPr>
          <w:rFonts w:hint="eastAsia"/>
          <w:snapToGrid w:val="0"/>
          <w:kern w:val="0"/>
          <w:sz w:val="28"/>
          <w:szCs w:val="28"/>
        </w:rPr>
        <w:t>公务用车购置费本年支出</w:t>
      </w:r>
      <w:r w:rsidRPr="00F90381">
        <w:rPr>
          <w:rFonts w:hint="eastAsia"/>
          <w:snapToGrid w:val="0"/>
          <w:kern w:val="0"/>
          <w:sz w:val="28"/>
          <w:szCs w:val="28"/>
        </w:rPr>
        <w:t>0</w:t>
      </w:r>
      <w:r w:rsidRPr="00F90381">
        <w:rPr>
          <w:rFonts w:hint="eastAsia"/>
          <w:snapToGrid w:val="0"/>
          <w:kern w:val="0"/>
          <w:sz w:val="28"/>
          <w:szCs w:val="28"/>
        </w:rPr>
        <w:t>万元；较预算压减</w:t>
      </w:r>
      <w:r w:rsidRPr="00F90381">
        <w:rPr>
          <w:rFonts w:hint="eastAsia"/>
          <w:snapToGrid w:val="0"/>
          <w:kern w:val="0"/>
          <w:sz w:val="28"/>
          <w:szCs w:val="28"/>
        </w:rPr>
        <w:t>0</w:t>
      </w:r>
      <w:r w:rsidRPr="00F90381">
        <w:rPr>
          <w:rFonts w:hint="eastAsia"/>
          <w:snapToGrid w:val="0"/>
          <w:kern w:val="0"/>
          <w:sz w:val="28"/>
          <w:szCs w:val="28"/>
        </w:rPr>
        <w:t>万元，减少</w:t>
      </w:r>
      <w:r w:rsidRPr="00F90381">
        <w:rPr>
          <w:rFonts w:hint="eastAsia"/>
          <w:snapToGrid w:val="0"/>
          <w:kern w:val="0"/>
          <w:sz w:val="28"/>
          <w:szCs w:val="28"/>
        </w:rPr>
        <w:t>0%</w:t>
      </w:r>
      <w:r w:rsidRPr="00F90381">
        <w:rPr>
          <w:rFonts w:hint="eastAsia"/>
          <w:snapToGrid w:val="0"/>
          <w:kern w:val="0"/>
          <w:sz w:val="28"/>
          <w:szCs w:val="28"/>
        </w:rPr>
        <w:t>；较</w:t>
      </w:r>
      <w:r w:rsidRPr="00F90381">
        <w:rPr>
          <w:rFonts w:hint="eastAsia"/>
          <w:snapToGrid w:val="0"/>
          <w:kern w:val="0"/>
          <w:sz w:val="28"/>
          <w:szCs w:val="28"/>
        </w:rPr>
        <w:t>2015</w:t>
      </w:r>
      <w:r w:rsidRPr="00F90381">
        <w:rPr>
          <w:rFonts w:hint="eastAsia"/>
          <w:snapToGrid w:val="0"/>
          <w:kern w:val="0"/>
          <w:sz w:val="28"/>
          <w:szCs w:val="28"/>
        </w:rPr>
        <w:t>年增加</w:t>
      </w:r>
      <w:r w:rsidRPr="00F90381">
        <w:rPr>
          <w:rFonts w:hint="eastAsia"/>
          <w:snapToGrid w:val="0"/>
          <w:kern w:val="0"/>
          <w:sz w:val="28"/>
          <w:szCs w:val="28"/>
        </w:rPr>
        <w:t>0</w:t>
      </w:r>
      <w:r w:rsidRPr="00F90381">
        <w:rPr>
          <w:rFonts w:hint="eastAsia"/>
          <w:snapToGrid w:val="0"/>
          <w:kern w:val="0"/>
          <w:sz w:val="28"/>
          <w:szCs w:val="28"/>
        </w:rPr>
        <w:t>万元，增加</w:t>
      </w:r>
      <w:r w:rsidRPr="00F90381">
        <w:rPr>
          <w:rFonts w:hint="eastAsia"/>
          <w:snapToGrid w:val="0"/>
          <w:kern w:val="0"/>
          <w:sz w:val="28"/>
          <w:szCs w:val="28"/>
        </w:rPr>
        <w:t>0%</w:t>
      </w:r>
      <w:r w:rsidRPr="00F90381">
        <w:rPr>
          <w:rFonts w:hint="eastAsia"/>
          <w:snapToGrid w:val="0"/>
          <w:kern w:val="0"/>
          <w:sz w:val="28"/>
          <w:szCs w:val="28"/>
        </w:rPr>
        <w:t>。主要原因：无公务用车购置。</w:t>
      </w:r>
    </w:p>
    <w:p w:rsidR="003277A3" w:rsidRDefault="003277A3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6B564B">
        <w:rPr>
          <w:rFonts w:hint="eastAsia"/>
          <w:snapToGrid w:val="0"/>
          <w:kern w:val="0"/>
          <w:sz w:val="28"/>
          <w:szCs w:val="28"/>
        </w:rPr>
        <w:t>本年支出</w:t>
      </w:r>
      <w:r w:rsidR="00E772F6">
        <w:rPr>
          <w:rFonts w:hint="eastAsia"/>
          <w:snapToGrid w:val="0"/>
          <w:kern w:val="0"/>
          <w:sz w:val="28"/>
          <w:szCs w:val="28"/>
        </w:rPr>
        <w:t>3.28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90381">
        <w:rPr>
          <w:rFonts w:hint="eastAsia"/>
          <w:snapToGrid w:val="0"/>
          <w:kern w:val="0"/>
          <w:sz w:val="28"/>
          <w:szCs w:val="28"/>
        </w:rPr>
        <w:t>较预算增加</w:t>
      </w:r>
      <w:r w:rsidR="00F90381">
        <w:rPr>
          <w:rFonts w:hint="eastAsia"/>
          <w:snapToGrid w:val="0"/>
          <w:kern w:val="0"/>
          <w:sz w:val="28"/>
          <w:szCs w:val="28"/>
        </w:rPr>
        <w:t>0.28</w:t>
      </w:r>
      <w:r w:rsidR="00F90381" w:rsidRPr="00F90381">
        <w:rPr>
          <w:rFonts w:hint="eastAsia"/>
          <w:snapToGrid w:val="0"/>
          <w:kern w:val="0"/>
          <w:sz w:val="28"/>
          <w:szCs w:val="28"/>
        </w:rPr>
        <w:t>万元，增加</w:t>
      </w:r>
      <w:r w:rsidR="00F90381">
        <w:rPr>
          <w:rFonts w:hint="eastAsia"/>
          <w:snapToGrid w:val="0"/>
          <w:kern w:val="0"/>
          <w:sz w:val="28"/>
          <w:szCs w:val="28"/>
        </w:rPr>
        <w:t>9</w:t>
      </w:r>
      <w:r w:rsidR="00F90381">
        <w:rPr>
          <w:snapToGrid w:val="0"/>
          <w:kern w:val="0"/>
          <w:sz w:val="28"/>
          <w:szCs w:val="28"/>
        </w:rPr>
        <w:t>.33</w:t>
      </w:r>
      <w:r w:rsidR="00F90381" w:rsidRPr="00F90381">
        <w:rPr>
          <w:rFonts w:hint="eastAsia"/>
          <w:snapToGrid w:val="0"/>
          <w:kern w:val="0"/>
          <w:sz w:val="28"/>
          <w:szCs w:val="28"/>
        </w:rPr>
        <w:t>%</w:t>
      </w:r>
      <w:r w:rsidR="00F90381" w:rsidRPr="00F90381">
        <w:rPr>
          <w:rFonts w:hint="eastAsia"/>
          <w:snapToGrid w:val="0"/>
          <w:kern w:val="0"/>
          <w:sz w:val="28"/>
          <w:szCs w:val="28"/>
        </w:rPr>
        <w:t>；</w:t>
      </w:r>
      <w:r w:rsidRPr="0082704B">
        <w:rPr>
          <w:rFonts w:hint="eastAsia"/>
          <w:snapToGrid w:val="0"/>
          <w:kern w:val="0"/>
          <w:sz w:val="28"/>
          <w:szCs w:val="28"/>
        </w:rPr>
        <w:t>较</w:t>
      </w:r>
      <w:r w:rsidRPr="0082704B">
        <w:rPr>
          <w:rFonts w:hint="eastAsia"/>
          <w:snapToGrid w:val="0"/>
          <w:kern w:val="0"/>
          <w:sz w:val="28"/>
          <w:szCs w:val="28"/>
        </w:rPr>
        <w:t>201</w:t>
      </w:r>
      <w:r>
        <w:rPr>
          <w:rFonts w:hint="eastAsia"/>
          <w:snapToGrid w:val="0"/>
          <w:kern w:val="0"/>
          <w:sz w:val="28"/>
          <w:szCs w:val="28"/>
        </w:rPr>
        <w:t>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/>
          <w:snapToGrid w:val="0"/>
          <w:kern w:val="0"/>
          <w:sz w:val="28"/>
          <w:szCs w:val="28"/>
        </w:rPr>
        <w:t>增加</w:t>
      </w:r>
      <w:r w:rsidR="002D2BE6">
        <w:rPr>
          <w:rFonts w:hint="eastAsia"/>
          <w:snapToGrid w:val="0"/>
          <w:kern w:val="0"/>
          <w:sz w:val="28"/>
          <w:szCs w:val="28"/>
        </w:rPr>
        <w:t>0.</w:t>
      </w:r>
      <w:r w:rsidR="00F90381">
        <w:rPr>
          <w:snapToGrid w:val="0"/>
          <w:kern w:val="0"/>
          <w:sz w:val="28"/>
          <w:szCs w:val="28"/>
        </w:rPr>
        <w:t>80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 w:rsidR="004C1DBB" w:rsidRPr="004C1DBB">
        <w:rPr>
          <w:rFonts w:hint="eastAsia"/>
          <w:snapToGrid w:val="0"/>
          <w:kern w:val="0"/>
          <w:sz w:val="28"/>
          <w:szCs w:val="28"/>
        </w:rPr>
        <w:t>增加</w:t>
      </w:r>
      <w:r w:rsidR="004C1DBB">
        <w:rPr>
          <w:rFonts w:hint="eastAsia"/>
          <w:snapToGrid w:val="0"/>
          <w:kern w:val="0"/>
          <w:sz w:val="28"/>
          <w:szCs w:val="28"/>
        </w:rPr>
        <w:t>3</w:t>
      </w:r>
      <w:r w:rsidR="004C1DBB">
        <w:rPr>
          <w:snapToGrid w:val="0"/>
          <w:kern w:val="0"/>
          <w:sz w:val="28"/>
          <w:szCs w:val="28"/>
        </w:rPr>
        <w:t>2.03</w:t>
      </w:r>
      <w:r w:rsidR="004C1DBB" w:rsidRPr="004C1DBB">
        <w:rPr>
          <w:rFonts w:hint="eastAsia"/>
          <w:snapToGrid w:val="0"/>
          <w:kern w:val="0"/>
          <w:sz w:val="28"/>
          <w:szCs w:val="28"/>
        </w:rPr>
        <w:t>%</w:t>
      </w:r>
      <w:r w:rsidR="004C1DBB" w:rsidRPr="004C1DBB">
        <w:rPr>
          <w:rFonts w:hint="eastAsia"/>
          <w:snapToGrid w:val="0"/>
          <w:kern w:val="0"/>
          <w:sz w:val="28"/>
          <w:szCs w:val="28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 w:rsidR="002D2BE6">
        <w:rPr>
          <w:rFonts w:hint="eastAsia"/>
          <w:snapToGrid w:val="0"/>
          <w:kern w:val="0"/>
          <w:sz w:val="28"/>
          <w:szCs w:val="28"/>
        </w:rPr>
        <w:t>:2016</w:t>
      </w:r>
      <w:r w:rsidR="002D2BE6">
        <w:rPr>
          <w:rFonts w:hint="eastAsia"/>
          <w:snapToGrid w:val="0"/>
          <w:kern w:val="0"/>
          <w:sz w:val="28"/>
          <w:szCs w:val="28"/>
        </w:rPr>
        <w:t>年中残联调拨一辆新车，增加车辆购置税</w:t>
      </w:r>
      <w:r w:rsidR="00626823">
        <w:rPr>
          <w:rFonts w:hint="eastAsia"/>
          <w:snapToGrid w:val="0"/>
          <w:kern w:val="0"/>
          <w:sz w:val="28"/>
          <w:szCs w:val="28"/>
        </w:rPr>
        <w:t>1.34</w:t>
      </w:r>
      <w:r w:rsidR="00626823">
        <w:rPr>
          <w:rFonts w:hint="eastAsia"/>
          <w:snapToGrid w:val="0"/>
          <w:kern w:val="0"/>
          <w:sz w:val="28"/>
          <w:szCs w:val="28"/>
        </w:rPr>
        <w:t>万</w:t>
      </w:r>
      <w:r w:rsidR="002D2BE6">
        <w:rPr>
          <w:rFonts w:hint="eastAsia"/>
          <w:snapToGrid w:val="0"/>
          <w:kern w:val="0"/>
          <w:sz w:val="28"/>
          <w:szCs w:val="28"/>
        </w:rPr>
        <w:t>元</w:t>
      </w:r>
      <w:r w:rsidR="002D2BE6"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3A5EEB" w:rsidRDefault="003A5EEB" w:rsidP="003A5EE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rFonts w:hint="eastAsia"/>
          <w:snapToGrid w:val="0"/>
          <w:kern w:val="0"/>
          <w:sz w:val="28"/>
          <w:szCs w:val="28"/>
        </w:rPr>
        <w:t>公务接待费全年支出</w:t>
      </w:r>
      <w:r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万元，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>较预算压减</w:t>
      </w:r>
      <w:r w:rsidR="00D878AB">
        <w:rPr>
          <w:rFonts w:hint="eastAsia"/>
          <w:snapToGrid w:val="0"/>
          <w:kern w:val="0"/>
          <w:sz w:val="28"/>
          <w:szCs w:val="28"/>
        </w:rPr>
        <w:t>0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>万元，减少</w:t>
      </w:r>
      <w:r w:rsidR="00D878AB">
        <w:rPr>
          <w:snapToGrid w:val="0"/>
          <w:kern w:val="0"/>
          <w:sz w:val="28"/>
          <w:szCs w:val="28"/>
        </w:rPr>
        <w:t>0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>%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>；</w:t>
      </w:r>
      <w:r w:rsidRPr="0082704B">
        <w:rPr>
          <w:rFonts w:hint="eastAsia"/>
          <w:snapToGrid w:val="0"/>
          <w:kern w:val="0"/>
          <w:sz w:val="28"/>
          <w:szCs w:val="28"/>
        </w:rPr>
        <w:t>较</w:t>
      </w:r>
      <w:r w:rsidRPr="0082704B">
        <w:rPr>
          <w:rFonts w:hint="eastAsia"/>
          <w:snapToGrid w:val="0"/>
          <w:kern w:val="0"/>
          <w:sz w:val="28"/>
          <w:szCs w:val="28"/>
        </w:rPr>
        <w:t>201</w:t>
      </w:r>
      <w:r>
        <w:rPr>
          <w:rFonts w:hint="eastAsia"/>
          <w:snapToGrid w:val="0"/>
          <w:kern w:val="0"/>
          <w:sz w:val="28"/>
          <w:szCs w:val="28"/>
        </w:rPr>
        <w:t>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/>
          <w:snapToGrid w:val="0"/>
          <w:kern w:val="0"/>
          <w:sz w:val="28"/>
          <w:szCs w:val="28"/>
        </w:rPr>
        <w:t>增加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 w:rsidR="00D878AB">
        <w:rPr>
          <w:rFonts w:hint="eastAsia"/>
          <w:snapToGrid w:val="0"/>
          <w:kern w:val="0"/>
          <w:sz w:val="28"/>
          <w:szCs w:val="28"/>
        </w:rPr>
        <w:t>，增加</w:t>
      </w:r>
      <w:r w:rsidR="00D878AB">
        <w:rPr>
          <w:rFonts w:hint="eastAsia"/>
          <w:snapToGrid w:val="0"/>
          <w:kern w:val="0"/>
          <w:sz w:val="28"/>
          <w:szCs w:val="28"/>
        </w:rPr>
        <w:t>0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 xml:space="preserve"> %</w:t>
      </w:r>
      <w:r w:rsidR="00D878AB" w:rsidRPr="00D878AB">
        <w:rPr>
          <w:rFonts w:hint="eastAsia"/>
          <w:snapToGrid w:val="0"/>
          <w:kern w:val="0"/>
          <w:sz w:val="28"/>
          <w:szCs w:val="28"/>
        </w:rPr>
        <w:t>。主要原因</w:t>
      </w:r>
      <w:r w:rsidR="00D878AB">
        <w:rPr>
          <w:rFonts w:hint="eastAsia"/>
          <w:snapToGrid w:val="0"/>
          <w:kern w:val="0"/>
          <w:sz w:val="28"/>
          <w:szCs w:val="28"/>
        </w:rPr>
        <w:t>：</w:t>
      </w:r>
      <w:r w:rsidR="00D878AB">
        <w:rPr>
          <w:snapToGrid w:val="0"/>
          <w:kern w:val="0"/>
          <w:sz w:val="28"/>
          <w:szCs w:val="28"/>
        </w:rPr>
        <w:t>无公务接待费</w:t>
      </w:r>
      <w:r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3A5EEB" w:rsidRDefault="003A5EEB" w:rsidP="003A5EE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6B564B">
        <w:rPr>
          <w:rFonts w:hint="eastAsia"/>
          <w:snapToGrid w:val="0"/>
          <w:kern w:val="0"/>
          <w:sz w:val="28"/>
          <w:szCs w:val="28"/>
        </w:rPr>
        <w:t>国内公务接待批次</w:t>
      </w:r>
      <w:r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个，国内公务接待人次</w:t>
      </w:r>
      <w:r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人；国外公务接待批次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个，国外公务接待人次</w:t>
      </w:r>
      <w:r>
        <w:rPr>
          <w:rFonts w:hint="eastAsia"/>
          <w:snapToGrid w:val="0"/>
          <w:kern w:val="0"/>
          <w:sz w:val="28"/>
          <w:szCs w:val="28"/>
        </w:rPr>
        <w:t>0</w:t>
      </w:r>
      <w:r w:rsidRPr="006B564B">
        <w:rPr>
          <w:rFonts w:hint="eastAsia"/>
          <w:snapToGrid w:val="0"/>
          <w:kern w:val="0"/>
          <w:sz w:val="28"/>
          <w:szCs w:val="28"/>
        </w:rPr>
        <w:t>人。</w:t>
      </w:r>
    </w:p>
    <w:p w:rsidR="003E1DAC" w:rsidRDefault="003E1DAC" w:rsidP="003E1DAC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预算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绩效管理工作开展情况说明</w:t>
      </w:r>
    </w:p>
    <w:p w:rsidR="003E1DAC" w:rsidRPr="003E1DAC" w:rsidRDefault="003E1DAC" w:rsidP="003E1DA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</w:t>
      </w:r>
      <w:r>
        <w:rPr>
          <w:snapToGrid w:val="0"/>
          <w:kern w:val="0"/>
          <w:sz w:val="28"/>
          <w:szCs w:val="28"/>
        </w:rPr>
        <w:lastRenderedPageBreak/>
        <w:t>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。我单位</w:t>
      </w:r>
      <w:r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 w:rsidR="00EF3742">
        <w:rPr>
          <w:rFonts w:hint="eastAsia"/>
          <w:snapToGrid w:val="0"/>
          <w:kern w:val="0"/>
          <w:sz w:val="28"/>
          <w:szCs w:val="28"/>
        </w:rPr>
        <w:t>年初</w:t>
      </w:r>
      <w:r>
        <w:rPr>
          <w:rFonts w:hint="eastAsia"/>
          <w:snapToGrid w:val="0"/>
          <w:kern w:val="0"/>
          <w:sz w:val="28"/>
          <w:szCs w:val="28"/>
        </w:rPr>
        <w:t>没有项目</w:t>
      </w:r>
      <w:r w:rsidR="00EF3742">
        <w:rPr>
          <w:rFonts w:hint="eastAsia"/>
          <w:snapToGrid w:val="0"/>
          <w:kern w:val="0"/>
          <w:sz w:val="28"/>
          <w:szCs w:val="28"/>
        </w:rPr>
        <w:t>预算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。</w:t>
      </w:r>
    </w:p>
    <w:p w:rsidR="00B17297" w:rsidRPr="000676A3" w:rsidRDefault="003E1DAC" w:rsidP="000676A3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="00B17297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="00B17297">
        <w:rPr>
          <w:rFonts w:ascii="黑体" w:eastAsia="黑体" w:hAnsi="黑体" w:hint="eastAsia"/>
          <w:snapToGrid w:val="0"/>
          <w:kern w:val="0"/>
          <w:sz w:val="28"/>
          <w:szCs w:val="28"/>
        </w:rPr>
        <w:t>其他</w:t>
      </w:r>
      <w:r w:rsidR="00B17297">
        <w:rPr>
          <w:rFonts w:ascii="黑体" w:eastAsia="黑体" w:hAnsi="黑体"/>
          <w:snapToGrid w:val="0"/>
          <w:kern w:val="0"/>
          <w:sz w:val="28"/>
          <w:szCs w:val="28"/>
        </w:rPr>
        <w:t>重要事项的说明</w:t>
      </w:r>
    </w:p>
    <w:p w:rsidR="001C673D" w:rsidRPr="00B17297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B17297">
        <w:rPr>
          <w:snapToGrid w:val="0"/>
          <w:kern w:val="0"/>
          <w:sz w:val="28"/>
          <w:szCs w:val="28"/>
        </w:rPr>
        <w:t>1</w:t>
      </w:r>
      <w:r w:rsidRPr="00B17297">
        <w:rPr>
          <w:rFonts w:hint="eastAsia"/>
          <w:snapToGrid w:val="0"/>
          <w:kern w:val="0"/>
          <w:sz w:val="28"/>
          <w:szCs w:val="28"/>
        </w:rPr>
        <w:t>、</w:t>
      </w:r>
      <w:r w:rsidR="00DC5EA2" w:rsidRPr="00B17297">
        <w:rPr>
          <w:snapToGrid w:val="0"/>
          <w:kern w:val="0"/>
          <w:sz w:val="28"/>
          <w:szCs w:val="28"/>
        </w:rPr>
        <w:t>机关运</w:t>
      </w:r>
      <w:r w:rsidR="00DC5EA2" w:rsidRPr="00B17297">
        <w:rPr>
          <w:rFonts w:hint="eastAsia"/>
          <w:snapToGrid w:val="0"/>
          <w:kern w:val="0"/>
          <w:sz w:val="28"/>
          <w:szCs w:val="28"/>
        </w:rPr>
        <w:t>行</w:t>
      </w:r>
      <w:r w:rsidR="00DC5EA2" w:rsidRPr="00B17297">
        <w:rPr>
          <w:snapToGrid w:val="0"/>
          <w:kern w:val="0"/>
          <w:sz w:val="28"/>
          <w:szCs w:val="28"/>
        </w:rPr>
        <w:t>经费</w:t>
      </w:r>
      <w:r w:rsidR="00DC5EA2" w:rsidRPr="00B17297">
        <w:rPr>
          <w:rFonts w:hint="eastAsia"/>
          <w:snapToGrid w:val="0"/>
          <w:kern w:val="0"/>
          <w:sz w:val="28"/>
          <w:szCs w:val="28"/>
        </w:rPr>
        <w:t>支出</w:t>
      </w:r>
      <w:r w:rsidR="00DC5EA2" w:rsidRPr="00B17297">
        <w:rPr>
          <w:snapToGrid w:val="0"/>
          <w:kern w:val="0"/>
          <w:sz w:val="28"/>
          <w:szCs w:val="28"/>
        </w:rPr>
        <w:t>情况说明</w:t>
      </w:r>
    </w:p>
    <w:p w:rsidR="001C673D" w:rsidRDefault="00DC5EA2" w:rsidP="008026BF">
      <w:pPr>
        <w:pStyle w:val="1"/>
        <w:adjustRightInd w:val="0"/>
        <w:snapToGrid w:val="0"/>
        <w:spacing w:line="600" w:lineRule="exact"/>
        <w:ind w:leftChars="100" w:left="21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E45041">
        <w:rPr>
          <w:rFonts w:hint="eastAsia"/>
          <w:snapToGrid w:val="0"/>
          <w:kern w:val="0"/>
          <w:sz w:val="28"/>
          <w:szCs w:val="28"/>
        </w:rPr>
        <w:t>8.9</w:t>
      </w:r>
      <w:r w:rsidR="008F6D95"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万元，比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5</w:t>
      </w:r>
      <w:r w:rsidR="00E45041">
        <w:rPr>
          <w:rFonts w:hint="eastAsia"/>
          <w:snapToGrid w:val="0"/>
          <w:kern w:val="0"/>
          <w:sz w:val="28"/>
          <w:szCs w:val="28"/>
        </w:rPr>
        <w:t>年</w:t>
      </w:r>
      <w:r w:rsidR="008026BF">
        <w:rPr>
          <w:rFonts w:hint="eastAsia"/>
          <w:snapToGrid w:val="0"/>
          <w:kern w:val="0"/>
          <w:sz w:val="28"/>
          <w:szCs w:val="28"/>
        </w:rPr>
        <w:t>减少</w:t>
      </w:r>
      <w:r w:rsidR="00E45041">
        <w:rPr>
          <w:rFonts w:hint="eastAsia"/>
          <w:snapToGrid w:val="0"/>
          <w:kern w:val="0"/>
          <w:sz w:val="28"/>
          <w:szCs w:val="28"/>
        </w:rPr>
        <w:t>6.7</w:t>
      </w:r>
      <w:r w:rsidR="008026BF"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 w:rsidR="008026BF">
        <w:rPr>
          <w:rFonts w:hint="eastAsia"/>
          <w:snapToGrid w:val="0"/>
          <w:kern w:val="0"/>
          <w:sz w:val="28"/>
          <w:szCs w:val="28"/>
        </w:rPr>
        <w:t>下降</w:t>
      </w:r>
      <w:r w:rsidR="00E45041">
        <w:rPr>
          <w:rFonts w:hint="eastAsia"/>
          <w:snapToGrid w:val="0"/>
          <w:kern w:val="0"/>
          <w:sz w:val="28"/>
          <w:szCs w:val="28"/>
        </w:rPr>
        <w:t>42.95</w:t>
      </w:r>
      <w:r w:rsidR="008026BF"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。主要原因是：</w:t>
      </w:r>
      <w:r w:rsidR="00E45041">
        <w:rPr>
          <w:rFonts w:hint="eastAsia"/>
          <w:snapToGrid w:val="0"/>
          <w:kern w:val="0"/>
          <w:sz w:val="28"/>
          <w:szCs w:val="28"/>
        </w:rPr>
        <w:t>节约经费开支</w:t>
      </w:r>
      <w:r w:rsidR="00E45041">
        <w:rPr>
          <w:rFonts w:hint="eastAsia"/>
          <w:snapToGrid w:val="0"/>
          <w:kern w:val="0"/>
          <w:sz w:val="28"/>
          <w:szCs w:val="28"/>
        </w:rPr>
        <w:t xml:space="preserve"> </w:t>
      </w:r>
      <w:r w:rsidR="008026BF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18390A" w:rsidRPr="0018390A" w:rsidRDefault="0018390A" w:rsidP="0018390A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18390A">
        <w:rPr>
          <w:rFonts w:hint="eastAsia"/>
          <w:snapToGrid w:val="0"/>
          <w:kern w:val="0"/>
          <w:sz w:val="28"/>
          <w:szCs w:val="28"/>
        </w:rPr>
        <w:t>2016</w:t>
      </w:r>
      <w:r w:rsidRPr="0018390A">
        <w:rPr>
          <w:rFonts w:hint="eastAsia"/>
          <w:snapToGrid w:val="0"/>
          <w:kern w:val="0"/>
          <w:sz w:val="28"/>
          <w:szCs w:val="28"/>
        </w:rPr>
        <w:t>年度公用经费总支出</w:t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本年支出基本支出日常公用经费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8.92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万元，其中办公费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商品和服务支出办公费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2.45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8390A">
        <w:rPr>
          <w:rFonts w:hint="eastAsia"/>
          <w:snapToGrid w:val="0"/>
          <w:kern w:val="0"/>
          <w:sz w:val="28"/>
          <w:szCs w:val="28"/>
        </w:rPr>
        <w:t>万元、印刷费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万元、水费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万元、电费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万元、邮电费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商品和服务支出邮电费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0.54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万元、取暖费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万元、差旅费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万元、维修（护）费</w:t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万元、会议费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万元、培训费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万元、公务接待费</w:t>
      </w:r>
      <w:r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万元、工会经费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商品和服务支出工会经费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0.3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万元、福利费</w:t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商品和服务支出福利费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0.39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  </w:t>
      </w:r>
      <w:r w:rsidRPr="0018390A">
        <w:rPr>
          <w:rFonts w:hint="eastAsia"/>
          <w:snapToGrid w:val="0"/>
          <w:kern w:val="0"/>
          <w:sz w:val="28"/>
          <w:szCs w:val="28"/>
        </w:rPr>
        <w:t>万元、公务用车运行维护费</w:t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商品和服务支出公务用车运行维护费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3.28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万元、其他交通费用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类款项合计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商品和服务支出其他交通费用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1.57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万元等。</w:t>
      </w:r>
    </w:p>
    <w:p w:rsidR="001C673D" w:rsidRPr="00B17297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B17297">
        <w:rPr>
          <w:rFonts w:hint="eastAsia"/>
          <w:snapToGrid w:val="0"/>
          <w:kern w:val="0"/>
          <w:sz w:val="28"/>
          <w:szCs w:val="28"/>
        </w:rPr>
        <w:t>2</w:t>
      </w:r>
      <w:r w:rsidR="00DC5EA2" w:rsidRPr="00B17297">
        <w:rPr>
          <w:snapToGrid w:val="0"/>
          <w:kern w:val="0"/>
          <w:sz w:val="28"/>
          <w:szCs w:val="28"/>
        </w:rPr>
        <w:t>、政府采购情况说明</w:t>
      </w:r>
    </w:p>
    <w:p w:rsidR="0018390A" w:rsidRPr="0018390A" w:rsidRDefault="0018390A" w:rsidP="0018390A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18390A">
        <w:rPr>
          <w:rFonts w:hint="eastAsia"/>
          <w:snapToGrid w:val="0"/>
          <w:kern w:val="0"/>
          <w:sz w:val="28"/>
          <w:szCs w:val="28"/>
        </w:rPr>
        <w:t>2016</w:t>
      </w:r>
      <w:r w:rsidRPr="0018390A">
        <w:rPr>
          <w:rFonts w:hint="eastAsia"/>
          <w:snapToGrid w:val="0"/>
          <w:kern w:val="0"/>
          <w:sz w:val="28"/>
          <w:szCs w:val="28"/>
        </w:rPr>
        <w:t>年政府采购预算总额为</w:t>
      </w:r>
      <w:r w:rsidRPr="0018390A">
        <w:rPr>
          <w:snapToGrid w:val="0"/>
          <w:kern w:val="0"/>
          <w:sz w:val="28"/>
          <w:szCs w:val="28"/>
        </w:rPr>
        <w:fldChar w:fldCharType="begin"/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8390A">
        <w:rPr>
          <w:rFonts w:hint="eastAsia"/>
          <w:snapToGrid w:val="0"/>
          <w:kern w:val="0"/>
          <w:sz w:val="28"/>
          <w:szCs w:val="28"/>
        </w:rPr>
        <w:instrText>预算数</w:instrText>
      </w:r>
      <w:r w:rsidRPr="0018390A">
        <w:rPr>
          <w:snapToGrid w:val="0"/>
          <w:kern w:val="0"/>
          <w:sz w:val="28"/>
          <w:szCs w:val="28"/>
        </w:rPr>
        <w:instrText xml:space="preserve"> </w:instrText>
      </w:r>
      <w:r w:rsidRPr="0018390A">
        <w:rPr>
          <w:snapToGrid w:val="0"/>
          <w:kern w:val="0"/>
          <w:sz w:val="28"/>
          <w:szCs w:val="28"/>
        </w:rPr>
        <w:fldChar w:fldCharType="separate"/>
      </w:r>
      <w:r w:rsidRPr="0018390A">
        <w:rPr>
          <w:snapToGrid w:val="0"/>
          <w:kern w:val="0"/>
          <w:sz w:val="28"/>
          <w:szCs w:val="28"/>
        </w:rPr>
        <w:t>0</w:t>
      </w:r>
      <w:r w:rsidRPr="0018390A">
        <w:rPr>
          <w:snapToGrid w:val="0"/>
          <w:kern w:val="0"/>
          <w:sz w:val="28"/>
          <w:szCs w:val="28"/>
        </w:rPr>
        <w:fldChar w:fldCharType="end"/>
      </w:r>
      <w:r w:rsidRPr="0018390A">
        <w:rPr>
          <w:rFonts w:hint="eastAsia"/>
          <w:snapToGrid w:val="0"/>
          <w:kern w:val="0"/>
          <w:sz w:val="28"/>
          <w:szCs w:val="28"/>
        </w:rPr>
        <w:t>万元，主要包括政府采购货物</w:t>
      </w:r>
      <w:r w:rsidRPr="0018390A"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18390A">
        <w:rPr>
          <w:rFonts w:hint="eastAsia"/>
          <w:snapToGrid w:val="0"/>
          <w:kern w:val="0"/>
          <w:sz w:val="28"/>
          <w:szCs w:val="28"/>
        </w:rPr>
        <w:t>万元，工程</w:t>
      </w:r>
      <w:r w:rsidRPr="0018390A"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万元及服务</w:t>
      </w:r>
      <w:r w:rsidRPr="0018390A">
        <w:rPr>
          <w:snapToGrid w:val="0"/>
          <w:kern w:val="0"/>
          <w:sz w:val="28"/>
          <w:szCs w:val="28"/>
        </w:rPr>
        <w:t>0</w:t>
      </w:r>
      <w:r w:rsidRPr="0018390A">
        <w:rPr>
          <w:rFonts w:hint="eastAsia"/>
          <w:snapToGrid w:val="0"/>
          <w:kern w:val="0"/>
          <w:sz w:val="28"/>
          <w:szCs w:val="28"/>
        </w:rPr>
        <w:t>万元。</w:t>
      </w:r>
    </w:p>
    <w:p w:rsidR="001C673D" w:rsidRDefault="00DC5EA2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0676A3">
        <w:rPr>
          <w:rFonts w:hint="eastAsia"/>
          <w:snapToGrid w:val="0"/>
          <w:kern w:val="0"/>
          <w:sz w:val="28"/>
          <w:szCs w:val="28"/>
        </w:rPr>
        <w:t>0</w:t>
      </w:r>
      <w:r w:rsidR="000676A3"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rFonts w:hint="eastAsia"/>
          <w:snapToGrid w:val="0"/>
          <w:kern w:val="0"/>
          <w:sz w:val="28"/>
          <w:szCs w:val="28"/>
        </w:rPr>
        <w:t>。</w:t>
      </w:r>
      <w:r w:rsidR="0018390A" w:rsidRPr="0018390A">
        <w:rPr>
          <w:rFonts w:hint="eastAsia"/>
          <w:snapToGrid w:val="0"/>
          <w:kern w:val="0"/>
          <w:sz w:val="28"/>
          <w:szCs w:val="28"/>
        </w:rPr>
        <w:t>政府采购货物支出</w:t>
      </w:r>
      <w:r w:rsidR="0018390A" w:rsidRPr="0018390A">
        <w:rPr>
          <w:rFonts w:hint="eastAsia"/>
          <w:snapToGrid w:val="0"/>
          <w:kern w:val="0"/>
          <w:sz w:val="28"/>
          <w:szCs w:val="28"/>
        </w:rPr>
        <w:t xml:space="preserve">0 </w:t>
      </w:r>
      <w:r w:rsidR="0018390A" w:rsidRPr="0018390A">
        <w:rPr>
          <w:snapToGrid w:val="0"/>
          <w:kern w:val="0"/>
          <w:sz w:val="28"/>
          <w:szCs w:val="28"/>
        </w:rPr>
        <w:fldChar w:fldCharType="begin"/>
      </w:r>
      <w:r w:rsidR="0018390A" w:rsidRPr="0018390A">
        <w:rPr>
          <w:snapToGrid w:val="0"/>
          <w:kern w:val="0"/>
          <w:sz w:val="28"/>
          <w:szCs w:val="28"/>
        </w:rPr>
        <w:instrText xml:space="preserve"> </w:instrText>
      </w:r>
      <w:r w:rsidR="0018390A" w:rsidRPr="0018390A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="0018390A" w:rsidRPr="0018390A">
        <w:rPr>
          <w:rFonts w:hint="eastAsia"/>
          <w:snapToGrid w:val="0"/>
          <w:kern w:val="0"/>
          <w:sz w:val="28"/>
          <w:szCs w:val="28"/>
        </w:rPr>
        <w:instrText>货物</w:instrText>
      </w:r>
      <w:r w:rsidR="0018390A" w:rsidRPr="0018390A">
        <w:rPr>
          <w:rFonts w:hint="eastAsia"/>
          <w:snapToGrid w:val="0"/>
          <w:kern w:val="0"/>
          <w:sz w:val="28"/>
          <w:szCs w:val="28"/>
        </w:rPr>
        <w:instrText>_</w:instrText>
      </w:r>
      <w:r w:rsidR="0018390A" w:rsidRPr="0018390A">
        <w:rPr>
          <w:rFonts w:hint="eastAsia"/>
          <w:snapToGrid w:val="0"/>
          <w:kern w:val="0"/>
          <w:sz w:val="28"/>
          <w:szCs w:val="28"/>
        </w:rPr>
        <w:instrText>采购计划金额总计</w:instrText>
      </w:r>
      <w:r w:rsidR="0018390A" w:rsidRPr="0018390A">
        <w:rPr>
          <w:snapToGrid w:val="0"/>
          <w:kern w:val="0"/>
          <w:sz w:val="28"/>
          <w:szCs w:val="28"/>
        </w:rPr>
        <w:instrText xml:space="preserve"> </w:instrText>
      </w:r>
      <w:r w:rsidR="0018390A" w:rsidRPr="0018390A">
        <w:rPr>
          <w:snapToGrid w:val="0"/>
          <w:kern w:val="0"/>
          <w:sz w:val="28"/>
          <w:szCs w:val="28"/>
        </w:rPr>
        <w:fldChar w:fldCharType="end"/>
      </w:r>
      <w:r w:rsidR="0018390A" w:rsidRPr="0018390A">
        <w:rPr>
          <w:rFonts w:hint="eastAsia"/>
          <w:snapToGrid w:val="0"/>
          <w:kern w:val="0"/>
          <w:sz w:val="28"/>
          <w:szCs w:val="28"/>
        </w:rPr>
        <w:t xml:space="preserve">   </w:t>
      </w:r>
      <w:r w:rsidR="0018390A" w:rsidRPr="0018390A">
        <w:rPr>
          <w:rFonts w:hint="eastAsia"/>
          <w:snapToGrid w:val="0"/>
          <w:kern w:val="0"/>
          <w:sz w:val="28"/>
          <w:szCs w:val="28"/>
        </w:rPr>
        <w:t>万元，工程支出</w:t>
      </w:r>
      <w:r w:rsidR="0018390A" w:rsidRPr="0018390A">
        <w:rPr>
          <w:snapToGrid w:val="0"/>
          <w:kern w:val="0"/>
          <w:sz w:val="28"/>
          <w:szCs w:val="28"/>
        </w:rPr>
        <w:t>0</w:t>
      </w:r>
      <w:r w:rsidR="0018390A" w:rsidRPr="0018390A">
        <w:rPr>
          <w:rFonts w:hint="eastAsia"/>
          <w:snapToGrid w:val="0"/>
          <w:kern w:val="0"/>
          <w:sz w:val="28"/>
          <w:szCs w:val="28"/>
        </w:rPr>
        <w:t>万元及服务支出</w:t>
      </w:r>
      <w:r w:rsidR="0018390A" w:rsidRPr="0018390A">
        <w:rPr>
          <w:snapToGrid w:val="0"/>
          <w:kern w:val="0"/>
          <w:sz w:val="28"/>
          <w:szCs w:val="28"/>
        </w:rPr>
        <w:t>0</w:t>
      </w:r>
      <w:r w:rsidR="0018390A" w:rsidRPr="0018390A">
        <w:rPr>
          <w:rFonts w:hint="eastAsia"/>
          <w:snapToGrid w:val="0"/>
          <w:kern w:val="0"/>
          <w:sz w:val="28"/>
          <w:szCs w:val="28"/>
        </w:rPr>
        <w:t>万元。</w:t>
      </w:r>
    </w:p>
    <w:p w:rsidR="008026BF" w:rsidRDefault="008026BF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国有资产占用情况</w:t>
      </w:r>
    </w:p>
    <w:p w:rsidR="008F6D95" w:rsidRPr="008F6D95" w:rsidRDefault="008F6D95" w:rsidP="008F6D95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F6D95">
        <w:rPr>
          <w:rFonts w:hint="eastAsia"/>
          <w:snapToGrid w:val="0"/>
          <w:kern w:val="0"/>
          <w:sz w:val="28"/>
          <w:szCs w:val="28"/>
        </w:rPr>
        <w:t>我单位</w:t>
      </w:r>
      <w:r w:rsidRPr="008F6D95">
        <w:rPr>
          <w:rFonts w:hint="eastAsia"/>
          <w:snapToGrid w:val="0"/>
          <w:kern w:val="0"/>
          <w:sz w:val="28"/>
          <w:szCs w:val="28"/>
        </w:rPr>
        <w:t>2016</w:t>
      </w:r>
      <w:r w:rsidRPr="008F6D95">
        <w:rPr>
          <w:rFonts w:hint="eastAsia"/>
          <w:snapToGrid w:val="0"/>
          <w:kern w:val="0"/>
          <w:sz w:val="28"/>
          <w:szCs w:val="28"/>
        </w:rPr>
        <w:t>年末固定资产总额为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36.4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万元，主要包括房屋</w:t>
      </w:r>
      <w:r w:rsidRPr="008F6D95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平方米价值</w:t>
      </w:r>
      <w:r w:rsidRPr="008F6D95">
        <w:rPr>
          <w:rFonts w:hint="eastAsia"/>
          <w:snapToGrid w:val="0"/>
          <w:kern w:val="0"/>
          <w:sz w:val="28"/>
          <w:szCs w:val="28"/>
        </w:rPr>
        <w:t>0</w:t>
      </w:r>
      <w:r w:rsidRPr="008F6D95">
        <w:rPr>
          <w:rFonts w:hint="eastAsia"/>
          <w:snapToGrid w:val="0"/>
          <w:kern w:val="0"/>
          <w:sz w:val="28"/>
          <w:szCs w:val="28"/>
        </w:rPr>
        <w:t>万元，车辆</w:t>
      </w:r>
      <w:r w:rsidRPr="008F6D95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3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辆价值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30.86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万元，</w:t>
      </w:r>
      <w:r w:rsidRPr="008F6D95">
        <w:rPr>
          <w:snapToGrid w:val="0"/>
          <w:kern w:val="0"/>
          <w:sz w:val="28"/>
          <w:szCs w:val="28"/>
        </w:rPr>
        <w:t>单价在</w:t>
      </w:r>
      <w:r w:rsidRPr="008F6D95">
        <w:rPr>
          <w:rFonts w:hint="eastAsia"/>
          <w:snapToGrid w:val="0"/>
          <w:kern w:val="0"/>
          <w:sz w:val="28"/>
          <w:szCs w:val="28"/>
        </w:rPr>
        <w:t>50</w:t>
      </w:r>
      <w:r w:rsidRPr="008F6D95">
        <w:rPr>
          <w:rFonts w:hint="eastAsia"/>
          <w:snapToGrid w:val="0"/>
          <w:kern w:val="0"/>
          <w:sz w:val="28"/>
          <w:szCs w:val="28"/>
        </w:rPr>
        <w:t>万元</w:t>
      </w:r>
      <w:r w:rsidRPr="008F6D95">
        <w:rPr>
          <w:snapToGrid w:val="0"/>
          <w:kern w:val="0"/>
          <w:sz w:val="28"/>
          <w:szCs w:val="28"/>
        </w:rPr>
        <w:t>以上的设备</w:t>
      </w:r>
      <w:r w:rsidRPr="008F6D95">
        <w:rPr>
          <w:rFonts w:hint="eastAsia"/>
          <w:snapToGrid w:val="0"/>
          <w:kern w:val="0"/>
          <w:sz w:val="28"/>
          <w:szCs w:val="28"/>
        </w:rPr>
        <w:t xml:space="preserve"> 0</w:t>
      </w:r>
      <w:r w:rsidRPr="008F6D95">
        <w:rPr>
          <w:rFonts w:hint="eastAsia"/>
          <w:snapToGrid w:val="0"/>
          <w:kern w:val="0"/>
          <w:sz w:val="28"/>
          <w:szCs w:val="28"/>
        </w:rPr>
        <w:t>万元</w:t>
      </w:r>
      <w:r w:rsidRPr="008F6D95">
        <w:rPr>
          <w:snapToGrid w:val="0"/>
          <w:kern w:val="0"/>
          <w:sz w:val="28"/>
          <w:szCs w:val="28"/>
        </w:rPr>
        <w:t>，</w:t>
      </w:r>
      <w:r w:rsidRPr="008F6D95">
        <w:rPr>
          <w:rFonts w:hint="eastAsia"/>
          <w:snapToGrid w:val="0"/>
          <w:kern w:val="0"/>
          <w:sz w:val="28"/>
          <w:szCs w:val="28"/>
        </w:rPr>
        <w:t>及其他固定资产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5.54</w:t>
      </w:r>
      <w:r w:rsidRPr="008F6D95">
        <w:rPr>
          <w:snapToGrid w:val="0"/>
          <w:kern w:val="0"/>
          <w:sz w:val="28"/>
          <w:szCs w:val="28"/>
        </w:rPr>
        <w:t xml:space="preserve"> </w:t>
      </w:r>
      <w:r w:rsidRPr="008F6D95">
        <w:rPr>
          <w:rFonts w:hint="eastAsia"/>
          <w:snapToGrid w:val="0"/>
          <w:kern w:val="0"/>
          <w:sz w:val="28"/>
          <w:szCs w:val="28"/>
        </w:rPr>
        <w:t>万元。</w:t>
      </w:r>
      <w:r w:rsidRPr="008F6D95">
        <w:rPr>
          <w:rFonts w:hint="eastAsia"/>
          <w:snapToGrid w:val="0"/>
          <w:kern w:val="0"/>
          <w:sz w:val="28"/>
          <w:szCs w:val="28"/>
        </w:rPr>
        <w:t xml:space="preserve"> </w:t>
      </w:r>
    </w:p>
    <w:p w:rsidR="008F6D95" w:rsidRDefault="008F6D95" w:rsidP="008F6D95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F6D95">
        <w:rPr>
          <w:rFonts w:hint="eastAsia"/>
          <w:snapToGrid w:val="0"/>
          <w:kern w:val="0"/>
          <w:sz w:val="28"/>
          <w:szCs w:val="28"/>
        </w:rPr>
        <w:t>2016</w:t>
      </w:r>
      <w:r w:rsidRPr="008F6D95">
        <w:rPr>
          <w:rFonts w:hint="eastAsia"/>
          <w:snapToGrid w:val="0"/>
          <w:kern w:val="0"/>
          <w:sz w:val="28"/>
          <w:szCs w:val="28"/>
        </w:rPr>
        <w:t>年资产变动情况：固定资产增加</w:t>
      </w:r>
      <w:r w:rsidRPr="008F6D95">
        <w:rPr>
          <w:rFonts w:hint="eastAsia"/>
          <w:snapToGrid w:val="0"/>
          <w:kern w:val="0"/>
          <w:sz w:val="28"/>
          <w:szCs w:val="28"/>
        </w:rPr>
        <w:t>18.22</w:t>
      </w:r>
      <w:r w:rsidRPr="008F6D95">
        <w:rPr>
          <w:rFonts w:hint="eastAsia"/>
          <w:snapToGrid w:val="0"/>
          <w:kern w:val="0"/>
          <w:sz w:val="28"/>
          <w:szCs w:val="28"/>
        </w:rPr>
        <w:t>万元，包括房屋增加万元</w:t>
      </w:r>
      <w:r w:rsidRPr="008F6D95">
        <w:rPr>
          <w:rFonts w:hint="eastAsia"/>
          <w:snapToGrid w:val="0"/>
          <w:kern w:val="0"/>
          <w:sz w:val="28"/>
          <w:szCs w:val="28"/>
        </w:rPr>
        <w:t>,</w:t>
      </w:r>
      <w:r w:rsidRPr="008F6D95">
        <w:rPr>
          <w:rFonts w:hint="eastAsia"/>
          <w:snapToGrid w:val="0"/>
          <w:kern w:val="0"/>
          <w:sz w:val="28"/>
          <w:szCs w:val="28"/>
        </w:rPr>
        <w:t>车辆增加</w:t>
      </w:r>
      <w:r w:rsidRPr="008F6D95">
        <w:rPr>
          <w:rFonts w:hint="eastAsia"/>
          <w:snapToGrid w:val="0"/>
          <w:kern w:val="0"/>
          <w:sz w:val="28"/>
          <w:szCs w:val="28"/>
        </w:rPr>
        <w:t>1</w:t>
      </w:r>
      <w:r w:rsidRPr="008F6D95">
        <w:rPr>
          <w:rFonts w:hint="eastAsia"/>
          <w:snapToGrid w:val="0"/>
          <w:kern w:val="0"/>
          <w:sz w:val="28"/>
          <w:szCs w:val="28"/>
        </w:rPr>
        <w:t>辆，车辆增加</w:t>
      </w:r>
      <w:r w:rsidRPr="008F6D95">
        <w:rPr>
          <w:rFonts w:hint="eastAsia"/>
          <w:snapToGrid w:val="0"/>
          <w:kern w:val="0"/>
          <w:sz w:val="28"/>
          <w:szCs w:val="28"/>
        </w:rPr>
        <w:t>15.03</w:t>
      </w:r>
      <w:r w:rsidRPr="008F6D95">
        <w:rPr>
          <w:rFonts w:hint="eastAsia"/>
          <w:snapToGrid w:val="0"/>
          <w:kern w:val="0"/>
          <w:sz w:val="28"/>
          <w:szCs w:val="28"/>
        </w:rPr>
        <w:t>万元，单价</w:t>
      </w:r>
      <w:r w:rsidRPr="008F6D95">
        <w:rPr>
          <w:snapToGrid w:val="0"/>
          <w:kern w:val="0"/>
          <w:sz w:val="28"/>
          <w:szCs w:val="28"/>
        </w:rPr>
        <w:t>在</w:t>
      </w:r>
      <w:r w:rsidRPr="008F6D95">
        <w:rPr>
          <w:rFonts w:hint="eastAsia"/>
          <w:snapToGrid w:val="0"/>
          <w:kern w:val="0"/>
          <w:sz w:val="28"/>
          <w:szCs w:val="28"/>
        </w:rPr>
        <w:t>50</w:t>
      </w:r>
      <w:r w:rsidRPr="008F6D95">
        <w:rPr>
          <w:rFonts w:hint="eastAsia"/>
          <w:snapToGrid w:val="0"/>
          <w:kern w:val="0"/>
          <w:sz w:val="28"/>
          <w:szCs w:val="28"/>
        </w:rPr>
        <w:t>万</w:t>
      </w:r>
      <w:r w:rsidR="00E97952">
        <w:rPr>
          <w:rFonts w:hint="eastAsia"/>
          <w:snapToGrid w:val="0"/>
          <w:kern w:val="0"/>
          <w:sz w:val="28"/>
          <w:szCs w:val="28"/>
        </w:rPr>
        <w:t>元</w:t>
      </w:r>
      <w:r w:rsidRPr="008F6D95">
        <w:rPr>
          <w:snapToGrid w:val="0"/>
          <w:kern w:val="0"/>
          <w:sz w:val="28"/>
          <w:szCs w:val="28"/>
        </w:rPr>
        <w:t>以上的</w:t>
      </w:r>
      <w:r w:rsidRPr="008F6D95">
        <w:rPr>
          <w:snapToGrid w:val="0"/>
          <w:kern w:val="0"/>
          <w:sz w:val="28"/>
          <w:szCs w:val="28"/>
        </w:rPr>
        <w:lastRenderedPageBreak/>
        <w:t>设备</w:t>
      </w:r>
      <w:r w:rsidRPr="008F6D95">
        <w:rPr>
          <w:rFonts w:hint="eastAsia"/>
          <w:snapToGrid w:val="0"/>
          <w:kern w:val="0"/>
          <w:sz w:val="28"/>
          <w:szCs w:val="28"/>
        </w:rPr>
        <w:t>增加</w:t>
      </w:r>
      <w:r w:rsidRPr="008F6D95">
        <w:rPr>
          <w:rFonts w:hint="eastAsia"/>
          <w:snapToGrid w:val="0"/>
          <w:kern w:val="0"/>
          <w:sz w:val="28"/>
          <w:szCs w:val="28"/>
        </w:rPr>
        <w:t>0</w:t>
      </w:r>
      <w:r w:rsidRPr="008F6D95">
        <w:rPr>
          <w:rFonts w:hint="eastAsia"/>
          <w:snapToGrid w:val="0"/>
          <w:kern w:val="0"/>
          <w:sz w:val="28"/>
          <w:szCs w:val="28"/>
        </w:rPr>
        <w:t>万元，</w:t>
      </w:r>
      <w:r w:rsidRPr="008F6D95">
        <w:rPr>
          <w:snapToGrid w:val="0"/>
          <w:kern w:val="0"/>
          <w:sz w:val="28"/>
          <w:szCs w:val="28"/>
        </w:rPr>
        <w:t>其他固定</w:t>
      </w:r>
      <w:r w:rsidR="006551B9" w:rsidRPr="006551B9">
        <w:rPr>
          <w:rFonts w:hint="eastAsia"/>
          <w:snapToGrid w:val="0"/>
          <w:kern w:val="0"/>
          <w:sz w:val="28"/>
          <w:szCs w:val="28"/>
        </w:rPr>
        <w:t>资产</w:t>
      </w:r>
      <w:r w:rsidRPr="008F6D95">
        <w:rPr>
          <w:rFonts w:hint="eastAsia"/>
          <w:snapToGrid w:val="0"/>
          <w:kern w:val="0"/>
          <w:sz w:val="28"/>
          <w:szCs w:val="28"/>
        </w:rPr>
        <w:t>增加</w:t>
      </w:r>
      <w:r w:rsidRPr="008F6D95">
        <w:rPr>
          <w:rFonts w:hint="eastAsia"/>
          <w:snapToGrid w:val="0"/>
          <w:kern w:val="0"/>
          <w:sz w:val="28"/>
          <w:szCs w:val="28"/>
        </w:rPr>
        <w:t>3.19</w:t>
      </w:r>
      <w:r w:rsidRPr="008F6D95">
        <w:rPr>
          <w:rFonts w:hint="eastAsia"/>
          <w:snapToGrid w:val="0"/>
          <w:kern w:val="0"/>
          <w:sz w:val="28"/>
          <w:szCs w:val="28"/>
        </w:rPr>
        <w:t>万元。</w:t>
      </w:r>
    </w:p>
    <w:p w:rsidR="00626823" w:rsidRDefault="00626823" w:rsidP="00842CBB">
      <w:pPr>
        <w:pStyle w:val="1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>、其他需要说明的情况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</w:p>
    <w:p w:rsidR="00626823" w:rsidRPr="00626823" w:rsidRDefault="00626823" w:rsidP="00842CBB">
      <w:pPr>
        <w:pStyle w:val="1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无</w:t>
      </w:r>
    </w:p>
    <w:p w:rsidR="00E71A30" w:rsidRDefault="00E71A30" w:rsidP="00A372C2">
      <w:pPr>
        <w:rPr>
          <w:b/>
          <w:sz w:val="44"/>
          <w:szCs w:val="44"/>
        </w:rPr>
      </w:pPr>
    </w:p>
    <w:p w:rsidR="00842CBB" w:rsidRPr="00842CBB" w:rsidRDefault="00842CBB" w:rsidP="00842CBB">
      <w:pPr>
        <w:jc w:val="center"/>
        <w:rPr>
          <w:b/>
          <w:sz w:val="44"/>
          <w:szCs w:val="44"/>
        </w:rPr>
      </w:pPr>
      <w:r w:rsidRPr="00842CBB">
        <w:rPr>
          <w:rFonts w:hint="eastAsia"/>
          <w:b/>
          <w:sz w:val="44"/>
          <w:szCs w:val="44"/>
        </w:rPr>
        <w:t>第</w:t>
      </w:r>
      <w:r w:rsidR="00A372C2">
        <w:rPr>
          <w:rFonts w:hint="eastAsia"/>
          <w:b/>
          <w:sz w:val="44"/>
          <w:szCs w:val="44"/>
        </w:rPr>
        <w:t>三</w:t>
      </w:r>
      <w:r w:rsidRPr="00842CBB">
        <w:rPr>
          <w:rFonts w:hint="eastAsia"/>
          <w:b/>
          <w:sz w:val="44"/>
          <w:szCs w:val="44"/>
        </w:rPr>
        <w:t>部分</w:t>
      </w:r>
      <w:r w:rsidRPr="00842CBB">
        <w:rPr>
          <w:rFonts w:hint="eastAsia"/>
          <w:b/>
          <w:sz w:val="44"/>
          <w:szCs w:val="44"/>
        </w:rPr>
        <w:t xml:space="preserve">      </w:t>
      </w:r>
      <w:r w:rsidRPr="00842CBB">
        <w:rPr>
          <w:rFonts w:hint="eastAsia"/>
          <w:b/>
          <w:sz w:val="44"/>
          <w:szCs w:val="44"/>
        </w:rPr>
        <w:t>名词</w:t>
      </w:r>
      <w:r w:rsidRPr="00842CBB">
        <w:rPr>
          <w:b/>
          <w:sz w:val="44"/>
          <w:szCs w:val="44"/>
        </w:rPr>
        <w:t>解释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（二）其他收入：指除上述“财政拨款收入”、“事业收入”、“经营收入”等以外的收入。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（四）基本支出：填列单位为保障机构正常运转、完成日常工作任务而发生的各项支出。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（五）项目支出：填列单位为完成特定的行政工作任务或事业发展目标，在基本支出之外发生的各项支出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六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  </w:t>
      </w:r>
      <w:r>
        <w:rPr>
          <w:rFonts w:hint="eastAsia"/>
          <w:snapToGrid w:val="0"/>
          <w:kern w:val="0"/>
          <w:sz w:val="28"/>
          <w:szCs w:val="28"/>
        </w:rPr>
        <w:t>（七）其他交通费用：填列单位除公务用车运行维护费以外的其他交通费用。如飞机、船舶等的燃料费、维修费、过桥过路费、保险费、出租车费用、公务交通补贴等。</w:t>
      </w:r>
    </w:p>
    <w:p w:rsidR="00E45041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（八）公务用车购置：填列单位公务用车车辆购置支出（含车辆购置税）。</w:t>
      </w:r>
    </w:p>
    <w:p w:rsidR="00E45041" w:rsidRPr="00E71A30" w:rsidRDefault="00E45041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（九）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 w:rsidR="00842CBB" w:rsidRPr="00E45041" w:rsidRDefault="00842CBB" w:rsidP="00E4504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</w:p>
    <w:sectPr w:rsidR="00842CBB" w:rsidRPr="00E4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B5B" w:rsidRDefault="00533B5B" w:rsidP="008026BF">
      <w:r>
        <w:separator/>
      </w:r>
    </w:p>
  </w:endnote>
  <w:endnote w:type="continuationSeparator" w:id="0">
    <w:p w:rsidR="00533B5B" w:rsidRDefault="00533B5B" w:rsidP="008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B5B" w:rsidRDefault="00533B5B" w:rsidP="008026BF">
      <w:r>
        <w:separator/>
      </w:r>
    </w:p>
  </w:footnote>
  <w:footnote w:type="continuationSeparator" w:id="0">
    <w:p w:rsidR="00533B5B" w:rsidRDefault="00533B5B" w:rsidP="0080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16769"/>
    <w:rsid w:val="000676A3"/>
    <w:rsid w:val="000D608B"/>
    <w:rsid w:val="001041EE"/>
    <w:rsid w:val="0015089B"/>
    <w:rsid w:val="00152908"/>
    <w:rsid w:val="0018390A"/>
    <w:rsid w:val="001C673D"/>
    <w:rsid w:val="001E68F2"/>
    <w:rsid w:val="002D2BE6"/>
    <w:rsid w:val="003277A3"/>
    <w:rsid w:val="00372DF7"/>
    <w:rsid w:val="003A5EEB"/>
    <w:rsid w:val="003B5BD7"/>
    <w:rsid w:val="003E1DAC"/>
    <w:rsid w:val="003F0B48"/>
    <w:rsid w:val="003F3B34"/>
    <w:rsid w:val="00471A6A"/>
    <w:rsid w:val="004C1DBB"/>
    <w:rsid w:val="00533B5B"/>
    <w:rsid w:val="005749C8"/>
    <w:rsid w:val="0058572E"/>
    <w:rsid w:val="00590DA7"/>
    <w:rsid w:val="005B3169"/>
    <w:rsid w:val="0060361A"/>
    <w:rsid w:val="00626823"/>
    <w:rsid w:val="006551B9"/>
    <w:rsid w:val="006B564B"/>
    <w:rsid w:val="006E71D0"/>
    <w:rsid w:val="00791B38"/>
    <w:rsid w:val="008026BF"/>
    <w:rsid w:val="0082704B"/>
    <w:rsid w:val="008423F5"/>
    <w:rsid w:val="00842CBB"/>
    <w:rsid w:val="008F6D95"/>
    <w:rsid w:val="00925300"/>
    <w:rsid w:val="00945D0B"/>
    <w:rsid w:val="00985214"/>
    <w:rsid w:val="009B74FB"/>
    <w:rsid w:val="00A372C2"/>
    <w:rsid w:val="00AA21A2"/>
    <w:rsid w:val="00AE491D"/>
    <w:rsid w:val="00B005DA"/>
    <w:rsid w:val="00B01696"/>
    <w:rsid w:val="00B03D17"/>
    <w:rsid w:val="00B17297"/>
    <w:rsid w:val="00B40ED6"/>
    <w:rsid w:val="00BC0B9A"/>
    <w:rsid w:val="00C07CE0"/>
    <w:rsid w:val="00C222CB"/>
    <w:rsid w:val="00C82568"/>
    <w:rsid w:val="00CA2480"/>
    <w:rsid w:val="00CB45AA"/>
    <w:rsid w:val="00D6325B"/>
    <w:rsid w:val="00D878AB"/>
    <w:rsid w:val="00D9008B"/>
    <w:rsid w:val="00DB7E7C"/>
    <w:rsid w:val="00DC5EA2"/>
    <w:rsid w:val="00E45041"/>
    <w:rsid w:val="00E71A30"/>
    <w:rsid w:val="00E772F6"/>
    <w:rsid w:val="00E97952"/>
    <w:rsid w:val="00EF3742"/>
    <w:rsid w:val="00F00F83"/>
    <w:rsid w:val="00F7078F"/>
    <w:rsid w:val="00F90381"/>
    <w:rsid w:val="064A3FAD"/>
    <w:rsid w:val="0B6A15E4"/>
    <w:rsid w:val="0D6054DA"/>
    <w:rsid w:val="1AF90D88"/>
    <w:rsid w:val="1F545778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CA75014-1025-4A38-A504-4B975949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AA21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2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802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26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527</Words>
  <Characters>3004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yuanxiaowei</dc:creator>
  <cp:lastModifiedBy>Windows 用户</cp:lastModifiedBy>
  <cp:revision>59</cp:revision>
  <cp:lastPrinted>2017-08-29T03:35:00Z</cp:lastPrinted>
  <dcterms:created xsi:type="dcterms:W3CDTF">2015-11-03T02:02:00Z</dcterms:created>
  <dcterms:modified xsi:type="dcterms:W3CDTF">2017-11-15T02:26:00Z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