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B9" w:rsidRPr="00D015B9" w:rsidRDefault="00D015B9" w:rsidP="00D015B9">
      <w:pPr>
        <w:pStyle w:val="a5"/>
        <w:jc w:val="center"/>
        <w:rPr>
          <w:rFonts w:ascii="黑体" w:eastAsia="黑体" w:hAnsi="黑体"/>
          <w:b/>
          <w:bCs/>
          <w:sz w:val="44"/>
          <w:szCs w:val="44"/>
        </w:rPr>
      </w:pPr>
      <w:r w:rsidRPr="00D015B9">
        <w:rPr>
          <w:rFonts w:ascii="黑体" w:eastAsia="黑体" w:hAnsi="黑体" w:hint="eastAsia"/>
          <w:b/>
          <w:bCs/>
          <w:sz w:val="44"/>
          <w:szCs w:val="44"/>
        </w:rPr>
        <w:t>保定市徐水区漕河镇</w:t>
      </w:r>
    </w:p>
    <w:p w:rsidR="00D015B9" w:rsidRPr="00D015B9" w:rsidRDefault="00D015B9" w:rsidP="00D015B9">
      <w:pPr>
        <w:pStyle w:val="a5"/>
        <w:jc w:val="center"/>
        <w:rPr>
          <w:rFonts w:ascii="黑体" w:eastAsia="黑体" w:hAnsi="黑体"/>
          <w:b/>
          <w:bCs/>
          <w:sz w:val="44"/>
          <w:szCs w:val="44"/>
        </w:rPr>
      </w:pPr>
      <w:r w:rsidRPr="00D015B9">
        <w:rPr>
          <w:rFonts w:ascii="黑体" w:eastAsia="黑体" w:hAnsi="黑体" w:hint="eastAsia"/>
          <w:b/>
          <w:bCs/>
          <w:sz w:val="44"/>
          <w:szCs w:val="44"/>
        </w:rPr>
        <w:t>2016年财政决算</w:t>
      </w:r>
      <w:r>
        <w:rPr>
          <w:rFonts w:ascii="黑体" w:eastAsia="黑体" w:hAnsi="黑体" w:hint="eastAsia"/>
          <w:b/>
          <w:bCs/>
          <w:sz w:val="44"/>
          <w:szCs w:val="44"/>
        </w:rPr>
        <w:t>情况</w:t>
      </w:r>
      <w:r w:rsidRPr="00D015B9">
        <w:rPr>
          <w:rFonts w:ascii="黑体" w:eastAsia="黑体" w:hAnsi="黑体" w:hint="eastAsia"/>
          <w:b/>
          <w:bCs/>
          <w:sz w:val="44"/>
          <w:szCs w:val="44"/>
        </w:rPr>
        <w:t>报告</w:t>
      </w:r>
    </w:p>
    <w:p w:rsidR="00D015B9" w:rsidRDefault="00D015B9" w:rsidP="00D015B9">
      <w:pPr>
        <w:pStyle w:val="a5"/>
        <w:adjustRightInd w:val="0"/>
        <w:snapToGrid w:val="0"/>
        <w:spacing w:line="460" w:lineRule="atLeast"/>
        <w:jc w:val="center"/>
        <w:rPr>
          <w:rFonts w:ascii="黑体" w:eastAsia="黑体" w:hAnsi="黑体"/>
          <w:sz w:val="44"/>
          <w:szCs w:val="44"/>
        </w:rPr>
      </w:pPr>
      <w:r w:rsidRPr="00D015B9">
        <w:rPr>
          <w:rFonts w:ascii="黑体" w:eastAsia="黑体" w:hAnsi="黑体" w:hint="eastAsia"/>
          <w:sz w:val="44"/>
          <w:szCs w:val="44"/>
        </w:rPr>
        <w:t>（2017年8月）</w:t>
      </w:r>
    </w:p>
    <w:p w:rsidR="00D015B9" w:rsidRDefault="00D015B9" w:rsidP="00D015B9">
      <w:pPr>
        <w:pStyle w:val="a5"/>
        <w:adjustRightInd w:val="0"/>
        <w:snapToGrid w:val="0"/>
        <w:spacing w:line="460" w:lineRule="atLeast"/>
        <w:jc w:val="center"/>
        <w:rPr>
          <w:rFonts w:ascii="黑体" w:eastAsia="黑体" w:hAnsi="黑体"/>
          <w:sz w:val="44"/>
          <w:szCs w:val="44"/>
        </w:rPr>
      </w:pPr>
    </w:p>
    <w:p w:rsidR="00D015B9" w:rsidRPr="00DD5194" w:rsidRDefault="00D015B9" w:rsidP="00D015B9">
      <w:pPr>
        <w:pStyle w:val="a5"/>
        <w:adjustRightInd w:val="0"/>
        <w:snapToGrid w:val="0"/>
        <w:spacing w:line="460" w:lineRule="atLeast"/>
        <w:jc w:val="center"/>
        <w:rPr>
          <w:rFonts w:ascii="仿宋_GB2312" w:eastAsia="仿宋_GB2312" w:hAnsi="华文仿宋"/>
          <w:sz w:val="32"/>
          <w:szCs w:val="32"/>
        </w:rPr>
      </w:pPr>
      <w:r w:rsidRPr="00DD5194">
        <w:rPr>
          <w:rFonts w:ascii="仿宋_GB2312" w:eastAsia="仿宋_GB2312" w:hAnsi="华文仿宋" w:hint="eastAsia"/>
          <w:sz w:val="32"/>
          <w:szCs w:val="32"/>
        </w:rPr>
        <w:t>在</w:t>
      </w:r>
      <w:r>
        <w:rPr>
          <w:rFonts w:ascii="仿宋_GB2312" w:eastAsia="仿宋_GB2312" w:hAnsi="华文仿宋" w:hint="eastAsia"/>
          <w:sz w:val="32"/>
          <w:szCs w:val="32"/>
        </w:rPr>
        <w:t>保定</w:t>
      </w:r>
      <w:r>
        <w:rPr>
          <w:rFonts w:ascii="仿宋_GB2312" w:eastAsia="仿宋_GB2312" w:hAnsi="华文仿宋"/>
          <w:sz w:val="32"/>
          <w:szCs w:val="32"/>
        </w:rPr>
        <w:t>市</w:t>
      </w:r>
      <w:r w:rsidRPr="00DD5194">
        <w:rPr>
          <w:rFonts w:ascii="仿宋_GB2312" w:eastAsia="仿宋_GB2312" w:hAnsi="华文仿宋" w:hint="eastAsia"/>
          <w:sz w:val="32"/>
          <w:szCs w:val="32"/>
        </w:rPr>
        <w:t>徐水</w:t>
      </w:r>
      <w:r>
        <w:rPr>
          <w:rFonts w:ascii="仿宋_GB2312" w:eastAsia="仿宋_GB2312" w:hAnsi="华文仿宋" w:hint="eastAsia"/>
          <w:sz w:val="32"/>
          <w:szCs w:val="32"/>
        </w:rPr>
        <w:t>区漕河镇</w:t>
      </w:r>
      <w:r w:rsidRPr="00DD5194">
        <w:rPr>
          <w:rFonts w:ascii="仿宋_GB2312" w:eastAsia="仿宋_GB2312" w:hAnsi="华文仿宋" w:hint="eastAsia"/>
          <w:sz w:val="32"/>
          <w:szCs w:val="32"/>
        </w:rPr>
        <w:t>第</w:t>
      </w:r>
      <w:r w:rsidR="00060A10">
        <w:rPr>
          <w:rFonts w:ascii="仿宋_GB2312" w:eastAsia="仿宋_GB2312" w:hAnsi="华文仿宋" w:hint="eastAsia"/>
          <w:sz w:val="32"/>
          <w:szCs w:val="32"/>
        </w:rPr>
        <w:t>二届人大</w:t>
      </w:r>
      <w:r w:rsidRPr="00525AEF">
        <w:rPr>
          <w:rFonts w:ascii="仿宋_GB2312" w:eastAsia="仿宋_GB2312" w:hAnsi="华文仿宋" w:hint="eastAsia"/>
          <w:sz w:val="32"/>
          <w:szCs w:val="32"/>
        </w:rPr>
        <w:t>常委会第</w:t>
      </w:r>
      <w:r w:rsidR="00060A10">
        <w:rPr>
          <w:rFonts w:ascii="仿宋_GB2312" w:eastAsia="仿宋_GB2312" w:hAnsi="华文仿宋" w:hint="eastAsia"/>
          <w:sz w:val="32"/>
          <w:szCs w:val="32"/>
        </w:rPr>
        <w:t>三</w:t>
      </w:r>
      <w:r w:rsidRPr="00D57215">
        <w:rPr>
          <w:rFonts w:ascii="仿宋_GB2312" w:eastAsia="仿宋_GB2312" w:hAnsi="华文仿宋" w:hint="eastAsia"/>
          <w:sz w:val="32"/>
          <w:szCs w:val="32"/>
        </w:rPr>
        <w:t>次会</w:t>
      </w:r>
      <w:r w:rsidRPr="00DD5194">
        <w:rPr>
          <w:rFonts w:ascii="仿宋_GB2312" w:eastAsia="仿宋_GB2312" w:hAnsi="华文仿宋" w:hint="eastAsia"/>
          <w:sz w:val="32"/>
          <w:szCs w:val="32"/>
        </w:rPr>
        <w:t>议上</w:t>
      </w:r>
      <w:r w:rsidR="00060A10">
        <w:rPr>
          <w:rFonts w:ascii="仿宋_GB2312" w:eastAsia="仿宋_GB2312" w:hAnsi="华文仿宋" w:hint="eastAsia"/>
          <w:sz w:val="32"/>
          <w:szCs w:val="32"/>
        </w:rPr>
        <w:t xml:space="preserve"> </w:t>
      </w:r>
    </w:p>
    <w:p w:rsidR="00D015B9" w:rsidRDefault="00196475" w:rsidP="00D015B9">
      <w:pPr>
        <w:pStyle w:val="a5"/>
        <w:adjustRightInd w:val="0"/>
        <w:snapToGrid w:val="0"/>
        <w:spacing w:line="460" w:lineRule="atLeast"/>
        <w:jc w:val="center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漕河镇</w:t>
      </w:r>
      <w:r w:rsidR="00D015B9">
        <w:rPr>
          <w:rFonts w:ascii="仿宋_GB2312" w:eastAsia="仿宋_GB2312" w:hAnsi="华文仿宋" w:hint="eastAsia"/>
          <w:sz w:val="32"/>
          <w:szCs w:val="32"/>
        </w:rPr>
        <w:t>财政</w:t>
      </w:r>
      <w:r>
        <w:rPr>
          <w:rFonts w:ascii="仿宋_GB2312" w:eastAsia="仿宋_GB2312" w:hAnsi="华文仿宋" w:hint="eastAsia"/>
          <w:sz w:val="32"/>
          <w:szCs w:val="32"/>
        </w:rPr>
        <w:t>所</w:t>
      </w:r>
      <w:r w:rsidR="00D015B9" w:rsidRPr="00525AEF">
        <w:rPr>
          <w:rFonts w:ascii="仿宋_GB2312" w:eastAsia="仿宋_GB2312" w:hAnsi="华文仿宋" w:hint="eastAsia"/>
          <w:sz w:val="32"/>
          <w:szCs w:val="32"/>
        </w:rPr>
        <w:t>所长</w:t>
      </w:r>
      <w:r w:rsidR="00D015B9" w:rsidRPr="00DD5194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="00D015B9">
        <w:rPr>
          <w:rFonts w:ascii="仿宋_GB2312" w:eastAsia="仿宋_GB2312" w:hAnsi="华文仿宋" w:hint="eastAsia"/>
          <w:sz w:val="32"/>
          <w:szCs w:val="32"/>
        </w:rPr>
        <w:t xml:space="preserve"> 徐伟</w:t>
      </w:r>
      <w:r w:rsidR="00D015B9" w:rsidRPr="00DD5194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="00D015B9">
        <w:rPr>
          <w:rFonts w:ascii="仿宋_GB2312" w:eastAsia="仿宋_GB2312" w:hAnsi="华文仿宋" w:hint="eastAsia"/>
          <w:sz w:val="32"/>
          <w:szCs w:val="32"/>
        </w:rPr>
        <w:t xml:space="preserve"> </w:t>
      </w:r>
    </w:p>
    <w:p w:rsidR="00D015B9" w:rsidRPr="00DD5194" w:rsidRDefault="00D015B9" w:rsidP="00D015B9">
      <w:pPr>
        <w:pStyle w:val="a5"/>
        <w:adjustRightInd w:val="0"/>
        <w:snapToGrid w:val="0"/>
        <w:spacing w:line="460" w:lineRule="atLeast"/>
        <w:jc w:val="center"/>
        <w:rPr>
          <w:rFonts w:ascii="仿宋_GB2312" w:eastAsia="仿宋_GB2312" w:hAnsi="华文仿宋"/>
          <w:sz w:val="32"/>
          <w:szCs w:val="32"/>
        </w:rPr>
      </w:pPr>
    </w:p>
    <w:p w:rsidR="00D015B9" w:rsidRPr="00DD5194" w:rsidRDefault="00060A10" w:rsidP="00D015B9">
      <w:pPr>
        <w:spacing w:line="600" w:lineRule="exact"/>
        <w:rPr>
          <w:rFonts w:ascii="仿宋_GB2312" w:eastAsia="仿宋_GB2312" w:hAnsi="华文仿宋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hint="eastAsia"/>
          <w:b/>
          <w:color w:val="000000"/>
          <w:kern w:val="0"/>
          <w:sz w:val="32"/>
          <w:szCs w:val="32"/>
        </w:rPr>
        <w:t>各位代表</w:t>
      </w:r>
      <w:r w:rsidR="00D015B9" w:rsidRPr="00DD5194">
        <w:rPr>
          <w:rFonts w:ascii="仿宋_GB2312" w:eastAsia="仿宋_GB2312" w:hAnsi="华文仿宋" w:hint="eastAsia"/>
          <w:b/>
          <w:color w:val="000000"/>
          <w:kern w:val="0"/>
          <w:sz w:val="32"/>
          <w:szCs w:val="32"/>
        </w:rPr>
        <w:t>：</w:t>
      </w:r>
      <w:r w:rsidR="00D015B9">
        <w:rPr>
          <w:rFonts w:ascii="仿宋_GB2312" w:eastAsia="仿宋_GB2312" w:hAnsi="华文仿宋" w:hint="eastAsia"/>
          <w:b/>
          <w:color w:val="000000"/>
          <w:kern w:val="0"/>
          <w:sz w:val="32"/>
          <w:szCs w:val="32"/>
        </w:rPr>
        <w:t xml:space="preserve"> </w:t>
      </w:r>
    </w:p>
    <w:p w:rsidR="00D015B9" w:rsidRPr="00D57215" w:rsidRDefault="00D015B9" w:rsidP="00D015B9">
      <w:pPr>
        <w:spacing w:line="600" w:lineRule="exact"/>
        <w:ind w:firstLineChars="200" w:firstLine="616"/>
        <w:rPr>
          <w:rFonts w:ascii="仿宋_GB2312" w:eastAsia="仿宋_GB2312" w:hAnsi="华文仿宋"/>
          <w:spacing w:val="-6"/>
          <w:sz w:val="32"/>
          <w:szCs w:val="32"/>
        </w:rPr>
      </w:pPr>
      <w:r w:rsidRPr="00D57215">
        <w:rPr>
          <w:rFonts w:ascii="仿宋_GB2312" w:eastAsia="仿宋_GB2312" w:hAnsi="华文仿宋" w:hint="eastAsia"/>
          <w:spacing w:val="-6"/>
          <w:sz w:val="32"/>
          <w:szCs w:val="32"/>
        </w:rPr>
        <w:t>我受</w:t>
      </w:r>
      <w:r>
        <w:rPr>
          <w:rFonts w:ascii="仿宋_GB2312" w:eastAsia="仿宋_GB2312" w:hAnsi="华文仿宋" w:hint="eastAsia"/>
          <w:spacing w:val="-6"/>
          <w:sz w:val="32"/>
          <w:szCs w:val="32"/>
        </w:rPr>
        <w:t>镇政府</w:t>
      </w:r>
      <w:r w:rsidRPr="00D57215">
        <w:rPr>
          <w:rFonts w:ascii="仿宋_GB2312" w:eastAsia="仿宋_GB2312" w:hAnsi="华文仿宋" w:hint="eastAsia"/>
          <w:spacing w:val="-6"/>
          <w:sz w:val="32"/>
          <w:szCs w:val="32"/>
        </w:rPr>
        <w:t>委托，向会议报告</w:t>
      </w:r>
      <w:r>
        <w:rPr>
          <w:rFonts w:ascii="仿宋_GB2312" w:eastAsia="仿宋_GB2312" w:hAnsi="华文仿宋" w:hint="eastAsia"/>
          <w:spacing w:val="-6"/>
          <w:sz w:val="32"/>
          <w:szCs w:val="32"/>
        </w:rPr>
        <w:t>漕河镇2016年</w:t>
      </w:r>
      <w:r w:rsidRPr="00D57215">
        <w:rPr>
          <w:rFonts w:ascii="仿宋_GB2312" w:eastAsia="仿宋_GB2312" w:hAnsi="华文仿宋" w:hint="eastAsia"/>
          <w:spacing w:val="-6"/>
          <w:sz w:val="32"/>
          <w:szCs w:val="32"/>
        </w:rPr>
        <w:t>财政决算情况</w:t>
      </w:r>
      <w:r>
        <w:rPr>
          <w:rFonts w:ascii="仿宋_GB2312" w:eastAsia="仿宋_GB2312" w:hAnsi="华文仿宋" w:hint="eastAsia"/>
          <w:spacing w:val="-6"/>
          <w:sz w:val="32"/>
          <w:szCs w:val="32"/>
        </w:rPr>
        <w:t>，请审议，并请列席同志提出意见。</w:t>
      </w:r>
    </w:p>
    <w:p w:rsidR="00C373A4" w:rsidRPr="00577BA5" w:rsidRDefault="00C373A4" w:rsidP="00D015B9">
      <w:pPr>
        <w:ind w:firstLineChars="250" w:firstLine="803"/>
        <w:jc w:val="left"/>
        <w:rPr>
          <w:rFonts w:ascii="黑体" w:eastAsia="黑体" w:hAnsi="仿宋" w:cs="Arial"/>
          <w:b/>
          <w:color w:val="333333"/>
          <w:kern w:val="0"/>
          <w:sz w:val="32"/>
          <w:szCs w:val="32"/>
        </w:rPr>
      </w:pPr>
      <w:r w:rsidRPr="00577BA5">
        <w:rPr>
          <w:rFonts w:ascii="黑体" w:eastAsia="黑体" w:hAnsi="仿宋" w:cs="Arial" w:hint="eastAsia"/>
          <w:b/>
          <w:color w:val="333333"/>
          <w:kern w:val="0"/>
          <w:sz w:val="32"/>
          <w:szCs w:val="32"/>
        </w:rPr>
        <w:t>一、财政预算执行情况</w:t>
      </w:r>
      <w:bookmarkStart w:id="0" w:name="_GoBack"/>
      <w:bookmarkEnd w:id="0"/>
    </w:p>
    <w:p w:rsidR="00C373A4" w:rsidRPr="00577BA5" w:rsidRDefault="00C373A4" w:rsidP="003A74E7">
      <w:pPr>
        <w:spacing w:line="72" w:lineRule="auto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577BA5"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</w:rPr>
        <w:t>（一）一般</w:t>
      </w:r>
      <w:r w:rsidR="00D959DC"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</w:rPr>
        <w:t>公共</w:t>
      </w:r>
      <w:r w:rsidRPr="00577BA5"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</w:rPr>
        <w:t>预算收入情况</w:t>
      </w:r>
      <w:r w:rsidRPr="00577BA5">
        <w:rPr>
          <w:rFonts w:ascii="Calibri" w:eastAsia="仿宋_GB2312" w:hAnsi="Calibri" w:cs="Calibri" w:hint="eastAsia"/>
          <w:color w:val="333333"/>
          <w:kern w:val="0"/>
          <w:sz w:val="32"/>
          <w:szCs w:val="32"/>
        </w:rPr>
        <w:t> </w:t>
      </w:r>
      <w:r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br/>
      </w:r>
      <w:r w:rsidRPr="00577BA5">
        <w:rPr>
          <w:rFonts w:ascii="仿宋_GB2312" w:eastAsia="仿宋_GB2312" w:hAnsiTheme="minorEastAsia" w:cs="Arial" w:hint="eastAsia"/>
          <w:color w:val="333333"/>
          <w:kern w:val="0"/>
          <w:sz w:val="32"/>
          <w:szCs w:val="32"/>
        </w:rPr>
        <w:t xml:space="preserve">　　</w:t>
      </w:r>
      <w:r w:rsidR="00EB591B">
        <w:rPr>
          <w:rFonts w:ascii="仿宋_GB2312" w:eastAsia="仿宋_GB2312" w:hAnsiTheme="minorEastAsia" w:cs="Arial" w:hint="eastAsia"/>
          <w:color w:val="333333"/>
          <w:kern w:val="0"/>
          <w:sz w:val="32"/>
          <w:szCs w:val="32"/>
        </w:rPr>
        <w:t>全年</w:t>
      </w:r>
      <w:r w:rsidR="00D015B9">
        <w:rPr>
          <w:rFonts w:ascii="仿宋_GB2312" w:eastAsia="仿宋_GB2312" w:hAnsi="仿宋" w:hint="eastAsia"/>
          <w:sz w:val="32"/>
          <w:szCs w:val="32"/>
        </w:rPr>
        <w:t>完财政税收</w:t>
      </w:r>
      <w:r w:rsidRPr="00577BA5">
        <w:rPr>
          <w:rFonts w:ascii="仿宋_GB2312" w:eastAsia="仿宋_GB2312" w:hAnsi="仿宋" w:hint="eastAsia"/>
          <w:sz w:val="32"/>
          <w:szCs w:val="32"/>
        </w:rPr>
        <w:t>429</w:t>
      </w:r>
      <w:r w:rsidR="00BD705F">
        <w:rPr>
          <w:rFonts w:ascii="仿宋_GB2312" w:eastAsia="仿宋_GB2312" w:hAnsi="仿宋" w:hint="eastAsia"/>
          <w:sz w:val="32"/>
          <w:szCs w:val="32"/>
        </w:rPr>
        <w:t>万元，公共财政一般预算收入</w:t>
      </w:r>
      <w:r w:rsidRPr="00577BA5">
        <w:rPr>
          <w:rFonts w:ascii="仿宋_GB2312" w:eastAsia="仿宋_GB2312" w:hAnsi="仿宋" w:hint="eastAsia"/>
          <w:sz w:val="32"/>
          <w:szCs w:val="32"/>
        </w:rPr>
        <w:t>54万元</w:t>
      </w:r>
      <w:r w:rsidRPr="00577BA5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C373A4" w:rsidRPr="00577BA5" w:rsidRDefault="00C373A4" w:rsidP="00EB591B">
      <w:pPr>
        <w:spacing w:line="72" w:lineRule="auto"/>
        <w:ind w:leftChars="304" w:left="638"/>
        <w:rPr>
          <w:rFonts w:ascii="仿宋_GB2312" w:eastAsia="仿宋_GB2312" w:hAnsi="仿宋"/>
          <w:sz w:val="32"/>
          <w:szCs w:val="32"/>
        </w:rPr>
      </w:pPr>
      <w:r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（</w:t>
      </w:r>
      <w:r w:rsidRPr="00577BA5"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</w:rPr>
        <w:t>二）一般</w:t>
      </w:r>
      <w:r w:rsidR="00D959DC"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</w:rPr>
        <w:t>公共预算</w:t>
      </w:r>
      <w:r w:rsidRPr="00577BA5"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</w:rPr>
        <w:t>支出预算执行情况</w:t>
      </w:r>
      <w:r w:rsidRPr="00577BA5">
        <w:rPr>
          <w:rFonts w:ascii="Calibri" w:eastAsia="仿宋_GB2312" w:hAnsi="Calibri" w:cs="Calibri" w:hint="eastAsia"/>
          <w:color w:val="333333"/>
          <w:kern w:val="0"/>
          <w:sz w:val="32"/>
          <w:szCs w:val="32"/>
        </w:rPr>
        <w:t> </w:t>
      </w:r>
      <w:r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br/>
      </w:r>
      <w:r w:rsidR="00EB591B">
        <w:rPr>
          <w:rFonts w:ascii="仿宋_GB2312" w:eastAsia="仿宋_GB2312" w:hAnsi="仿宋" w:hint="eastAsia"/>
          <w:sz w:val="32"/>
          <w:szCs w:val="32"/>
        </w:rPr>
        <w:t>全年</w:t>
      </w:r>
      <w:r w:rsidRPr="00577BA5">
        <w:rPr>
          <w:rFonts w:ascii="仿宋_GB2312" w:eastAsia="仿宋_GB2312" w:hAnsi="仿宋" w:hint="eastAsia"/>
          <w:sz w:val="32"/>
          <w:szCs w:val="32"/>
        </w:rPr>
        <w:t xml:space="preserve">公共预算支出累计完成1285.2万元，完成调整预算数的100%. </w:t>
      </w:r>
    </w:p>
    <w:p w:rsidR="00C373A4" w:rsidRPr="00577BA5" w:rsidRDefault="00C373A4" w:rsidP="00C373A4">
      <w:pPr>
        <w:spacing w:line="72" w:lineRule="auto"/>
        <w:ind w:firstLineChars="200" w:firstLine="640"/>
        <w:rPr>
          <w:rFonts w:ascii="仿宋_GB2312" w:eastAsia="仿宋_GB2312" w:hAnsi="Calibri" w:cs="Calibri"/>
          <w:color w:val="333333"/>
          <w:kern w:val="0"/>
          <w:sz w:val="32"/>
          <w:szCs w:val="32"/>
        </w:rPr>
      </w:pPr>
      <w:r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一般</w:t>
      </w:r>
      <w:r w:rsidR="00D959DC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公共</w:t>
      </w:r>
      <w:r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预算</w:t>
      </w:r>
      <w:r w:rsidR="00D959DC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支出</w:t>
      </w:r>
      <w:r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按功能分类支出如下：</w:t>
      </w:r>
    </w:p>
    <w:p w:rsidR="00C373A4" w:rsidRPr="00577BA5" w:rsidRDefault="00C373A4" w:rsidP="00C373A4">
      <w:pPr>
        <w:spacing w:line="72" w:lineRule="auto"/>
        <w:ind w:firstLine="563"/>
        <w:rPr>
          <w:rFonts w:ascii="仿宋_GB2312" w:eastAsia="仿宋_GB2312" w:hAnsi="仿宋"/>
          <w:sz w:val="32"/>
          <w:szCs w:val="32"/>
        </w:rPr>
      </w:pPr>
      <w:r w:rsidRPr="00577BA5">
        <w:rPr>
          <w:rFonts w:ascii="仿宋_GB2312" w:eastAsia="仿宋_GB2312" w:hAnsi="仿宋" w:hint="eastAsia"/>
          <w:sz w:val="32"/>
          <w:szCs w:val="32"/>
        </w:rPr>
        <w:t>1、一般公共服务支出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635.99</w:t>
      </w:r>
      <w:r w:rsidRPr="00577BA5">
        <w:rPr>
          <w:rFonts w:ascii="仿宋_GB2312" w:eastAsia="仿宋_GB2312" w:hAnsi="仿宋" w:hint="eastAsia"/>
          <w:sz w:val="32"/>
          <w:szCs w:val="32"/>
        </w:rPr>
        <w:t>万元，完成调整预算数的100%，较上年同期增加支出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123.41</w:t>
      </w:r>
      <w:r w:rsidRPr="00577BA5">
        <w:rPr>
          <w:rFonts w:ascii="仿宋_GB2312" w:eastAsia="仿宋_GB2312" w:hAnsi="仿宋" w:hint="eastAsia"/>
          <w:sz w:val="32"/>
          <w:szCs w:val="32"/>
        </w:rPr>
        <w:t>万元，增幅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24.07</w:t>
      </w:r>
      <w:r w:rsidRPr="00577BA5">
        <w:rPr>
          <w:rFonts w:ascii="仿宋_GB2312" w:eastAsia="仿宋_GB2312" w:hAnsi="仿宋" w:hint="eastAsia"/>
          <w:sz w:val="32"/>
          <w:szCs w:val="32"/>
        </w:rPr>
        <w:t>%，主要是由于人员增资和纪检监察事务支出增多。</w:t>
      </w:r>
    </w:p>
    <w:p w:rsidR="00C373A4" w:rsidRPr="00577BA5" w:rsidRDefault="00C373A4" w:rsidP="00307E75">
      <w:pPr>
        <w:spacing w:line="72" w:lineRule="auto"/>
        <w:ind w:firstLine="563"/>
        <w:rPr>
          <w:rFonts w:ascii="仿宋_GB2312" w:eastAsia="仿宋_GB2312" w:hAnsi="仿宋"/>
          <w:sz w:val="32"/>
          <w:szCs w:val="32"/>
        </w:rPr>
      </w:pPr>
      <w:r w:rsidRPr="00577BA5">
        <w:rPr>
          <w:rFonts w:ascii="仿宋_GB2312" w:eastAsia="仿宋_GB2312" w:hAnsi="仿宋" w:hint="eastAsia"/>
          <w:sz w:val="32"/>
          <w:szCs w:val="32"/>
        </w:rPr>
        <w:t>2</w:t>
      </w:r>
      <w:r w:rsidR="00D959DC">
        <w:rPr>
          <w:rFonts w:ascii="仿宋_GB2312" w:eastAsia="仿宋_GB2312" w:hAnsi="仿宋" w:hint="eastAsia"/>
          <w:sz w:val="32"/>
          <w:szCs w:val="32"/>
        </w:rPr>
        <w:t>、文化</w:t>
      </w:r>
      <w:r w:rsidRPr="00577BA5">
        <w:rPr>
          <w:rFonts w:ascii="仿宋_GB2312" w:eastAsia="仿宋_GB2312" w:hAnsi="仿宋" w:hint="eastAsia"/>
          <w:sz w:val="32"/>
          <w:szCs w:val="32"/>
        </w:rPr>
        <w:t>体育与传媒支出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27.29</w:t>
      </w:r>
      <w:r w:rsidRPr="00577BA5">
        <w:rPr>
          <w:rFonts w:ascii="仿宋_GB2312" w:eastAsia="仿宋_GB2312" w:hAnsi="仿宋" w:hint="eastAsia"/>
          <w:sz w:val="32"/>
          <w:szCs w:val="32"/>
        </w:rPr>
        <w:t>万元，完调整预算数的100%。较上年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增加</w:t>
      </w:r>
      <w:r w:rsidRPr="00577BA5">
        <w:rPr>
          <w:rFonts w:ascii="仿宋_GB2312" w:eastAsia="仿宋_GB2312" w:hAnsi="仿宋" w:hint="eastAsia"/>
          <w:sz w:val="32"/>
          <w:szCs w:val="32"/>
        </w:rPr>
        <w:t>支出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5.82</w:t>
      </w:r>
      <w:r w:rsidRPr="00577BA5">
        <w:rPr>
          <w:rFonts w:ascii="仿宋_GB2312" w:eastAsia="仿宋_GB2312" w:hAnsi="仿宋" w:hint="eastAsia"/>
          <w:sz w:val="32"/>
          <w:szCs w:val="32"/>
        </w:rPr>
        <w:t>万元，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增</w:t>
      </w:r>
      <w:r w:rsidRPr="00577BA5">
        <w:rPr>
          <w:rFonts w:ascii="仿宋_GB2312" w:eastAsia="仿宋_GB2312" w:hAnsi="仿宋" w:hint="eastAsia"/>
          <w:sz w:val="32"/>
          <w:szCs w:val="32"/>
        </w:rPr>
        <w:t>幅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27.1</w:t>
      </w:r>
      <w:r w:rsidRPr="00577BA5">
        <w:rPr>
          <w:rFonts w:ascii="仿宋_GB2312" w:eastAsia="仿宋_GB2312" w:hAnsi="仿宋" w:hint="eastAsia"/>
          <w:sz w:val="32"/>
          <w:szCs w:val="32"/>
        </w:rPr>
        <w:t>%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，主要是由于人员增资及专项项目增加。</w:t>
      </w:r>
    </w:p>
    <w:p w:rsidR="00C373A4" w:rsidRPr="00577BA5" w:rsidRDefault="00C373A4" w:rsidP="00C373A4">
      <w:pPr>
        <w:spacing w:line="72" w:lineRule="auto"/>
        <w:ind w:firstLine="563"/>
        <w:rPr>
          <w:rFonts w:ascii="仿宋_GB2312" w:eastAsia="仿宋_GB2312" w:hAnsi="仿宋"/>
          <w:sz w:val="32"/>
          <w:szCs w:val="32"/>
        </w:rPr>
      </w:pPr>
      <w:r w:rsidRPr="00577BA5">
        <w:rPr>
          <w:rFonts w:ascii="仿宋_GB2312" w:eastAsia="仿宋_GB2312" w:hAnsi="仿宋" w:hint="eastAsia"/>
          <w:sz w:val="32"/>
          <w:szCs w:val="32"/>
        </w:rPr>
        <w:t>3、社会和保障就业支出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79.17</w:t>
      </w:r>
      <w:r w:rsidRPr="00577BA5">
        <w:rPr>
          <w:rFonts w:ascii="仿宋_GB2312" w:eastAsia="仿宋_GB2312" w:hAnsi="仿宋" w:hint="eastAsia"/>
          <w:sz w:val="32"/>
          <w:szCs w:val="32"/>
        </w:rPr>
        <w:t>万元，完成调整预算数的100%，较上年同期增支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10.17</w:t>
      </w:r>
      <w:r w:rsidRPr="00577BA5">
        <w:rPr>
          <w:rFonts w:ascii="仿宋_GB2312" w:eastAsia="仿宋_GB2312" w:hAnsi="仿宋" w:hint="eastAsia"/>
          <w:sz w:val="32"/>
          <w:szCs w:val="32"/>
        </w:rPr>
        <w:t>万元，增幅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14.73</w:t>
      </w:r>
      <w:r w:rsidRPr="00577BA5">
        <w:rPr>
          <w:rFonts w:ascii="仿宋_GB2312" w:eastAsia="仿宋_GB2312" w:hAnsi="仿宋" w:hint="eastAsia"/>
          <w:sz w:val="32"/>
          <w:szCs w:val="32"/>
        </w:rPr>
        <w:t>%，主要是由于退休</w:t>
      </w:r>
      <w:r w:rsidR="00D959DC">
        <w:rPr>
          <w:rFonts w:ascii="仿宋_GB2312" w:eastAsia="仿宋_GB2312" w:hAnsi="仿宋" w:hint="eastAsia"/>
          <w:sz w:val="32"/>
          <w:szCs w:val="32"/>
        </w:rPr>
        <w:t>人员增资</w:t>
      </w:r>
      <w:r w:rsidRPr="00577BA5">
        <w:rPr>
          <w:rFonts w:ascii="仿宋_GB2312" w:eastAsia="仿宋_GB2312" w:hAnsi="仿宋" w:hint="eastAsia"/>
          <w:sz w:val="32"/>
          <w:szCs w:val="32"/>
        </w:rPr>
        <w:t>造成。</w:t>
      </w:r>
    </w:p>
    <w:p w:rsidR="00C373A4" w:rsidRPr="00577BA5" w:rsidRDefault="00D959DC" w:rsidP="00C373A4">
      <w:pPr>
        <w:spacing w:line="72" w:lineRule="auto"/>
        <w:ind w:firstLine="56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、医疗卫生支出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223.08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万元，完成调整预算数的100%，较上年同期增支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69.59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万元，增幅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45.34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%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，主要是由于人员增资及相应的缴费上涨原因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。</w:t>
      </w:r>
    </w:p>
    <w:p w:rsidR="00C373A4" w:rsidRPr="00577BA5" w:rsidRDefault="00D959DC" w:rsidP="00C373A4">
      <w:pPr>
        <w:spacing w:line="72" w:lineRule="auto"/>
        <w:ind w:firstLine="56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、节能环保支出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3.28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万元，完成调整预算数的100%。较上年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减少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支出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8.12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万元，</w:t>
      </w:r>
      <w:r w:rsidR="00307E75" w:rsidRPr="00577BA5">
        <w:rPr>
          <w:rFonts w:ascii="仿宋_GB2312" w:eastAsia="仿宋_GB2312" w:hAnsi="仿宋" w:hint="eastAsia"/>
          <w:sz w:val="32"/>
          <w:szCs w:val="32"/>
        </w:rPr>
        <w:t>减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幅</w:t>
      </w:r>
      <w:r w:rsidR="00E77911" w:rsidRPr="00577BA5">
        <w:rPr>
          <w:rFonts w:ascii="仿宋_GB2312" w:eastAsia="仿宋_GB2312" w:hAnsi="仿宋" w:hint="eastAsia"/>
          <w:sz w:val="32"/>
          <w:szCs w:val="32"/>
        </w:rPr>
        <w:t>71.22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%</w:t>
      </w:r>
      <w:r w:rsidR="00E77911" w:rsidRPr="00577BA5">
        <w:rPr>
          <w:rFonts w:ascii="仿宋_GB2312" w:eastAsia="仿宋_GB2312" w:hAnsi="仿宋" w:hint="eastAsia"/>
          <w:sz w:val="32"/>
          <w:szCs w:val="32"/>
        </w:rPr>
        <w:t>，主要由于专项项目减少。</w:t>
      </w:r>
    </w:p>
    <w:p w:rsidR="00C373A4" w:rsidRPr="00577BA5" w:rsidRDefault="00D959DC" w:rsidP="00C373A4">
      <w:pPr>
        <w:spacing w:line="72" w:lineRule="auto"/>
        <w:ind w:firstLine="56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、农林水事务支出</w:t>
      </w:r>
      <w:r w:rsidR="00E77911" w:rsidRPr="00577BA5">
        <w:rPr>
          <w:rFonts w:ascii="仿宋_GB2312" w:eastAsia="仿宋_GB2312" w:hAnsi="仿宋" w:hint="eastAsia"/>
          <w:sz w:val="32"/>
          <w:szCs w:val="32"/>
        </w:rPr>
        <w:t>236.12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万元，完成调整预算数的100%，较上年同期增加支出</w:t>
      </w:r>
      <w:r w:rsidR="00E77911" w:rsidRPr="00577BA5">
        <w:rPr>
          <w:rFonts w:ascii="仿宋_GB2312" w:eastAsia="仿宋_GB2312" w:hAnsi="仿宋" w:hint="eastAsia"/>
          <w:sz w:val="32"/>
          <w:szCs w:val="32"/>
        </w:rPr>
        <w:t>106.58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万元，增幅</w:t>
      </w:r>
      <w:r w:rsidR="00E77911" w:rsidRPr="00577BA5">
        <w:rPr>
          <w:rFonts w:ascii="仿宋_GB2312" w:eastAsia="仿宋_GB2312" w:hAnsi="仿宋" w:hint="eastAsia"/>
          <w:sz w:val="32"/>
          <w:szCs w:val="32"/>
        </w:rPr>
        <w:t>82.27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%，主要是农村公益事业项目支出加大。</w:t>
      </w:r>
    </w:p>
    <w:p w:rsidR="00C373A4" w:rsidRPr="00577BA5" w:rsidRDefault="00D959DC" w:rsidP="00C373A4">
      <w:pPr>
        <w:spacing w:line="72" w:lineRule="auto"/>
        <w:ind w:firstLine="56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7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、资源勘探信息等事务支出</w:t>
      </w:r>
      <w:r w:rsidR="00E77911" w:rsidRPr="00577BA5">
        <w:rPr>
          <w:rFonts w:ascii="仿宋_GB2312" w:eastAsia="仿宋_GB2312" w:hAnsi="仿宋" w:hint="eastAsia"/>
          <w:sz w:val="32"/>
          <w:szCs w:val="32"/>
        </w:rPr>
        <w:t>1.55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万元，完成调整预算数的100%，</w:t>
      </w:r>
      <w:r w:rsidR="00E77911" w:rsidRPr="00577BA5">
        <w:rPr>
          <w:rFonts w:ascii="仿宋_GB2312" w:eastAsia="仿宋_GB2312" w:hAnsi="仿宋" w:hint="eastAsia"/>
          <w:sz w:val="32"/>
          <w:szCs w:val="32"/>
        </w:rPr>
        <w:t>较上年同期减少支出1.55万，减幅50%，主要因为去年支付了两年的项目。</w:t>
      </w:r>
    </w:p>
    <w:p w:rsidR="00C373A4" w:rsidRPr="00577BA5" w:rsidRDefault="00D959DC" w:rsidP="00C373A4">
      <w:pPr>
        <w:spacing w:line="72" w:lineRule="auto"/>
        <w:ind w:firstLine="56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、住房保障支出</w:t>
      </w:r>
      <w:r w:rsidR="00E77911" w:rsidRPr="00577BA5">
        <w:rPr>
          <w:rFonts w:ascii="仿宋_GB2312" w:eastAsia="仿宋_GB2312" w:hAnsi="仿宋" w:hint="eastAsia"/>
          <w:sz w:val="32"/>
          <w:szCs w:val="32"/>
        </w:rPr>
        <w:t>42.27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万元，完成调整预算数的100%，较上年同期增加支出</w:t>
      </w:r>
      <w:r w:rsidR="00E77911" w:rsidRPr="00577BA5">
        <w:rPr>
          <w:rFonts w:ascii="仿宋_GB2312" w:eastAsia="仿宋_GB2312" w:hAnsi="仿宋" w:hint="eastAsia"/>
          <w:sz w:val="32"/>
          <w:szCs w:val="32"/>
        </w:rPr>
        <w:t>7.43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万元，增幅</w:t>
      </w:r>
      <w:r w:rsidR="00E77911" w:rsidRPr="00577BA5">
        <w:rPr>
          <w:rFonts w:ascii="仿宋_GB2312" w:eastAsia="仿宋_GB2312" w:hAnsi="仿宋" w:hint="eastAsia"/>
          <w:sz w:val="32"/>
          <w:szCs w:val="32"/>
        </w:rPr>
        <w:t>21.32</w:t>
      </w:r>
      <w:r w:rsidR="00C373A4" w:rsidRPr="00577BA5">
        <w:rPr>
          <w:rFonts w:ascii="仿宋_GB2312" w:eastAsia="仿宋_GB2312" w:hAnsi="仿宋" w:hint="eastAsia"/>
          <w:sz w:val="32"/>
          <w:szCs w:val="32"/>
        </w:rPr>
        <w:t>%，主要是人员工资增加，住房公积金交纳支出增加。</w:t>
      </w:r>
    </w:p>
    <w:p w:rsidR="00E77911" w:rsidRPr="00577BA5" w:rsidRDefault="00D959DC" w:rsidP="00C373A4">
      <w:pPr>
        <w:spacing w:line="72" w:lineRule="auto"/>
        <w:ind w:firstLine="56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</w:t>
      </w:r>
      <w:r w:rsidR="00E77911" w:rsidRPr="00577BA5">
        <w:rPr>
          <w:rFonts w:ascii="仿宋_GB2312" w:eastAsia="仿宋_GB2312" w:hAnsi="仿宋" w:hint="eastAsia"/>
          <w:sz w:val="32"/>
          <w:szCs w:val="32"/>
        </w:rPr>
        <w:t>、城乡社区支出11.74万，完成调整预算的100%，较上年同期减少21.02万，减幅64.16%，主要由于专项项目较上年减少。</w:t>
      </w:r>
    </w:p>
    <w:p w:rsidR="00E77911" w:rsidRPr="00577BA5" w:rsidRDefault="00D959DC" w:rsidP="00C373A4">
      <w:pPr>
        <w:spacing w:line="72" w:lineRule="auto"/>
        <w:ind w:firstLine="56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</w:t>
      </w:r>
      <w:r w:rsidR="00E77911" w:rsidRPr="00577BA5">
        <w:rPr>
          <w:rFonts w:ascii="仿宋_GB2312" w:eastAsia="仿宋_GB2312" w:hAnsi="仿宋" w:hint="eastAsia"/>
          <w:sz w:val="32"/>
          <w:szCs w:val="32"/>
        </w:rPr>
        <w:t>、交通运输支出24.71万，去年没有相应的支出。</w:t>
      </w:r>
    </w:p>
    <w:p w:rsidR="00C373A4" w:rsidRPr="00577BA5" w:rsidRDefault="00BD705F" w:rsidP="003A74E7">
      <w:pPr>
        <w:ind w:firstLineChars="200" w:firstLine="643"/>
        <w:jc w:val="left"/>
        <w:rPr>
          <w:rFonts w:ascii="仿宋_GB2312" w:eastAsia="仿宋_GB2312" w:hAnsi="Calibri" w:cs="Calibri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</w:rPr>
        <w:t>（三）政府性基金</w:t>
      </w:r>
      <w:r w:rsidR="00C373A4" w:rsidRPr="00577BA5"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</w:rPr>
        <w:t>执行情况</w:t>
      </w:r>
      <w:r w:rsidR="00C373A4" w:rsidRPr="00577BA5">
        <w:rPr>
          <w:rFonts w:ascii="Calibri" w:eastAsia="仿宋_GB2312" w:hAnsi="Calibri" w:cs="Calibri" w:hint="eastAsia"/>
          <w:color w:val="333333"/>
          <w:kern w:val="0"/>
          <w:sz w:val="32"/>
          <w:szCs w:val="32"/>
        </w:rPr>
        <w:t> </w:t>
      </w:r>
      <w:r w:rsidR="00C373A4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br/>
        <w:t xml:space="preserve">　　基金预算支出</w:t>
      </w:r>
      <w:r w:rsidR="00577BA5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1116.42</w:t>
      </w:r>
      <w:r w:rsidR="00C373A4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万元，占调整预算的100％。</w:t>
      </w:r>
      <w:r w:rsidR="00C373A4" w:rsidRPr="00577BA5">
        <w:rPr>
          <w:rFonts w:ascii="Calibri" w:eastAsia="仿宋_GB2312" w:hAnsi="Calibri" w:cs="Calibri" w:hint="eastAsia"/>
          <w:color w:val="333333"/>
          <w:kern w:val="0"/>
          <w:sz w:val="32"/>
          <w:szCs w:val="32"/>
        </w:rPr>
        <w:t> </w:t>
      </w:r>
    </w:p>
    <w:p w:rsidR="00C373A4" w:rsidRPr="00577BA5" w:rsidRDefault="00BD705F" w:rsidP="003A74E7">
      <w:pPr>
        <w:ind w:firstLineChars="200" w:firstLine="643"/>
        <w:jc w:val="left"/>
        <w:rPr>
          <w:rFonts w:ascii="仿宋_GB2312" w:eastAsia="仿宋_GB2312" w:hAnsi="Calibri" w:cs="Calibri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</w:rPr>
        <w:t>（四）乡镇财力</w:t>
      </w:r>
      <w:r w:rsidR="00C373A4" w:rsidRPr="00577BA5"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</w:rPr>
        <w:t>平衡情况</w:t>
      </w:r>
      <w:r w:rsidR="00C373A4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br/>
        <w:t xml:space="preserve">　　1、一般公共预算平衡。我镇2016年公共预算总财力为</w:t>
      </w:r>
      <w:r w:rsidR="00ED53C6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1487.6</w:t>
      </w:r>
      <w:r w:rsidR="00C373A4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万元,其中一般</w:t>
      </w:r>
      <w:r w:rsidR="00ED53C6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公共</w:t>
      </w:r>
      <w:r w:rsidR="00C373A4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预算收入为</w:t>
      </w:r>
      <w:r w:rsidR="00ED53C6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54</w:t>
      </w:r>
      <w:r w:rsidR="00C373A4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万元, 上级补助收入的一般预算</w:t>
      </w:r>
      <w:r w:rsidR="00E40CE5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1425.6</w:t>
      </w:r>
      <w:r w:rsidR="00C373A4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万元，调入稳定调节基金</w:t>
      </w:r>
      <w:r w:rsidR="00E40CE5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8</w:t>
      </w:r>
      <w:r w:rsidR="00C373A4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万元。财政总支出</w:t>
      </w:r>
      <w:r w:rsidR="00E40CE5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1487.6</w:t>
      </w:r>
      <w:r w:rsidR="00C373A4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万元，一般公共预算支出</w:t>
      </w:r>
      <w:r w:rsidR="00E40CE5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1285.2</w:t>
      </w:r>
      <w:r w:rsidR="00C373A4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万元，上解支出</w:t>
      </w:r>
      <w:r w:rsidR="00E40CE5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202.4</w:t>
      </w:r>
      <w:r w:rsidR="00C373A4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万元，年终没有结余</w:t>
      </w:r>
      <w:r w:rsidR="00E40CE5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。</w:t>
      </w:r>
    </w:p>
    <w:p w:rsidR="00C373A4" w:rsidRPr="00577BA5" w:rsidRDefault="00C373A4" w:rsidP="00C373A4">
      <w:pPr>
        <w:ind w:firstLineChars="200" w:firstLine="640"/>
        <w:jc w:val="left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2、政府性基金平衡。我镇2016年政府性基金总财力为</w:t>
      </w:r>
      <w:r w:rsidR="00577BA5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1116.42</w:t>
      </w:r>
      <w:r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万元，全部为上级补助收入。政府性基金支出</w:t>
      </w:r>
      <w:r w:rsidR="00577BA5"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1116.42</w:t>
      </w:r>
      <w:r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万元，当年收支平衡，年终没有结余。</w:t>
      </w:r>
    </w:p>
    <w:p w:rsidR="00C373A4" w:rsidRPr="00577BA5" w:rsidRDefault="00C373A4" w:rsidP="003A74E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snapToGrid w:val="0"/>
          <w:kern w:val="0"/>
          <w:sz w:val="28"/>
          <w:szCs w:val="28"/>
        </w:rPr>
      </w:pPr>
      <w:r w:rsidRPr="00577BA5"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</w:rPr>
        <w:t>（五）机构及人员情况</w:t>
      </w:r>
      <w:r w:rsidRPr="00577BA5">
        <w:rPr>
          <w:rFonts w:ascii="Calibri" w:eastAsia="仿宋_GB2312" w:hAnsi="Calibri" w:cs="Calibri" w:hint="eastAsia"/>
          <w:color w:val="333333"/>
          <w:kern w:val="0"/>
          <w:sz w:val="32"/>
          <w:szCs w:val="32"/>
        </w:rPr>
        <w:t> </w:t>
      </w:r>
      <w:r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br/>
        <w:t xml:space="preserve">　　</w:t>
      </w:r>
      <w:r w:rsidRPr="00577BA5">
        <w:rPr>
          <w:rFonts w:ascii="仿宋_GB2312" w:eastAsia="仿宋_GB2312" w:hint="eastAsia"/>
          <w:snapToGrid w:val="0"/>
          <w:kern w:val="0"/>
          <w:sz w:val="28"/>
          <w:szCs w:val="28"/>
        </w:rPr>
        <w:t>我部门独立核算机构1个，年末实有人数97人，其中在职人员81 人，退休人员16人。</w:t>
      </w:r>
    </w:p>
    <w:p w:rsidR="00C373A4" w:rsidRPr="00577BA5" w:rsidRDefault="00C373A4" w:rsidP="00C373A4">
      <w:pPr>
        <w:ind w:firstLineChars="200" w:firstLine="640"/>
        <w:jc w:val="left"/>
        <w:rPr>
          <w:rFonts w:ascii="黑体" w:eastAsia="黑体" w:hAnsi="仿宋" w:cs="Arial"/>
          <w:b/>
          <w:color w:val="333333"/>
          <w:kern w:val="0"/>
          <w:sz w:val="32"/>
          <w:szCs w:val="32"/>
        </w:rPr>
      </w:pPr>
      <w:r w:rsidRPr="00577BA5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 xml:space="preserve">　　</w:t>
      </w:r>
      <w:r w:rsidR="00D015B9">
        <w:rPr>
          <w:rFonts w:ascii="黑体" w:eastAsia="黑体" w:hAnsi="仿宋" w:cs="Arial" w:hint="eastAsia"/>
          <w:b/>
          <w:color w:val="333333"/>
          <w:kern w:val="0"/>
          <w:sz w:val="32"/>
          <w:szCs w:val="32"/>
        </w:rPr>
        <w:t>二</w:t>
      </w:r>
      <w:r w:rsidRPr="00577BA5">
        <w:rPr>
          <w:rFonts w:ascii="黑体" w:eastAsia="黑体" w:hAnsi="仿宋" w:cs="Arial" w:hint="eastAsia"/>
          <w:b/>
          <w:color w:val="333333"/>
          <w:kern w:val="0"/>
          <w:sz w:val="32"/>
          <w:szCs w:val="32"/>
        </w:rPr>
        <w:t>、2017年我们主要抓好以下财政工作</w:t>
      </w:r>
    </w:p>
    <w:p w:rsidR="00361F53" w:rsidRPr="00747216" w:rsidRDefault="00361F53" w:rsidP="00361F53">
      <w:pPr>
        <w:widowControl/>
        <w:wordWrap w:val="0"/>
        <w:spacing w:line="560" w:lineRule="exact"/>
        <w:ind w:firstLineChars="150" w:firstLine="480"/>
        <w:jc w:val="left"/>
        <w:rPr>
          <w:rFonts w:ascii="仿宋_GB2312" w:eastAsia="仿宋_GB2312" w:hAnsi="Calibri" w:cs="Calibri"/>
          <w:color w:val="333333"/>
          <w:kern w:val="0"/>
          <w:sz w:val="32"/>
          <w:szCs w:val="32"/>
        </w:rPr>
      </w:pPr>
      <w:r w:rsidRPr="00747216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（一）收入方面，要全面</w:t>
      </w:r>
      <w:r w:rsidR="00D015B9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准确分析财税形势，有针对性的采取有效措施，逐月分解落实收入责任。</w:t>
      </w:r>
      <w:r w:rsidRPr="00747216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充分发挥综合治税平台作用，切实加强主体税种和重点税收的征收管理。</w:t>
      </w:r>
    </w:p>
    <w:p w:rsidR="00361F53" w:rsidRPr="00747216" w:rsidRDefault="00361F53" w:rsidP="004769E6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Calibri" w:cs="Calibri"/>
          <w:color w:val="333333"/>
          <w:kern w:val="0"/>
          <w:sz w:val="32"/>
          <w:szCs w:val="32"/>
        </w:rPr>
      </w:pPr>
      <w:r w:rsidRPr="00747216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（二）支出方面，牢固树立过紧日子的思想，坚持有保有压，“保重点、压一般”。保障重点支出资金需求，优先保障教育、就业、社保、医疗卫生、涉农补贴等民生投入。大规模压减和控制会议费、公务接待费等一般性支出，降低行政成本，要从严控制新增事项的支出审批，提高财政资金的使用效益，努力实现全年预算平衡。</w:t>
      </w:r>
    </w:p>
    <w:p w:rsidR="00361F53" w:rsidRPr="00747216" w:rsidRDefault="00361F53" w:rsidP="00361F53">
      <w:pPr>
        <w:widowControl/>
        <w:wordWrap w:val="0"/>
        <w:spacing w:line="560" w:lineRule="exact"/>
        <w:ind w:firstLineChars="199" w:firstLine="637"/>
        <w:jc w:val="left"/>
        <w:rPr>
          <w:rFonts w:ascii="仿宋_GB2312" w:eastAsia="仿宋_GB2312" w:hAnsi="Calibri" w:cs="Calibri"/>
          <w:color w:val="333333"/>
          <w:kern w:val="0"/>
          <w:sz w:val="32"/>
          <w:szCs w:val="32"/>
        </w:rPr>
      </w:pPr>
      <w:r w:rsidRPr="00747216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lastRenderedPageBreak/>
        <w:t>在增收、控支双重因素共同作用下，我们一定要有清醒的认识和充分的思想准备。同时也要看到，我镇财政发展也具有很多有利条件和积极因素，更要继续贯彻科学发展观，围绕“促发展、培财源，调结构、增实力，保重点、惠民生，重创新、要效益”这条主线，高站位、高标准，有创新、有突破性的安排并谋划明年的各项财政工作，努力实现我镇经济又好又快发展。</w:t>
      </w:r>
    </w:p>
    <w:p w:rsidR="00361F53" w:rsidRPr="00747216" w:rsidRDefault="00361F53" w:rsidP="00361F53">
      <w:pPr>
        <w:widowControl/>
        <w:wordWrap w:val="0"/>
        <w:spacing w:line="560" w:lineRule="exact"/>
        <w:jc w:val="left"/>
        <w:rPr>
          <w:rFonts w:ascii="仿宋_GB2312" w:eastAsia="仿宋_GB2312" w:hAnsi="Calibri" w:cs="Calibri"/>
          <w:color w:val="333333"/>
          <w:kern w:val="0"/>
          <w:sz w:val="32"/>
          <w:szCs w:val="32"/>
        </w:rPr>
      </w:pPr>
    </w:p>
    <w:p w:rsidR="00C373A4" w:rsidRPr="00747216" w:rsidRDefault="00C373A4" w:rsidP="00C373A4">
      <w:pPr>
        <w:ind w:firstLineChars="200" w:firstLine="640"/>
        <w:jc w:val="left"/>
        <w:rPr>
          <w:rFonts w:ascii="仿宋_GB2312" w:eastAsia="仿宋_GB2312" w:hAnsi="Calibri" w:cs="Calibri"/>
          <w:color w:val="333333"/>
          <w:kern w:val="0"/>
          <w:sz w:val="32"/>
          <w:szCs w:val="32"/>
        </w:rPr>
      </w:pPr>
    </w:p>
    <w:p w:rsidR="00C373A4" w:rsidRPr="00747216" w:rsidRDefault="00C373A4" w:rsidP="00577BA5">
      <w:pPr>
        <w:ind w:leftChars="304" w:left="5118" w:hangingChars="1400" w:hanging="4480"/>
        <w:jc w:val="left"/>
        <w:rPr>
          <w:rFonts w:ascii="仿宋_GB2312" w:eastAsia="仿宋_GB2312" w:hAnsi="Calibri" w:cs="Calibri"/>
          <w:color w:val="333333"/>
          <w:kern w:val="0"/>
          <w:sz w:val="32"/>
          <w:szCs w:val="32"/>
        </w:rPr>
      </w:pPr>
      <w:r w:rsidRPr="00747216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 xml:space="preserve">        </w:t>
      </w:r>
      <w:r w:rsidR="00D83BE1" w:rsidRPr="00747216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 xml:space="preserve">                              </w:t>
      </w:r>
      <w:r w:rsidRPr="00747216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 xml:space="preserve">                           二O一七年</w:t>
      </w:r>
      <w:r w:rsidR="00D83BE1" w:rsidRPr="00747216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八月三十</w:t>
      </w:r>
      <w:r w:rsidRPr="00747216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日</w:t>
      </w:r>
    </w:p>
    <w:p w:rsidR="004411C8" w:rsidRPr="00747216" w:rsidRDefault="004411C8" w:rsidP="00747216">
      <w:pPr>
        <w:widowControl/>
        <w:wordWrap w:val="0"/>
        <w:spacing w:line="560" w:lineRule="exact"/>
        <w:ind w:firstLineChars="200" w:firstLine="640"/>
        <w:jc w:val="left"/>
        <w:rPr>
          <w:rFonts w:ascii="仿宋_GB2312" w:eastAsia="仿宋_GB2312" w:hAnsi="Calibri" w:cs="Calibri"/>
          <w:color w:val="333333"/>
          <w:kern w:val="0"/>
          <w:sz w:val="32"/>
          <w:szCs w:val="32"/>
        </w:rPr>
      </w:pPr>
    </w:p>
    <w:sectPr w:rsidR="004411C8" w:rsidRPr="00747216" w:rsidSect="00347DCF">
      <w:pgSz w:w="14572" w:h="20639" w:code="12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2A8" w:rsidRDefault="004A52A8" w:rsidP="00A0586A">
      <w:r>
        <w:separator/>
      </w:r>
    </w:p>
  </w:endnote>
  <w:endnote w:type="continuationSeparator" w:id="1">
    <w:p w:rsidR="004A52A8" w:rsidRDefault="004A52A8" w:rsidP="00A05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2A8" w:rsidRDefault="004A52A8" w:rsidP="00A0586A">
      <w:r>
        <w:separator/>
      </w:r>
    </w:p>
  </w:footnote>
  <w:footnote w:type="continuationSeparator" w:id="1">
    <w:p w:rsidR="004A52A8" w:rsidRDefault="004A52A8" w:rsidP="00A05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CE7"/>
    <w:rsid w:val="00060A10"/>
    <w:rsid w:val="00076A4D"/>
    <w:rsid w:val="0008475B"/>
    <w:rsid w:val="000C1AAB"/>
    <w:rsid w:val="00113402"/>
    <w:rsid w:val="00196475"/>
    <w:rsid w:val="001A0E0B"/>
    <w:rsid w:val="001E3EC3"/>
    <w:rsid w:val="00263B2C"/>
    <w:rsid w:val="00307E75"/>
    <w:rsid w:val="00312E15"/>
    <w:rsid w:val="00347DCF"/>
    <w:rsid w:val="00361F53"/>
    <w:rsid w:val="003667BF"/>
    <w:rsid w:val="003722EE"/>
    <w:rsid w:val="003A74E7"/>
    <w:rsid w:val="003E23E8"/>
    <w:rsid w:val="003F4FCE"/>
    <w:rsid w:val="004411C8"/>
    <w:rsid w:val="004769E6"/>
    <w:rsid w:val="004A52A8"/>
    <w:rsid w:val="00502EA3"/>
    <w:rsid w:val="00577BA5"/>
    <w:rsid w:val="005A5EEC"/>
    <w:rsid w:val="00660A12"/>
    <w:rsid w:val="00747216"/>
    <w:rsid w:val="007A5B48"/>
    <w:rsid w:val="007A634B"/>
    <w:rsid w:val="00863EA7"/>
    <w:rsid w:val="008C303F"/>
    <w:rsid w:val="008F5CE7"/>
    <w:rsid w:val="00935E09"/>
    <w:rsid w:val="00971440"/>
    <w:rsid w:val="009C169F"/>
    <w:rsid w:val="00A00B71"/>
    <w:rsid w:val="00A0586A"/>
    <w:rsid w:val="00A371B4"/>
    <w:rsid w:val="00A83FE7"/>
    <w:rsid w:val="00AB5DFB"/>
    <w:rsid w:val="00B4250D"/>
    <w:rsid w:val="00BC7DC2"/>
    <w:rsid w:val="00BD705F"/>
    <w:rsid w:val="00BE107B"/>
    <w:rsid w:val="00C11AD5"/>
    <w:rsid w:val="00C373A4"/>
    <w:rsid w:val="00C72815"/>
    <w:rsid w:val="00CC6360"/>
    <w:rsid w:val="00CE5BFD"/>
    <w:rsid w:val="00D015B9"/>
    <w:rsid w:val="00D83BE1"/>
    <w:rsid w:val="00D959DC"/>
    <w:rsid w:val="00DF452A"/>
    <w:rsid w:val="00E40CE5"/>
    <w:rsid w:val="00E77911"/>
    <w:rsid w:val="00EB591B"/>
    <w:rsid w:val="00ED53C6"/>
    <w:rsid w:val="00F40655"/>
    <w:rsid w:val="00F71A52"/>
    <w:rsid w:val="00F8170B"/>
    <w:rsid w:val="00FD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5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58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5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586A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D015B9"/>
    <w:rPr>
      <w:rFonts w:ascii="宋体" w:hAnsi="Courier New"/>
      <w:kern w:val="0"/>
      <w:sz w:val="20"/>
      <w:szCs w:val="21"/>
    </w:rPr>
  </w:style>
  <w:style w:type="character" w:customStyle="1" w:styleId="Char1">
    <w:name w:val="纯文本 Char"/>
    <w:basedOn w:val="a0"/>
    <w:link w:val="a5"/>
    <w:rsid w:val="00D015B9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23</cp:revision>
  <cp:lastPrinted>2016-02-29T03:33:00Z</cp:lastPrinted>
  <dcterms:created xsi:type="dcterms:W3CDTF">2015-02-16T13:34:00Z</dcterms:created>
  <dcterms:modified xsi:type="dcterms:W3CDTF">2017-09-06T01:04:00Z</dcterms:modified>
</cp:coreProperties>
</file>