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80" w:rsidRPr="0082704B" w:rsidRDefault="00820B79" w:rsidP="00945D0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司</w:t>
      </w:r>
      <w:r>
        <w:rPr>
          <w:b/>
          <w:sz w:val="44"/>
          <w:szCs w:val="44"/>
        </w:rPr>
        <w:t>法局</w:t>
      </w:r>
      <w:r w:rsidR="00CA2480" w:rsidRPr="0082704B">
        <w:rPr>
          <w:rFonts w:hint="eastAsia"/>
          <w:b/>
          <w:sz w:val="44"/>
          <w:szCs w:val="44"/>
        </w:rPr>
        <w:t>2015</w:t>
      </w:r>
      <w:r w:rsidR="00CA2480" w:rsidRPr="0082704B">
        <w:rPr>
          <w:rFonts w:hint="eastAsia"/>
          <w:b/>
          <w:sz w:val="44"/>
          <w:szCs w:val="44"/>
        </w:rPr>
        <w:t>年</w:t>
      </w:r>
      <w:r w:rsidR="00CA2480" w:rsidRPr="0082704B">
        <w:rPr>
          <w:b/>
          <w:sz w:val="44"/>
          <w:szCs w:val="44"/>
        </w:rPr>
        <w:t>部门决算情况说明</w:t>
      </w:r>
    </w:p>
    <w:p w:rsidR="00945D0B" w:rsidRPr="00945D0B" w:rsidRDefault="00945D0B" w:rsidP="00945D0B">
      <w:pPr>
        <w:jc w:val="center"/>
        <w:rPr>
          <w:b/>
          <w:sz w:val="28"/>
          <w:szCs w:val="28"/>
        </w:rPr>
      </w:pP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一、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收入支出决算总体情况说明</w:t>
      </w:r>
    </w:p>
    <w:p w:rsidR="00CA2480" w:rsidRPr="0082704B" w:rsidRDefault="005B3169" w:rsidP="0082704B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部门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2015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年本</w:t>
      </w:r>
      <w:r w:rsidR="00CA2480" w:rsidRPr="0082704B">
        <w:rPr>
          <w:snapToGrid w:val="0"/>
          <w:kern w:val="0"/>
          <w:sz w:val="28"/>
          <w:szCs w:val="28"/>
        </w:rPr>
        <w:t>年收入总计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BE774F">
        <w:rPr>
          <w:rFonts w:hint="eastAsia"/>
          <w:snapToGrid w:val="0"/>
          <w:kern w:val="0"/>
          <w:sz w:val="28"/>
          <w:szCs w:val="28"/>
        </w:rPr>
        <w:t>578.89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较</w:t>
      </w:r>
      <w:r w:rsidR="00CA2480" w:rsidRPr="0082704B">
        <w:rPr>
          <w:snapToGrid w:val="0"/>
          <w:kern w:val="0"/>
          <w:sz w:val="28"/>
          <w:szCs w:val="28"/>
        </w:rPr>
        <w:t>上年增长</w:t>
      </w:r>
      <w:r w:rsidR="00AF0EE9">
        <w:rPr>
          <w:rFonts w:hint="eastAsia"/>
          <w:snapToGrid w:val="0"/>
          <w:kern w:val="0"/>
          <w:sz w:val="28"/>
          <w:szCs w:val="28"/>
        </w:rPr>
        <w:t>70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snapToGrid w:val="0"/>
          <w:kern w:val="0"/>
          <w:sz w:val="28"/>
          <w:szCs w:val="28"/>
        </w:rPr>
        <w:t>%</w:t>
      </w:r>
      <w:r w:rsidR="00CA2480" w:rsidRPr="0082704B">
        <w:rPr>
          <w:snapToGrid w:val="0"/>
          <w:kern w:val="0"/>
          <w:sz w:val="28"/>
          <w:szCs w:val="28"/>
        </w:rPr>
        <w:t>，增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收</w:t>
      </w:r>
      <w:r w:rsidR="002B46C7">
        <w:rPr>
          <w:rFonts w:hint="eastAsia"/>
          <w:snapToGrid w:val="0"/>
          <w:kern w:val="0"/>
          <w:sz w:val="28"/>
          <w:szCs w:val="28"/>
        </w:rPr>
        <w:t>239.3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元；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snapToGrid w:val="0"/>
          <w:kern w:val="0"/>
          <w:sz w:val="28"/>
          <w:szCs w:val="28"/>
        </w:rPr>
        <w:t>年支出总计</w:t>
      </w:r>
      <w:r w:rsidR="00BE774F">
        <w:rPr>
          <w:rFonts w:hint="eastAsia"/>
          <w:snapToGrid w:val="0"/>
          <w:kern w:val="0"/>
          <w:sz w:val="28"/>
          <w:szCs w:val="28"/>
        </w:rPr>
        <w:t>636.2</w:t>
      </w:r>
      <w:r w:rsidR="00B40386">
        <w:rPr>
          <w:rFonts w:hint="eastAsia"/>
          <w:snapToGrid w:val="0"/>
          <w:kern w:val="0"/>
          <w:sz w:val="28"/>
          <w:szCs w:val="28"/>
        </w:rPr>
        <w:t>3</w:t>
      </w:r>
      <w:r w:rsidR="00BE774F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元，较上年增长</w:t>
      </w:r>
      <w:r w:rsidR="0061476F">
        <w:rPr>
          <w:rFonts w:hint="eastAsia"/>
          <w:snapToGrid w:val="0"/>
          <w:kern w:val="0"/>
          <w:sz w:val="28"/>
          <w:szCs w:val="28"/>
        </w:rPr>
        <w:t>65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snapToGrid w:val="0"/>
          <w:kern w:val="0"/>
          <w:sz w:val="28"/>
          <w:szCs w:val="28"/>
        </w:rPr>
        <w:t>%</w:t>
      </w:r>
      <w:r w:rsidR="00CA2480" w:rsidRPr="0082704B">
        <w:rPr>
          <w:snapToGrid w:val="0"/>
          <w:kern w:val="0"/>
          <w:sz w:val="28"/>
          <w:szCs w:val="28"/>
        </w:rPr>
        <w:t>，增支</w:t>
      </w:r>
      <w:r w:rsidR="00B40386">
        <w:rPr>
          <w:rFonts w:hint="eastAsia"/>
          <w:snapToGrid w:val="0"/>
          <w:kern w:val="0"/>
          <w:sz w:val="28"/>
          <w:szCs w:val="28"/>
        </w:rPr>
        <w:t>251.13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，</w:t>
      </w:r>
      <w:r w:rsidR="00CA2480" w:rsidRPr="0082704B">
        <w:rPr>
          <w:snapToGrid w:val="0"/>
          <w:kern w:val="0"/>
          <w:sz w:val="28"/>
          <w:szCs w:val="28"/>
        </w:rPr>
        <w:t>年末结转结余</w:t>
      </w:r>
      <w:r w:rsidR="00BE774F">
        <w:rPr>
          <w:rFonts w:hint="eastAsia"/>
          <w:snapToGrid w:val="0"/>
          <w:kern w:val="0"/>
          <w:sz w:val="28"/>
          <w:szCs w:val="28"/>
        </w:rPr>
        <w:t>10.88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元。</w:t>
      </w: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二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</w:t>
      </w: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收入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决算情况说明</w:t>
      </w:r>
    </w:p>
    <w:p w:rsidR="00CA2480" w:rsidRPr="0082704B" w:rsidRDefault="005B3169" w:rsidP="0082704B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snapToGrid w:val="0"/>
          <w:kern w:val="0"/>
          <w:sz w:val="28"/>
          <w:szCs w:val="28"/>
        </w:rPr>
        <w:t>部门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2015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A2480" w:rsidRPr="0082704B">
        <w:rPr>
          <w:snapToGrid w:val="0"/>
          <w:kern w:val="0"/>
          <w:sz w:val="28"/>
          <w:szCs w:val="28"/>
        </w:rPr>
        <w:t>度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收</w:t>
      </w:r>
      <w:r w:rsidR="00CA2480" w:rsidRPr="0082704B">
        <w:rPr>
          <w:snapToGrid w:val="0"/>
          <w:kern w:val="0"/>
          <w:sz w:val="28"/>
          <w:szCs w:val="28"/>
        </w:rPr>
        <w:t>入总计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BE774F">
        <w:rPr>
          <w:rFonts w:hint="eastAsia"/>
          <w:snapToGrid w:val="0"/>
          <w:kern w:val="0"/>
          <w:sz w:val="28"/>
          <w:szCs w:val="28"/>
        </w:rPr>
        <w:t>578.89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万元</w:t>
      </w:r>
      <w:r w:rsidR="00CA2480" w:rsidRPr="0082704B">
        <w:rPr>
          <w:snapToGrid w:val="0"/>
          <w:kern w:val="0"/>
          <w:sz w:val="28"/>
          <w:szCs w:val="28"/>
        </w:rPr>
        <w:t>，其中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财政</w:t>
      </w:r>
      <w:r w:rsidR="00CA2480" w:rsidRPr="0082704B">
        <w:rPr>
          <w:snapToGrid w:val="0"/>
          <w:kern w:val="0"/>
          <w:sz w:val="28"/>
          <w:szCs w:val="28"/>
        </w:rPr>
        <w:t>拨款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收</w:t>
      </w:r>
      <w:r w:rsidR="00CA2480" w:rsidRPr="0082704B">
        <w:rPr>
          <w:snapToGrid w:val="0"/>
          <w:kern w:val="0"/>
          <w:sz w:val="28"/>
          <w:szCs w:val="28"/>
        </w:rPr>
        <w:t>入</w:t>
      </w:r>
      <w:r w:rsidR="00BE774F">
        <w:rPr>
          <w:rFonts w:hint="eastAsia"/>
          <w:snapToGrid w:val="0"/>
          <w:kern w:val="0"/>
          <w:sz w:val="28"/>
          <w:szCs w:val="28"/>
        </w:rPr>
        <w:t>578.87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万元</w:t>
      </w:r>
      <w:r w:rsidR="00CA2480" w:rsidRPr="0082704B">
        <w:rPr>
          <w:snapToGrid w:val="0"/>
          <w:kern w:val="0"/>
          <w:sz w:val="28"/>
          <w:szCs w:val="28"/>
        </w:rPr>
        <w:t>，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上</w:t>
      </w:r>
      <w:r w:rsidR="00CA2480" w:rsidRPr="0082704B">
        <w:rPr>
          <w:snapToGrid w:val="0"/>
          <w:kern w:val="0"/>
          <w:sz w:val="28"/>
          <w:szCs w:val="28"/>
        </w:rPr>
        <w:t>级补助收入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117C1A">
        <w:rPr>
          <w:rFonts w:hint="eastAsia"/>
          <w:snapToGrid w:val="0"/>
          <w:kern w:val="0"/>
          <w:sz w:val="28"/>
          <w:szCs w:val="28"/>
        </w:rPr>
        <w:t>0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事业</w:t>
      </w:r>
      <w:r w:rsidR="00CA2480" w:rsidRPr="0082704B">
        <w:rPr>
          <w:snapToGrid w:val="0"/>
          <w:kern w:val="0"/>
          <w:sz w:val="28"/>
          <w:szCs w:val="28"/>
        </w:rPr>
        <w:t>收入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117C1A">
        <w:rPr>
          <w:rFonts w:hint="eastAsia"/>
          <w:snapToGrid w:val="0"/>
          <w:kern w:val="0"/>
          <w:sz w:val="28"/>
          <w:szCs w:val="28"/>
        </w:rPr>
        <w:t>0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，</w:t>
      </w:r>
      <w:r w:rsidR="00CA2480" w:rsidRPr="0082704B">
        <w:rPr>
          <w:snapToGrid w:val="0"/>
          <w:kern w:val="0"/>
          <w:sz w:val="28"/>
          <w:szCs w:val="28"/>
        </w:rPr>
        <w:t>其他收入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BE774F">
        <w:rPr>
          <w:rFonts w:hint="eastAsia"/>
          <w:snapToGrid w:val="0"/>
          <w:kern w:val="0"/>
          <w:sz w:val="28"/>
          <w:szCs w:val="28"/>
        </w:rPr>
        <w:t>0.02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元。</w:t>
      </w: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三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、支出决算情况说明</w:t>
      </w:r>
    </w:p>
    <w:p w:rsidR="00CA2480" w:rsidRPr="0082704B" w:rsidRDefault="005B3169" w:rsidP="0082704B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snapToGrid w:val="0"/>
          <w:kern w:val="0"/>
          <w:sz w:val="28"/>
          <w:szCs w:val="28"/>
        </w:rPr>
        <w:t>部门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2015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A2480" w:rsidRPr="0082704B">
        <w:rPr>
          <w:snapToGrid w:val="0"/>
          <w:kern w:val="0"/>
          <w:sz w:val="28"/>
          <w:szCs w:val="28"/>
        </w:rPr>
        <w:t>度支出总计</w:t>
      </w:r>
      <w:r w:rsidR="00BE774F">
        <w:rPr>
          <w:rFonts w:hint="eastAsia"/>
          <w:snapToGrid w:val="0"/>
          <w:kern w:val="0"/>
          <w:sz w:val="28"/>
          <w:szCs w:val="28"/>
        </w:rPr>
        <w:t>636.2</w:t>
      </w:r>
      <w:r w:rsidR="00B6539A">
        <w:rPr>
          <w:rFonts w:hint="eastAsia"/>
          <w:snapToGrid w:val="0"/>
          <w:kern w:val="0"/>
          <w:sz w:val="28"/>
          <w:szCs w:val="28"/>
        </w:rPr>
        <w:t>3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元，其中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基本</w:t>
      </w:r>
      <w:r w:rsidR="00CA2480" w:rsidRPr="0082704B">
        <w:rPr>
          <w:snapToGrid w:val="0"/>
          <w:kern w:val="0"/>
          <w:sz w:val="28"/>
          <w:szCs w:val="28"/>
        </w:rPr>
        <w:t>支出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BE774F">
        <w:rPr>
          <w:rFonts w:hint="eastAsia"/>
          <w:snapToGrid w:val="0"/>
          <w:kern w:val="0"/>
          <w:sz w:val="28"/>
          <w:szCs w:val="28"/>
        </w:rPr>
        <w:t>396.34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元，项目支出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 </w:t>
      </w:r>
      <w:r w:rsidR="00BE774F">
        <w:rPr>
          <w:rFonts w:hint="eastAsia"/>
          <w:snapToGrid w:val="0"/>
          <w:kern w:val="0"/>
          <w:sz w:val="28"/>
          <w:szCs w:val="28"/>
        </w:rPr>
        <w:t>239.</w:t>
      </w:r>
      <w:r w:rsidR="00B6539A">
        <w:rPr>
          <w:rFonts w:hint="eastAsia"/>
          <w:snapToGrid w:val="0"/>
          <w:kern w:val="0"/>
          <w:sz w:val="28"/>
          <w:szCs w:val="28"/>
        </w:rPr>
        <w:t>89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。</w:t>
      </w: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四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、财政拨款收入支出</w:t>
      </w: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决算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总体情况说明</w:t>
      </w:r>
      <w:bookmarkStart w:id="0" w:name="_GoBack"/>
      <w:bookmarkEnd w:id="0"/>
    </w:p>
    <w:p w:rsidR="00CA2480" w:rsidRPr="0082704B" w:rsidRDefault="005B3169" w:rsidP="0082704B">
      <w:pPr>
        <w:adjustRightInd w:val="0"/>
        <w:snapToGrid w:val="0"/>
        <w:spacing w:line="600" w:lineRule="exact"/>
        <w:ind w:firstLineChars="20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 w:rsidR="00CA2480" w:rsidRPr="0082704B">
        <w:rPr>
          <w:snapToGrid w:val="0"/>
          <w:kern w:val="0"/>
          <w:sz w:val="28"/>
          <w:szCs w:val="28"/>
        </w:rPr>
        <w:t>部门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2015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A2480" w:rsidRPr="0082704B">
        <w:rPr>
          <w:snapToGrid w:val="0"/>
          <w:kern w:val="0"/>
          <w:sz w:val="28"/>
          <w:szCs w:val="28"/>
        </w:rPr>
        <w:t>度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财政</w:t>
      </w:r>
      <w:r w:rsidR="00CA2480" w:rsidRPr="0082704B">
        <w:rPr>
          <w:snapToGrid w:val="0"/>
          <w:kern w:val="0"/>
          <w:sz w:val="28"/>
          <w:szCs w:val="28"/>
        </w:rPr>
        <w:t>拨款收入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总</w:t>
      </w:r>
      <w:r w:rsidR="00CA2480" w:rsidRPr="0082704B">
        <w:rPr>
          <w:snapToGrid w:val="0"/>
          <w:kern w:val="0"/>
          <w:sz w:val="28"/>
          <w:szCs w:val="28"/>
        </w:rPr>
        <w:t>计</w:t>
      </w:r>
      <w:r w:rsidR="00BE774F">
        <w:rPr>
          <w:rFonts w:hint="eastAsia"/>
          <w:snapToGrid w:val="0"/>
          <w:kern w:val="0"/>
          <w:sz w:val="28"/>
          <w:szCs w:val="28"/>
        </w:rPr>
        <w:t xml:space="preserve"> 578.87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元，较上年增长</w:t>
      </w:r>
      <w:r w:rsidR="00B40386">
        <w:rPr>
          <w:rFonts w:hint="eastAsia"/>
          <w:snapToGrid w:val="0"/>
          <w:kern w:val="0"/>
          <w:sz w:val="28"/>
          <w:szCs w:val="28"/>
        </w:rPr>
        <w:t xml:space="preserve"> </w:t>
      </w:r>
      <w:r w:rsidR="00AF0EE9">
        <w:rPr>
          <w:rFonts w:hint="eastAsia"/>
          <w:snapToGrid w:val="0"/>
          <w:kern w:val="0"/>
          <w:sz w:val="28"/>
          <w:szCs w:val="28"/>
        </w:rPr>
        <w:t>70</w:t>
      </w:r>
      <w:r w:rsidR="00CA2480" w:rsidRPr="0082704B">
        <w:rPr>
          <w:snapToGrid w:val="0"/>
          <w:kern w:val="0"/>
          <w:sz w:val="28"/>
          <w:szCs w:val="28"/>
        </w:rPr>
        <w:t>%</w:t>
      </w:r>
      <w:r w:rsidR="00CA2480" w:rsidRPr="0082704B">
        <w:rPr>
          <w:snapToGrid w:val="0"/>
          <w:kern w:val="0"/>
          <w:sz w:val="28"/>
          <w:szCs w:val="28"/>
        </w:rPr>
        <w:t>，增收</w:t>
      </w:r>
      <w:r w:rsidR="00B40386">
        <w:rPr>
          <w:rFonts w:hint="eastAsia"/>
          <w:snapToGrid w:val="0"/>
          <w:kern w:val="0"/>
          <w:sz w:val="28"/>
          <w:szCs w:val="28"/>
        </w:rPr>
        <w:t xml:space="preserve">239.3 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；</w:t>
      </w:r>
      <w:r w:rsidR="00CA2480" w:rsidRPr="0082704B">
        <w:rPr>
          <w:snapToGrid w:val="0"/>
          <w:kern w:val="0"/>
          <w:sz w:val="28"/>
          <w:szCs w:val="28"/>
        </w:rPr>
        <w:t>财政拨款支出总计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BE774F">
        <w:rPr>
          <w:rFonts w:hint="eastAsia"/>
          <w:snapToGrid w:val="0"/>
          <w:kern w:val="0"/>
          <w:sz w:val="28"/>
          <w:szCs w:val="28"/>
        </w:rPr>
        <w:t>636.2</w:t>
      </w:r>
      <w:r w:rsidR="00B6539A">
        <w:rPr>
          <w:rFonts w:hint="eastAsia"/>
          <w:snapToGrid w:val="0"/>
          <w:kern w:val="0"/>
          <w:sz w:val="28"/>
          <w:szCs w:val="28"/>
        </w:rPr>
        <w:t>3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较</w:t>
      </w:r>
      <w:r>
        <w:rPr>
          <w:snapToGrid w:val="0"/>
          <w:kern w:val="0"/>
          <w:sz w:val="28"/>
          <w:szCs w:val="28"/>
        </w:rPr>
        <w:t>上年</w:t>
      </w:r>
      <w:r>
        <w:rPr>
          <w:rFonts w:hint="eastAsia"/>
          <w:snapToGrid w:val="0"/>
          <w:kern w:val="0"/>
          <w:sz w:val="28"/>
          <w:szCs w:val="28"/>
        </w:rPr>
        <w:t>增</w:t>
      </w:r>
      <w:r>
        <w:rPr>
          <w:snapToGrid w:val="0"/>
          <w:kern w:val="0"/>
          <w:sz w:val="28"/>
          <w:szCs w:val="28"/>
        </w:rPr>
        <w:t>长）</w:t>
      </w:r>
      <w:r w:rsidR="00F05B66">
        <w:rPr>
          <w:rFonts w:hint="eastAsia"/>
          <w:snapToGrid w:val="0"/>
          <w:kern w:val="0"/>
          <w:sz w:val="28"/>
          <w:szCs w:val="28"/>
        </w:rPr>
        <w:t xml:space="preserve">65 </w:t>
      </w:r>
      <w:r>
        <w:rPr>
          <w:snapToGrid w:val="0"/>
          <w:kern w:val="0"/>
          <w:sz w:val="28"/>
          <w:szCs w:val="28"/>
        </w:rPr>
        <w:t>%</w:t>
      </w:r>
      <w:r>
        <w:rPr>
          <w:snapToGrid w:val="0"/>
          <w:kern w:val="0"/>
          <w:sz w:val="28"/>
          <w:szCs w:val="28"/>
        </w:rPr>
        <w:t>，增支</w:t>
      </w:r>
      <w:r w:rsidR="00B40386">
        <w:rPr>
          <w:rFonts w:hint="eastAsia"/>
          <w:snapToGrid w:val="0"/>
          <w:kern w:val="0"/>
          <w:sz w:val="28"/>
          <w:szCs w:val="28"/>
        </w:rPr>
        <w:t>251.13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A2480" w:rsidRPr="0082704B">
        <w:rPr>
          <w:snapToGrid w:val="0"/>
          <w:kern w:val="0"/>
          <w:sz w:val="28"/>
          <w:szCs w:val="28"/>
        </w:rPr>
        <w:t>末财政拨款结转结余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B40386">
        <w:rPr>
          <w:rFonts w:hint="eastAsia"/>
          <w:snapToGrid w:val="0"/>
          <w:kern w:val="0"/>
          <w:sz w:val="28"/>
          <w:szCs w:val="28"/>
        </w:rPr>
        <w:t>10.88</w:t>
      </w:r>
      <w:r w:rsidR="00CA2480" w:rsidRPr="0082704B">
        <w:rPr>
          <w:rFonts w:hint="eastAsia"/>
          <w:snapToGrid w:val="0"/>
          <w:kern w:val="0"/>
          <w:sz w:val="28"/>
          <w:szCs w:val="28"/>
        </w:rPr>
        <w:t>万</w:t>
      </w:r>
      <w:r w:rsidR="00CA2480" w:rsidRPr="0082704B">
        <w:rPr>
          <w:snapToGrid w:val="0"/>
          <w:kern w:val="0"/>
          <w:sz w:val="28"/>
          <w:szCs w:val="28"/>
        </w:rPr>
        <w:t>元。</w:t>
      </w:r>
    </w:p>
    <w:p w:rsidR="00CA2480" w:rsidRPr="0082704B" w:rsidRDefault="00CA2480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五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、一般公共预算财政拨款“三公”经费支出决算情况说明</w:t>
      </w:r>
    </w:p>
    <w:p w:rsidR="0060361A" w:rsidRPr="0082704B" w:rsidRDefault="0082704B" w:rsidP="0082704B">
      <w:pPr>
        <w:adjustRightInd w:val="0"/>
        <w:snapToGrid w:val="0"/>
        <w:spacing w:line="600" w:lineRule="exact"/>
        <w:ind w:leftChars="50" w:left="105" w:firstLineChars="200" w:firstLine="560"/>
        <w:rPr>
          <w:snapToGrid w:val="0"/>
          <w:kern w:val="0"/>
          <w:sz w:val="28"/>
          <w:szCs w:val="28"/>
        </w:rPr>
      </w:pPr>
      <w:r w:rsidRPr="0082704B">
        <w:rPr>
          <w:rFonts w:hint="eastAsia"/>
          <w:snapToGrid w:val="0"/>
          <w:kern w:val="0"/>
          <w:sz w:val="28"/>
          <w:szCs w:val="28"/>
        </w:rPr>
        <w:t>1</w:t>
      </w:r>
      <w:r w:rsidRPr="0082704B">
        <w:rPr>
          <w:rFonts w:hint="eastAsia"/>
          <w:snapToGrid w:val="0"/>
          <w:kern w:val="0"/>
          <w:sz w:val="28"/>
          <w:szCs w:val="28"/>
        </w:rPr>
        <w:t>、</w:t>
      </w:r>
      <w:r w:rsidR="005B3169">
        <w:rPr>
          <w:rFonts w:hint="eastAsia"/>
          <w:snapToGrid w:val="0"/>
          <w:kern w:val="0"/>
          <w:sz w:val="28"/>
          <w:szCs w:val="28"/>
        </w:rPr>
        <w:t>本</w:t>
      </w:r>
      <w:r w:rsidRPr="0082704B">
        <w:rPr>
          <w:snapToGrid w:val="0"/>
          <w:kern w:val="0"/>
          <w:sz w:val="28"/>
          <w:szCs w:val="28"/>
        </w:rPr>
        <w:t>部门</w:t>
      </w:r>
      <w:r w:rsidRPr="0082704B">
        <w:rPr>
          <w:rFonts w:hint="eastAsia"/>
          <w:snapToGrid w:val="0"/>
          <w:kern w:val="0"/>
          <w:sz w:val="28"/>
          <w:szCs w:val="28"/>
        </w:rPr>
        <w:t>2015</w:t>
      </w:r>
      <w:r w:rsidRPr="0082704B">
        <w:rPr>
          <w:rFonts w:hint="eastAsia"/>
          <w:snapToGrid w:val="0"/>
          <w:kern w:val="0"/>
          <w:sz w:val="28"/>
          <w:szCs w:val="28"/>
        </w:rPr>
        <w:t>年</w:t>
      </w:r>
      <w:r w:rsidRPr="0082704B">
        <w:rPr>
          <w:snapToGrid w:val="0"/>
          <w:kern w:val="0"/>
          <w:sz w:val="28"/>
          <w:szCs w:val="28"/>
        </w:rPr>
        <w:t>度</w:t>
      </w:r>
      <w:r w:rsidR="0058572E" w:rsidRPr="0082704B">
        <w:rPr>
          <w:rFonts w:hint="eastAsia"/>
          <w:snapToGrid w:val="0"/>
          <w:kern w:val="0"/>
          <w:sz w:val="28"/>
          <w:szCs w:val="28"/>
        </w:rPr>
        <w:t>公务用车运行维护费</w:t>
      </w:r>
      <w:r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B6539A">
        <w:rPr>
          <w:rFonts w:hint="eastAsia"/>
          <w:snapToGrid w:val="0"/>
          <w:kern w:val="0"/>
          <w:sz w:val="28"/>
          <w:szCs w:val="28"/>
        </w:rPr>
        <w:t>31.6</w:t>
      </w:r>
      <w:r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Pr="0082704B">
        <w:rPr>
          <w:rFonts w:hint="eastAsia"/>
          <w:snapToGrid w:val="0"/>
          <w:kern w:val="0"/>
          <w:sz w:val="28"/>
          <w:szCs w:val="28"/>
        </w:rPr>
        <w:t>万</w:t>
      </w:r>
      <w:r w:rsidRPr="0082704B">
        <w:rPr>
          <w:snapToGrid w:val="0"/>
          <w:kern w:val="0"/>
          <w:sz w:val="28"/>
          <w:szCs w:val="28"/>
        </w:rPr>
        <w:t>元</w:t>
      </w:r>
      <w:r w:rsidRPr="0082704B">
        <w:rPr>
          <w:rFonts w:hint="eastAsia"/>
          <w:snapToGrid w:val="0"/>
          <w:kern w:val="0"/>
          <w:sz w:val="28"/>
          <w:szCs w:val="28"/>
        </w:rPr>
        <w:t>；</w:t>
      </w:r>
      <w:r w:rsidR="00F00F83" w:rsidRPr="0082704B">
        <w:rPr>
          <w:rFonts w:hint="eastAsia"/>
          <w:snapToGrid w:val="0"/>
          <w:kern w:val="0"/>
          <w:sz w:val="28"/>
          <w:szCs w:val="28"/>
        </w:rPr>
        <w:t>公务用车购置费</w:t>
      </w:r>
      <w:r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B6539A">
        <w:rPr>
          <w:rFonts w:hint="eastAsia"/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</w:t>
      </w:r>
      <w:r w:rsidRPr="0082704B">
        <w:rPr>
          <w:snapToGrid w:val="0"/>
          <w:kern w:val="0"/>
          <w:sz w:val="28"/>
          <w:szCs w:val="28"/>
        </w:rPr>
        <w:t>元；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较</w:t>
      </w:r>
      <w:r w:rsidR="00945D0B" w:rsidRPr="0082704B">
        <w:rPr>
          <w:rFonts w:hint="eastAsia"/>
          <w:snapToGrid w:val="0"/>
          <w:kern w:val="0"/>
          <w:sz w:val="28"/>
          <w:szCs w:val="28"/>
        </w:rPr>
        <w:t>201</w:t>
      </w:r>
      <w:r w:rsidR="0015089B" w:rsidRPr="0082704B">
        <w:rPr>
          <w:rFonts w:hint="eastAsia"/>
          <w:snapToGrid w:val="0"/>
          <w:kern w:val="0"/>
          <w:sz w:val="28"/>
          <w:szCs w:val="28"/>
        </w:rPr>
        <w:t>4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61476F">
        <w:rPr>
          <w:rFonts w:hint="eastAsia"/>
          <w:snapToGrid w:val="0"/>
          <w:kern w:val="0"/>
          <w:sz w:val="28"/>
          <w:szCs w:val="28"/>
        </w:rPr>
        <w:t xml:space="preserve"> 0</w:t>
      </w:r>
      <w:r w:rsidR="00C222CB" w:rsidRPr="0082704B">
        <w:rPr>
          <w:rFonts w:hint="eastAsia"/>
          <w:snapToGrid w:val="0"/>
          <w:kern w:val="0"/>
          <w:sz w:val="28"/>
          <w:szCs w:val="28"/>
        </w:rPr>
        <w:t>下降</w:t>
      </w:r>
      <w:r w:rsidRPr="0082704B">
        <w:rPr>
          <w:rFonts w:hint="eastAsia"/>
          <w:snapToGrid w:val="0"/>
          <w:kern w:val="0"/>
          <w:sz w:val="28"/>
          <w:szCs w:val="28"/>
        </w:rPr>
        <w:t>，</w:t>
      </w:r>
      <w:r w:rsidR="0060361A" w:rsidRPr="0082704B">
        <w:rPr>
          <w:rFonts w:hint="eastAsia"/>
          <w:snapToGrid w:val="0"/>
          <w:kern w:val="0"/>
          <w:sz w:val="28"/>
          <w:szCs w:val="28"/>
        </w:rPr>
        <w:t>主要原因是根据中央八项规定，各部门压减公务用车费用所致。</w:t>
      </w:r>
    </w:p>
    <w:p w:rsidR="00F7078F" w:rsidRPr="0082704B" w:rsidRDefault="0082704B" w:rsidP="0082704B">
      <w:pPr>
        <w:pStyle w:val="a3"/>
        <w:adjustRightInd w:val="0"/>
        <w:snapToGrid w:val="0"/>
        <w:spacing w:line="600" w:lineRule="exact"/>
        <w:ind w:firstLine="560"/>
        <w:rPr>
          <w:snapToGrid w:val="0"/>
          <w:kern w:val="0"/>
          <w:sz w:val="28"/>
          <w:szCs w:val="28"/>
        </w:rPr>
      </w:pPr>
      <w:r w:rsidRPr="0082704B">
        <w:rPr>
          <w:rFonts w:hint="eastAsia"/>
          <w:snapToGrid w:val="0"/>
          <w:kern w:val="0"/>
          <w:sz w:val="28"/>
          <w:szCs w:val="28"/>
        </w:rPr>
        <w:t>2</w:t>
      </w:r>
      <w:r w:rsidRPr="0082704B">
        <w:rPr>
          <w:rFonts w:hint="eastAsia"/>
          <w:snapToGrid w:val="0"/>
          <w:kern w:val="0"/>
          <w:sz w:val="28"/>
          <w:szCs w:val="28"/>
        </w:rPr>
        <w:t>、</w:t>
      </w:r>
      <w:r w:rsidR="005B3169">
        <w:rPr>
          <w:rFonts w:hint="eastAsia"/>
          <w:snapToGrid w:val="0"/>
          <w:kern w:val="0"/>
          <w:sz w:val="28"/>
          <w:szCs w:val="28"/>
        </w:rPr>
        <w:t>本</w:t>
      </w:r>
      <w:r w:rsidR="005B3169">
        <w:rPr>
          <w:snapToGrid w:val="0"/>
          <w:kern w:val="0"/>
          <w:sz w:val="28"/>
          <w:szCs w:val="28"/>
        </w:rPr>
        <w:t>部门</w:t>
      </w:r>
      <w:r w:rsidR="00F00F83" w:rsidRPr="0082704B">
        <w:rPr>
          <w:rFonts w:hint="eastAsia"/>
          <w:snapToGrid w:val="0"/>
          <w:kern w:val="0"/>
          <w:sz w:val="28"/>
          <w:szCs w:val="28"/>
        </w:rPr>
        <w:t>公务接待费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全年支出</w:t>
      </w:r>
      <w:r w:rsidR="0015089B"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B6539A">
        <w:rPr>
          <w:rFonts w:hint="eastAsia"/>
          <w:snapToGrid w:val="0"/>
          <w:kern w:val="0"/>
          <w:sz w:val="28"/>
          <w:szCs w:val="28"/>
        </w:rPr>
        <w:t>0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万元，较</w:t>
      </w:r>
      <w:r w:rsidR="00945D0B" w:rsidRPr="0082704B">
        <w:rPr>
          <w:rFonts w:hint="eastAsia"/>
          <w:snapToGrid w:val="0"/>
          <w:kern w:val="0"/>
          <w:sz w:val="28"/>
          <w:szCs w:val="28"/>
        </w:rPr>
        <w:t>201</w:t>
      </w:r>
      <w:r w:rsidR="0015089B" w:rsidRPr="0082704B">
        <w:rPr>
          <w:rFonts w:hint="eastAsia"/>
          <w:snapToGrid w:val="0"/>
          <w:kern w:val="0"/>
          <w:sz w:val="28"/>
          <w:szCs w:val="28"/>
        </w:rPr>
        <w:t>4</w:t>
      </w:r>
      <w:r w:rsidR="00F7078F" w:rsidRPr="0082704B">
        <w:rPr>
          <w:rFonts w:hint="eastAsia"/>
          <w:snapToGrid w:val="0"/>
          <w:kern w:val="0"/>
          <w:sz w:val="28"/>
          <w:szCs w:val="28"/>
        </w:rPr>
        <w:t>年</w:t>
      </w:r>
      <w:r w:rsidR="00C222CB" w:rsidRPr="0082704B">
        <w:rPr>
          <w:rFonts w:hint="eastAsia"/>
          <w:snapToGrid w:val="0"/>
          <w:kern w:val="0"/>
          <w:sz w:val="28"/>
          <w:szCs w:val="28"/>
        </w:rPr>
        <w:t>下降</w:t>
      </w:r>
      <w:r w:rsidRPr="0082704B">
        <w:rPr>
          <w:rFonts w:hint="eastAsia"/>
          <w:snapToGrid w:val="0"/>
          <w:kern w:val="0"/>
          <w:sz w:val="28"/>
          <w:szCs w:val="28"/>
        </w:rPr>
        <w:t>，</w:t>
      </w:r>
      <w:r w:rsidR="0060361A" w:rsidRPr="0082704B">
        <w:rPr>
          <w:rFonts w:hint="eastAsia"/>
          <w:snapToGrid w:val="0"/>
          <w:kern w:val="0"/>
          <w:sz w:val="28"/>
          <w:szCs w:val="28"/>
        </w:rPr>
        <w:t>主要原因是根据中央八项规定，各部门压减公务接待费用所致。</w:t>
      </w:r>
    </w:p>
    <w:p w:rsidR="0082704B" w:rsidRPr="0082704B" w:rsidRDefault="0082704B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lastRenderedPageBreak/>
        <w:t>六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、机关运</w:t>
      </w: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行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经费</w:t>
      </w: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支出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情况说明</w:t>
      </w:r>
    </w:p>
    <w:p w:rsidR="0082704B" w:rsidRPr="0082704B" w:rsidRDefault="0082704B" w:rsidP="0082704B">
      <w:pPr>
        <w:pStyle w:val="a3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  <w:r w:rsidRPr="0082704B">
        <w:rPr>
          <w:rFonts w:hint="eastAsia"/>
          <w:snapToGrid w:val="0"/>
          <w:kern w:val="0"/>
          <w:sz w:val="28"/>
          <w:szCs w:val="28"/>
        </w:rPr>
        <w:t>2015</w:t>
      </w:r>
      <w:r w:rsidRPr="0082704B">
        <w:rPr>
          <w:rFonts w:hint="eastAsia"/>
          <w:snapToGrid w:val="0"/>
          <w:kern w:val="0"/>
          <w:sz w:val="28"/>
          <w:szCs w:val="28"/>
        </w:rPr>
        <w:t>年本部门机关运行经费支出</w:t>
      </w:r>
      <w:r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="00B6539A">
        <w:rPr>
          <w:rFonts w:hint="eastAsia"/>
          <w:snapToGrid w:val="0"/>
          <w:kern w:val="0"/>
          <w:sz w:val="28"/>
          <w:szCs w:val="28"/>
        </w:rPr>
        <w:t>31.6</w:t>
      </w:r>
      <w:r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Pr="0082704B">
        <w:rPr>
          <w:rFonts w:hint="eastAsia"/>
          <w:snapToGrid w:val="0"/>
          <w:kern w:val="0"/>
          <w:sz w:val="28"/>
          <w:szCs w:val="28"/>
        </w:rPr>
        <w:t>万元，比</w:t>
      </w:r>
      <w:r w:rsidRPr="0082704B">
        <w:rPr>
          <w:rFonts w:hint="eastAsia"/>
          <w:snapToGrid w:val="0"/>
          <w:kern w:val="0"/>
          <w:sz w:val="28"/>
          <w:szCs w:val="28"/>
        </w:rPr>
        <w:t>2014</w:t>
      </w:r>
      <w:r w:rsidRPr="0082704B">
        <w:rPr>
          <w:rFonts w:hint="eastAsia"/>
          <w:snapToGrid w:val="0"/>
          <w:kern w:val="0"/>
          <w:sz w:val="28"/>
          <w:szCs w:val="28"/>
        </w:rPr>
        <w:t>年增加（或减少）</w:t>
      </w:r>
      <w:r w:rsidR="008670FE">
        <w:rPr>
          <w:rFonts w:hint="eastAsia"/>
          <w:snapToGrid w:val="0"/>
          <w:kern w:val="0"/>
          <w:sz w:val="28"/>
          <w:szCs w:val="28"/>
        </w:rPr>
        <w:t>32.9</w:t>
      </w:r>
      <w:r w:rsidRPr="0082704B">
        <w:rPr>
          <w:rFonts w:hint="eastAsia"/>
          <w:snapToGrid w:val="0"/>
          <w:kern w:val="0"/>
          <w:sz w:val="28"/>
          <w:szCs w:val="28"/>
        </w:rPr>
        <w:t xml:space="preserve"> </w:t>
      </w:r>
      <w:r w:rsidRPr="0082704B">
        <w:rPr>
          <w:rFonts w:hint="eastAsia"/>
          <w:snapToGrid w:val="0"/>
          <w:kern w:val="0"/>
          <w:sz w:val="28"/>
          <w:szCs w:val="28"/>
        </w:rPr>
        <w:t>万元，降低</w:t>
      </w:r>
      <w:r w:rsidR="00117C1A">
        <w:rPr>
          <w:snapToGrid w:val="0"/>
          <w:kern w:val="0"/>
          <w:sz w:val="28"/>
          <w:szCs w:val="28"/>
        </w:rPr>
        <w:t xml:space="preserve"> </w:t>
      </w:r>
      <w:r w:rsidR="00117C1A">
        <w:rPr>
          <w:rFonts w:hint="eastAsia"/>
          <w:snapToGrid w:val="0"/>
          <w:kern w:val="0"/>
          <w:sz w:val="28"/>
          <w:szCs w:val="28"/>
        </w:rPr>
        <w:t>4</w:t>
      </w:r>
      <w:r w:rsidRPr="0082704B">
        <w:rPr>
          <w:rFonts w:hint="eastAsia"/>
          <w:snapToGrid w:val="0"/>
          <w:kern w:val="0"/>
          <w:sz w:val="28"/>
          <w:szCs w:val="28"/>
        </w:rPr>
        <w:t>%</w:t>
      </w:r>
      <w:r w:rsidRPr="0082704B">
        <w:rPr>
          <w:rFonts w:hint="eastAsia"/>
          <w:snapToGrid w:val="0"/>
          <w:kern w:val="0"/>
          <w:sz w:val="28"/>
          <w:szCs w:val="28"/>
        </w:rPr>
        <w:t>。主要原因是：</w:t>
      </w:r>
      <w:r w:rsidR="00117C1A" w:rsidRPr="0082704B">
        <w:rPr>
          <w:rFonts w:hint="eastAsia"/>
          <w:snapToGrid w:val="0"/>
          <w:kern w:val="0"/>
          <w:sz w:val="28"/>
          <w:szCs w:val="28"/>
        </w:rPr>
        <w:t>根据中央八项规定，各部门压减费用所致</w:t>
      </w:r>
      <w:r w:rsidR="00117C1A">
        <w:rPr>
          <w:rFonts w:hint="eastAsia"/>
          <w:snapToGrid w:val="0"/>
          <w:kern w:val="0"/>
          <w:sz w:val="28"/>
          <w:szCs w:val="28"/>
        </w:rPr>
        <w:t>.</w:t>
      </w:r>
    </w:p>
    <w:p w:rsidR="0082704B" w:rsidRPr="0082704B" w:rsidRDefault="0082704B" w:rsidP="0082704B">
      <w:pPr>
        <w:adjustRightInd w:val="0"/>
        <w:snapToGrid w:val="0"/>
        <w:spacing w:line="600" w:lineRule="exact"/>
        <w:ind w:firstLineChars="200" w:firstLine="560"/>
        <w:rPr>
          <w:rFonts w:ascii="黑体" w:eastAsia="黑体" w:hAnsi="黑体"/>
          <w:snapToGrid w:val="0"/>
          <w:kern w:val="0"/>
          <w:sz w:val="28"/>
          <w:szCs w:val="28"/>
        </w:rPr>
      </w:pPr>
      <w:r w:rsidRPr="0082704B">
        <w:rPr>
          <w:rFonts w:ascii="黑体" w:eastAsia="黑体" w:hAnsi="黑体" w:hint="eastAsia"/>
          <w:snapToGrid w:val="0"/>
          <w:kern w:val="0"/>
          <w:sz w:val="28"/>
          <w:szCs w:val="28"/>
        </w:rPr>
        <w:t>七</w:t>
      </w:r>
      <w:r w:rsidRPr="0082704B">
        <w:rPr>
          <w:rFonts w:ascii="黑体" w:eastAsia="黑体" w:hAnsi="黑体"/>
          <w:snapToGrid w:val="0"/>
          <w:kern w:val="0"/>
          <w:sz w:val="28"/>
          <w:szCs w:val="28"/>
        </w:rPr>
        <w:t>、政府采购情况说明</w:t>
      </w:r>
    </w:p>
    <w:p w:rsidR="0082704B" w:rsidRPr="0082704B" w:rsidRDefault="0082704B" w:rsidP="0082704B">
      <w:pPr>
        <w:pStyle w:val="a3"/>
        <w:adjustRightInd w:val="0"/>
        <w:snapToGrid w:val="0"/>
        <w:spacing w:line="600" w:lineRule="exact"/>
        <w:ind w:leftChars="50" w:left="105" w:firstLine="560"/>
        <w:rPr>
          <w:snapToGrid w:val="0"/>
          <w:kern w:val="0"/>
          <w:sz w:val="28"/>
          <w:szCs w:val="28"/>
        </w:rPr>
      </w:pPr>
      <w:r w:rsidRPr="0082704B">
        <w:rPr>
          <w:rFonts w:hint="eastAsia"/>
          <w:snapToGrid w:val="0"/>
          <w:kern w:val="0"/>
          <w:sz w:val="28"/>
          <w:szCs w:val="28"/>
        </w:rPr>
        <w:t>2015</w:t>
      </w:r>
      <w:r w:rsidRPr="0082704B">
        <w:rPr>
          <w:rFonts w:hint="eastAsia"/>
          <w:snapToGrid w:val="0"/>
          <w:kern w:val="0"/>
          <w:sz w:val="28"/>
          <w:szCs w:val="28"/>
        </w:rPr>
        <w:t>年本部门政府采购支出总额</w:t>
      </w:r>
      <w:r w:rsidRPr="0082704B">
        <w:rPr>
          <w:snapToGrid w:val="0"/>
          <w:kern w:val="0"/>
          <w:sz w:val="28"/>
          <w:szCs w:val="28"/>
        </w:rPr>
        <w:t xml:space="preserve"> </w:t>
      </w:r>
      <w:r w:rsidR="00B6539A">
        <w:rPr>
          <w:rFonts w:hint="eastAsia"/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万元，其中：政府采购货物支出</w:t>
      </w:r>
      <w:r w:rsidRPr="0082704B">
        <w:rPr>
          <w:snapToGrid w:val="0"/>
          <w:kern w:val="0"/>
          <w:sz w:val="28"/>
          <w:szCs w:val="28"/>
        </w:rPr>
        <w:t xml:space="preserve"> </w:t>
      </w:r>
      <w:r w:rsidR="00B6539A">
        <w:rPr>
          <w:rFonts w:hint="eastAsia"/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万元、政府采购工程支出</w:t>
      </w:r>
      <w:r w:rsidRPr="0082704B">
        <w:rPr>
          <w:snapToGrid w:val="0"/>
          <w:kern w:val="0"/>
          <w:sz w:val="28"/>
          <w:szCs w:val="28"/>
        </w:rPr>
        <w:t xml:space="preserve"> </w:t>
      </w:r>
      <w:r w:rsidR="00B6539A">
        <w:rPr>
          <w:rFonts w:hint="eastAsia"/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万元、政府采购服务支出</w:t>
      </w:r>
      <w:r w:rsidRPr="0082704B">
        <w:rPr>
          <w:snapToGrid w:val="0"/>
          <w:kern w:val="0"/>
          <w:sz w:val="28"/>
          <w:szCs w:val="28"/>
        </w:rPr>
        <w:t xml:space="preserve"> </w:t>
      </w:r>
      <w:r w:rsidR="00B6539A">
        <w:rPr>
          <w:rFonts w:hint="eastAsia"/>
          <w:snapToGrid w:val="0"/>
          <w:kern w:val="0"/>
          <w:sz w:val="28"/>
          <w:szCs w:val="28"/>
        </w:rPr>
        <w:t>0</w:t>
      </w:r>
      <w:r w:rsidRPr="0082704B">
        <w:rPr>
          <w:rFonts w:hint="eastAsia"/>
          <w:snapToGrid w:val="0"/>
          <w:kern w:val="0"/>
          <w:sz w:val="28"/>
          <w:szCs w:val="28"/>
        </w:rPr>
        <w:t>万元。</w:t>
      </w:r>
    </w:p>
    <w:sectPr w:rsidR="0082704B" w:rsidRPr="00827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663E"/>
    <w:multiLevelType w:val="hybridMultilevel"/>
    <w:tmpl w:val="8BBE6DEA"/>
    <w:lvl w:ilvl="0" w:tplc="B23AF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7D5612"/>
    <w:multiLevelType w:val="hybridMultilevel"/>
    <w:tmpl w:val="2696B8E6"/>
    <w:lvl w:ilvl="0" w:tplc="B3C28E5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4B001C"/>
    <w:multiLevelType w:val="hybridMultilevel"/>
    <w:tmpl w:val="70749916"/>
    <w:lvl w:ilvl="0" w:tplc="799A930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0332A40"/>
    <w:multiLevelType w:val="hybridMultilevel"/>
    <w:tmpl w:val="C1569402"/>
    <w:lvl w:ilvl="0" w:tplc="1A3A7812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F5"/>
    <w:rsid w:val="00117C1A"/>
    <w:rsid w:val="0015089B"/>
    <w:rsid w:val="00152908"/>
    <w:rsid w:val="002B46C7"/>
    <w:rsid w:val="0058572E"/>
    <w:rsid w:val="005B3169"/>
    <w:rsid w:val="0060361A"/>
    <w:rsid w:val="0061476F"/>
    <w:rsid w:val="006E71D0"/>
    <w:rsid w:val="00820B79"/>
    <w:rsid w:val="0082704B"/>
    <w:rsid w:val="008423F5"/>
    <w:rsid w:val="008670FE"/>
    <w:rsid w:val="00945D0B"/>
    <w:rsid w:val="00AF0EE9"/>
    <w:rsid w:val="00B005DA"/>
    <w:rsid w:val="00B40386"/>
    <w:rsid w:val="00B40ED6"/>
    <w:rsid w:val="00B6539A"/>
    <w:rsid w:val="00B73916"/>
    <w:rsid w:val="00BE774F"/>
    <w:rsid w:val="00C222CB"/>
    <w:rsid w:val="00C82568"/>
    <w:rsid w:val="00CA2480"/>
    <w:rsid w:val="00CA7321"/>
    <w:rsid w:val="00CB45AA"/>
    <w:rsid w:val="00D9008B"/>
    <w:rsid w:val="00E66BD3"/>
    <w:rsid w:val="00F00F83"/>
    <w:rsid w:val="00F05B66"/>
    <w:rsid w:val="00F7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72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7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111</Words>
  <Characters>637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yuanxiaowei</dc:creator>
  <cp:keywords/>
  <dc:description/>
  <cp:lastModifiedBy>Lenovo</cp:lastModifiedBy>
  <cp:revision>36</cp:revision>
  <dcterms:created xsi:type="dcterms:W3CDTF">2015-11-03T02:02:00Z</dcterms:created>
  <dcterms:modified xsi:type="dcterms:W3CDTF">2016-09-12T05:53:00Z</dcterms:modified>
</cp:coreProperties>
</file>