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39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3952"/>
        <w:gridCol w:w="6"/>
      </w:tblGrid>
      <w:tr w14:paraId="08FFF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nil"/>
              <w:left w:val="nil"/>
              <w:bottom w:val="nil"/>
              <w:right w:val="nil"/>
            </w:tcBorders>
            <w:shd w:val="clear" w:color="auto" w:fill="FFFFFF"/>
            <w:vAlign w:val="center"/>
          </w:tcPr>
          <w:p w14:paraId="504C8868">
            <w:pPr>
              <w:pStyle w:val="2"/>
              <w:keepNext w:val="0"/>
              <w:keepLines w:val="0"/>
              <w:widowControl/>
              <w:suppressLineNumbers w:val="0"/>
              <w:spacing w:before="0" w:beforeAutospacing="0" w:after="120" w:afterAutospacing="0" w:line="504" w:lineRule="atLeast"/>
              <w:jc w:val="center"/>
              <w:rPr>
                <w:rFonts w:ascii="微软雅黑" w:hAnsi="微软雅黑" w:eastAsia="微软雅黑" w:cs="微软雅黑"/>
                <w:b/>
                <w:bCs/>
                <w:caps w:val="0"/>
                <w:color w:val="0A66A5"/>
                <w:spacing w:val="0"/>
                <w:sz w:val="36"/>
                <w:szCs w:val="36"/>
              </w:rPr>
            </w:pPr>
            <w:r>
              <w:rPr>
                <w:rFonts w:ascii="微软雅黑" w:hAnsi="微软雅黑" w:eastAsia="微软雅黑" w:cs="微软雅黑"/>
                <w:b/>
                <w:bCs/>
                <w:caps w:val="0"/>
                <w:color w:val="0A66A5"/>
                <w:spacing w:val="0"/>
                <w:sz w:val="36"/>
                <w:szCs w:val="36"/>
              </w:rPr>
              <w:t>保定市徐水区教育和体育局</w:t>
            </w:r>
          </w:p>
          <w:p w14:paraId="2682C6F3">
            <w:pPr>
              <w:pStyle w:val="2"/>
              <w:keepNext w:val="0"/>
              <w:keepLines w:val="0"/>
              <w:widowControl/>
              <w:suppressLineNumbers w:val="0"/>
              <w:spacing w:before="0" w:beforeAutospacing="0" w:after="120" w:afterAutospacing="0" w:line="504" w:lineRule="atLeast"/>
              <w:jc w:val="center"/>
              <w:rPr>
                <w:sz w:val="16"/>
                <w:szCs w:val="16"/>
              </w:rPr>
            </w:pPr>
            <w:r>
              <w:rPr>
                <w:rFonts w:ascii="微软雅黑" w:hAnsi="微软雅黑" w:eastAsia="微软雅黑" w:cs="微软雅黑"/>
                <w:b/>
                <w:bCs/>
                <w:caps w:val="0"/>
                <w:color w:val="0A66A5"/>
                <w:spacing w:val="0"/>
                <w:sz w:val="36"/>
                <w:szCs w:val="36"/>
              </w:rPr>
              <w:t>2024年政府信息公开工作年度报告</w:t>
            </w:r>
          </w:p>
          <w:p w14:paraId="6D173147">
            <w:pPr>
              <w:pStyle w:val="2"/>
              <w:keepNext w:val="0"/>
              <w:keepLines w:val="0"/>
              <w:widowControl/>
              <w:suppressLineNumbers w:val="0"/>
              <w:spacing w:before="0" w:beforeAutospacing="0" w:line="336" w:lineRule="atLeast"/>
              <w:jc w:val="center"/>
              <w:rPr>
                <w:sz w:val="16"/>
                <w:szCs w:val="16"/>
              </w:rPr>
            </w:pPr>
            <w:r>
              <w:rPr>
                <w:rFonts w:hint="eastAsia" w:ascii="微软雅黑" w:hAnsi="微软雅黑" w:eastAsia="微软雅黑" w:cs="微软雅黑"/>
                <w:caps w:val="0"/>
                <w:spacing w:val="0"/>
                <w:sz w:val="16"/>
                <w:szCs w:val="16"/>
              </w:rPr>
              <w:t>　　</w:t>
            </w:r>
          </w:p>
        </w:tc>
        <w:tc>
          <w:tcPr>
            <w:tcW w:w="0" w:type="auto"/>
            <w:tcBorders>
              <w:top w:val="nil"/>
              <w:left w:val="nil"/>
              <w:bottom w:val="nil"/>
              <w:right w:val="nil"/>
            </w:tcBorders>
            <w:shd w:val="clear" w:color="auto" w:fill="FFFFFF"/>
            <w:vAlign w:val="center"/>
          </w:tcPr>
          <w:p w14:paraId="2AE1A025">
            <w:pPr>
              <w:pStyle w:val="2"/>
              <w:keepNext w:val="0"/>
              <w:keepLines w:val="0"/>
              <w:widowControl/>
              <w:suppressLineNumbers w:val="0"/>
              <w:spacing w:before="0" w:beforeAutospacing="0" w:line="336" w:lineRule="atLeast"/>
              <w:jc w:val="center"/>
              <w:rPr>
                <w:rFonts w:hint="eastAsia" w:ascii="微软雅黑" w:hAnsi="微软雅黑" w:eastAsia="微软雅黑" w:cs="微软雅黑"/>
                <w:caps w:val="0"/>
                <w:spacing w:val="0"/>
                <w:sz w:val="16"/>
                <w:szCs w:val="16"/>
              </w:rPr>
            </w:pPr>
          </w:p>
        </w:tc>
      </w:tr>
      <w:tr w14:paraId="18E39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nil"/>
              <w:left w:val="nil"/>
              <w:bottom w:val="nil"/>
              <w:right w:val="nil"/>
            </w:tcBorders>
            <w:shd w:val="clear" w:color="auto" w:fill="auto"/>
            <w:vAlign w:val="center"/>
          </w:tcPr>
          <w:p w14:paraId="12D5F3BC">
            <w:pPr>
              <w:pStyle w:val="2"/>
              <w:keepNext w:val="0"/>
              <w:keepLines w:val="0"/>
              <w:widowControl/>
              <w:suppressLineNumbers w:val="0"/>
              <w:spacing w:before="0" w:beforeAutospacing="0" w:after="0" w:afterAutospacing="0" w:line="336" w:lineRule="atLeast"/>
              <w:rPr>
                <w:sz w:val="16"/>
                <w:szCs w:val="16"/>
              </w:rPr>
            </w:pPr>
          </w:p>
          <w:p w14:paraId="4AB6C0C4">
            <w:pPr>
              <w:keepNext w:val="0"/>
              <w:keepLines w:val="0"/>
              <w:widowControl/>
              <w:suppressLineNumbers w:val="0"/>
              <w:spacing w:before="0" w:beforeAutospacing="0" w:after="0" w:afterAutospacing="0" w:line="540" w:lineRule="atLeast"/>
              <w:ind w:left="0" w:right="0" w:firstLine="640"/>
              <w:jc w:val="left"/>
              <w:rPr>
                <w:sz w:val="16"/>
                <w:szCs w:val="16"/>
              </w:rPr>
            </w:pPr>
            <w:r>
              <w:rPr>
                <w:rFonts w:hint="eastAsia" w:ascii="微软雅黑" w:hAnsi="微软雅黑" w:eastAsia="微软雅黑" w:cs="微软雅黑"/>
                <w:caps w:val="0"/>
                <w:spacing w:val="0"/>
                <w:kern w:val="0"/>
                <w:sz w:val="16"/>
                <w:szCs w:val="16"/>
                <w:lang w:val="en-US" w:eastAsia="zh-CN" w:bidi="ar"/>
              </w:rPr>
              <w:t>本报告依据《中华人民共和国</w:t>
            </w:r>
            <w:bookmarkStart w:id="0" w:name="_GoBack"/>
            <w:bookmarkEnd w:id="0"/>
            <w:r>
              <w:rPr>
                <w:rFonts w:hint="eastAsia" w:ascii="微软雅黑" w:hAnsi="微软雅黑" w:eastAsia="微软雅黑" w:cs="微软雅黑"/>
                <w:caps w:val="0"/>
                <w:spacing w:val="0"/>
                <w:kern w:val="0"/>
                <w:sz w:val="16"/>
                <w:szCs w:val="16"/>
                <w:lang w:val="en-US" w:eastAsia="zh-CN" w:bidi="ar"/>
              </w:rPr>
              <w:t>政府信息公开条例》和国务院办公厅政府信息与政务公开办公室关于印发《中华人民共和国政府信息公开工作年度报告格式》的通知（国办公开办函〔2021〕30号）要求编制而成。全文包括总体情况、主动公开政府信息情况、收到和处理政府信息公开申请情况、政府信息公开行政复议和行政诉讼情况、存在的主要问题及改进情况、其他需要报告的事项等六部分组成。本年度报告中所列数据的统计期限自2024年1月1日至12月31日。</w:t>
            </w:r>
          </w:p>
          <w:p w14:paraId="6ACE9D29">
            <w:pPr>
              <w:keepNext w:val="0"/>
              <w:keepLines w:val="0"/>
              <w:widowControl/>
              <w:suppressLineNumbers w:val="0"/>
              <w:spacing w:before="0" w:beforeAutospacing="0" w:after="0" w:afterAutospacing="0" w:line="540" w:lineRule="atLeast"/>
              <w:ind w:left="0" w:right="0" w:firstLine="640"/>
              <w:jc w:val="left"/>
              <w:rPr>
                <w:sz w:val="16"/>
                <w:szCs w:val="16"/>
              </w:rPr>
            </w:pPr>
            <w:r>
              <w:rPr>
                <w:rFonts w:hint="eastAsia" w:ascii="微软雅黑" w:hAnsi="微软雅黑" w:eastAsia="微软雅黑" w:cs="微软雅黑"/>
                <w:caps w:val="0"/>
                <w:spacing w:val="0"/>
                <w:kern w:val="0"/>
                <w:sz w:val="16"/>
                <w:szCs w:val="16"/>
                <w:lang w:val="en-US" w:eastAsia="zh-CN" w:bidi="ar"/>
              </w:rPr>
              <w:t>一、总体情况</w:t>
            </w:r>
          </w:p>
          <w:p w14:paraId="271E6482">
            <w:pPr>
              <w:keepNext w:val="0"/>
              <w:keepLines w:val="0"/>
              <w:widowControl/>
              <w:suppressLineNumbers w:val="0"/>
              <w:spacing w:before="0" w:beforeAutospacing="0" w:after="0" w:afterAutospacing="0" w:line="540" w:lineRule="atLeast"/>
              <w:ind w:left="0" w:right="0" w:firstLine="640"/>
              <w:jc w:val="left"/>
              <w:rPr>
                <w:sz w:val="16"/>
                <w:szCs w:val="16"/>
              </w:rPr>
            </w:pPr>
            <w:r>
              <w:rPr>
                <w:rFonts w:hint="eastAsia" w:ascii="微软雅黑" w:hAnsi="微软雅黑" w:eastAsia="微软雅黑" w:cs="微软雅黑"/>
                <w:caps w:val="0"/>
                <w:spacing w:val="0"/>
                <w:kern w:val="0"/>
                <w:sz w:val="16"/>
                <w:szCs w:val="16"/>
                <w:lang w:val="en-US" w:eastAsia="zh-CN" w:bidi="ar"/>
              </w:rPr>
              <w:t>2024年，区教体局紧紧围绕全区教育中心工作，认真贯彻政府信息公开工作的部署要求，严格遵循政府信息公开工作程序和保密审查制度，坚持“以公开为原则、不公开为例外”，主动提高公开意识，积极公开教育政务信息，对于社会关注的教育热点问题全面、及时、准确地向社会公开，方便群众及时了解查询，主动接受社会监督。现将我局2024年度政府信息公开工作开展情况汇报如下：</w:t>
            </w:r>
          </w:p>
          <w:p w14:paraId="7A9D83D8">
            <w:pPr>
              <w:keepNext w:val="0"/>
              <w:keepLines w:val="0"/>
              <w:widowControl/>
              <w:suppressLineNumbers w:val="0"/>
              <w:spacing w:before="0" w:beforeAutospacing="0" w:after="0" w:afterAutospacing="0" w:line="540" w:lineRule="atLeast"/>
              <w:ind w:left="0" w:right="0" w:firstLine="643"/>
              <w:jc w:val="left"/>
              <w:rPr>
                <w:sz w:val="16"/>
                <w:szCs w:val="16"/>
              </w:rPr>
            </w:pPr>
            <w:r>
              <w:rPr>
                <w:rFonts w:hint="eastAsia" w:ascii="微软雅黑" w:hAnsi="微软雅黑" w:eastAsia="微软雅黑" w:cs="微软雅黑"/>
                <w:b/>
                <w:bCs/>
                <w:caps w:val="0"/>
                <w:spacing w:val="0"/>
                <w:kern w:val="0"/>
                <w:sz w:val="16"/>
                <w:szCs w:val="16"/>
                <w:lang w:val="en-US" w:eastAsia="zh-CN" w:bidi="ar"/>
              </w:rPr>
              <w:t>（一）主动公开。</w:t>
            </w:r>
            <w:r>
              <w:rPr>
                <w:rFonts w:hint="eastAsia" w:ascii="微软雅黑" w:hAnsi="微软雅黑" w:eastAsia="微软雅黑" w:cs="微软雅黑"/>
                <w:caps w:val="0"/>
                <w:spacing w:val="0"/>
                <w:kern w:val="0"/>
                <w:sz w:val="16"/>
                <w:szCs w:val="16"/>
                <w:lang w:val="en-US" w:eastAsia="zh-CN" w:bidi="ar"/>
              </w:rPr>
              <w:t>截至2024年12月31日，全年共受理12345市长热线2079件，全部在期限内予以答复，得到了满意评价；微信公众号、学习强国、徐水电视台等途径公开信息1400余条，其中，微信公众号830条，中国教育报、人民网、国际在线等媒体报道570余条。全年未发生因政府信息公开工作被申请行政复议、提起行政诉讼的情况。落实提案议案办理结果公开制度，在法定期限内对人大代表、政协委员的意见建议进行了答复，得到了人大代表、政协委员的充分肯定。区教体局办公室作为政府信息公开工作的负责科室，具体负责组织、协调、推进、监督检查政府信息公开工作。</w:t>
            </w:r>
          </w:p>
          <w:p w14:paraId="1FF54312">
            <w:pPr>
              <w:keepNext w:val="0"/>
              <w:keepLines w:val="0"/>
              <w:widowControl/>
              <w:suppressLineNumbers w:val="0"/>
              <w:spacing w:before="0" w:beforeAutospacing="0" w:after="0" w:afterAutospacing="0" w:line="540" w:lineRule="atLeast"/>
              <w:ind w:left="0" w:right="0" w:firstLine="643"/>
              <w:jc w:val="left"/>
              <w:rPr>
                <w:sz w:val="16"/>
                <w:szCs w:val="16"/>
              </w:rPr>
            </w:pPr>
            <w:r>
              <w:rPr>
                <w:rFonts w:hint="eastAsia" w:ascii="微软雅黑" w:hAnsi="微软雅黑" w:eastAsia="微软雅黑" w:cs="微软雅黑"/>
                <w:b/>
                <w:bCs/>
                <w:caps w:val="0"/>
                <w:spacing w:val="0"/>
                <w:kern w:val="0"/>
                <w:sz w:val="16"/>
                <w:szCs w:val="16"/>
                <w:lang w:val="en-US" w:eastAsia="zh-CN" w:bidi="ar"/>
              </w:rPr>
              <w:t>（二）依申请公开。</w:t>
            </w:r>
            <w:r>
              <w:rPr>
                <w:rFonts w:hint="eastAsia" w:ascii="微软雅黑" w:hAnsi="微软雅黑" w:eastAsia="微软雅黑" w:cs="微软雅黑"/>
                <w:caps w:val="0"/>
                <w:spacing w:val="0"/>
                <w:kern w:val="0"/>
                <w:sz w:val="16"/>
                <w:szCs w:val="16"/>
                <w:lang w:val="en-US" w:eastAsia="zh-CN" w:bidi="ar"/>
              </w:rPr>
              <w:t>2024年，区教体局未收到依申请政府信息公开申请。  </w:t>
            </w:r>
          </w:p>
          <w:p w14:paraId="11DDAC03">
            <w:pPr>
              <w:keepNext w:val="0"/>
              <w:keepLines w:val="0"/>
              <w:widowControl/>
              <w:suppressLineNumbers w:val="0"/>
              <w:spacing w:before="0" w:beforeAutospacing="0" w:after="0" w:afterAutospacing="0" w:line="540" w:lineRule="atLeast"/>
              <w:ind w:left="0" w:right="0" w:firstLine="643"/>
              <w:jc w:val="left"/>
              <w:rPr>
                <w:sz w:val="16"/>
                <w:szCs w:val="16"/>
              </w:rPr>
            </w:pPr>
            <w:r>
              <w:rPr>
                <w:rFonts w:hint="eastAsia" w:ascii="微软雅黑" w:hAnsi="微软雅黑" w:eastAsia="微软雅黑" w:cs="微软雅黑"/>
                <w:b/>
                <w:bCs/>
                <w:caps w:val="0"/>
                <w:spacing w:val="0"/>
                <w:kern w:val="0"/>
                <w:sz w:val="16"/>
                <w:szCs w:val="16"/>
                <w:lang w:val="en-US" w:eastAsia="zh-CN" w:bidi="ar"/>
              </w:rPr>
              <w:t>（三）政府信息管理。</w:t>
            </w:r>
            <w:r>
              <w:rPr>
                <w:rFonts w:hint="eastAsia" w:ascii="微软雅黑" w:hAnsi="微软雅黑" w:eastAsia="微软雅黑" w:cs="微软雅黑"/>
                <w:caps w:val="0"/>
                <w:spacing w:val="0"/>
                <w:kern w:val="0"/>
                <w:sz w:val="16"/>
                <w:szCs w:val="16"/>
                <w:lang w:val="en-US" w:eastAsia="zh-CN" w:bidi="ar"/>
              </w:rPr>
              <w:t>我局严格按照国家、省、市、区要求，严格审定《信息发布保密审查表》，有效规范政府文件信息公开审查工作。</w:t>
            </w:r>
          </w:p>
          <w:p w14:paraId="5342F927">
            <w:pPr>
              <w:keepNext w:val="0"/>
              <w:keepLines w:val="0"/>
              <w:widowControl/>
              <w:suppressLineNumbers w:val="0"/>
              <w:spacing w:before="0" w:beforeAutospacing="0" w:after="0" w:afterAutospacing="0" w:line="540" w:lineRule="atLeast"/>
              <w:ind w:left="0" w:right="0" w:firstLine="643"/>
              <w:jc w:val="left"/>
              <w:rPr>
                <w:sz w:val="16"/>
                <w:szCs w:val="16"/>
              </w:rPr>
            </w:pPr>
            <w:r>
              <w:rPr>
                <w:rFonts w:hint="eastAsia" w:ascii="微软雅黑" w:hAnsi="微软雅黑" w:eastAsia="微软雅黑" w:cs="微软雅黑"/>
                <w:b/>
                <w:bCs/>
                <w:caps w:val="0"/>
                <w:spacing w:val="0"/>
                <w:kern w:val="0"/>
                <w:sz w:val="16"/>
                <w:szCs w:val="16"/>
                <w:lang w:val="en-US" w:eastAsia="zh-CN" w:bidi="ar"/>
              </w:rPr>
              <w:t>（四）政府信息公开平台建设。</w:t>
            </w:r>
            <w:r>
              <w:rPr>
                <w:rFonts w:hint="eastAsia" w:ascii="微软雅黑" w:hAnsi="微软雅黑" w:eastAsia="微软雅黑" w:cs="微软雅黑"/>
                <w:caps w:val="0"/>
                <w:spacing w:val="0"/>
                <w:kern w:val="0"/>
                <w:sz w:val="16"/>
                <w:szCs w:val="16"/>
                <w:lang w:val="en-US" w:eastAsia="zh-CN" w:bidi="ar"/>
              </w:rPr>
              <w:t>指派专人负责在保定市徐水区人民政府网站政府信息公开专栏发布信息，切实做好区政府网站内容保障。</w:t>
            </w:r>
          </w:p>
          <w:p w14:paraId="370C5378">
            <w:pPr>
              <w:keepNext w:val="0"/>
              <w:keepLines w:val="0"/>
              <w:widowControl/>
              <w:suppressLineNumbers w:val="0"/>
              <w:spacing w:before="0" w:beforeAutospacing="0" w:after="0" w:afterAutospacing="0" w:line="540" w:lineRule="atLeast"/>
              <w:ind w:left="0" w:right="0" w:firstLine="643"/>
              <w:jc w:val="left"/>
              <w:rPr>
                <w:sz w:val="16"/>
                <w:szCs w:val="16"/>
              </w:rPr>
            </w:pPr>
            <w:r>
              <w:rPr>
                <w:rFonts w:hint="eastAsia" w:ascii="微软雅黑" w:hAnsi="微软雅黑" w:eastAsia="微软雅黑" w:cs="微软雅黑"/>
                <w:b/>
                <w:bCs/>
                <w:caps w:val="0"/>
                <w:spacing w:val="0"/>
                <w:kern w:val="0"/>
                <w:sz w:val="16"/>
                <w:szCs w:val="16"/>
                <w:lang w:val="en-US" w:eastAsia="zh-CN" w:bidi="ar"/>
              </w:rPr>
              <w:t>（五）监督保障。</w:t>
            </w:r>
            <w:r>
              <w:rPr>
                <w:rFonts w:hint="eastAsia" w:ascii="微软雅黑" w:hAnsi="微软雅黑" w:eastAsia="微软雅黑" w:cs="微软雅黑"/>
                <w:caps w:val="0"/>
                <w:spacing w:val="0"/>
                <w:kern w:val="0"/>
                <w:sz w:val="16"/>
                <w:szCs w:val="16"/>
                <w:lang w:val="en-US" w:eastAsia="zh-CN" w:bidi="ar"/>
              </w:rPr>
              <w:t>建立工作台账，由局办公室汇总工作进度，及时向单位主要领导进行汇报，督促相关处室按时完成任务。</w:t>
            </w:r>
          </w:p>
          <w:p w14:paraId="702A4078">
            <w:pPr>
              <w:keepNext w:val="0"/>
              <w:keepLines w:val="0"/>
              <w:widowControl/>
              <w:suppressLineNumbers w:val="0"/>
              <w:spacing w:before="0" w:beforeAutospacing="0" w:after="0" w:afterAutospacing="0" w:line="540" w:lineRule="atLeast"/>
              <w:ind w:left="0" w:right="0" w:firstLine="640"/>
              <w:jc w:val="left"/>
              <w:rPr>
                <w:sz w:val="16"/>
                <w:szCs w:val="16"/>
              </w:rPr>
            </w:pPr>
            <w:r>
              <w:rPr>
                <w:rFonts w:hint="eastAsia" w:ascii="微软雅黑" w:hAnsi="微软雅黑" w:eastAsia="微软雅黑" w:cs="微软雅黑"/>
                <w:caps w:val="0"/>
                <w:spacing w:val="0"/>
                <w:kern w:val="0"/>
                <w:sz w:val="16"/>
                <w:szCs w:val="16"/>
                <w:lang w:val="en-US" w:eastAsia="zh-CN" w:bidi="ar"/>
              </w:rPr>
              <w:t>二、主动公开政府信息情况</w:t>
            </w:r>
          </w:p>
          <w:tbl>
            <w:tblPr>
              <w:tblStyle w:val="3"/>
              <w:tblW w:w="88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63"/>
              <w:gridCol w:w="2435"/>
              <w:gridCol w:w="2435"/>
              <w:gridCol w:w="1795"/>
            </w:tblGrid>
            <w:tr w14:paraId="71452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8828"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2B6EA5A5">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第二十条第（一）项</w:t>
                  </w:r>
                </w:p>
              </w:tc>
            </w:tr>
            <w:tr w14:paraId="05A83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163"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A7C591A">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1C965F6">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49B960A4">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本年废止件数</w:t>
                  </w:r>
                </w:p>
              </w:tc>
              <w:tc>
                <w:tcPr>
                  <w:tcW w:w="179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24F240E">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现行有效件数</w:t>
                  </w:r>
                </w:p>
              </w:tc>
            </w:tr>
            <w:tr w14:paraId="21C7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163"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485F351">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2BDEC4A8">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7C85DC20">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1795" w:type="dxa"/>
                  <w:tcBorders>
                    <w:top w:val="nil"/>
                    <w:left w:val="nil"/>
                    <w:bottom w:val="single" w:color="auto" w:sz="8" w:space="0"/>
                    <w:right w:val="single" w:color="auto" w:sz="8" w:space="0"/>
                  </w:tcBorders>
                  <w:shd w:val="clear" w:color="auto" w:fill="auto"/>
                  <w:tcMar>
                    <w:left w:w="57" w:type="dxa"/>
                    <w:right w:w="57" w:type="dxa"/>
                  </w:tcMar>
                  <w:vAlign w:val="center"/>
                </w:tcPr>
                <w:p w14:paraId="2A7898D9">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r>
            <w:tr w14:paraId="3C556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163"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EE34C2B">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2B0102B6">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14ADD02C">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1795" w:type="dxa"/>
                  <w:tcBorders>
                    <w:top w:val="nil"/>
                    <w:left w:val="nil"/>
                    <w:bottom w:val="single" w:color="auto" w:sz="8" w:space="0"/>
                    <w:right w:val="single" w:color="auto" w:sz="8" w:space="0"/>
                  </w:tcBorders>
                  <w:shd w:val="clear" w:color="auto" w:fill="auto"/>
                  <w:tcMar>
                    <w:left w:w="57" w:type="dxa"/>
                    <w:right w:w="57" w:type="dxa"/>
                  </w:tcMar>
                  <w:vAlign w:val="center"/>
                </w:tcPr>
                <w:p w14:paraId="153081EE">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r>
            <w:tr w14:paraId="7AD5E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828"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53852BA9">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第二十条第（五）项</w:t>
                  </w:r>
                </w:p>
              </w:tc>
            </w:tr>
            <w:tr w14:paraId="11B55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163"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EDFADB9">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信息内容</w:t>
                  </w:r>
                </w:p>
              </w:tc>
              <w:tc>
                <w:tcPr>
                  <w:tcW w:w="666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6F925471">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本年处理决定数量</w:t>
                  </w:r>
                </w:p>
              </w:tc>
            </w:tr>
            <w:tr w14:paraId="7BA55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163"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09D71A5">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行政许可</w:t>
                  </w:r>
                </w:p>
              </w:tc>
              <w:tc>
                <w:tcPr>
                  <w:tcW w:w="666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6B26BC6A">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r>
            <w:tr w14:paraId="3A24C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828"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4EFE6C97">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第二十条第（六）项</w:t>
                  </w:r>
                </w:p>
              </w:tc>
            </w:tr>
            <w:tr w14:paraId="1EBAA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163"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5B0AEBC">
                  <w:pPr>
                    <w:keepNext w:val="0"/>
                    <w:keepLines w:val="0"/>
                    <w:widowControl/>
                    <w:suppressLineNumbers w:val="0"/>
                    <w:spacing w:before="0" w:beforeAutospacing="0" w:after="0" w:afterAutospacing="0" w:line="336" w:lineRule="atLeast"/>
                    <w:ind w:left="0" w:right="0" w:firstLine="0"/>
                    <w:jc w:val="left"/>
                    <w:rPr>
                      <w:sz w:val="16"/>
                      <w:szCs w:val="16"/>
                    </w:rPr>
                  </w:pPr>
                  <w:r>
                    <w:rPr>
                      <w:rFonts w:hint="eastAsia" w:ascii="微软雅黑" w:hAnsi="微软雅黑" w:eastAsia="微软雅黑" w:cs="微软雅黑"/>
                      <w:kern w:val="0"/>
                      <w:sz w:val="16"/>
                      <w:szCs w:val="16"/>
                      <w:lang w:val="en-US" w:eastAsia="zh-CN" w:bidi="ar"/>
                    </w:rPr>
                    <w:t>信息内容</w:t>
                  </w:r>
                </w:p>
              </w:tc>
              <w:tc>
                <w:tcPr>
                  <w:tcW w:w="666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E35F6C7">
                  <w:pPr>
                    <w:keepNext w:val="0"/>
                    <w:keepLines w:val="0"/>
                    <w:widowControl/>
                    <w:suppressLineNumbers w:val="0"/>
                    <w:spacing w:before="0" w:beforeAutospacing="0" w:after="0" w:afterAutospacing="0" w:line="336" w:lineRule="atLeast"/>
                    <w:ind w:left="0" w:right="0" w:firstLine="0"/>
                    <w:jc w:val="left"/>
                    <w:rPr>
                      <w:sz w:val="16"/>
                      <w:szCs w:val="16"/>
                    </w:rPr>
                  </w:pPr>
                  <w:r>
                    <w:rPr>
                      <w:rFonts w:hint="eastAsia" w:ascii="微软雅黑" w:hAnsi="微软雅黑" w:eastAsia="微软雅黑" w:cs="微软雅黑"/>
                      <w:kern w:val="0"/>
                      <w:sz w:val="16"/>
                      <w:szCs w:val="16"/>
                      <w:lang w:val="en-US" w:eastAsia="zh-CN" w:bidi="ar"/>
                    </w:rPr>
                    <w:t>本年处理决定数量</w:t>
                  </w:r>
                </w:p>
              </w:tc>
            </w:tr>
            <w:tr w14:paraId="10020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163"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6192791">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行政处罚</w:t>
                  </w:r>
                </w:p>
              </w:tc>
              <w:tc>
                <w:tcPr>
                  <w:tcW w:w="666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23860DD3">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r>
            <w:tr w14:paraId="7CBC2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163"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0958FFB">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行政强制</w:t>
                  </w:r>
                </w:p>
              </w:tc>
              <w:tc>
                <w:tcPr>
                  <w:tcW w:w="666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12DF233E">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r>
            <w:tr w14:paraId="239C0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8828"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23D93FE8">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第二十条第（八）项</w:t>
                  </w:r>
                </w:p>
              </w:tc>
            </w:tr>
            <w:tr w14:paraId="021B0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163"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7E98E3A">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信息内容</w:t>
                  </w:r>
                </w:p>
              </w:tc>
              <w:tc>
                <w:tcPr>
                  <w:tcW w:w="666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72A7F7DC">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本年收费金额（单位：万元）</w:t>
                  </w:r>
                </w:p>
              </w:tc>
            </w:tr>
            <w:tr w14:paraId="61E4D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163"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A754FC1">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行政事业性收费</w:t>
                  </w:r>
                </w:p>
              </w:tc>
              <w:tc>
                <w:tcPr>
                  <w:tcW w:w="666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44F3E5AB">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r>
          </w:tbl>
          <w:p w14:paraId="498D3889">
            <w:pPr>
              <w:keepNext w:val="0"/>
              <w:keepLines w:val="0"/>
              <w:widowControl/>
              <w:suppressLineNumbers w:val="0"/>
              <w:spacing w:before="0" w:beforeAutospacing="0" w:after="0" w:afterAutospacing="0" w:line="560" w:lineRule="atLeast"/>
              <w:ind w:left="0" w:right="0" w:firstLine="640"/>
              <w:jc w:val="left"/>
              <w:rPr>
                <w:sz w:val="16"/>
                <w:szCs w:val="16"/>
              </w:rPr>
            </w:pPr>
            <w:r>
              <w:rPr>
                <w:rFonts w:hint="eastAsia" w:ascii="微软雅黑" w:hAnsi="微软雅黑" w:eastAsia="微软雅黑" w:cs="微软雅黑"/>
                <w:caps w:val="0"/>
                <w:spacing w:val="0"/>
                <w:kern w:val="0"/>
                <w:sz w:val="16"/>
                <w:szCs w:val="16"/>
                <w:lang w:val="en-US" w:eastAsia="zh-CN" w:bidi="ar"/>
              </w:rPr>
              <w:t>三、收到和处理政府信息公开申请情况</w:t>
            </w:r>
          </w:p>
          <w:tbl>
            <w:tblPr>
              <w:tblStyle w:val="3"/>
              <w:tblW w:w="887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14"/>
              <w:gridCol w:w="929"/>
              <w:gridCol w:w="3061"/>
              <w:gridCol w:w="665"/>
              <w:gridCol w:w="666"/>
              <w:gridCol w:w="666"/>
              <w:gridCol w:w="666"/>
              <w:gridCol w:w="666"/>
              <w:gridCol w:w="667"/>
              <w:gridCol w:w="379"/>
            </w:tblGrid>
            <w:tr w14:paraId="64E35D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504"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1BE7A822">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（本列数据的勾稽关系为：第一项加第二项之和，等于第三项加第四项之和）</w:t>
                  </w:r>
                </w:p>
              </w:tc>
              <w:tc>
                <w:tcPr>
                  <w:tcW w:w="4375"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B50E689">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申请人情况</w:t>
                  </w:r>
                </w:p>
              </w:tc>
            </w:tr>
            <w:tr w14:paraId="1A4B11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504"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48700F51">
                  <w:pPr>
                    <w:rPr>
                      <w:rFonts w:hint="eastAsia" w:ascii="微软雅黑" w:hAnsi="微软雅黑" w:eastAsia="微软雅黑" w:cs="微软雅黑"/>
                      <w:sz w:val="15"/>
                      <w:szCs w:val="15"/>
                    </w:rPr>
                  </w:pPr>
                </w:p>
              </w:tc>
              <w:tc>
                <w:tcPr>
                  <w:tcW w:w="665"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14:paraId="2515B916">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自然人</w:t>
                  </w:r>
                </w:p>
              </w:tc>
              <w:tc>
                <w:tcPr>
                  <w:tcW w:w="3331"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6BE4CED0">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法人或其他组织</w:t>
                  </w:r>
                </w:p>
              </w:tc>
              <w:tc>
                <w:tcPr>
                  <w:tcW w:w="37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154CED45">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总计</w:t>
                  </w:r>
                </w:p>
              </w:tc>
            </w:tr>
            <w:tr w14:paraId="0792B8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504"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17035789">
                  <w:pPr>
                    <w:rPr>
                      <w:rFonts w:hint="eastAsia" w:ascii="微软雅黑" w:hAnsi="微软雅黑" w:eastAsia="微软雅黑" w:cs="微软雅黑"/>
                      <w:sz w:val="15"/>
                      <w:szCs w:val="15"/>
                    </w:rPr>
                  </w:pPr>
                </w:p>
              </w:tc>
              <w:tc>
                <w:tcPr>
                  <w:tcW w:w="665"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14:paraId="0DBC2269">
                  <w:pPr>
                    <w:rPr>
                      <w:rFonts w:hint="eastAsia" w:ascii="微软雅黑" w:hAnsi="微软雅黑" w:eastAsia="微软雅黑" w:cs="微软雅黑"/>
                      <w:sz w:val="15"/>
                      <w:szCs w:val="15"/>
                    </w:rPr>
                  </w:pP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14:paraId="20426BC2">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商业</w:t>
                  </w:r>
                </w:p>
                <w:p w14:paraId="31240660">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企业</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14:paraId="41BC5017">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科研</w:t>
                  </w:r>
                </w:p>
                <w:p w14:paraId="69C6226B">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机构</w:t>
                  </w:r>
                </w:p>
              </w:tc>
              <w:tc>
                <w:tcPr>
                  <w:tcW w:w="666"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95B2FE2">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社会公益组织</w:t>
                  </w:r>
                </w:p>
              </w:tc>
              <w:tc>
                <w:tcPr>
                  <w:tcW w:w="666"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AC67C95">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法律服务机构</w:t>
                  </w:r>
                </w:p>
              </w:tc>
              <w:tc>
                <w:tcPr>
                  <w:tcW w:w="667"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F2ED618">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其他</w:t>
                  </w:r>
                </w:p>
              </w:tc>
              <w:tc>
                <w:tcPr>
                  <w:tcW w:w="37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67395A0F">
                  <w:pPr>
                    <w:rPr>
                      <w:rFonts w:hint="eastAsia" w:ascii="微软雅黑" w:hAnsi="微软雅黑" w:eastAsia="微软雅黑" w:cs="微软雅黑"/>
                      <w:sz w:val="15"/>
                      <w:szCs w:val="15"/>
                    </w:rPr>
                  </w:pPr>
                </w:p>
              </w:tc>
            </w:tr>
            <w:tr w14:paraId="0FFF62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504"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68086E2">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一、本年新收政府信息公开申请数量</w:t>
                  </w:r>
                </w:p>
              </w:tc>
              <w:tc>
                <w:tcPr>
                  <w:tcW w:w="665" w:type="dxa"/>
                  <w:tcBorders>
                    <w:top w:val="nil"/>
                    <w:left w:val="nil"/>
                    <w:bottom w:val="single" w:color="auto" w:sz="8" w:space="0"/>
                    <w:right w:val="single" w:color="auto" w:sz="8" w:space="0"/>
                  </w:tcBorders>
                  <w:shd w:val="clear" w:color="auto" w:fill="auto"/>
                  <w:tcMar>
                    <w:left w:w="57" w:type="dxa"/>
                    <w:right w:w="57" w:type="dxa"/>
                  </w:tcMar>
                  <w:vAlign w:val="center"/>
                </w:tcPr>
                <w:p w14:paraId="4F37BF8C">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14:paraId="74884F7A">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14:paraId="537AD3D5">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14:paraId="7F55D1C4">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14:paraId="4F613DF8">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14:paraId="29666119">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379" w:type="dxa"/>
                  <w:tcBorders>
                    <w:top w:val="nil"/>
                    <w:left w:val="nil"/>
                    <w:bottom w:val="single" w:color="auto" w:sz="8" w:space="0"/>
                    <w:right w:val="single" w:color="auto" w:sz="8" w:space="0"/>
                  </w:tcBorders>
                  <w:shd w:val="clear" w:color="auto" w:fill="auto"/>
                  <w:tcMar>
                    <w:left w:w="57" w:type="dxa"/>
                    <w:right w:w="57" w:type="dxa"/>
                  </w:tcMar>
                  <w:vAlign w:val="top"/>
                </w:tcPr>
                <w:p w14:paraId="0DB4C5BF">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r>
            <w:tr w14:paraId="5858C8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504"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88CC991">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二、上年结转政府信息公开申请数量</w:t>
                  </w:r>
                </w:p>
              </w:tc>
              <w:tc>
                <w:tcPr>
                  <w:tcW w:w="665" w:type="dxa"/>
                  <w:tcBorders>
                    <w:top w:val="nil"/>
                    <w:left w:val="nil"/>
                    <w:bottom w:val="single" w:color="auto" w:sz="8" w:space="0"/>
                    <w:right w:val="single" w:color="auto" w:sz="8" w:space="0"/>
                  </w:tcBorders>
                  <w:shd w:val="clear" w:color="auto" w:fill="auto"/>
                  <w:tcMar>
                    <w:left w:w="57" w:type="dxa"/>
                    <w:right w:w="57" w:type="dxa"/>
                  </w:tcMar>
                  <w:vAlign w:val="center"/>
                </w:tcPr>
                <w:p w14:paraId="398EA75D">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14:paraId="516283FC">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14:paraId="7D5CC32A">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14:paraId="2375D470">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14:paraId="46567467">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14:paraId="6D8DE4F9">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379" w:type="dxa"/>
                  <w:tcBorders>
                    <w:top w:val="nil"/>
                    <w:left w:val="nil"/>
                    <w:bottom w:val="single" w:color="auto" w:sz="8" w:space="0"/>
                    <w:right w:val="single" w:color="auto" w:sz="8" w:space="0"/>
                  </w:tcBorders>
                  <w:shd w:val="clear" w:color="auto" w:fill="auto"/>
                  <w:tcMar>
                    <w:left w:w="57" w:type="dxa"/>
                    <w:right w:w="57" w:type="dxa"/>
                  </w:tcMar>
                  <w:vAlign w:val="top"/>
                </w:tcPr>
                <w:p w14:paraId="1F8892B5">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r>
            <w:tr w14:paraId="6AD672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4"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06FCA64">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三、本年度办理结果</w:t>
                  </w:r>
                </w:p>
              </w:tc>
              <w:tc>
                <w:tcPr>
                  <w:tcW w:w="3990"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3DF0C69B">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（一）予以公开</w:t>
                  </w:r>
                </w:p>
              </w:tc>
              <w:tc>
                <w:tcPr>
                  <w:tcW w:w="665" w:type="dxa"/>
                  <w:tcBorders>
                    <w:top w:val="nil"/>
                    <w:left w:val="nil"/>
                    <w:bottom w:val="single" w:color="auto" w:sz="8" w:space="0"/>
                    <w:right w:val="single" w:color="auto" w:sz="8" w:space="0"/>
                  </w:tcBorders>
                  <w:shd w:val="clear" w:color="auto" w:fill="auto"/>
                  <w:tcMar>
                    <w:left w:w="57" w:type="dxa"/>
                    <w:right w:w="57" w:type="dxa"/>
                  </w:tcMar>
                  <w:vAlign w:val="center"/>
                </w:tcPr>
                <w:p w14:paraId="1487AF67">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14:paraId="3D55EA72">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14:paraId="7B4E1D7A">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14:paraId="7C4393EA">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14:paraId="71151725">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14:paraId="3248B0FE">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379"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14:paraId="7DB150D2">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r>
            <w:tr w14:paraId="6BDA15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92AD1F8">
                  <w:pPr>
                    <w:rPr>
                      <w:rFonts w:hint="eastAsia" w:ascii="微软雅黑" w:hAnsi="微软雅黑" w:eastAsia="微软雅黑" w:cs="微软雅黑"/>
                      <w:sz w:val="15"/>
                      <w:szCs w:val="15"/>
                    </w:rPr>
                  </w:pPr>
                </w:p>
              </w:tc>
              <w:tc>
                <w:tcPr>
                  <w:tcW w:w="3990"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75F44734">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（二）部分公开（区分处理的，只计这一情形，不计其他情形）</w:t>
                  </w:r>
                </w:p>
              </w:tc>
              <w:tc>
                <w:tcPr>
                  <w:tcW w:w="665" w:type="dxa"/>
                  <w:tcBorders>
                    <w:top w:val="nil"/>
                    <w:left w:val="nil"/>
                    <w:bottom w:val="single" w:color="auto" w:sz="8" w:space="0"/>
                    <w:right w:val="single" w:color="auto" w:sz="8" w:space="0"/>
                  </w:tcBorders>
                  <w:shd w:val="clear" w:color="auto" w:fill="auto"/>
                  <w:tcMar>
                    <w:left w:w="57" w:type="dxa"/>
                    <w:right w:w="57" w:type="dxa"/>
                  </w:tcMar>
                  <w:vAlign w:val="center"/>
                </w:tcPr>
                <w:p w14:paraId="73BBFC5F">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14:paraId="3E081458">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14:paraId="1369FA3B">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14:paraId="73BF715B">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14:paraId="332AA5EB">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14:paraId="1B32BA0E">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379" w:type="dxa"/>
                  <w:tcBorders>
                    <w:top w:val="nil"/>
                    <w:left w:val="nil"/>
                    <w:bottom w:val="single" w:color="auto" w:sz="8" w:space="0"/>
                    <w:right w:val="single" w:color="auto" w:sz="8" w:space="0"/>
                  </w:tcBorders>
                  <w:shd w:val="clear" w:color="auto" w:fill="auto"/>
                  <w:tcMar>
                    <w:left w:w="57" w:type="dxa"/>
                    <w:right w:w="57" w:type="dxa"/>
                  </w:tcMar>
                  <w:vAlign w:val="center"/>
                </w:tcPr>
                <w:p w14:paraId="6A7AF3E1">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r>
            <w:tr w14:paraId="4E98F3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1D73A20">
                  <w:pPr>
                    <w:rPr>
                      <w:rFonts w:hint="eastAsia" w:ascii="微软雅黑" w:hAnsi="微软雅黑" w:eastAsia="微软雅黑" w:cs="微软雅黑"/>
                      <w:sz w:val="15"/>
                      <w:szCs w:val="15"/>
                    </w:rPr>
                  </w:pPr>
                </w:p>
              </w:tc>
              <w:tc>
                <w:tcPr>
                  <w:tcW w:w="92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3D39AC70">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（三）不予公开</w:t>
                  </w:r>
                </w:p>
              </w:tc>
              <w:tc>
                <w:tcPr>
                  <w:tcW w:w="3061" w:type="dxa"/>
                  <w:tcBorders>
                    <w:top w:val="nil"/>
                    <w:left w:val="nil"/>
                    <w:bottom w:val="single" w:color="auto" w:sz="8" w:space="0"/>
                    <w:right w:val="single" w:color="auto" w:sz="8" w:space="0"/>
                  </w:tcBorders>
                  <w:shd w:val="clear" w:color="auto" w:fill="auto"/>
                  <w:tcMar>
                    <w:left w:w="57" w:type="dxa"/>
                    <w:right w:w="57" w:type="dxa"/>
                  </w:tcMar>
                  <w:vAlign w:val="top"/>
                </w:tcPr>
                <w:p w14:paraId="37EC8DE6">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1.属于国家秘密</w:t>
                  </w:r>
                </w:p>
              </w:tc>
              <w:tc>
                <w:tcPr>
                  <w:tcW w:w="665" w:type="dxa"/>
                  <w:tcBorders>
                    <w:top w:val="nil"/>
                    <w:left w:val="nil"/>
                    <w:bottom w:val="single" w:color="auto" w:sz="8" w:space="0"/>
                    <w:right w:val="single" w:color="auto" w:sz="8" w:space="0"/>
                  </w:tcBorders>
                  <w:shd w:val="clear" w:color="auto" w:fill="auto"/>
                  <w:tcMar>
                    <w:left w:w="57" w:type="dxa"/>
                    <w:right w:w="57" w:type="dxa"/>
                  </w:tcMar>
                  <w:vAlign w:val="top"/>
                </w:tcPr>
                <w:p w14:paraId="0A522A6A">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13FE08A6">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00790302">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792D1E8A">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37CBE0C5">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top"/>
                </w:tcPr>
                <w:p w14:paraId="3243EEED">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379"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14:paraId="43668097">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r>
            <w:tr w14:paraId="043CFB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BB16551">
                  <w:pPr>
                    <w:rPr>
                      <w:rFonts w:hint="eastAsia" w:ascii="微软雅黑" w:hAnsi="微软雅黑" w:eastAsia="微软雅黑" w:cs="微软雅黑"/>
                      <w:sz w:val="15"/>
                      <w:szCs w:val="15"/>
                    </w:rPr>
                  </w:pPr>
                </w:p>
              </w:tc>
              <w:tc>
                <w:tcPr>
                  <w:tcW w:w="92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D5AB442">
                  <w:pPr>
                    <w:rPr>
                      <w:rFonts w:hint="eastAsia" w:ascii="微软雅黑" w:hAnsi="微软雅黑" w:eastAsia="微软雅黑" w:cs="微软雅黑"/>
                      <w:sz w:val="15"/>
                      <w:szCs w:val="15"/>
                    </w:rPr>
                  </w:pPr>
                </w:p>
              </w:tc>
              <w:tc>
                <w:tcPr>
                  <w:tcW w:w="3061" w:type="dxa"/>
                  <w:tcBorders>
                    <w:top w:val="nil"/>
                    <w:left w:val="nil"/>
                    <w:bottom w:val="single" w:color="auto" w:sz="8" w:space="0"/>
                    <w:right w:val="single" w:color="auto" w:sz="8" w:space="0"/>
                  </w:tcBorders>
                  <w:shd w:val="clear" w:color="auto" w:fill="auto"/>
                  <w:tcMar>
                    <w:left w:w="57" w:type="dxa"/>
                    <w:right w:w="57" w:type="dxa"/>
                  </w:tcMar>
                  <w:vAlign w:val="top"/>
                </w:tcPr>
                <w:p w14:paraId="522B778C">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2.其他法律行政法规禁止公开</w:t>
                  </w:r>
                </w:p>
              </w:tc>
              <w:tc>
                <w:tcPr>
                  <w:tcW w:w="665" w:type="dxa"/>
                  <w:tcBorders>
                    <w:top w:val="nil"/>
                    <w:left w:val="nil"/>
                    <w:bottom w:val="single" w:color="auto" w:sz="8" w:space="0"/>
                    <w:right w:val="single" w:color="auto" w:sz="8" w:space="0"/>
                  </w:tcBorders>
                  <w:shd w:val="clear" w:color="auto" w:fill="auto"/>
                  <w:tcMar>
                    <w:left w:w="57" w:type="dxa"/>
                    <w:right w:w="57" w:type="dxa"/>
                  </w:tcMar>
                  <w:vAlign w:val="top"/>
                </w:tcPr>
                <w:p w14:paraId="2FEFEFEA">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7D862D6F">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54C3F40D">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439FF3B7">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2EE8623A">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top"/>
                </w:tcPr>
                <w:p w14:paraId="4BF8762D">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379" w:type="dxa"/>
                  <w:tcBorders>
                    <w:top w:val="nil"/>
                    <w:left w:val="nil"/>
                    <w:bottom w:val="single" w:color="auto" w:sz="8" w:space="0"/>
                    <w:right w:val="single" w:color="auto" w:sz="8" w:space="0"/>
                  </w:tcBorders>
                  <w:shd w:val="clear" w:color="auto" w:fill="auto"/>
                  <w:tcMar>
                    <w:left w:w="57" w:type="dxa"/>
                    <w:right w:w="57" w:type="dxa"/>
                  </w:tcMar>
                  <w:vAlign w:val="top"/>
                </w:tcPr>
                <w:p w14:paraId="274BF418">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r>
            <w:tr w14:paraId="2BE2BE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7D450C8">
                  <w:pPr>
                    <w:rPr>
                      <w:rFonts w:hint="eastAsia" w:ascii="微软雅黑" w:hAnsi="微软雅黑" w:eastAsia="微软雅黑" w:cs="微软雅黑"/>
                      <w:sz w:val="15"/>
                      <w:szCs w:val="15"/>
                    </w:rPr>
                  </w:pPr>
                </w:p>
              </w:tc>
              <w:tc>
                <w:tcPr>
                  <w:tcW w:w="92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4F1AA219">
                  <w:pPr>
                    <w:rPr>
                      <w:rFonts w:hint="eastAsia" w:ascii="微软雅黑" w:hAnsi="微软雅黑" w:eastAsia="微软雅黑" w:cs="微软雅黑"/>
                      <w:sz w:val="15"/>
                      <w:szCs w:val="15"/>
                    </w:rPr>
                  </w:pPr>
                </w:p>
              </w:tc>
              <w:tc>
                <w:tcPr>
                  <w:tcW w:w="3061" w:type="dxa"/>
                  <w:tcBorders>
                    <w:top w:val="nil"/>
                    <w:left w:val="nil"/>
                    <w:bottom w:val="single" w:color="auto" w:sz="8" w:space="0"/>
                    <w:right w:val="single" w:color="auto" w:sz="8" w:space="0"/>
                  </w:tcBorders>
                  <w:shd w:val="clear" w:color="auto" w:fill="auto"/>
                  <w:tcMar>
                    <w:left w:w="57" w:type="dxa"/>
                    <w:right w:w="57" w:type="dxa"/>
                  </w:tcMar>
                  <w:vAlign w:val="top"/>
                </w:tcPr>
                <w:p w14:paraId="79C5BE84">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3.危及“三安全一稳定”</w:t>
                  </w:r>
                </w:p>
              </w:tc>
              <w:tc>
                <w:tcPr>
                  <w:tcW w:w="665" w:type="dxa"/>
                  <w:tcBorders>
                    <w:top w:val="nil"/>
                    <w:left w:val="nil"/>
                    <w:bottom w:val="single" w:color="auto" w:sz="8" w:space="0"/>
                    <w:right w:val="single" w:color="auto" w:sz="8" w:space="0"/>
                  </w:tcBorders>
                  <w:shd w:val="clear" w:color="auto" w:fill="auto"/>
                  <w:tcMar>
                    <w:left w:w="57" w:type="dxa"/>
                    <w:right w:w="57" w:type="dxa"/>
                  </w:tcMar>
                  <w:vAlign w:val="top"/>
                </w:tcPr>
                <w:p w14:paraId="7C3C06A0">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3D57DC14">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151D074B">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45E9423D">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22263EF1">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top"/>
                </w:tcPr>
                <w:p w14:paraId="13FF9C7E">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379" w:type="dxa"/>
                  <w:tcBorders>
                    <w:top w:val="nil"/>
                    <w:left w:val="nil"/>
                    <w:bottom w:val="single" w:color="auto" w:sz="8" w:space="0"/>
                    <w:right w:val="single" w:color="auto" w:sz="8" w:space="0"/>
                  </w:tcBorders>
                  <w:shd w:val="clear" w:color="auto" w:fill="auto"/>
                  <w:tcMar>
                    <w:left w:w="57" w:type="dxa"/>
                    <w:right w:w="57" w:type="dxa"/>
                  </w:tcMar>
                  <w:vAlign w:val="top"/>
                </w:tcPr>
                <w:p w14:paraId="6BAA8687">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r>
            <w:tr w14:paraId="2DAA82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7710270">
                  <w:pPr>
                    <w:rPr>
                      <w:rFonts w:hint="eastAsia" w:ascii="微软雅黑" w:hAnsi="微软雅黑" w:eastAsia="微软雅黑" w:cs="微软雅黑"/>
                      <w:sz w:val="15"/>
                      <w:szCs w:val="15"/>
                    </w:rPr>
                  </w:pPr>
                </w:p>
              </w:tc>
              <w:tc>
                <w:tcPr>
                  <w:tcW w:w="92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4BA889C">
                  <w:pPr>
                    <w:rPr>
                      <w:rFonts w:hint="eastAsia" w:ascii="微软雅黑" w:hAnsi="微软雅黑" w:eastAsia="微软雅黑" w:cs="微软雅黑"/>
                      <w:sz w:val="15"/>
                      <w:szCs w:val="15"/>
                    </w:rPr>
                  </w:pPr>
                </w:p>
              </w:tc>
              <w:tc>
                <w:tcPr>
                  <w:tcW w:w="3061" w:type="dxa"/>
                  <w:tcBorders>
                    <w:top w:val="nil"/>
                    <w:left w:val="nil"/>
                    <w:bottom w:val="single" w:color="auto" w:sz="8" w:space="0"/>
                    <w:right w:val="single" w:color="auto" w:sz="8" w:space="0"/>
                  </w:tcBorders>
                  <w:shd w:val="clear" w:color="auto" w:fill="auto"/>
                  <w:tcMar>
                    <w:left w:w="57" w:type="dxa"/>
                    <w:right w:w="57" w:type="dxa"/>
                  </w:tcMar>
                  <w:vAlign w:val="top"/>
                </w:tcPr>
                <w:p w14:paraId="1724FE57">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4.保护第三方合法权益</w:t>
                  </w:r>
                </w:p>
              </w:tc>
              <w:tc>
                <w:tcPr>
                  <w:tcW w:w="665" w:type="dxa"/>
                  <w:tcBorders>
                    <w:top w:val="nil"/>
                    <w:left w:val="nil"/>
                    <w:bottom w:val="single" w:color="auto" w:sz="8" w:space="0"/>
                    <w:right w:val="single" w:color="auto" w:sz="8" w:space="0"/>
                  </w:tcBorders>
                  <w:shd w:val="clear" w:color="auto" w:fill="auto"/>
                  <w:tcMar>
                    <w:left w:w="57" w:type="dxa"/>
                    <w:right w:w="57" w:type="dxa"/>
                  </w:tcMar>
                  <w:vAlign w:val="top"/>
                </w:tcPr>
                <w:p w14:paraId="4771D982">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501D33C5">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778E8CF3">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483C70E2">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67E7FFC7">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top"/>
                </w:tcPr>
                <w:p w14:paraId="2C8A3CE2">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379" w:type="dxa"/>
                  <w:tcBorders>
                    <w:top w:val="nil"/>
                    <w:left w:val="nil"/>
                    <w:bottom w:val="single" w:color="auto" w:sz="8" w:space="0"/>
                    <w:right w:val="single" w:color="auto" w:sz="8" w:space="0"/>
                  </w:tcBorders>
                  <w:shd w:val="clear" w:color="auto" w:fill="auto"/>
                  <w:tcMar>
                    <w:left w:w="57" w:type="dxa"/>
                    <w:right w:w="57" w:type="dxa"/>
                  </w:tcMar>
                  <w:vAlign w:val="top"/>
                </w:tcPr>
                <w:p w14:paraId="0EDD7CCE">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r>
            <w:tr w14:paraId="3D7506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42B8632">
                  <w:pPr>
                    <w:rPr>
                      <w:rFonts w:hint="eastAsia" w:ascii="微软雅黑" w:hAnsi="微软雅黑" w:eastAsia="微软雅黑" w:cs="微软雅黑"/>
                      <w:sz w:val="15"/>
                      <w:szCs w:val="15"/>
                    </w:rPr>
                  </w:pPr>
                </w:p>
              </w:tc>
              <w:tc>
                <w:tcPr>
                  <w:tcW w:w="92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8D7250B">
                  <w:pPr>
                    <w:rPr>
                      <w:rFonts w:hint="eastAsia" w:ascii="微软雅黑" w:hAnsi="微软雅黑" w:eastAsia="微软雅黑" w:cs="微软雅黑"/>
                      <w:sz w:val="15"/>
                      <w:szCs w:val="15"/>
                    </w:rPr>
                  </w:pPr>
                </w:p>
              </w:tc>
              <w:tc>
                <w:tcPr>
                  <w:tcW w:w="3061" w:type="dxa"/>
                  <w:tcBorders>
                    <w:top w:val="nil"/>
                    <w:left w:val="nil"/>
                    <w:bottom w:val="single" w:color="auto" w:sz="8" w:space="0"/>
                    <w:right w:val="single" w:color="auto" w:sz="8" w:space="0"/>
                  </w:tcBorders>
                  <w:shd w:val="clear" w:color="auto" w:fill="auto"/>
                  <w:tcMar>
                    <w:left w:w="57" w:type="dxa"/>
                    <w:right w:w="57" w:type="dxa"/>
                  </w:tcMar>
                  <w:vAlign w:val="top"/>
                </w:tcPr>
                <w:p w14:paraId="1051E836">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5.属于三类内部事务信息</w:t>
                  </w:r>
                </w:p>
              </w:tc>
              <w:tc>
                <w:tcPr>
                  <w:tcW w:w="665" w:type="dxa"/>
                  <w:tcBorders>
                    <w:top w:val="nil"/>
                    <w:left w:val="nil"/>
                    <w:bottom w:val="single" w:color="auto" w:sz="8" w:space="0"/>
                    <w:right w:val="single" w:color="auto" w:sz="8" w:space="0"/>
                  </w:tcBorders>
                  <w:shd w:val="clear" w:color="auto" w:fill="auto"/>
                  <w:tcMar>
                    <w:left w:w="57" w:type="dxa"/>
                    <w:right w:w="57" w:type="dxa"/>
                  </w:tcMar>
                  <w:vAlign w:val="top"/>
                </w:tcPr>
                <w:p w14:paraId="362336E7">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45C7CB5E">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4A859E65">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1545E5F9">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3F073209">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top"/>
                </w:tcPr>
                <w:p w14:paraId="76E08D92">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379" w:type="dxa"/>
                  <w:tcBorders>
                    <w:top w:val="nil"/>
                    <w:left w:val="nil"/>
                    <w:bottom w:val="single" w:color="auto" w:sz="8" w:space="0"/>
                    <w:right w:val="single" w:color="auto" w:sz="8" w:space="0"/>
                  </w:tcBorders>
                  <w:shd w:val="clear" w:color="auto" w:fill="auto"/>
                  <w:tcMar>
                    <w:left w:w="57" w:type="dxa"/>
                    <w:right w:w="57" w:type="dxa"/>
                  </w:tcMar>
                  <w:vAlign w:val="top"/>
                </w:tcPr>
                <w:p w14:paraId="710D89BA">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r>
            <w:tr w14:paraId="6FD3ED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348AEBC">
                  <w:pPr>
                    <w:rPr>
                      <w:rFonts w:hint="eastAsia" w:ascii="微软雅黑" w:hAnsi="微软雅黑" w:eastAsia="微软雅黑" w:cs="微软雅黑"/>
                      <w:sz w:val="15"/>
                      <w:szCs w:val="15"/>
                    </w:rPr>
                  </w:pPr>
                </w:p>
              </w:tc>
              <w:tc>
                <w:tcPr>
                  <w:tcW w:w="92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60C5D50">
                  <w:pPr>
                    <w:rPr>
                      <w:rFonts w:hint="eastAsia" w:ascii="微软雅黑" w:hAnsi="微软雅黑" w:eastAsia="微软雅黑" w:cs="微软雅黑"/>
                      <w:sz w:val="15"/>
                      <w:szCs w:val="15"/>
                    </w:rPr>
                  </w:pPr>
                </w:p>
              </w:tc>
              <w:tc>
                <w:tcPr>
                  <w:tcW w:w="3061" w:type="dxa"/>
                  <w:tcBorders>
                    <w:top w:val="nil"/>
                    <w:left w:val="nil"/>
                    <w:bottom w:val="single" w:color="auto" w:sz="8" w:space="0"/>
                    <w:right w:val="single" w:color="auto" w:sz="8" w:space="0"/>
                  </w:tcBorders>
                  <w:shd w:val="clear" w:color="auto" w:fill="auto"/>
                  <w:tcMar>
                    <w:left w:w="57" w:type="dxa"/>
                    <w:right w:w="57" w:type="dxa"/>
                  </w:tcMar>
                  <w:vAlign w:val="top"/>
                </w:tcPr>
                <w:p w14:paraId="64A24CA5">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6.属于四类过程性信息</w:t>
                  </w:r>
                </w:p>
              </w:tc>
              <w:tc>
                <w:tcPr>
                  <w:tcW w:w="665" w:type="dxa"/>
                  <w:tcBorders>
                    <w:top w:val="nil"/>
                    <w:left w:val="nil"/>
                    <w:bottom w:val="single" w:color="auto" w:sz="8" w:space="0"/>
                    <w:right w:val="single" w:color="auto" w:sz="8" w:space="0"/>
                  </w:tcBorders>
                  <w:shd w:val="clear" w:color="auto" w:fill="auto"/>
                  <w:tcMar>
                    <w:left w:w="57" w:type="dxa"/>
                    <w:right w:w="57" w:type="dxa"/>
                  </w:tcMar>
                  <w:vAlign w:val="top"/>
                </w:tcPr>
                <w:p w14:paraId="46671618">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79E78497">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31005AC6">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65697716">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412426DC">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top"/>
                </w:tcPr>
                <w:p w14:paraId="14AE8668">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379" w:type="dxa"/>
                  <w:tcBorders>
                    <w:top w:val="nil"/>
                    <w:left w:val="nil"/>
                    <w:bottom w:val="single" w:color="auto" w:sz="8" w:space="0"/>
                    <w:right w:val="single" w:color="auto" w:sz="8" w:space="0"/>
                  </w:tcBorders>
                  <w:shd w:val="clear" w:color="auto" w:fill="auto"/>
                  <w:tcMar>
                    <w:left w:w="57" w:type="dxa"/>
                    <w:right w:w="57" w:type="dxa"/>
                  </w:tcMar>
                  <w:vAlign w:val="top"/>
                </w:tcPr>
                <w:p w14:paraId="349D77FD">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r>
            <w:tr w14:paraId="343BDC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57C5CA3">
                  <w:pPr>
                    <w:rPr>
                      <w:rFonts w:hint="eastAsia" w:ascii="微软雅黑" w:hAnsi="微软雅黑" w:eastAsia="微软雅黑" w:cs="微软雅黑"/>
                      <w:sz w:val="15"/>
                      <w:szCs w:val="15"/>
                    </w:rPr>
                  </w:pPr>
                </w:p>
              </w:tc>
              <w:tc>
                <w:tcPr>
                  <w:tcW w:w="92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531DA58">
                  <w:pPr>
                    <w:rPr>
                      <w:rFonts w:hint="eastAsia" w:ascii="微软雅黑" w:hAnsi="微软雅黑" w:eastAsia="微软雅黑" w:cs="微软雅黑"/>
                      <w:sz w:val="15"/>
                      <w:szCs w:val="15"/>
                    </w:rPr>
                  </w:pPr>
                </w:p>
              </w:tc>
              <w:tc>
                <w:tcPr>
                  <w:tcW w:w="3061" w:type="dxa"/>
                  <w:tcBorders>
                    <w:top w:val="nil"/>
                    <w:left w:val="nil"/>
                    <w:bottom w:val="single" w:color="auto" w:sz="8" w:space="0"/>
                    <w:right w:val="single" w:color="auto" w:sz="8" w:space="0"/>
                  </w:tcBorders>
                  <w:shd w:val="clear" w:color="auto" w:fill="auto"/>
                  <w:tcMar>
                    <w:left w:w="57" w:type="dxa"/>
                    <w:right w:w="57" w:type="dxa"/>
                  </w:tcMar>
                  <w:vAlign w:val="top"/>
                </w:tcPr>
                <w:p w14:paraId="22D97A65">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7.属于行政执法案卷</w:t>
                  </w:r>
                </w:p>
              </w:tc>
              <w:tc>
                <w:tcPr>
                  <w:tcW w:w="665" w:type="dxa"/>
                  <w:tcBorders>
                    <w:top w:val="nil"/>
                    <w:left w:val="nil"/>
                    <w:bottom w:val="single" w:color="auto" w:sz="8" w:space="0"/>
                    <w:right w:val="single" w:color="auto" w:sz="8" w:space="0"/>
                  </w:tcBorders>
                  <w:shd w:val="clear" w:color="auto" w:fill="auto"/>
                  <w:tcMar>
                    <w:left w:w="57" w:type="dxa"/>
                    <w:right w:w="57" w:type="dxa"/>
                  </w:tcMar>
                  <w:vAlign w:val="top"/>
                </w:tcPr>
                <w:p w14:paraId="267CB09D">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460F60C6">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5F767642">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20901332">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6F08338C">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top"/>
                </w:tcPr>
                <w:p w14:paraId="24E80756">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379" w:type="dxa"/>
                  <w:tcBorders>
                    <w:top w:val="nil"/>
                    <w:left w:val="nil"/>
                    <w:bottom w:val="single" w:color="auto" w:sz="8" w:space="0"/>
                    <w:right w:val="single" w:color="auto" w:sz="8" w:space="0"/>
                  </w:tcBorders>
                  <w:shd w:val="clear" w:color="auto" w:fill="auto"/>
                  <w:tcMar>
                    <w:left w:w="57" w:type="dxa"/>
                    <w:right w:w="57" w:type="dxa"/>
                  </w:tcMar>
                  <w:vAlign w:val="top"/>
                </w:tcPr>
                <w:p w14:paraId="5E3191EE">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r>
            <w:tr w14:paraId="641FEE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CFEBFE4">
                  <w:pPr>
                    <w:rPr>
                      <w:rFonts w:hint="eastAsia" w:ascii="微软雅黑" w:hAnsi="微软雅黑" w:eastAsia="微软雅黑" w:cs="微软雅黑"/>
                      <w:sz w:val="15"/>
                      <w:szCs w:val="15"/>
                    </w:rPr>
                  </w:pPr>
                </w:p>
              </w:tc>
              <w:tc>
                <w:tcPr>
                  <w:tcW w:w="92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092A113D">
                  <w:pPr>
                    <w:rPr>
                      <w:rFonts w:hint="eastAsia" w:ascii="微软雅黑" w:hAnsi="微软雅黑" w:eastAsia="微软雅黑" w:cs="微软雅黑"/>
                      <w:sz w:val="15"/>
                      <w:szCs w:val="15"/>
                    </w:rPr>
                  </w:pPr>
                </w:p>
              </w:tc>
              <w:tc>
                <w:tcPr>
                  <w:tcW w:w="3061" w:type="dxa"/>
                  <w:tcBorders>
                    <w:top w:val="nil"/>
                    <w:left w:val="nil"/>
                    <w:bottom w:val="single" w:color="auto" w:sz="8" w:space="0"/>
                    <w:right w:val="single" w:color="auto" w:sz="8" w:space="0"/>
                  </w:tcBorders>
                  <w:shd w:val="clear" w:color="auto" w:fill="auto"/>
                  <w:tcMar>
                    <w:left w:w="57" w:type="dxa"/>
                    <w:right w:w="57" w:type="dxa"/>
                  </w:tcMar>
                  <w:vAlign w:val="top"/>
                </w:tcPr>
                <w:p w14:paraId="3A4FF14D">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8.属于行政查询事项</w:t>
                  </w:r>
                </w:p>
              </w:tc>
              <w:tc>
                <w:tcPr>
                  <w:tcW w:w="665" w:type="dxa"/>
                  <w:tcBorders>
                    <w:top w:val="nil"/>
                    <w:left w:val="nil"/>
                    <w:bottom w:val="single" w:color="auto" w:sz="8" w:space="0"/>
                    <w:right w:val="single" w:color="auto" w:sz="8" w:space="0"/>
                  </w:tcBorders>
                  <w:shd w:val="clear" w:color="auto" w:fill="auto"/>
                  <w:tcMar>
                    <w:left w:w="57" w:type="dxa"/>
                    <w:right w:w="57" w:type="dxa"/>
                  </w:tcMar>
                  <w:vAlign w:val="top"/>
                </w:tcPr>
                <w:p w14:paraId="302E52D1">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41C334B0">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7C22EF9E">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3AE65ED9">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03CACA7D">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top"/>
                </w:tcPr>
                <w:p w14:paraId="307D5120">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379" w:type="dxa"/>
                  <w:tcBorders>
                    <w:top w:val="nil"/>
                    <w:left w:val="nil"/>
                    <w:bottom w:val="single" w:color="auto" w:sz="8" w:space="0"/>
                    <w:right w:val="single" w:color="auto" w:sz="8" w:space="0"/>
                  </w:tcBorders>
                  <w:shd w:val="clear" w:color="auto" w:fill="auto"/>
                  <w:tcMar>
                    <w:left w:w="57" w:type="dxa"/>
                    <w:right w:w="57" w:type="dxa"/>
                  </w:tcMar>
                  <w:vAlign w:val="top"/>
                </w:tcPr>
                <w:p w14:paraId="0A0BCED1">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r>
            <w:tr w14:paraId="401AE8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1A41155">
                  <w:pPr>
                    <w:rPr>
                      <w:rFonts w:hint="eastAsia" w:ascii="微软雅黑" w:hAnsi="微软雅黑" w:eastAsia="微软雅黑" w:cs="微软雅黑"/>
                      <w:sz w:val="15"/>
                      <w:szCs w:val="15"/>
                    </w:rPr>
                  </w:pPr>
                </w:p>
              </w:tc>
              <w:tc>
                <w:tcPr>
                  <w:tcW w:w="92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359BFD20">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（四）无法提供</w:t>
                  </w:r>
                </w:p>
              </w:tc>
              <w:tc>
                <w:tcPr>
                  <w:tcW w:w="3061" w:type="dxa"/>
                  <w:tcBorders>
                    <w:top w:val="nil"/>
                    <w:left w:val="nil"/>
                    <w:bottom w:val="single" w:color="auto" w:sz="8" w:space="0"/>
                    <w:right w:val="single" w:color="auto" w:sz="8" w:space="0"/>
                  </w:tcBorders>
                  <w:shd w:val="clear" w:color="auto" w:fill="auto"/>
                  <w:tcMar>
                    <w:left w:w="57" w:type="dxa"/>
                    <w:right w:w="57" w:type="dxa"/>
                  </w:tcMar>
                  <w:vAlign w:val="top"/>
                </w:tcPr>
                <w:p w14:paraId="69EDDDB4">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1.本机关不掌握相关政府信息</w:t>
                  </w:r>
                </w:p>
              </w:tc>
              <w:tc>
                <w:tcPr>
                  <w:tcW w:w="665" w:type="dxa"/>
                  <w:tcBorders>
                    <w:top w:val="nil"/>
                    <w:left w:val="nil"/>
                    <w:bottom w:val="single" w:color="auto" w:sz="8" w:space="0"/>
                    <w:right w:val="single" w:color="auto" w:sz="8" w:space="0"/>
                  </w:tcBorders>
                  <w:shd w:val="clear" w:color="auto" w:fill="auto"/>
                  <w:tcMar>
                    <w:left w:w="57" w:type="dxa"/>
                    <w:right w:w="57" w:type="dxa"/>
                  </w:tcMar>
                  <w:vAlign w:val="top"/>
                </w:tcPr>
                <w:p w14:paraId="540ADD24">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0EB5E484">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7BD08DBF">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27815F86">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283FFF9A">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top"/>
                </w:tcPr>
                <w:p w14:paraId="1BCB9C37">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379" w:type="dxa"/>
                  <w:tcBorders>
                    <w:top w:val="nil"/>
                    <w:left w:val="nil"/>
                    <w:bottom w:val="single" w:color="auto" w:sz="8" w:space="0"/>
                    <w:right w:val="single" w:color="auto" w:sz="8" w:space="0"/>
                  </w:tcBorders>
                  <w:shd w:val="clear" w:color="auto" w:fill="auto"/>
                  <w:tcMar>
                    <w:left w:w="57" w:type="dxa"/>
                    <w:right w:w="57" w:type="dxa"/>
                  </w:tcMar>
                  <w:vAlign w:val="top"/>
                </w:tcPr>
                <w:p w14:paraId="75DAD38D">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r>
            <w:tr w14:paraId="6CE455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61CAA9E">
                  <w:pPr>
                    <w:rPr>
                      <w:rFonts w:hint="eastAsia" w:ascii="微软雅黑" w:hAnsi="微软雅黑" w:eastAsia="微软雅黑" w:cs="微软雅黑"/>
                      <w:sz w:val="15"/>
                      <w:szCs w:val="15"/>
                    </w:rPr>
                  </w:pPr>
                </w:p>
              </w:tc>
              <w:tc>
                <w:tcPr>
                  <w:tcW w:w="92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C043C86">
                  <w:pPr>
                    <w:rPr>
                      <w:rFonts w:hint="eastAsia" w:ascii="微软雅黑" w:hAnsi="微软雅黑" w:eastAsia="微软雅黑" w:cs="微软雅黑"/>
                      <w:sz w:val="15"/>
                      <w:szCs w:val="15"/>
                    </w:rPr>
                  </w:pPr>
                </w:p>
              </w:tc>
              <w:tc>
                <w:tcPr>
                  <w:tcW w:w="3061" w:type="dxa"/>
                  <w:tcBorders>
                    <w:top w:val="nil"/>
                    <w:left w:val="nil"/>
                    <w:bottom w:val="single" w:color="auto" w:sz="8" w:space="0"/>
                    <w:right w:val="single" w:color="auto" w:sz="8" w:space="0"/>
                  </w:tcBorders>
                  <w:shd w:val="clear" w:color="auto" w:fill="auto"/>
                  <w:tcMar>
                    <w:left w:w="57" w:type="dxa"/>
                    <w:right w:w="57" w:type="dxa"/>
                  </w:tcMar>
                  <w:vAlign w:val="top"/>
                </w:tcPr>
                <w:p w14:paraId="7279FB71">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2.没有现成信息需要另行制作</w:t>
                  </w:r>
                </w:p>
              </w:tc>
              <w:tc>
                <w:tcPr>
                  <w:tcW w:w="665" w:type="dxa"/>
                  <w:tcBorders>
                    <w:top w:val="nil"/>
                    <w:left w:val="nil"/>
                    <w:bottom w:val="single" w:color="auto" w:sz="8" w:space="0"/>
                    <w:right w:val="single" w:color="auto" w:sz="8" w:space="0"/>
                  </w:tcBorders>
                  <w:shd w:val="clear" w:color="auto" w:fill="auto"/>
                  <w:tcMar>
                    <w:left w:w="57" w:type="dxa"/>
                    <w:right w:w="57" w:type="dxa"/>
                  </w:tcMar>
                  <w:vAlign w:val="top"/>
                </w:tcPr>
                <w:p w14:paraId="22DFFB48">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522F897A">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5F852AA9">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7DF5180D">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16B80597">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top"/>
                </w:tcPr>
                <w:p w14:paraId="4E7942AB">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379" w:type="dxa"/>
                  <w:tcBorders>
                    <w:top w:val="nil"/>
                    <w:left w:val="nil"/>
                    <w:bottom w:val="single" w:color="auto" w:sz="8" w:space="0"/>
                    <w:right w:val="single" w:color="auto" w:sz="8" w:space="0"/>
                  </w:tcBorders>
                  <w:shd w:val="clear" w:color="auto" w:fill="auto"/>
                  <w:tcMar>
                    <w:left w:w="57" w:type="dxa"/>
                    <w:right w:w="57" w:type="dxa"/>
                  </w:tcMar>
                  <w:vAlign w:val="top"/>
                </w:tcPr>
                <w:p w14:paraId="12D1FA42">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r>
            <w:tr w14:paraId="142EE9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DDD710F">
                  <w:pPr>
                    <w:rPr>
                      <w:rFonts w:hint="eastAsia" w:ascii="微软雅黑" w:hAnsi="微软雅黑" w:eastAsia="微软雅黑" w:cs="微软雅黑"/>
                      <w:sz w:val="15"/>
                      <w:szCs w:val="15"/>
                    </w:rPr>
                  </w:pPr>
                </w:p>
              </w:tc>
              <w:tc>
                <w:tcPr>
                  <w:tcW w:w="92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1B8CD7B">
                  <w:pPr>
                    <w:rPr>
                      <w:rFonts w:hint="eastAsia" w:ascii="微软雅黑" w:hAnsi="微软雅黑" w:eastAsia="微软雅黑" w:cs="微软雅黑"/>
                      <w:sz w:val="15"/>
                      <w:szCs w:val="15"/>
                    </w:rPr>
                  </w:pPr>
                </w:p>
              </w:tc>
              <w:tc>
                <w:tcPr>
                  <w:tcW w:w="3061" w:type="dxa"/>
                  <w:tcBorders>
                    <w:top w:val="nil"/>
                    <w:left w:val="nil"/>
                    <w:bottom w:val="single" w:color="auto" w:sz="8" w:space="0"/>
                    <w:right w:val="single" w:color="auto" w:sz="8" w:space="0"/>
                  </w:tcBorders>
                  <w:shd w:val="clear" w:color="auto" w:fill="auto"/>
                  <w:tcMar>
                    <w:left w:w="57" w:type="dxa"/>
                    <w:right w:w="57" w:type="dxa"/>
                  </w:tcMar>
                  <w:vAlign w:val="top"/>
                </w:tcPr>
                <w:p w14:paraId="73510C64">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3.补正后申请内容仍不明确</w:t>
                  </w:r>
                </w:p>
              </w:tc>
              <w:tc>
                <w:tcPr>
                  <w:tcW w:w="665" w:type="dxa"/>
                  <w:tcBorders>
                    <w:top w:val="nil"/>
                    <w:left w:val="nil"/>
                    <w:bottom w:val="single" w:color="auto" w:sz="8" w:space="0"/>
                    <w:right w:val="single" w:color="auto" w:sz="8" w:space="0"/>
                  </w:tcBorders>
                  <w:shd w:val="clear" w:color="auto" w:fill="auto"/>
                  <w:tcMar>
                    <w:left w:w="57" w:type="dxa"/>
                    <w:right w:w="57" w:type="dxa"/>
                  </w:tcMar>
                  <w:vAlign w:val="top"/>
                </w:tcPr>
                <w:p w14:paraId="266D9EDB">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7B21DCD8">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0B60F635">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42B67805">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190D285B">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top"/>
                </w:tcPr>
                <w:p w14:paraId="1636A21B">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379" w:type="dxa"/>
                  <w:tcBorders>
                    <w:top w:val="nil"/>
                    <w:left w:val="nil"/>
                    <w:bottom w:val="single" w:color="auto" w:sz="8" w:space="0"/>
                    <w:right w:val="single" w:color="auto" w:sz="8" w:space="0"/>
                  </w:tcBorders>
                  <w:shd w:val="clear" w:color="auto" w:fill="auto"/>
                  <w:tcMar>
                    <w:left w:w="57" w:type="dxa"/>
                    <w:right w:w="57" w:type="dxa"/>
                  </w:tcMar>
                  <w:vAlign w:val="top"/>
                </w:tcPr>
                <w:p w14:paraId="2F6E1E19">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r>
            <w:tr w14:paraId="1B549C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BDFFFB6">
                  <w:pPr>
                    <w:rPr>
                      <w:rFonts w:hint="eastAsia" w:ascii="微软雅黑" w:hAnsi="微软雅黑" w:eastAsia="微软雅黑" w:cs="微软雅黑"/>
                      <w:sz w:val="15"/>
                      <w:szCs w:val="15"/>
                    </w:rPr>
                  </w:pPr>
                </w:p>
              </w:tc>
              <w:tc>
                <w:tcPr>
                  <w:tcW w:w="92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32D90AE4">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（五）不予处理</w:t>
                  </w:r>
                </w:p>
              </w:tc>
              <w:tc>
                <w:tcPr>
                  <w:tcW w:w="3061" w:type="dxa"/>
                  <w:tcBorders>
                    <w:top w:val="nil"/>
                    <w:left w:val="nil"/>
                    <w:bottom w:val="single" w:color="auto" w:sz="8" w:space="0"/>
                    <w:right w:val="single" w:color="auto" w:sz="8" w:space="0"/>
                  </w:tcBorders>
                  <w:shd w:val="clear" w:color="auto" w:fill="auto"/>
                  <w:tcMar>
                    <w:left w:w="57" w:type="dxa"/>
                    <w:right w:w="57" w:type="dxa"/>
                  </w:tcMar>
                  <w:vAlign w:val="top"/>
                </w:tcPr>
                <w:p w14:paraId="062269B4">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1.信访举报投诉类申请</w:t>
                  </w:r>
                </w:p>
              </w:tc>
              <w:tc>
                <w:tcPr>
                  <w:tcW w:w="665" w:type="dxa"/>
                  <w:tcBorders>
                    <w:top w:val="nil"/>
                    <w:left w:val="nil"/>
                    <w:bottom w:val="single" w:color="auto" w:sz="8" w:space="0"/>
                    <w:right w:val="single" w:color="auto" w:sz="8" w:space="0"/>
                  </w:tcBorders>
                  <w:shd w:val="clear" w:color="auto" w:fill="auto"/>
                  <w:tcMar>
                    <w:left w:w="57" w:type="dxa"/>
                    <w:right w:w="57" w:type="dxa"/>
                  </w:tcMar>
                  <w:vAlign w:val="top"/>
                </w:tcPr>
                <w:p w14:paraId="1A8DEAFB">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4A123C7C">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0864D19C">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2A77111E">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759CE34C">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top"/>
                </w:tcPr>
                <w:p w14:paraId="1892DAB6">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379" w:type="dxa"/>
                  <w:tcBorders>
                    <w:top w:val="nil"/>
                    <w:left w:val="nil"/>
                    <w:bottom w:val="single" w:color="auto" w:sz="8" w:space="0"/>
                    <w:right w:val="single" w:color="auto" w:sz="8" w:space="0"/>
                  </w:tcBorders>
                  <w:shd w:val="clear" w:color="auto" w:fill="auto"/>
                  <w:tcMar>
                    <w:left w:w="57" w:type="dxa"/>
                    <w:right w:w="57" w:type="dxa"/>
                  </w:tcMar>
                  <w:vAlign w:val="top"/>
                </w:tcPr>
                <w:p w14:paraId="3336795A">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r>
            <w:tr w14:paraId="136F20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98E5FAE">
                  <w:pPr>
                    <w:rPr>
                      <w:rFonts w:hint="eastAsia" w:ascii="微软雅黑" w:hAnsi="微软雅黑" w:eastAsia="微软雅黑" w:cs="微软雅黑"/>
                      <w:sz w:val="15"/>
                      <w:szCs w:val="15"/>
                    </w:rPr>
                  </w:pPr>
                </w:p>
              </w:tc>
              <w:tc>
                <w:tcPr>
                  <w:tcW w:w="92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0DB4C22C">
                  <w:pPr>
                    <w:rPr>
                      <w:rFonts w:hint="eastAsia" w:ascii="微软雅黑" w:hAnsi="微软雅黑" w:eastAsia="微软雅黑" w:cs="微软雅黑"/>
                      <w:sz w:val="15"/>
                      <w:szCs w:val="15"/>
                    </w:rPr>
                  </w:pPr>
                </w:p>
              </w:tc>
              <w:tc>
                <w:tcPr>
                  <w:tcW w:w="3061" w:type="dxa"/>
                  <w:tcBorders>
                    <w:top w:val="nil"/>
                    <w:left w:val="nil"/>
                    <w:bottom w:val="single" w:color="auto" w:sz="8" w:space="0"/>
                    <w:right w:val="single" w:color="auto" w:sz="8" w:space="0"/>
                  </w:tcBorders>
                  <w:shd w:val="clear" w:color="auto" w:fill="auto"/>
                  <w:tcMar>
                    <w:left w:w="57" w:type="dxa"/>
                    <w:right w:w="57" w:type="dxa"/>
                  </w:tcMar>
                  <w:vAlign w:val="top"/>
                </w:tcPr>
                <w:p w14:paraId="37235829">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2.重复申请</w:t>
                  </w:r>
                </w:p>
              </w:tc>
              <w:tc>
                <w:tcPr>
                  <w:tcW w:w="665" w:type="dxa"/>
                  <w:tcBorders>
                    <w:top w:val="nil"/>
                    <w:left w:val="nil"/>
                    <w:bottom w:val="single" w:color="auto" w:sz="8" w:space="0"/>
                    <w:right w:val="single" w:color="auto" w:sz="8" w:space="0"/>
                  </w:tcBorders>
                  <w:shd w:val="clear" w:color="auto" w:fill="auto"/>
                  <w:tcMar>
                    <w:left w:w="57" w:type="dxa"/>
                    <w:right w:w="57" w:type="dxa"/>
                  </w:tcMar>
                  <w:vAlign w:val="top"/>
                </w:tcPr>
                <w:p w14:paraId="71892C6D">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6A5520E5">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679FD388">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01C8554A">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5FB117A5">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top"/>
                </w:tcPr>
                <w:p w14:paraId="4DC111D0">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379" w:type="dxa"/>
                  <w:tcBorders>
                    <w:top w:val="nil"/>
                    <w:left w:val="nil"/>
                    <w:bottom w:val="single" w:color="auto" w:sz="8" w:space="0"/>
                    <w:right w:val="single" w:color="auto" w:sz="8" w:space="0"/>
                  </w:tcBorders>
                  <w:shd w:val="clear" w:color="auto" w:fill="auto"/>
                  <w:tcMar>
                    <w:left w:w="57" w:type="dxa"/>
                    <w:right w:w="57" w:type="dxa"/>
                  </w:tcMar>
                  <w:vAlign w:val="top"/>
                </w:tcPr>
                <w:p w14:paraId="5D268136">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r>
            <w:tr w14:paraId="1F01AB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0F840BA">
                  <w:pPr>
                    <w:rPr>
                      <w:rFonts w:hint="eastAsia" w:ascii="微软雅黑" w:hAnsi="微软雅黑" w:eastAsia="微软雅黑" w:cs="微软雅黑"/>
                      <w:sz w:val="15"/>
                      <w:szCs w:val="15"/>
                    </w:rPr>
                  </w:pPr>
                </w:p>
              </w:tc>
              <w:tc>
                <w:tcPr>
                  <w:tcW w:w="92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F555206">
                  <w:pPr>
                    <w:rPr>
                      <w:rFonts w:hint="eastAsia" w:ascii="微软雅黑" w:hAnsi="微软雅黑" w:eastAsia="微软雅黑" w:cs="微软雅黑"/>
                      <w:sz w:val="15"/>
                      <w:szCs w:val="15"/>
                    </w:rPr>
                  </w:pPr>
                </w:p>
              </w:tc>
              <w:tc>
                <w:tcPr>
                  <w:tcW w:w="3061" w:type="dxa"/>
                  <w:tcBorders>
                    <w:top w:val="nil"/>
                    <w:left w:val="nil"/>
                    <w:bottom w:val="single" w:color="auto" w:sz="8" w:space="0"/>
                    <w:right w:val="single" w:color="auto" w:sz="8" w:space="0"/>
                  </w:tcBorders>
                  <w:shd w:val="clear" w:color="auto" w:fill="auto"/>
                  <w:tcMar>
                    <w:left w:w="57" w:type="dxa"/>
                    <w:right w:w="57" w:type="dxa"/>
                  </w:tcMar>
                  <w:vAlign w:val="top"/>
                </w:tcPr>
                <w:p w14:paraId="0BDD83CF">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3.要求提供公开出版物</w:t>
                  </w:r>
                </w:p>
              </w:tc>
              <w:tc>
                <w:tcPr>
                  <w:tcW w:w="665" w:type="dxa"/>
                  <w:tcBorders>
                    <w:top w:val="nil"/>
                    <w:left w:val="nil"/>
                    <w:bottom w:val="single" w:color="auto" w:sz="8" w:space="0"/>
                    <w:right w:val="single" w:color="auto" w:sz="8" w:space="0"/>
                  </w:tcBorders>
                  <w:shd w:val="clear" w:color="auto" w:fill="auto"/>
                  <w:tcMar>
                    <w:left w:w="57" w:type="dxa"/>
                    <w:right w:w="57" w:type="dxa"/>
                  </w:tcMar>
                  <w:vAlign w:val="top"/>
                </w:tcPr>
                <w:p w14:paraId="185143CA">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6164D50F">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02A04F2E">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0E62C122">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284753F7">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top"/>
                </w:tcPr>
                <w:p w14:paraId="3912BF99">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379" w:type="dxa"/>
                  <w:tcBorders>
                    <w:top w:val="nil"/>
                    <w:left w:val="nil"/>
                    <w:bottom w:val="single" w:color="auto" w:sz="8" w:space="0"/>
                    <w:right w:val="single" w:color="auto" w:sz="8" w:space="0"/>
                  </w:tcBorders>
                  <w:shd w:val="clear" w:color="auto" w:fill="auto"/>
                  <w:tcMar>
                    <w:left w:w="57" w:type="dxa"/>
                    <w:right w:w="57" w:type="dxa"/>
                  </w:tcMar>
                  <w:vAlign w:val="top"/>
                </w:tcPr>
                <w:p w14:paraId="33C4ACE3">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r>
            <w:tr w14:paraId="67D3DA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BC64A13">
                  <w:pPr>
                    <w:rPr>
                      <w:rFonts w:hint="eastAsia" w:ascii="微软雅黑" w:hAnsi="微软雅黑" w:eastAsia="微软雅黑" w:cs="微软雅黑"/>
                      <w:sz w:val="15"/>
                      <w:szCs w:val="15"/>
                    </w:rPr>
                  </w:pPr>
                </w:p>
              </w:tc>
              <w:tc>
                <w:tcPr>
                  <w:tcW w:w="92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812CCF2">
                  <w:pPr>
                    <w:rPr>
                      <w:rFonts w:hint="eastAsia" w:ascii="微软雅黑" w:hAnsi="微软雅黑" w:eastAsia="微软雅黑" w:cs="微软雅黑"/>
                      <w:sz w:val="15"/>
                      <w:szCs w:val="15"/>
                    </w:rPr>
                  </w:pPr>
                </w:p>
              </w:tc>
              <w:tc>
                <w:tcPr>
                  <w:tcW w:w="3061" w:type="dxa"/>
                  <w:tcBorders>
                    <w:top w:val="nil"/>
                    <w:left w:val="nil"/>
                    <w:bottom w:val="single" w:color="auto" w:sz="8" w:space="0"/>
                    <w:right w:val="single" w:color="auto" w:sz="8" w:space="0"/>
                  </w:tcBorders>
                  <w:shd w:val="clear" w:color="auto" w:fill="auto"/>
                  <w:tcMar>
                    <w:left w:w="57" w:type="dxa"/>
                    <w:right w:w="57" w:type="dxa"/>
                  </w:tcMar>
                  <w:vAlign w:val="top"/>
                </w:tcPr>
                <w:p w14:paraId="5204B138">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4.无正当理由大量反复申请</w:t>
                  </w:r>
                </w:p>
              </w:tc>
              <w:tc>
                <w:tcPr>
                  <w:tcW w:w="665" w:type="dxa"/>
                  <w:tcBorders>
                    <w:top w:val="nil"/>
                    <w:left w:val="nil"/>
                    <w:bottom w:val="single" w:color="auto" w:sz="8" w:space="0"/>
                    <w:right w:val="single" w:color="auto" w:sz="8" w:space="0"/>
                  </w:tcBorders>
                  <w:shd w:val="clear" w:color="auto" w:fill="auto"/>
                  <w:tcMar>
                    <w:left w:w="57" w:type="dxa"/>
                    <w:right w:w="57" w:type="dxa"/>
                  </w:tcMar>
                  <w:vAlign w:val="top"/>
                </w:tcPr>
                <w:p w14:paraId="46BBFE82">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317CE625">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421F26A0">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4E829B59">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14:paraId="239AE3C8">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top"/>
                </w:tcPr>
                <w:p w14:paraId="51F30594">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379" w:type="dxa"/>
                  <w:tcBorders>
                    <w:top w:val="nil"/>
                    <w:left w:val="nil"/>
                    <w:bottom w:val="single" w:color="auto" w:sz="8" w:space="0"/>
                    <w:right w:val="single" w:color="auto" w:sz="8" w:space="0"/>
                  </w:tcBorders>
                  <w:shd w:val="clear" w:color="auto" w:fill="auto"/>
                  <w:tcMar>
                    <w:left w:w="57" w:type="dxa"/>
                    <w:right w:w="57" w:type="dxa"/>
                  </w:tcMar>
                  <w:vAlign w:val="top"/>
                </w:tcPr>
                <w:p w14:paraId="348DE4BF">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r>
            <w:tr w14:paraId="43E628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79" w:hRule="atLeast"/>
                <w:jc w:val="center"/>
              </w:trPr>
              <w:tc>
                <w:tcPr>
                  <w:tcW w:w="51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3179CF0">
                  <w:pPr>
                    <w:rPr>
                      <w:rFonts w:hint="eastAsia" w:ascii="微软雅黑" w:hAnsi="微软雅黑" w:eastAsia="微软雅黑" w:cs="微软雅黑"/>
                      <w:sz w:val="15"/>
                      <w:szCs w:val="15"/>
                    </w:rPr>
                  </w:pPr>
                </w:p>
              </w:tc>
              <w:tc>
                <w:tcPr>
                  <w:tcW w:w="92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030B8410">
                  <w:pPr>
                    <w:rPr>
                      <w:rFonts w:hint="eastAsia" w:ascii="微软雅黑" w:hAnsi="微软雅黑" w:eastAsia="微软雅黑" w:cs="微软雅黑"/>
                      <w:sz w:val="15"/>
                      <w:szCs w:val="15"/>
                    </w:rPr>
                  </w:pPr>
                </w:p>
              </w:tc>
              <w:tc>
                <w:tcPr>
                  <w:tcW w:w="3061" w:type="dxa"/>
                  <w:tcBorders>
                    <w:top w:val="nil"/>
                    <w:left w:val="nil"/>
                    <w:bottom w:val="outset" w:color="auto" w:sz="8" w:space="0"/>
                    <w:right w:val="single" w:color="auto" w:sz="8" w:space="0"/>
                  </w:tcBorders>
                  <w:shd w:val="clear" w:color="auto" w:fill="auto"/>
                  <w:tcMar>
                    <w:left w:w="57" w:type="dxa"/>
                    <w:right w:w="57" w:type="dxa"/>
                  </w:tcMar>
                  <w:vAlign w:val="center"/>
                </w:tcPr>
                <w:p w14:paraId="1C243A34">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5.要求行政机关确认或重新出具已获取信息</w:t>
                  </w:r>
                </w:p>
              </w:tc>
              <w:tc>
                <w:tcPr>
                  <w:tcW w:w="665" w:type="dxa"/>
                  <w:tcBorders>
                    <w:top w:val="nil"/>
                    <w:left w:val="nil"/>
                    <w:bottom w:val="outset" w:color="auto" w:sz="8" w:space="0"/>
                    <w:right w:val="single" w:color="auto" w:sz="8" w:space="0"/>
                  </w:tcBorders>
                  <w:shd w:val="clear" w:color="auto" w:fill="auto"/>
                  <w:tcMar>
                    <w:left w:w="57" w:type="dxa"/>
                    <w:right w:w="57" w:type="dxa"/>
                  </w:tcMar>
                  <w:vAlign w:val="center"/>
                </w:tcPr>
                <w:p w14:paraId="5BCE9603">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outset" w:color="auto" w:sz="8" w:space="0"/>
                    <w:right w:val="single" w:color="auto" w:sz="8" w:space="0"/>
                  </w:tcBorders>
                  <w:shd w:val="clear" w:color="auto" w:fill="auto"/>
                  <w:tcMar>
                    <w:left w:w="57" w:type="dxa"/>
                    <w:right w:w="57" w:type="dxa"/>
                  </w:tcMar>
                  <w:vAlign w:val="center"/>
                </w:tcPr>
                <w:p w14:paraId="0F81A1B5">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outset" w:color="auto" w:sz="8" w:space="0"/>
                    <w:right w:val="single" w:color="auto" w:sz="8" w:space="0"/>
                  </w:tcBorders>
                  <w:shd w:val="clear" w:color="auto" w:fill="auto"/>
                  <w:tcMar>
                    <w:left w:w="57" w:type="dxa"/>
                    <w:right w:w="57" w:type="dxa"/>
                  </w:tcMar>
                  <w:vAlign w:val="center"/>
                </w:tcPr>
                <w:p w14:paraId="7E32A343">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outset" w:color="auto" w:sz="8" w:space="0"/>
                    <w:right w:val="single" w:color="auto" w:sz="8" w:space="0"/>
                  </w:tcBorders>
                  <w:shd w:val="clear" w:color="auto" w:fill="auto"/>
                  <w:tcMar>
                    <w:left w:w="57" w:type="dxa"/>
                    <w:right w:w="57" w:type="dxa"/>
                  </w:tcMar>
                  <w:vAlign w:val="center"/>
                </w:tcPr>
                <w:p w14:paraId="54FF61E5">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outset" w:color="auto" w:sz="8" w:space="0"/>
                    <w:right w:val="single" w:color="auto" w:sz="8" w:space="0"/>
                  </w:tcBorders>
                  <w:shd w:val="clear" w:color="auto" w:fill="auto"/>
                  <w:tcMar>
                    <w:left w:w="57" w:type="dxa"/>
                    <w:right w:w="57" w:type="dxa"/>
                  </w:tcMar>
                  <w:vAlign w:val="center"/>
                </w:tcPr>
                <w:p w14:paraId="654E0C86">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7" w:type="dxa"/>
                  <w:tcBorders>
                    <w:top w:val="nil"/>
                    <w:left w:val="nil"/>
                    <w:bottom w:val="outset" w:color="auto" w:sz="8" w:space="0"/>
                    <w:right w:val="single" w:color="auto" w:sz="8" w:space="0"/>
                  </w:tcBorders>
                  <w:shd w:val="clear" w:color="auto" w:fill="auto"/>
                  <w:tcMar>
                    <w:left w:w="57" w:type="dxa"/>
                    <w:right w:w="57" w:type="dxa"/>
                  </w:tcMar>
                  <w:vAlign w:val="center"/>
                </w:tcPr>
                <w:p w14:paraId="4E7D5DBF">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379" w:type="dxa"/>
                  <w:tcBorders>
                    <w:top w:val="nil"/>
                    <w:left w:val="nil"/>
                    <w:bottom w:val="outset" w:color="auto" w:sz="8" w:space="0"/>
                    <w:right w:val="single" w:color="auto" w:sz="8" w:space="0"/>
                  </w:tcBorders>
                  <w:shd w:val="clear" w:color="auto" w:fill="auto"/>
                  <w:tcMar>
                    <w:left w:w="57" w:type="dxa"/>
                    <w:right w:w="57" w:type="dxa"/>
                  </w:tcMar>
                  <w:vAlign w:val="center"/>
                </w:tcPr>
                <w:p w14:paraId="60E8F100">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r>
            <w:tr w14:paraId="7734F1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EAB9814">
                  <w:pPr>
                    <w:rPr>
                      <w:rFonts w:hint="eastAsia" w:ascii="微软雅黑" w:hAnsi="微软雅黑" w:eastAsia="微软雅黑" w:cs="微软雅黑"/>
                      <w:sz w:val="15"/>
                      <w:szCs w:val="15"/>
                    </w:rPr>
                  </w:pPr>
                </w:p>
              </w:tc>
              <w:tc>
                <w:tcPr>
                  <w:tcW w:w="92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1527EA85">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（六）其他处理</w:t>
                  </w:r>
                </w:p>
              </w:tc>
              <w:tc>
                <w:tcPr>
                  <w:tcW w:w="3061" w:type="dxa"/>
                  <w:tcBorders>
                    <w:top w:val="nil"/>
                    <w:left w:val="nil"/>
                    <w:bottom w:val="single" w:color="auto" w:sz="8" w:space="0"/>
                    <w:right w:val="single" w:color="auto" w:sz="8" w:space="0"/>
                  </w:tcBorders>
                  <w:shd w:val="clear" w:color="auto" w:fill="auto"/>
                  <w:tcMar>
                    <w:left w:w="57" w:type="dxa"/>
                    <w:right w:w="57" w:type="dxa"/>
                  </w:tcMar>
                  <w:vAlign w:val="center"/>
                </w:tcPr>
                <w:p w14:paraId="2CBBBFC0">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1.申请人无正当理由逾期不补正、行政机关不再处理其政府信息公开申请</w:t>
                  </w:r>
                </w:p>
              </w:tc>
              <w:tc>
                <w:tcPr>
                  <w:tcW w:w="665" w:type="dxa"/>
                  <w:tcBorders>
                    <w:top w:val="nil"/>
                    <w:left w:val="nil"/>
                    <w:bottom w:val="single" w:color="auto" w:sz="8" w:space="0"/>
                    <w:right w:val="single" w:color="auto" w:sz="8" w:space="0"/>
                  </w:tcBorders>
                  <w:shd w:val="clear" w:color="auto" w:fill="auto"/>
                  <w:tcMar>
                    <w:left w:w="57" w:type="dxa"/>
                    <w:right w:w="57" w:type="dxa"/>
                  </w:tcMar>
                  <w:vAlign w:val="center"/>
                </w:tcPr>
                <w:p w14:paraId="316324A2">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14:paraId="0618C478">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14:paraId="67A9A30C">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14:paraId="749D7521">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14:paraId="55DAD5CE">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14:paraId="0D1F8DD1">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379" w:type="dxa"/>
                  <w:tcBorders>
                    <w:top w:val="nil"/>
                    <w:left w:val="nil"/>
                    <w:bottom w:val="single" w:color="auto" w:sz="8" w:space="0"/>
                    <w:right w:val="single" w:color="auto" w:sz="8" w:space="0"/>
                  </w:tcBorders>
                  <w:shd w:val="clear" w:color="auto" w:fill="auto"/>
                  <w:tcMar>
                    <w:left w:w="57" w:type="dxa"/>
                    <w:right w:w="57" w:type="dxa"/>
                  </w:tcMar>
                  <w:vAlign w:val="center"/>
                </w:tcPr>
                <w:p w14:paraId="3FBFE001">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r>
            <w:tr w14:paraId="4E9996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BD2481D">
                  <w:pPr>
                    <w:rPr>
                      <w:rFonts w:hint="eastAsia" w:ascii="微软雅黑" w:hAnsi="微软雅黑" w:eastAsia="微软雅黑" w:cs="微软雅黑"/>
                      <w:sz w:val="15"/>
                      <w:szCs w:val="15"/>
                    </w:rPr>
                  </w:pPr>
                </w:p>
              </w:tc>
              <w:tc>
                <w:tcPr>
                  <w:tcW w:w="92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19B9F1C">
                  <w:pPr>
                    <w:rPr>
                      <w:rFonts w:hint="eastAsia" w:ascii="微软雅黑" w:hAnsi="微软雅黑" w:eastAsia="微软雅黑" w:cs="微软雅黑"/>
                      <w:sz w:val="15"/>
                      <w:szCs w:val="15"/>
                    </w:rPr>
                  </w:pPr>
                </w:p>
              </w:tc>
              <w:tc>
                <w:tcPr>
                  <w:tcW w:w="3061" w:type="dxa"/>
                  <w:tcBorders>
                    <w:top w:val="nil"/>
                    <w:left w:val="nil"/>
                    <w:bottom w:val="single" w:color="auto" w:sz="8" w:space="0"/>
                    <w:right w:val="single" w:color="auto" w:sz="8" w:space="0"/>
                  </w:tcBorders>
                  <w:shd w:val="clear" w:color="auto" w:fill="auto"/>
                  <w:tcMar>
                    <w:left w:w="57" w:type="dxa"/>
                    <w:right w:w="57" w:type="dxa"/>
                  </w:tcMar>
                  <w:vAlign w:val="center"/>
                </w:tcPr>
                <w:p w14:paraId="1CDDBE6E">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2.申请人逾期未按收费通知要求缴纳费用、行政机关不再处理其政府信息公开申请</w:t>
                  </w:r>
                </w:p>
              </w:tc>
              <w:tc>
                <w:tcPr>
                  <w:tcW w:w="665" w:type="dxa"/>
                  <w:tcBorders>
                    <w:top w:val="nil"/>
                    <w:left w:val="nil"/>
                    <w:bottom w:val="single" w:color="auto" w:sz="8" w:space="0"/>
                    <w:right w:val="single" w:color="auto" w:sz="8" w:space="0"/>
                  </w:tcBorders>
                  <w:shd w:val="clear" w:color="auto" w:fill="auto"/>
                  <w:tcMar>
                    <w:left w:w="57" w:type="dxa"/>
                    <w:right w:w="57" w:type="dxa"/>
                  </w:tcMar>
                  <w:vAlign w:val="center"/>
                </w:tcPr>
                <w:p w14:paraId="0A03FC95">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14:paraId="5C6B8E15">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14:paraId="63AA405D">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14:paraId="160ACC52">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14:paraId="2F45CA0A">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14:paraId="5599BF4A">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379" w:type="dxa"/>
                  <w:tcBorders>
                    <w:top w:val="nil"/>
                    <w:left w:val="nil"/>
                    <w:bottom w:val="single" w:color="auto" w:sz="8" w:space="0"/>
                    <w:right w:val="single" w:color="auto" w:sz="8" w:space="0"/>
                  </w:tcBorders>
                  <w:shd w:val="clear" w:color="auto" w:fill="auto"/>
                  <w:tcMar>
                    <w:left w:w="57" w:type="dxa"/>
                    <w:right w:w="57" w:type="dxa"/>
                  </w:tcMar>
                  <w:vAlign w:val="center"/>
                </w:tcPr>
                <w:p w14:paraId="4727518F">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r>
            <w:tr w14:paraId="34125D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7990921">
                  <w:pPr>
                    <w:rPr>
                      <w:rFonts w:hint="eastAsia" w:ascii="微软雅黑" w:hAnsi="微软雅黑" w:eastAsia="微软雅黑" w:cs="微软雅黑"/>
                      <w:sz w:val="15"/>
                      <w:szCs w:val="15"/>
                    </w:rPr>
                  </w:pPr>
                </w:p>
              </w:tc>
              <w:tc>
                <w:tcPr>
                  <w:tcW w:w="92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4460486">
                  <w:pPr>
                    <w:rPr>
                      <w:rFonts w:hint="eastAsia" w:ascii="微软雅黑" w:hAnsi="微软雅黑" w:eastAsia="微软雅黑" w:cs="微软雅黑"/>
                      <w:sz w:val="15"/>
                      <w:szCs w:val="15"/>
                    </w:rPr>
                  </w:pPr>
                </w:p>
              </w:tc>
              <w:tc>
                <w:tcPr>
                  <w:tcW w:w="3061" w:type="dxa"/>
                  <w:tcBorders>
                    <w:top w:val="nil"/>
                    <w:left w:val="nil"/>
                    <w:bottom w:val="single" w:color="auto" w:sz="8" w:space="0"/>
                    <w:right w:val="single" w:color="auto" w:sz="8" w:space="0"/>
                  </w:tcBorders>
                  <w:shd w:val="clear" w:color="auto" w:fill="auto"/>
                  <w:tcMar>
                    <w:left w:w="57" w:type="dxa"/>
                    <w:right w:w="57" w:type="dxa"/>
                  </w:tcMar>
                  <w:vAlign w:val="center"/>
                </w:tcPr>
                <w:p w14:paraId="5830923A">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3.其他</w:t>
                  </w:r>
                </w:p>
              </w:tc>
              <w:tc>
                <w:tcPr>
                  <w:tcW w:w="665" w:type="dxa"/>
                  <w:tcBorders>
                    <w:top w:val="nil"/>
                    <w:left w:val="nil"/>
                    <w:bottom w:val="single" w:color="auto" w:sz="8" w:space="0"/>
                    <w:right w:val="single" w:color="auto" w:sz="8" w:space="0"/>
                  </w:tcBorders>
                  <w:shd w:val="clear" w:color="auto" w:fill="auto"/>
                  <w:tcMar>
                    <w:left w:w="57" w:type="dxa"/>
                    <w:right w:w="57" w:type="dxa"/>
                  </w:tcMar>
                  <w:vAlign w:val="center"/>
                </w:tcPr>
                <w:p w14:paraId="1AC8021D">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14:paraId="0379ABC7">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14:paraId="63C3D085">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14:paraId="55891809">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14:paraId="38284107">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14:paraId="16625B41">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379" w:type="dxa"/>
                  <w:tcBorders>
                    <w:top w:val="nil"/>
                    <w:left w:val="nil"/>
                    <w:bottom w:val="single" w:color="auto" w:sz="8" w:space="0"/>
                    <w:right w:val="single" w:color="auto" w:sz="8" w:space="0"/>
                  </w:tcBorders>
                  <w:shd w:val="clear" w:color="auto" w:fill="auto"/>
                  <w:tcMar>
                    <w:left w:w="57" w:type="dxa"/>
                    <w:right w:w="57" w:type="dxa"/>
                  </w:tcMar>
                  <w:vAlign w:val="center"/>
                </w:tcPr>
                <w:p w14:paraId="3F725DFA">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r>
            <w:tr w14:paraId="338E38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A2E8FD5">
                  <w:pPr>
                    <w:rPr>
                      <w:rFonts w:hint="eastAsia" w:ascii="微软雅黑" w:hAnsi="微软雅黑" w:eastAsia="微软雅黑" w:cs="微软雅黑"/>
                      <w:sz w:val="15"/>
                      <w:szCs w:val="15"/>
                    </w:rPr>
                  </w:pPr>
                </w:p>
              </w:tc>
              <w:tc>
                <w:tcPr>
                  <w:tcW w:w="3990"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3064ABC3">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（七）总计</w:t>
                  </w:r>
                </w:p>
              </w:tc>
              <w:tc>
                <w:tcPr>
                  <w:tcW w:w="665" w:type="dxa"/>
                  <w:tcBorders>
                    <w:top w:val="nil"/>
                    <w:left w:val="nil"/>
                    <w:bottom w:val="single" w:color="auto" w:sz="8" w:space="0"/>
                    <w:right w:val="single" w:color="auto" w:sz="8" w:space="0"/>
                  </w:tcBorders>
                  <w:shd w:val="clear" w:color="auto" w:fill="auto"/>
                  <w:tcMar>
                    <w:left w:w="57" w:type="dxa"/>
                    <w:right w:w="57" w:type="dxa"/>
                  </w:tcMar>
                  <w:vAlign w:val="center"/>
                </w:tcPr>
                <w:p w14:paraId="1E8B50E8">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14:paraId="1E4C6A48">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14:paraId="2CDA748C">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14:paraId="36C9D4B5">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14:paraId="49E8811C">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14:paraId="026D822B">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379" w:type="dxa"/>
                  <w:tcBorders>
                    <w:top w:val="nil"/>
                    <w:left w:val="nil"/>
                    <w:bottom w:val="single" w:color="auto" w:sz="8" w:space="0"/>
                    <w:right w:val="single" w:color="auto" w:sz="8" w:space="0"/>
                  </w:tcBorders>
                  <w:shd w:val="clear" w:color="auto" w:fill="auto"/>
                  <w:tcMar>
                    <w:left w:w="57" w:type="dxa"/>
                    <w:right w:w="57" w:type="dxa"/>
                  </w:tcMar>
                  <w:vAlign w:val="center"/>
                </w:tcPr>
                <w:p w14:paraId="67A0CE64">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r>
            <w:tr w14:paraId="1DD253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504"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F3E7065">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四、结转下年度继续办理</w:t>
                  </w:r>
                </w:p>
              </w:tc>
              <w:tc>
                <w:tcPr>
                  <w:tcW w:w="665" w:type="dxa"/>
                  <w:tcBorders>
                    <w:top w:val="nil"/>
                    <w:left w:val="nil"/>
                    <w:bottom w:val="single" w:color="auto" w:sz="8" w:space="0"/>
                    <w:right w:val="single" w:color="auto" w:sz="8" w:space="0"/>
                  </w:tcBorders>
                  <w:shd w:val="clear" w:color="auto" w:fill="auto"/>
                  <w:tcMar>
                    <w:left w:w="57" w:type="dxa"/>
                    <w:right w:w="57" w:type="dxa"/>
                  </w:tcMar>
                  <w:vAlign w:val="center"/>
                </w:tcPr>
                <w:p w14:paraId="35BD88AE">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14:paraId="6D14BCDD">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14:paraId="08AF832A">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14:paraId="26138C38">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center"/>
                </w:tcPr>
                <w:p w14:paraId="76DBCE15">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14:paraId="06A11546">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379" w:type="dxa"/>
                  <w:tcBorders>
                    <w:top w:val="nil"/>
                    <w:left w:val="nil"/>
                    <w:bottom w:val="single" w:color="auto" w:sz="8" w:space="0"/>
                    <w:right w:val="single" w:color="auto" w:sz="8" w:space="0"/>
                  </w:tcBorders>
                  <w:shd w:val="clear" w:color="auto" w:fill="auto"/>
                  <w:tcMar>
                    <w:left w:w="57" w:type="dxa"/>
                    <w:right w:w="57" w:type="dxa"/>
                  </w:tcMar>
                  <w:vAlign w:val="center"/>
                </w:tcPr>
                <w:p w14:paraId="4E685725">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r>
          </w:tbl>
          <w:p w14:paraId="3A51A120">
            <w:pPr>
              <w:keepNext w:val="0"/>
              <w:keepLines w:val="0"/>
              <w:widowControl/>
              <w:suppressLineNumbers w:val="0"/>
              <w:spacing w:before="0" w:beforeAutospacing="0" w:after="0" w:afterAutospacing="0" w:line="560" w:lineRule="atLeast"/>
              <w:ind w:left="0" w:right="0" w:firstLine="640"/>
              <w:jc w:val="both"/>
              <w:rPr>
                <w:sz w:val="16"/>
                <w:szCs w:val="16"/>
              </w:rPr>
            </w:pPr>
            <w:r>
              <w:rPr>
                <w:rFonts w:hint="eastAsia" w:ascii="微软雅黑" w:hAnsi="微软雅黑" w:eastAsia="微软雅黑" w:cs="微软雅黑"/>
                <w:caps w:val="0"/>
                <w:spacing w:val="0"/>
                <w:kern w:val="0"/>
                <w:sz w:val="16"/>
                <w:szCs w:val="16"/>
                <w:lang w:val="en-US" w:eastAsia="zh-CN" w:bidi="ar"/>
              </w:rPr>
              <w:t>四、政府信息公开行政复议、行政诉讼情况</w:t>
            </w:r>
          </w:p>
          <w:tbl>
            <w:tblPr>
              <w:tblStyle w:val="3"/>
              <w:tblW w:w="892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17"/>
              <w:gridCol w:w="455"/>
              <w:gridCol w:w="636"/>
              <w:gridCol w:w="636"/>
              <w:gridCol w:w="633"/>
              <w:gridCol w:w="3"/>
              <w:gridCol w:w="636"/>
              <w:gridCol w:w="636"/>
              <w:gridCol w:w="637"/>
              <w:gridCol w:w="637"/>
              <w:gridCol w:w="638"/>
              <w:gridCol w:w="639"/>
              <w:gridCol w:w="639"/>
              <w:gridCol w:w="639"/>
              <w:gridCol w:w="639"/>
              <w:gridCol w:w="408"/>
            </w:tblGrid>
            <w:tr w14:paraId="43A761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777"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502E76B">
                  <w:pPr>
                    <w:keepNext w:val="0"/>
                    <w:keepLines w:val="0"/>
                    <w:widowControl/>
                    <w:suppressLineNumbers w:val="0"/>
                    <w:spacing w:before="0" w:beforeAutospacing="0" w:after="0" w:afterAutospacing="0" w:line="336" w:lineRule="atLeast"/>
                    <w:ind w:left="0" w:right="0" w:firstLine="0"/>
                    <w:jc w:val="left"/>
                    <w:rPr>
                      <w:sz w:val="16"/>
                      <w:szCs w:val="16"/>
                    </w:rPr>
                  </w:pPr>
                  <w:r>
                    <w:rPr>
                      <w:rFonts w:hint="eastAsia" w:ascii="微软雅黑" w:hAnsi="微软雅黑" w:eastAsia="微软雅黑" w:cs="微软雅黑"/>
                      <w:kern w:val="0"/>
                      <w:sz w:val="16"/>
                      <w:szCs w:val="16"/>
                      <w:lang w:val="en-US" w:eastAsia="zh-CN" w:bidi="ar"/>
                    </w:rPr>
                    <w:t>行政复议</w:t>
                  </w:r>
                </w:p>
              </w:tc>
              <w:tc>
                <w:tcPr>
                  <w:tcW w:w="6151" w:type="dxa"/>
                  <w:gridSpan w:val="11"/>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029A6D8">
                  <w:pPr>
                    <w:keepNext w:val="0"/>
                    <w:keepLines w:val="0"/>
                    <w:widowControl/>
                    <w:suppressLineNumbers w:val="0"/>
                    <w:spacing w:before="0" w:beforeAutospacing="0" w:after="0" w:afterAutospacing="0" w:line="336" w:lineRule="atLeast"/>
                    <w:ind w:left="0" w:right="0" w:firstLine="0"/>
                    <w:jc w:val="left"/>
                    <w:rPr>
                      <w:sz w:val="16"/>
                      <w:szCs w:val="16"/>
                    </w:rPr>
                  </w:pPr>
                  <w:r>
                    <w:rPr>
                      <w:rFonts w:hint="eastAsia" w:ascii="微软雅黑" w:hAnsi="微软雅黑" w:eastAsia="微软雅黑" w:cs="微软雅黑"/>
                      <w:kern w:val="0"/>
                      <w:sz w:val="16"/>
                      <w:szCs w:val="16"/>
                      <w:lang w:val="en-US" w:eastAsia="zh-CN" w:bidi="ar"/>
                    </w:rPr>
                    <w:t>行政诉讼</w:t>
                  </w:r>
                </w:p>
              </w:tc>
            </w:tr>
            <w:tr w14:paraId="15E9F2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17"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D30FAB9">
                  <w:pPr>
                    <w:keepNext w:val="0"/>
                    <w:keepLines w:val="0"/>
                    <w:widowControl/>
                    <w:suppressLineNumbers w:val="0"/>
                    <w:spacing w:before="0" w:beforeAutospacing="0" w:after="0" w:afterAutospacing="0" w:line="336" w:lineRule="atLeast"/>
                    <w:ind w:left="0" w:right="0" w:firstLine="0"/>
                    <w:jc w:val="left"/>
                    <w:rPr>
                      <w:sz w:val="16"/>
                      <w:szCs w:val="16"/>
                    </w:rPr>
                  </w:pPr>
                  <w:r>
                    <w:rPr>
                      <w:rFonts w:hint="eastAsia" w:ascii="微软雅黑" w:hAnsi="微软雅黑" w:eastAsia="微软雅黑" w:cs="微软雅黑"/>
                      <w:kern w:val="0"/>
                      <w:sz w:val="16"/>
                      <w:szCs w:val="16"/>
                      <w:lang w:val="en-US" w:eastAsia="zh-CN" w:bidi="ar"/>
                    </w:rPr>
                    <w:t>结果维持</w:t>
                  </w:r>
                </w:p>
              </w:tc>
              <w:tc>
                <w:tcPr>
                  <w:tcW w:w="45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449944A9">
                  <w:pPr>
                    <w:keepNext w:val="0"/>
                    <w:keepLines w:val="0"/>
                    <w:widowControl/>
                    <w:suppressLineNumbers w:val="0"/>
                    <w:spacing w:before="0" w:beforeAutospacing="0" w:after="0" w:afterAutospacing="0" w:line="336" w:lineRule="atLeast"/>
                    <w:ind w:left="0" w:right="0" w:firstLine="0"/>
                    <w:jc w:val="left"/>
                    <w:rPr>
                      <w:sz w:val="16"/>
                      <w:szCs w:val="16"/>
                    </w:rPr>
                  </w:pPr>
                  <w:r>
                    <w:rPr>
                      <w:rFonts w:hint="eastAsia" w:ascii="微软雅黑" w:hAnsi="微软雅黑" w:eastAsia="微软雅黑" w:cs="微软雅黑"/>
                      <w:kern w:val="0"/>
                      <w:sz w:val="16"/>
                      <w:szCs w:val="16"/>
                      <w:lang w:val="en-US" w:eastAsia="zh-CN" w:bidi="ar"/>
                    </w:rPr>
                    <w:t>结果</w:t>
                  </w:r>
                  <w:r>
                    <w:rPr>
                      <w:rFonts w:hint="eastAsia" w:ascii="微软雅黑" w:hAnsi="微软雅黑" w:eastAsia="微软雅黑" w:cs="微软雅黑"/>
                      <w:kern w:val="0"/>
                      <w:sz w:val="16"/>
                      <w:szCs w:val="16"/>
                      <w:lang w:val="en-US" w:eastAsia="zh-CN" w:bidi="ar"/>
                    </w:rPr>
                    <w:br w:type="textWrapping"/>
                  </w:r>
                  <w:r>
                    <w:rPr>
                      <w:rFonts w:hint="eastAsia" w:ascii="微软雅黑" w:hAnsi="微软雅黑" w:eastAsia="微软雅黑" w:cs="微软雅黑"/>
                      <w:kern w:val="0"/>
                      <w:sz w:val="16"/>
                      <w:szCs w:val="16"/>
                      <w:lang w:val="en-US" w:eastAsia="zh-CN" w:bidi="ar"/>
                    </w:rPr>
                    <w:t>纠正</w:t>
                  </w:r>
                </w:p>
              </w:tc>
              <w:tc>
                <w:tcPr>
                  <w:tcW w:w="636"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6C3F791">
                  <w:pPr>
                    <w:keepNext w:val="0"/>
                    <w:keepLines w:val="0"/>
                    <w:widowControl/>
                    <w:suppressLineNumbers w:val="0"/>
                    <w:spacing w:before="0" w:beforeAutospacing="0" w:after="0" w:afterAutospacing="0" w:line="336" w:lineRule="atLeast"/>
                    <w:ind w:left="0" w:right="0" w:firstLine="0"/>
                    <w:jc w:val="left"/>
                    <w:rPr>
                      <w:sz w:val="16"/>
                      <w:szCs w:val="16"/>
                    </w:rPr>
                  </w:pPr>
                  <w:r>
                    <w:rPr>
                      <w:rFonts w:hint="eastAsia" w:ascii="微软雅黑" w:hAnsi="微软雅黑" w:eastAsia="微软雅黑" w:cs="微软雅黑"/>
                      <w:kern w:val="0"/>
                      <w:sz w:val="16"/>
                      <w:szCs w:val="16"/>
                      <w:lang w:val="en-US" w:eastAsia="zh-CN" w:bidi="ar"/>
                    </w:rPr>
                    <w:t>其他</w:t>
                  </w:r>
                  <w:r>
                    <w:rPr>
                      <w:rFonts w:hint="eastAsia" w:ascii="微软雅黑" w:hAnsi="微软雅黑" w:eastAsia="微软雅黑" w:cs="微软雅黑"/>
                      <w:kern w:val="0"/>
                      <w:sz w:val="16"/>
                      <w:szCs w:val="16"/>
                      <w:lang w:val="en-US" w:eastAsia="zh-CN" w:bidi="ar"/>
                    </w:rPr>
                    <w:br w:type="textWrapping"/>
                  </w:r>
                  <w:r>
                    <w:rPr>
                      <w:rFonts w:hint="eastAsia" w:ascii="微软雅黑" w:hAnsi="微软雅黑" w:eastAsia="微软雅黑" w:cs="微软雅黑"/>
                      <w:kern w:val="0"/>
                      <w:sz w:val="16"/>
                      <w:szCs w:val="16"/>
                      <w:lang w:val="en-US" w:eastAsia="zh-CN" w:bidi="ar"/>
                    </w:rPr>
                    <w:t>结果</w:t>
                  </w:r>
                </w:p>
              </w:tc>
              <w:tc>
                <w:tcPr>
                  <w:tcW w:w="636"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F224391">
                  <w:pPr>
                    <w:keepNext w:val="0"/>
                    <w:keepLines w:val="0"/>
                    <w:widowControl/>
                    <w:suppressLineNumbers w:val="0"/>
                    <w:spacing w:before="0" w:beforeAutospacing="0" w:after="0" w:afterAutospacing="0" w:line="336" w:lineRule="atLeast"/>
                    <w:ind w:left="0" w:right="0" w:firstLine="0"/>
                    <w:jc w:val="left"/>
                    <w:rPr>
                      <w:sz w:val="16"/>
                      <w:szCs w:val="16"/>
                    </w:rPr>
                  </w:pPr>
                  <w:r>
                    <w:rPr>
                      <w:rFonts w:hint="eastAsia" w:ascii="微软雅黑" w:hAnsi="微软雅黑" w:eastAsia="微软雅黑" w:cs="微软雅黑"/>
                      <w:kern w:val="0"/>
                      <w:sz w:val="16"/>
                      <w:szCs w:val="16"/>
                      <w:lang w:val="en-US" w:eastAsia="zh-CN" w:bidi="ar"/>
                    </w:rPr>
                    <w:t>尚未</w:t>
                  </w:r>
                  <w:r>
                    <w:rPr>
                      <w:rFonts w:hint="eastAsia" w:ascii="微软雅黑" w:hAnsi="微软雅黑" w:eastAsia="微软雅黑" w:cs="微软雅黑"/>
                      <w:kern w:val="0"/>
                      <w:sz w:val="16"/>
                      <w:szCs w:val="16"/>
                      <w:lang w:val="en-US" w:eastAsia="zh-CN" w:bidi="ar"/>
                    </w:rPr>
                    <w:br w:type="textWrapping"/>
                  </w:r>
                  <w:r>
                    <w:rPr>
                      <w:rFonts w:hint="eastAsia" w:ascii="微软雅黑" w:hAnsi="微软雅黑" w:eastAsia="微软雅黑" w:cs="微软雅黑"/>
                      <w:kern w:val="0"/>
                      <w:sz w:val="16"/>
                      <w:szCs w:val="16"/>
                      <w:lang w:val="en-US" w:eastAsia="zh-CN" w:bidi="ar"/>
                    </w:rPr>
                    <w:t>审结</w:t>
                  </w:r>
                </w:p>
              </w:tc>
              <w:tc>
                <w:tcPr>
                  <w:tcW w:w="636" w:type="dxa"/>
                  <w:gridSpan w:val="2"/>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44D1F5A">
                  <w:pPr>
                    <w:keepNext w:val="0"/>
                    <w:keepLines w:val="0"/>
                    <w:widowControl/>
                    <w:suppressLineNumbers w:val="0"/>
                    <w:spacing w:before="0" w:beforeAutospacing="0" w:after="0" w:afterAutospacing="0" w:line="336" w:lineRule="atLeast"/>
                    <w:ind w:left="0" w:right="0" w:firstLine="0"/>
                    <w:jc w:val="left"/>
                    <w:rPr>
                      <w:sz w:val="16"/>
                      <w:szCs w:val="16"/>
                    </w:rPr>
                  </w:pPr>
                  <w:r>
                    <w:rPr>
                      <w:rFonts w:hint="eastAsia" w:ascii="微软雅黑" w:hAnsi="微软雅黑" w:eastAsia="微软雅黑" w:cs="微软雅黑"/>
                      <w:kern w:val="0"/>
                      <w:sz w:val="16"/>
                      <w:szCs w:val="16"/>
                      <w:lang w:val="en-US" w:eastAsia="zh-CN" w:bidi="ar"/>
                    </w:rPr>
                    <w:t>总计</w:t>
                  </w:r>
                </w:p>
              </w:tc>
              <w:tc>
                <w:tcPr>
                  <w:tcW w:w="3184"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B761188">
                  <w:pPr>
                    <w:keepNext w:val="0"/>
                    <w:keepLines w:val="0"/>
                    <w:widowControl/>
                    <w:suppressLineNumbers w:val="0"/>
                    <w:spacing w:before="0" w:beforeAutospacing="0" w:after="0" w:afterAutospacing="0" w:line="336" w:lineRule="atLeast"/>
                    <w:ind w:left="0" w:right="0" w:firstLine="0"/>
                    <w:jc w:val="left"/>
                    <w:rPr>
                      <w:sz w:val="16"/>
                      <w:szCs w:val="16"/>
                    </w:rPr>
                  </w:pPr>
                  <w:r>
                    <w:rPr>
                      <w:rFonts w:hint="eastAsia" w:ascii="微软雅黑" w:hAnsi="微软雅黑" w:eastAsia="微软雅黑" w:cs="微软雅黑"/>
                      <w:kern w:val="0"/>
                      <w:sz w:val="16"/>
                      <w:szCs w:val="16"/>
                      <w:lang w:val="en-US" w:eastAsia="zh-CN" w:bidi="ar"/>
                    </w:rPr>
                    <w:t>未经复议直接起诉</w:t>
                  </w:r>
                </w:p>
              </w:tc>
              <w:tc>
                <w:tcPr>
                  <w:tcW w:w="2964"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EFDAB9A">
                  <w:pPr>
                    <w:keepNext w:val="0"/>
                    <w:keepLines w:val="0"/>
                    <w:widowControl/>
                    <w:suppressLineNumbers w:val="0"/>
                    <w:spacing w:before="0" w:beforeAutospacing="0" w:after="0" w:afterAutospacing="0" w:line="336" w:lineRule="atLeast"/>
                    <w:ind w:left="0" w:right="0" w:firstLine="0"/>
                    <w:jc w:val="left"/>
                    <w:rPr>
                      <w:sz w:val="16"/>
                      <w:szCs w:val="16"/>
                    </w:rPr>
                  </w:pPr>
                  <w:r>
                    <w:rPr>
                      <w:rFonts w:hint="eastAsia" w:ascii="微软雅黑" w:hAnsi="微软雅黑" w:eastAsia="微软雅黑" w:cs="微软雅黑"/>
                      <w:kern w:val="0"/>
                      <w:sz w:val="16"/>
                      <w:szCs w:val="16"/>
                      <w:lang w:val="en-US" w:eastAsia="zh-CN" w:bidi="ar"/>
                    </w:rPr>
                    <w:t>复议后起诉</w:t>
                  </w:r>
                </w:p>
              </w:tc>
            </w:tr>
            <w:tr w14:paraId="6CC68B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9A34343">
                  <w:pPr>
                    <w:rPr>
                      <w:rFonts w:hint="eastAsia" w:ascii="微软雅黑" w:hAnsi="微软雅黑" w:eastAsia="微软雅黑" w:cs="微软雅黑"/>
                      <w:sz w:val="15"/>
                      <w:szCs w:val="15"/>
                    </w:rPr>
                  </w:pPr>
                </w:p>
              </w:tc>
              <w:tc>
                <w:tcPr>
                  <w:tcW w:w="4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23BEBC2">
                  <w:pPr>
                    <w:rPr>
                      <w:rFonts w:hint="eastAsia" w:ascii="微软雅黑" w:hAnsi="微软雅黑" w:eastAsia="微软雅黑" w:cs="微软雅黑"/>
                      <w:sz w:val="15"/>
                      <w:szCs w:val="15"/>
                    </w:rPr>
                  </w:pPr>
                </w:p>
              </w:tc>
              <w:tc>
                <w:tcPr>
                  <w:tcW w:w="636"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4978435">
                  <w:pPr>
                    <w:rPr>
                      <w:rFonts w:hint="eastAsia" w:ascii="微软雅黑" w:hAnsi="微软雅黑" w:eastAsia="微软雅黑" w:cs="微软雅黑"/>
                      <w:sz w:val="15"/>
                      <w:szCs w:val="15"/>
                    </w:rPr>
                  </w:pPr>
                </w:p>
              </w:tc>
              <w:tc>
                <w:tcPr>
                  <w:tcW w:w="636"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CA198DD">
                  <w:pPr>
                    <w:rPr>
                      <w:rFonts w:hint="eastAsia" w:ascii="微软雅黑" w:hAnsi="微软雅黑" w:eastAsia="微软雅黑" w:cs="微软雅黑"/>
                      <w:sz w:val="15"/>
                      <w:szCs w:val="15"/>
                    </w:rPr>
                  </w:pPr>
                </w:p>
              </w:tc>
              <w:tc>
                <w:tcPr>
                  <w:tcW w:w="636" w:type="dxa"/>
                  <w:gridSpan w:val="2"/>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BF2370">
                  <w:pPr>
                    <w:rPr>
                      <w:rFonts w:hint="eastAsia" w:ascii="微软雅黑" w:hAnsi="微软雅黑" w:eastAsia="微软雅黑" w:cs="微软雅黑"/>
                      <w:sz w:val="15"/>
                      <w:szCs w:val="15"/>
                    </w:rPr>
                  </w:pPr>
                </w:p>
              </w:tc>
              <w:tc>
                <w:tcPr>
                  <w:tcW w:w="636" w:type="dxa"/>
                  <w:tcBorders>
                    <w:top w:val="nil"/>
                    <w:left w:val="nil"/>
                    <w:bottom w:val="single" w:color="auto" w:sz="8" w:space="0"/>
                    <w:right w:val="single" w:color="auto" w:sz="8" w:space="0"/>
                  </w:tcBorders>
                  <w:shd w:val="clear" w:color="auto" w:fill="auto"/>
                  <w:tcMar>
                    <w:left w:w="108" w:type="dxa"/>
                    <w:right w:w="108" w:type="dxa"/>
                  </w:tcMar>
                  <w:vAlign w:val="center"/>
                </w:tcPr>
                <w:p w14:paraId="3F9BA1CD">
                  <w:pPr>
                    <w:keepNext w:val="0"/>
                    <w:keepLines w:val="0"/>
                    <w:widowControl/>
                    <w:suppressLineNumbers w:val="0"/>
                    <w:spacing w:before="0" w:beforeAutospacing="0" w:after="0" w:afterAutospacing="0" w:line="336" w:lineRule="atLeast"/>
                    <w:ind w:left="0" w:right="0" w:firstLine="0"/>
                    <w:jc w:val="left"/>
                    <w:rPr>
                      <w:sz w:val="16"/>
                      <w:szCs w:val="16"/>
                    </w:rPr>
                  </w:pPr>
                  <w:r>
                    <w:rPr>
                      <w:rFonts w:hint="eastAsia" w:ascii="微软雅黑" w:hAnsi="微软雅黑" w:eastAsia="微软雅黑" w:cs="微软雅黑"/>
                      <w:kern w:val="0"/>
                      <w:sz w:val="16"/>
                      <w:szCs w:val="16"/>
                      <w:lang w:val="en-US" w:eastAsia="zh-CN" w:bidi="ar"/>
                    </w:rPr>
                    <w:t>结果</w:t>
                  </w:r>
                  <w:r>
                    <w:rPr>
                      <w:rFonts w:hint="eastAsia" w:ascii="微软雅黑" w:hAnsi="微软雅黑" w:eastAsia="微软雅黑" w:cs="微软雅黑"/>
                      <w:kern w:val="0"/>
                      <w:sz w:val="16"/>
                      <w:szCs w:val="16"/>
                      <w:lang w:val="en-US" w:eastAsia="zh-CN" w:bidi="ar"/>
                    </w:rPr>
                    <w:br w:type="textWrapping"/>
                  </w:r>
                  <w:r>
                    <w:rPr>
                      <w:rFonts w:hint="eastAsia" w:ascii="微软雅黑" w:hAnsi="微软雅黑" w:eastAsia="微软雅黑" w:cs="微软雅黑"/>
                      <w:kern w:val="0"/>
                      <w:sz w:val="16"/>
                      <w:szCs w:val="16"/>
                      <w:lang w:val="en-US" w:eastAsia="zh-CN" w:bidi="ar"/>
                    </w:rPr>
                    <w:t>维持</w:t>
                  </w:r>
                </w:p>
              </w:tc>
              <w:tc>
                <w:tcPr>
                  <w:tcW w:w="636" w:type="dxa"/>
                  <w:tcBorders>
                    <w:top w:val="nil"/>
                    <w:left w:val="nil"/>
                    <w:bottom w:val="single" w:color="auto" w:sz="8" w:space="0"/>
                    <w:right w:val="single" w:color="auto" w:sz="8" w:space="0"/>
                  </w:tcBorders>
                  <w:shd w:val="clear" w:color="auto" w:fill="auto"/>
                  <w:tcMar>
                    <w:left w:w="108" w:type="dxa"/>
                    <w:right w:w="108" w:type="dxa"/>
                  </w:tcMar>
                  <w:vAlign w:val="center"/>
                </w:tcPr>
                <w:p w14:paraId="450616D1">
                  <w:pPr>
                    <w:keepNext w:val="0"/>
                    <w:keepLines w:val="0"/>
                    <w:widowControl/>
                    <w:suppressLineNumbers w:val="0"/>
                    <w:spacing w:before="0" w:beforeAutospacing="0" w:after="0" w:afterAutospacing="0" w:line="336" w:lineRule="atLeast"/>
                    <w:ind w:left="0" w:right="0" w:firstLine="0"/>
                    <w:jc w:val="left"/>
                    <w:rPr>
                      <w:sz w:val="16"/>
                      <w:szCs w:val="16"/>
                    </w:rPr>
                  </w:pPr>
                  <w:r>
                    <w:rPr>
                      <w:rFonts w:hint="eastAsia" w:ascii="微软雅黑" w:hAnsi="微软雅黑" w:eastAsia="微软雅黑" w:cs="微软雅黑"/>
                      <w:kern w:val="0"/>
                      <w:sz w:val="16"/>
                      <w:szCs w:val="16"/>
                      <w:lang w:val="en-US" w:eastAsia="zh-CN" w:bidi="ar"/>
                    </w:rPr>
                    <w:t>结果</w:t>
                  </w:r>
                  <w:r>
                    <w:rPr>
                      <w:rFonts w:hint="eastAsia" w:ascii="微软雅黑" w:hAnsi="微软雅黑" w:eastAsia="微软雅黑" w:cs="微软雅黑"/>
                      <w:kern w:val="0"/>
                      <w:sz w:val="16"/>
                      <w:szCs w:val="16"/>
                      <w:lang w:val="en-US" w:eastAsia="zh-CN" w:bidi="ar"/>
                    </w:rPr>
                    <w:br w:type="textWrapping"/>
                  </w:r>
                  <w:r>
                    <w:rPr>
                      <w:rFonts w:hint="eastAsia" w:ascii="微软雅黑" w:hAnsi="微软雅黑" w:eastAsia="微软雅黑" w:cs="微软雅黑"/>
                      <w:kern w:val="0"/>
                      <w:sz w:val="16"/>
                      <w:szCs w:val="16"/>
                      <w:lang w:val="en-US" w:eastAsia="zh-CN" w:bidi="ar"/>
                    </w:rPr>
                    <w:t>纠正</w:t>
                  </w:r>
                </w:p>
              </w:tc>
              <w:tc>
                <w:tcPr>
                  <w:tcW w:w="63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050CE20">
                  <w:pPr>
                    <w:keepNext w:val="0"/>
                    <w:keepLines w:val="0"/>
                    <w:widowControl/>
                    <w:suppressLineNumbers w:val="0"/>
                    <w:spacing w:before="0" w:beforeAutospacing="0" w:after="0" w:afterAutospacing="0" w:line="336" w:lineRule="atLeast"/>
                    <w:ind w:left="0" w:right="0" w:firstLine="0"/>
                    <w:jc w:val="left"/>
                    <w:rPr>
                      <w:sz w:val="16"/>
                      <w:szCs w:val="16"/>
                    </w:rPr>
                  </w:pPr>
                  <w:r>
                    <w:rPr>
                      <w:rFonts w:hint="eastAsia" w:ascii="微软雅黑" w:hAnsi="微软雅黑" w:eastAsia="微软雅黑" w:cs="微软雅黑"/>
                      <w:kern w:val="0"/>
                      <w:sz w:val="16"/>
                      <w:szCs w:val="16"/>
                      <w:lang w:val="en-US" w:eastAsia="zh-CN" w:bidi="ar"/>
                    </w:rPr>
                    <w:t>其他</w:t>
                  </w:r>
                  <w:r>
                    <w:rPr>
                      <w:rFonts w:hint="eastAsia" w:ascii="微软雅黑" w:hAnsi="微软雅黑" w:eastAsia="微软雅黑" w:cs="微软雅黑"/>
                      <w:kern w:val="0"/>
                      <w:sz w:val="16"/>
                      <w:szCs w:val="16"/>
                      <w:lang w:val="en-US" w:eastAsia="zh-CN" w:bidi="ar"/>
                    </w:rPr>
                    <w:br w:type="textWrapping"/>
                  </w:r>
                  <w:r>
                    <w:rPr>
                      <w:rFonts w:hint="eastAsia" w:ascii="微软雅黑" w:hAnsi="微软雅黑" w:eastAsia="微软雅黑" w:cs="微软雅黑"/>
                      <w:kern w:val="0"/>
                      <w:sz w:val="16"/>
                      <w:szCs w:val="16"/>
                      <w:lang w:val="en-US" w:eastAsia="zh-CN" w:bidi="ar"/>
                    </w:rPr>
                    <w:t>结果</w:t>
                  </w:r>
                </w:p>
              </w:tc>
              <w:tc>
                <w:tcPr>
                  <w:tcW w:w="63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F10B1F4">
                  <w:pPr>
                    <w:keepNext w:val="0"/>
                    <w:keepLines w:val="0"/>
                    <w:widowControl/>
                    <w:suppressLineNumbers w:val="0"/>
                    <w:spacing w:before="0" w:beforeAutospacing="0" w:after="0" w:afterAutospacing="0" w:line="336" w:lineRule="atLeast"/>
                    <w:ind w:left="0" w:right="0" w:firstLine="0"/>
                    <w:jc w:val="left"/>
                    <w:rPr>
                      <w:sz w:val="16"/>
                      <w:szCs w:val="16"/>
                    </w:rPr>
                  </w:pPr>
                  <w:r>
                    <w:rPr>
                      <w:rFonts w:hint="eastAsia" w:ascii="微软雅黑" w:hAnsi="微软雅黑" w:eastAsia="微软雅黑" w:cs="微软雅黑"/>
                      <w:kern w:val="0"/>
                      <w:sz w:val="16"/>
                      <w:szCs w:val="16"/>
                      <w:lang w:val="en-US" w:eastAsia="zh-CN" w:bidi="ar"/>
                    </w:rPr>
                    <w:t>尚未</w:t>
                  </w:r>
                  <w:r>
                    <w:rPr>
                      <w:rFonts w:hint="eastAsia" w:ascii="微软雅黑" w:hAnsi="微软雅黑" w:eastAsia="微软雅黑" w:cs="微软雅黑"/>
                      <w:kern w:val="0"/>
                      <w:sz w:val="16"/>
                      <w:szCs w:val="16"/>
                      <w:lang w:val="en-US" w:eastAsia="zh-CN" w:bidi="ar"/>
                    </w:rPr>
                    <w:br w:type="textWrapping"/>
                  </w:r>
                  <w:r>
                    <w:rPr>
                      <w:rFonts w:hint="eastAsia" w:ascii="微软雅黑" w:hAnsi="微软雅黑" w:eastAsia="微软雅黑" w:cs="微软雅黑"/>
                      <w:kern w:val="0"/>
                      <w:sz w:val="16"/>
                      <w:szCs w:val="16"/>
                      <w:lang w:val="en-US" w:eastAsia="zh-CN" w:bidi="ar"/>
                    </w:rPr>
                    <w:t>审结</w:t>
                  </w:r>
                </w:p>
              </w:tc>
              <w:tc>
                <w:tcPr>
                  <w:tcW w:w="63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0C30ADD">
                  <w:pPr>
                    <w:keepNext w:val="0"/>
                    <w:keepLines w:val="0"/>
                    <w:widowControl/>
                    <w:suppressLineNumbers w:val="0"/>
                    <w:spacing w:before="0" w:beforeAutospacing="0" w:after="0" w:afterAutospacing="0" w:line="336" w:lineRule="atLeast"/>
                    <w:ind w:left="0" w:right="0" w:firstLine="0"/>
                    <w:jc w:val="left"/>
                    <w:rPr>
                      <w:sz w:val="16"/>
                      <w:szCs w:val="16"/>
                    </w:rPr>
                  </w:pPr>
                  <w:r>
                    <w:rPr>
                      <w:rFonts w:hint="eastAsia" w:ascii="微软雅黑" w:hAnsi="微软雅黑" w:eastAsia="微软雅黑" w:cs="微软雅黑"/>
                      <w:kern w:val="0"/>
                      <w:sz w:val="16"/>
                      <w:szCs w:val="16"/>
                      <w:lang w:val="en-US" w:eastAsia="zh-CN" w:bidi="ar"/>
                    </w:rPr>
                    <w:t>总计</w:t>
                  </w:r>
                </w:p>
              </w:tc>
              <w:tc>
                <w:tcPr>
                  <w:tcW w:w="63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D97EE4C">
                  <w:pPr>
                    <w:keepNext w:val="0"/>
                    <w:keepLines w:val="0"/>
                    <w:widowControl/>
                    <w:suppressLineNumbers w:val="0"/>
                    <w:spacing w:before="0" w:beforeAutospacing="0" w:after="0" w:afterAutospacing="0" w:line="336" w:lineRule="atLeast"/>
                    <w:ind w:left="0" w:right="0" w:firstLine="0"/>
                    <w:jc w:val="left"/>
                    <w:rPr>
                      <w:sz w:val="16"/>
                      <w:szCs w:val="16"/>
                    </w:rPr>
                  </w:pPr>
                  <w:r>
                    <w:rPr>
                      <w:rFonts w:hint="eastAsia" w:ascii="微软雅黑" w:hAnsi="微软雅黑" w:eastAsia="微软雅黑" w:cs="微软雅黑"/>
                      <w:kern w:val="0"/>
                      <w:sz w:val="16"/>
                      <w:szCs w:val="16"/>
                      <w:lang w:val="en-US" w:eastAsia="zh-CN" w:bidi="ar"/>
                    </w:rPr>
                    <w:t>结果</w:t>
                  </w:r>
                  <w:r>
                    <w:rPr>
                      <w:rFonts w:hint="eastAsia" w:ascii="微软雅黑" w:hAnsi="微软雅黑" w:eastAsia="微软雅黑" w:cs="微软雅黑"/>
                      <w:kern w:val="0"/>
                      <w:sz w:val="16"/>
                      <w:szCs w:val="16"/>
                      <w:lang w:val="en-US" w:eastAsia="zh-CN" w:bidi="ar"/>
                    </w:rPr>
                    <w:br w:type="textWrapping"/>
                  </w:r>
                  <w:r>
                    <w:rPr>
                      <w:rFonts w:hint="eastAsia" w:ascii="微软雅黑" w:hAnsi="微软雅黑" w:eastAsia="微软雅黑" w:cs="微软雅黑"/>
                      <w:kern w:val="0"/>
                      <w:sz w:val="16"/>
                      <w:szCs w:val="16"/>
                      <w:lang w:val="en-US" w:eastAsia="zh-CN" w:bidi="ar"/>
                    </w:rPr>
                    <w:t>维持</w:t>
                  </w:r>
                </w:p>
              </w:tc>
              <w:tc>
                <w:tcPr>
                  <w:tcW w:w="63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7CD3AB9">
                  <w:pPr>
                    <w:keepNext w:val="0"/>
                    <w:keepLines w:val="0"/>
                    <w:widowControl/>
                    <w:suppressLineNumbers w:val="0"/>
                    <w:spacing w:before="0" w:beforeAutospacing="0" w:after="0" w:afterAutospacing="0" w:line="336" w:lineRule="atLeast"/>
                    <w:ind w:left="0" w:right="0" w:firstLine="0"/>
                    <w:jc w:val="left"/>
                    <w:rPr>
                      <w:sz w:val="16"/>
                      <w:szCs w:val="16"/>
                    </w:rPr>
                  </w:pPr>
                  <w:r>
                    <w:rPr>
                      <w:rFonts w:hint="eastAsia" w:ascii="微软雅黑" w:hAnsi="微软雅黑" w:eastAsia="微软雅黑" w:cs="微软雅黑"/>
                      <w:kern w:val="0"/>
                      <w:sz w:val="16"/>
                      <w:szCs w:val="16"/>
                      <w:lang w:val="en-US" w:eastAsia="zh-CN" w:bidi="ar"/>
                    </w:rPr>
                    <w:t>结果</w:t>
                  </w:r>
                  <w:r>
                    <w:rPr>
                      <w:rFonts w:hint="eastAsia" w:ascii="微软雅黑" w:hAnsi="微软雅黑" w:eastAsia="微软雅黑" w:cs="微软雅黑"/>
                      <w:kern w:val="0"/>
                      <w:sz w:val="16"/>
                      <w:szCs w:val="16"/>
                      <w:lang w:val="en-US" w:eastAsia="zh-CN" w:bidi="ar"/>
                    </w:rPr>
                    <w:br w:type="textWrapping"/>
                  </w:r>
                  <w:r>
                    <w:rPr>
                      <w:rFonts w:hint="eastAsia" w:ascii="微软雅黑" w:hAnsi="微软雅黑" w:eastAsia="微软雅黑" w:cs="微软雅黑"/>
                      <w:kern w:val="0"/>
                      <w:sz w:val="16"/>
                      <w:szCs w:val="16"/>
                      <w:lang w:val="en-US" w:eastAsia="zh-CN" w:bidi="ar"/>
                    </w:rPr>
                    <w:t>纠正</w:t>
                  </w:r>
                </w:p>
              </w:tc>
              <w:tc>
                <w:tcPr>
                  <w:tcW w:w="63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CBEA46A">
                  <w:pPr>
                    <w:keepNext w:val="0"/>
                    <w:keepLines w:val="0"/>
                    <w:widowControl/>
                    <w:suppressLineNumbers w:val="0"/>
                    <w:spacing w:before="0" w:beforeAutospacing="0" w:after="0" w:afterAutospacing="0" w:line="336" w:lineRule="atLeast"/>
                    <w:ind w:left="0" w:right="0" w:firstLine="0"/>
                    <w:jc w:val="left"/>
                    <w:rPr>
                      <w:sz w:val="16"/>
                      <w:szCs w:val="16"/>
                    </w:rPr>
                  </w:pPr>
                  <w:r>
                    <w:rPr>
                      <w:rFonts w:hint="eastAsia" w:ascii="微软雅黑" w:hAnsi="微软雅黑" w:eastAsia="微软雅黑" w:cs="微软雅黑"/>
                      <w:kern w:val="0"/>
                      <w:sz w:val="16"/>
                      <w:szCs w:val="16"/>
                      <w:lang w:val="en-US" w:eastAsia="zh-CN" w:bidi="ar"/>
                    </w:rPr>
                    <w:t>其他</w:t>
                  </w:r>
                  <w:r>
                    <w:rPr>
                      <w:rFonts w:hint="eastAsia" w:ascii="微软雅黑" w:hAnsi="微软雅黑" w:eastAsia="微软雅黑" w:cs="微软雅黑"/>
                      <w:kern w:val="0"/>
                      <w:sz w:val="16"/>
                      <w:szCs w:val="16"/>
                      <w:lang w:val="en-US" w:eastAsia="zh-CN" w:bidi="ar"/>
                    </w:rPr>
                    <w:br w:type="textWrapping"/>
                  </w:r>
                  <w:r>
                    <w:rPr>
                      <w:rFonts w:hint="eastAsia" w:ascii="微软雅黑" w:hAnsi="微软雅黑" w:eastAsia="微软雅黑" w:cs="微软雅黑"/>
                      <w:kern w:val="0"/>
                      <w:sz w:val="16"/>
                      <w:szCs w:val="16"/>
                      <w:lang w:val="en-US" w:eastAsia="zh-CN" w:bidi="ar"/>
                    </w:rPr>
                    <w:t>结果</w:t>
                  </w:r>
                </w:p>
              </w:tc>
              <w:tc>
                <w:tcPr>
                  <w:tcW w:w="63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94717F4">
                  <w:pPr>
                    <w:keepNext w:val="0"/>
                    <w:keepLines w:val="0"/>
                    <w:widowControl/>
                    <w:suppressLineNumbers w:val="0"/>
                    <w:spacing w:before="0" w:beforeAutospacing="0" w:after="0" w:afterAutospacing="0" w:line="336" w:lineRule="atLeast"/>
                    <w:ind w:left="0" w:right="0" w:firstLine="0"/>
                    <w:jc w:val="left"/>
                    <w:rPr>
                      <w:sz w:val="16"/>
                      <w:szCs w:val="16"/>
                    </w:rPr>
                  </w:pPr>
                  <w:r>
                    <w:rPr>
                      <w:rFonts w:hint="eastAsia" w:ascii="微软雅黑" w:hAnsi="微软雅黑" w:eastAsia="微软雅黑" w:cs="微软雅黑"/>
                      <w:kern w:val="0"/>
                      <w:sz w:val="16"/>
                      <w:szCs w:val="16"/>
                      <w:lang w:val="en-US" w:eastAsia="zh-CN" w:bidi="ar"/>
                    </w:rPr>
                    <w:t>尚未</w:t>
                  </w:r>
                  <w:r>
                    <w:rPr>
                      <w:rFonts w:hint="eastAsia" w:ascii="微软雅黑" w:hAnsi="微软雅黑" w:eastAsia="微软雅黑" w:cs="微软雅黑"/>
                      <w:kern w:val="0"/>
                      <w:sz w:val="16"/>
                      <w:szCs w:val="16"/>
                      <w:lang w:val="en-US" w:eastAsia="zh-CN" w:bidi="ar"/>
                    </w:rPr>
                    <w:br w:type="textWrapping"/>
                  </w:r>
                  <w:r>
                    <w:rPr>
                      <w:rFonts w:hint="eastAsia" w:ascii="微软雅黑" w:hAnsi="微软雅黑" w:eastAsia="微软雅黑" w:cs="微软雅黑"/>
                      <w:kern w:val="0"/>
                      <w:sz w:val="16"/>
                      <w:szCs w:val="16"/>
                      <w:lang w:val="en-US" w:eastAsia="zh-CN" w:bidi="ar"/>
                    </w:rPr>
                    <w:t>审结</w:t>
                  </w:r>
                </w:p>
              </w:tc>
              <w:tc>
                <w:tcPr>
                  <w:tcW w:w="40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25BEE33">
                  <w:pPr>
                    <w:keepNext w:val="0"/>
                    <w:keepLines w:val="0"/>
                    <w:widowControl/>
                    <w:suppressLineNumbers w:val="0"/>
                    <w:spacing w:before="0" w:beforeAutospacing="0" w:after="0" w:afterAutospacing="0" w:line="336" w:lineRule="atLeast"/>
                    <w:ind w:left="0" w:right="0" w:firstLine="0"/>
                    <w:jc w:val="left"/>
                    <w:rPr>
                      <w:sz w:val="16"/>
                      <w:szCs w:val="16"/>
                    </w:rPr>
                  </w:pPr>
                  <w:r>
                    <w:rPr>
                      <w:rFonts w:hint="eastAsia" w:ascii="微软雅黑" w:hAnsi="微软雅黑" w:eastAsia="微软雅黑" w:cs="微软雅黑"/>
                      <w:kern w:val="0"/>
                      <w:sz w:val="16"/>
                      <w:szCs w:val="16"/>
                      <w:lang w:val="en-US" w:eastAsia="zh-CN" w:bidi="ar"/>
                    </w:rPr>
                    <w:t>总计</w:t>
                  </w:r>
                </w:p>
              </w:tc>
            </w:tr>
            <w:tr w14:paraId="175E52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41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0967209">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455" w:type="dxa"/>
                  <w:tcBorders>
                    <w:top w:val="nil"/>
                    <w:left w:val="nil"/>
                    <w:bottom w:val="single" w:color="auto" w:sz="8" w:space="0"/>
                    <w:right w:val="single" w:color="auto" w:sz="8" w:space="0"/>
                  </w:tcBorders>
                  <w:shd w:val="clear" w:color="auto" w:fill="auto"/>
                  <w:tcMar>
                    <w:left w:w="108" w:type="dxa"/>
                    <w:right w:w="108" w:type="dxa"/>
                  </w:tcMar>
                  <w:vAlign w:val="center"/>
                </w:tcPr>
                <w:p w14:paraId="1F790B39">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36" w:type="dxa"/>
                  <w:tcBorders>
                    <w:top w:val="nil"/>
                    <w:left w:val="nil"/>
                    <w:bottom w:val="single" w:color="auto" w:sz="8" w:space="0"/>
                    <w:right w:val="single" w:color="auto" w:sz="8" w:space="0"/>
                  </w:tcBorders>
                  <w:shd w:val="clear" w:color="auto" w:fill="auto"/>
                  <w:tcMar>
                    <w:left w:w="108" w:type="dxa"/>
                    <w:right w:w="108" w:type="dxa"/>
                  </w:tcMar>
                  <w:vAlign w:val="center"/>
                </w:tcPr>
                <w:p w14:paraId="49C9D888">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36" w:type="dxa"/>
                  <w:tcBorders>
                    <w:top w:val="nil"/>
                    <w:left w:val="nil"/>
                    <w:bottom w:val="single" w:color="auto" w:sz="8" w:space="0"/>
                    <w:right w:val="single" w:color="auto" w:sz="8" w:space="0"/>
                  </w:tcBorders>
                  <w:shd w:val="clear" w:color="auto" w:fill="auto"/>
                  <w:tcMar>
                    <w:left w:w="108" w:type="dxa"/>
                    <w:right w:w="108" w:type="dxa"/>
                  </w:tcMar>
                  <w:vAlign w:val="center"/>
                </w:tcPr>
                <w:p w14:paraId="32171439">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3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3CB624F7">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36" w:type="dxa"/>
                  <w:tcBorders>
                    <w:top w:val="nil"/>
                    <w:left w:val="nil"/>
                    <w:bottom w:val="single" w:color="auto" w:sz="8" w:space="0"/>
                    <w:right w:val="single" w:color="auto" w:sz="8" w:space="0"/>
                  </w:tcBorders>
                  <w:shd w:val="clear" w:color="auto" w:fill="auto"/>
                  <w:tcMar>
                    <w:left w:w="108" w:type="dxa"/>
                    <w:right w:w="108" w:type="dxa"/>
                  </w:tcMar>
                  <w:vAlign w:val="center"/>
                </w:tcPr>
                <w:p w14:paraId="13FF2FFF">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36" w:type="dxa"/>
                  <w:tcBorders>
                    <w:top w:val="nil"/>
                    <w:left w:val="nil"/>
                    <w:bottom w:val="single" w:color="auto" w:sz="8" w:space="0"/>
                    <w:right w:val="single" w:color="auto" w:sz="8" w:space="0"/>
                  </w:tcBorders>
                  <w:shd w:val="clear" w:color="auto" w:fill="auto"/>
                  <w:tcMar>
                    <w:left w:w="108" w:type="dxa"/>
                    <w:right w:w="108" w:type="dxa"/>
                  </w:tcMar>
                  <w:vAlign w:val="center"/>
                </w:tcPr>
                <w:p w14:paraId="2F5E204B">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37" w:type="dxa"/>
                  <w:tcBorders>
                    <w:top w:val="nil"/>
                    <w:left w:val="nil"/>
                    <w:bottom w:val="single" w:color="auto" w:sz="8" w:space="0"/>
                    <w:right w:val="single" w:color="auto" w:sz="8" w:space="0"/>
                  </w:tcBorders>
                  <w:shd w:val="clear" w:color="auto" w:fill="auto"/>
                  <w:tcMar>
                    <w:left w:w="108" w:type="dxa"/>
                    <w:right w:w="108" w:type="dxa"/>
                  </w:tcMar>
                  <w:vAlign w:val="center"/>
                </w:tcPr>
                <w:p w14:paraId="48315F27">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37" w:type="dxa"/>
                  <w:tcBorders>
                    <w:top w:val="nil"/>
                    <w:left w:val="nil"/>
                    <w:bottom w:val="single" w:color="auto" w:sz="8" w:space="0"/>
                    <w:right w:val="single" w:color="auto" w:sz="8" w:space="0"/>
                  </w:tcBorders>
                  <w:shd w:val="clear" w:color="auto" w:fill="auto"/>
                  <w:tcMar>
                    <w:left w:w="108" w:type="dxa"/>
                    <w:right w:w="108" w:type="dxa"/>
                  </w:tcMar>
                  <w:vAlign w:val="center"/>
                </w:tcPr>
                <w:p w14:paraId="6C55DC0C">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38" w:type="dxa"/>
                  <w:tcBorders>
                    <w:top w:val="nil"/>
                    <w:left w:val="nil"/>
                    <w:bottom w:val="single" w:color="auto" w:sz="8" w:space="0"/>
                    <w:right w:val="single" w:color="auto" w:sz="8" w:space="0"/>
                  </w:tcBorders>
                  <w:shd w:val="clear" w:color="auto" w:fill="auto"/>
                  <w:tcMar>
                    <w:left w:w="108" w:type="dxa"/>
                    <w:right w:w="108" w:type="dxa"/>
                  </w:tcMar>
                  <w:vAlign w:val="center"/>
                </w:tcPr>
                <w:p w14:paraId="2ED83F09">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39" w:type="dxa"/>
                  <w:tcBorders>
                    <w:top w:val="nil"/>
                    <w:left w:val="nil"/>
                    <w:bottom w:val="single" w:color="auto" w:sz="8" w:space="0"/>
                    <w:right w:val="single" w:color="auto" w:sz="8" w:space="0"/>
                  </w:tcBorders>
                  <w:shd w:val="clear" w:color="auto" w:fill="auto"/>
                  <w:tcMar>
                    <w:left w:w="108" w:type="dxa"/>
                    <w:right w:w="108" w:type="dxa"/>
                  </w:tcMar>
                  <w:vAlign w:val="center"/>
                </w:tcPr>
                <w:p w14:paraId="737A5D69">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39" w:type="dxa"/>
                  <w:tcBorders>
                    <w:top w:val="nil"/>
                    <w:left w:val="nil"/>
                    <w:bottom w:val="single" w:color="auto" w:sz="8" w:space="0"/>
                    <w:right w:val="single" w:color="auto" w:sz="8" w:space="0"/>
                  </w:tcBorders>
                  <w:shd w:val="clear" w:color="auto" w:fill="auto"/>
                  <w:tcMar>
                    <w:left w:w="108" w:type="dxa"/>
                    <w:right w:w="108" w:type="dxa"/>
                  </w:tcMar>
                  <w:vAlign w:val="center"/>
                </w:tcPr>
                <w:p w14:paraId="05337E57">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39" w:type="dxa"/>
                  <w:tcBorders>
                    <w:top w:val="nil"/>
                    <w:left w:val="nil"/>
                    <w:bottom w:val="single" w:color="auto" w:sz="8" w:space="0"/>
                    <w:right w:val="single" w:color="auto" w:sz="8" w:space="0"/>
                  </w:tcBorders>
                  <w:shd w:val="clear" w:color="auto" w:fill="auto"/>
                  <w:tcMar>
                    <w:left w:w="108" w:type="dxa"/>
                    <w:right w:w="108" w:type="dxa"/>
                  </w:tcMar>
                  <w:vAlign w:val="center"/>
                </w:tcPr>
                <w:p w14:paraId="631FADDB">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639" w:type="dxa"/>
                  <w:tcBorders>
                    <w:top w:val="nil"/>
                    <w:left w:val="nil"/>
                    <w:bottom w:val="single" w:color="auto" w:sz="8" w:space="0"/>
                    <w:right w:val="single" w:color="auto" w:sz="8" w:space="0"/>
                  </w:tcBorders>
                  <w:shd w:val="clear" w:color="auto" w:fill="auto"/>
                  <w:tcMar>
                    <w:left w:w="108" w:type="dxa"/>
                    <w:right w:w="108" w:type="dxa"/>
                  </w:tcMar>
                  <w:vAlign w:val="center"/>
                </w:tcPr>
                <w:p w14:paraId="789B9F9F">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c>
                <w:tcPr>
                  <w:tcW w:w="408" w:type="dxa"/>
                  <w:tcBorders>
                    <w:top w:val="nil"/>
                    <w:left w:val="nil"/>
                    <w:bottom w:val="single" w:color="auto" w:sz="8" w:space="0"/>
                    <w:right w:val="single" w:color="auto" w:sz="8" w:space="0"/>
                  </w:tcBorders>
                  <w:shd w:val="clear" w:color="auto" w:fill="auto"/>
                  <w:tcMar>
                    <w:left w:w="108" w:type="dxa"/>
                    <w:right w:w="108" w:type="dxa"/>
                  </w:tcMar>
                  <w:vAlign w:val="center"/>
                </w:tcPr>
                <w:p w14:paraId="5487B544">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kern w:val="0"/>
                      <w:sz w:val="16"/>
                      <w:szCs w:val="16"/>
                      <w:lang w:val="en-US" w:eastAsia="zh-CN" w:bidi="ar"/>
                    </w:rPr>
                    <w:t>0</w:t>
                  </w:r>
                </w:p>
              </w:tc>
            </w:tr>
          </w:tbl>
          <w:p w14:paraId="26D41BEC">
            <w:pPr>
              <w:keepNext w:val="0"/>
              <w:keepLines w:val="0"/>
              <w:widowControl/>
              <w:suppressLineNumbers w:val="0"/>
              <w:spacing w:before="0" w:beforeAutospacing="0" w:after="0" w:afterAutospacing="0" w:line="540" w:lineRule="atLeast"/>
              <w:ind w:left="0" w:right="0" w:firstLine="640"/>
              <w:jc w:val="left"/>
              <w:rPr>
                <w:sz w:val="16"/>
                <w:szCs w:val="16"/>
              </w:rPr>
            </w:pPr>
            <w:r>
              <w:rPr>
                <w:rFonts w:hint="eastAsia" w:ascii="微软雅黑" w:hAnsi="微软雅黑" w:eastAsia="微软雅黑" w:cs="微软雅黑"/>
                <w:caps w:val="0"/>
                <w:spacing w:val="0"/>
                <w:kern w:val="0"/>
                <w:sz w:val="16"/>
                <w:szCs w:val="16"/>
                <w:lang w:val="en-US" w:eastAsia="zh-CN" w:bidi="ar"/>
              </w:rPr>
              <w:t>五、存在的主要问题及改进情况</w:t>
            </w:r>
          </w:p>
          <w:p w14:paraId="1DDE46BF">
            <w:pPr>
              <w:keepNext w:val="0"/>
              <w:keepLines w:val="0"/>
              <w:widowControl/>
              <w:suppressLineNumbers w:val="0"/>
              <w:spacing w:before="0" w:beforeAutospacing="0" w:after="0" w:afterAutospacing="0" w:line="540" w:lineRule="atLeast"/>
              <w:ind w:left="0" w:right="0" w:firstLine="640"/>
              <w:jc w:val="left"/>
              <w:rPr>
                <w:sz w:val="16"/>
                <w:szCs w:val="16"/>
              </w:rPr>
            </w:pPr>
            <w:r>
              <w:rPr>
                <w:rFonts w:hint="eastAsia" w:ascii="微软雅黑" w:hAnsi="微软雅黑" w:eastAsia="微软雅黑" w:cs="微软雅黑"/>
                <w:caps w:val="0"/>
                <w:spacing w:val="0"/>
                <w:kern w:val="0"/>
                <w:sz w:val="16"/>
                <w:szCs w:val="16"/>
                <w:lang w:val="en-US" w:eastAsia="zh-CN" w:bidi="ar"/>
              </w:rPr>
              <w:t>2024年度政府信息公开工作取得一定成效，但仍存在一些不足：</w:t>
            </w:r>
          </w:p>
          <w:p w14:paraId="157A538C">
            <w:pPr>
              <w:keepNext w:val="0"/>
              <w:keepLines w:val="0"/>
              <w:widowControl/>
              <w:suppressLineNumbers w:val="0"/>
              <w:spacing w:before="0" w:beforeAutospacing="0" w:after="0" w:afterAutospacing="0" w:line="540" w:lineRule="atLeast"/>
              <w:ind w:left="0" w:right="0" w:firstLine="640"/>
              <w:jc w:val="left"/>
              <w:rPr>
                <w:sz w:val="16"/>
                <w:szCs w:val="16"/>
              </w:rPr>
            </w:pPr>
            <w:r>
              <w:rPr>
                <w:rFonts w:hint="eastAsia" w:ascii="微软雅黑" w:hAnsi="微软雅黑" w:eastAsia="微软雅黑" w:cs="微软雅黑"/>
                <w:caps w:val="0"/>
                <w:spacing w:val="0"/>
                <w:kern w:val="0"/>
                <w:sz w:val="16"/>
                <w:szCs w:val="16"/>
                <w:lang w:val="en-US" w:eastAsia="zh-CN" w:bidi="ar"/>
              </w:rPr>
              <w:t>1.部分信息公开的时效性有待提高，个别政策文件发布后，解读材料未能及时跟进。</w:t>
            </w:r>
          </w:p>
          <w:p w14:paraId="02F44EA8">
            <w:pPr>
              <w:keepNext w:val="0"/>
              <w:keepLines w:val="0"/>
              <w:widowControl/>
              <w:suppressLineNumbers w:val="0"/>
              <w:spacing w:before="0" w:beforeAutospacing="0" w:after="0" w:afterAutospacing="0" w:line="540" w:lineRule="atLeast"/>
              <w:ind w:left="0" w:right="0" w:firstLine="640"/>
              <w:jc w:val="left"/>
              <w:rPr>
                <w:sz w:val="16"/>
                <w:szCs w:val="16"/>
              </w:rPr>
            </w:pPr>
            <w:r>
              <w:rPr>
                <w:rFonts w:hint="eastAsia" w:ascii="微软雅黑" w:hAnsi="微软雅黑" w:eastAsia="微软雅黑" w:cs="微软雅黑"/>
                <w:caps w:val="0"/>
                <w:spacing w:val="0"/>
                <w:kern w:val="0"/>
                <w:sz w:val="16"/>
                <w:szCs w:val="16"/>
                <w:lang w:val="en-US" w:eastAsia="zh-CN" w:bidi="ar"/>
              </w:rPr>
              <w:t>2.政务信息公开的内容深度和广度仍需拓展，一些专业性较强的教育领域信息，公开形式不够通俗易懂，影响公众理解。</w:t>
            </w:r>
          </w:p>
          <w:p w14:paraId="27DADFB0">
            <w:pPr>
              <w:keepNext w:val="0"/>
              <w:keepLines w:val="0"/>
              <w:widowControl/>
              <w:suppressLineNumbers w:val="0"/>
              <w:spacing w:before="0" w:beforeAutospacing="0" w:after="0" w:afterAutospacing="0" w:line="540" w:lineRule="atLeast"/>
              <w:ind w:left="0" w:right="0" w:firstLine="640"/>
              <w:jc w:val="left"/>
              <w:rPr>
                <w:sz w:val="16"/>
                <w:szCs w:val="16"/>
              </w:rPr>
            </w:pPr>
            <w:r>
              <w:rPr>
                <w:rFonts w:hint="eastAsia" w:ascii="微软雅黑" w:hAnsi="微软雅黑" w:eastAsia="微软雅黑" w:cs="微软雅黑"/>
                <w:caps w:val="0"/>
                <w:spacing w:val="0"/>
                <w:kern w:val="0"/>
                <w:sz w:val="16"/>
                <w:szCs w:val="16"/>
                <w:lang w:val="en-US" w:eastAsia="zh-CN" w:bidi="ar"/>
              </w:rPr>
              <w:t>3.政务新媒体平台的互动性不足，与公众的交流沟通不够充分，对于公众留言回复的及时性和质量有待提升。</w:t>
            </w:r>
          </w:p>
          <w:p w14:paraId="5C5FD515">
            <w:pPr>
              <w:keepNext w:val="0"/>
              <w:keepLines w:val="0"/>
              <w:widowControl/>
              <w:suppressLineNumbers w:val="0"/>
              <w:spacing w:before="0" w:beforeAutospacing="0" w:after="0" w:afterAutospacing="0" w:line="540" w:lineRule="atLeast"/>
              <w:ind w:left="0" w:right="0" w:firstLine="640"/>
              <w:jc w:val="left"/>
              <w:rPr>
                <w:sz w:val="16"/>
                <w:szCs w:val="16"/>
              </w:rPr>
            </w:pPr>
            <w:r>
              <w:rPr>
                <w:rFonts w:hint="eastAsia" w:ascii="微软雅黑" w:hAnsi="微软雅黑" w:eastAsia="微软雅黑" w:cs="微软雅黑"/>
                <w:caps w:val="0"/>
                <w:spacing w:val="0"/>
                <w:kern w:val="0"/>
                <w:sz w:val="16"/>
                <w:szCs w:val="16"/>
                <w:lang w:val="en-US" w:eastAsia="zh-CN" w:bidi="ar"/>
              </w:rPr>
              <w:t>改进措施</w:t>
            </w:r>
          </w:p>
          <w:p w14:paraId="1EAC15A9">
            <w:pPr>
              <w:keepNext w:val="0"/>
              <w:keepLines w:val="0"/>
              <w:widowControl/>
              <w:suppressLineNumbers w:val="0"/>
              <w:spacing w:before="0" w:beforeAutospacing="0" w:after="0" w:afterAutospacing="0" w:line="540" w:lineRule="atLeast"/>
              <w:ind w:left="0" w:right="0" w:firstLine="640"/>
              <w:jc w:val="left"/>
              <w:rPr>
                <w:sz w:val="16"/>
                <w:szCs w:val="16"/>
              </w:rPr>
            </w:pPr>
            <w:r>
              <w:rPr>
                <w:rFonts w:hint="eastAsia" w:ascii="微软雅黑" w:hAnsi="微软雅黑" w:eastAsia="微软雅黑" w:cs="微软雅黑"/>
                <w:caps w:val="0"/>
                <w:spacing w:val="0"/>
                <w:kern w:val="0"/>
                <w:sz w:val="16"/>
                <w:szCs w:val="16"/>
                <w:lang w:val="en-US" w:eastAsia="zh-CN" w:bidi="ar"/>
              </w:rPr>
              <w:t>4.加强信息发布的统筹协调，建立信息发布预安排制度，明确各类信息的发布时间节点，确保政策文件与解读材料同步发布，提高信息公开的时效性。</w:t>
            </w:r>
          </w:p>
          <w:p w14:paraId="754413C3">
            <w:pPr>
              <w:keepNext w:val="0"/>
              <w:keepLines w:val="0"/>
              <w:widowControl/>
              <w:suppressLineNumbers w:val="0"/>
              <w:spacing w:before="0" w:beforeAutospacing="0" w:after="0" w:afterAutospacing="0" w:line="540" w:lineRule="atLeast"/>
              <w:ind w:left="0" w:right="0" w:firstLine="640"/>
              <w:jc w:val="left"/>
              <w:rPr>
                <w:sz w:val="16"/>
                <w:szCs w:val="16"/>
              </w:rPr>
            </w:pPr>
            <w:r>
              <w:rPr>
                <w:rFonts w:hint="eastAsia" w:ascii="微软雅黑" w:hAnsi="微软雅黑" w:eastAsia="微软雅黑" w:cs="微软雅黑"/>
                <w:caps w:val="0"/>
                <w:spacing w:val="0"/>
                <w:kern w:val="0"/>
                <w:sz w:val="16"/>
                <w:szCs w:val="16"/>
                <w:lang w:val="en-US" w:eastAsia="zh-CN" w:bidi="ar"/>
              </w:rPr>
              <w:t>5.进一步深化信息公开内容，对于专业性较强的信息，采用图表、案例等多种形式进行解读，提高信息的可读性和易懂性。同时，广泛征求公众意见，了解公众对信息公开内容的需求，不断拓展公开领域。</w:t>
            </w:r>
          </w:p>
          <w:p w14:paraId="4A5C6DC0">
            <w:pPr>
              <w:keepNext w:val="0"/>
              <w:keepLines w:val="0"/>
              <w:widowControl/>
              <w:suppressLineNumbers w:val="0"/>
              <w:spacing w:before="0" w:beforeAutospacing="0" w:after="0" w:afterAutospacing="0" w:line="540" w:lineRule="atLeast"/>
              <w:ind w:left="0" w:right="0" w:firstLine="640"/>
              <w:jc w:val="left"/>
              <w:rPr>
                <w:sz w:val="16"/>
                <w:szCs w:val="16"/>
              </w:rPr>
            </w:pPr>
            <w:r>
              <w:rPr>
                <w:rFonts w:hint="eastAsia" w:ascii="微软雅黑" w:hAnsi="微软雅黑" w:eastAsia="微软雅黑" w:cs="微软雅黑"/>
                <w:caps w:val="0"/>
                <w:spacing w:val="0"/>
                <w:kern w:val="0"/>
                <w:sz w:val="16"/>
                <w:szCs w:val="16"/>
                <w:lang w:val="en-US" w:eastAsia="zh-CN" w:bidi="ar"/>
              </w:rPr>
              <w:t>6.强化政务新媒体平台的运营管理，安排专人负责平台的互动交流工作，及时回复公众留言，定期开展线上互动活动，增强与公众的互动交流，提升公众参与度。</w:t>
            </w:r>
          </w:p>
          <w:p w14:paraId="1F86FAD2">
            <w:pPr>
              <w:keepNext w:val="0"/>
              <w:keepLines w:val="0"/>
              <w:widowControl/>
              <w:suppressLineNumbers w:val="0"/>
              <w:spacing w:before="0" w:beforeAutospacing="0" w:after="0" w:afterAutospacing="0" w:line="540" w:lineRule="atLeast"/>
              <w:ind w:left="0" w:right="0" w:firstLine="640"/>
              <w:jc w:val="left"/>
              <w:rPr>
                <w:sz w:val="16"/>
                <w:szCs w:val="16"/>
              </w:rPr>
            </w:pPr>
            <w:r>
              <w:rPr>
                <w:rFonts w:hint="eastAsia" w:ascii="微软雅黑" w:hAnsi="微软雅黑" w:eastAsia="微软雅黑" w:cs="微软雅黑"/>
                <w:caps w:val="0"/>
                <w:spacing w:val="0"/>
                <w:kern w:val="0"/>
                <w:sz w:val="16"/>
                <w:szCs w:val="16"/>
                <w:lang w:val="en-US" w:eastAsia="zh-CN" w:bidi="ar"/>
              </w:rPr>
              <w:t>六、其他需要报告的事项</w:t>
            </w:r>
          </w:p>
          <w:p w14:paraId="430DE491">
            <w:pPr>
              <w:keepNext w:val="0"/>
              <w:keepLines w:val="0"/>
              <w:widowControl/>
              <w:suppressLineNumbers w:val="0"/>
              <w:spacing w:before="0" w:beforeAutospacing="0" w:after="0" w:afterAutospacing="0" w:line="336" w:lineRule="atLeast"/>
              <w:ind w:left="0" w:right="0"/>
              <w:jc w:val="left"/>
              <w:rPr>
                <w:sz w:val="16"/>
                <w:szCs w:val="16"/>
              </w:rPr>
            </w:pPr>
            <w:r>
              <w:rPr>
                <w:rFonts w:hint="eastAsia" w:ascii="微软雅黑" w:hAnsi="微软雅黑" w:eastAsia="微软雅黑" w:cs="微软雅黑"/>
                <w:caps w:val="0"/>
                <w:spacing w:val="0"/>
                <w:kern w:val="0"/>
                <w:sz w:val="16"/>
                <w:szCs w:val="16"/>
                <w:lang w:val="en-US" w:eastAsia="zh-CN" w:bidi="ar"/>
              </w:rPr>
              <w:t>认真贯彻执行国务院办公厅《政府信息公开信息处理费管理办法》和《关于政府信息公开处理费管理有关事项的通知》，2024年未收取信息处理费。</w:t>
            </w:r>
          </w:p>
        </w:tc>
        <w:tc>
          <w:tcPr>
            <w:tcW w:w="0" w:type="auto"/>
            <w:tcBorders>
              <w:top w:val="nil"/>
              <w:left w:val="nil"/>
              <w:bottom w:val="nil"/>
              <w:right w:val="nil"/>
            </w:tcBorders>
            <w:shd w:val="clear" w:color="auto" w:fill="FFFFFF"/>
            <w:vAlign w:val="center"/>
          </w:tcPr>
          <w:p w14:paraId="27407CD5">
            <w:pPr>
              <w:keepNext w:val="0"/>
              <w:keepLines w:val="0"/>
              <w:widowControl/>
              <w:suppressLineNumbers w:val="0"/>
              <w:spacing w:before="0" w:beforeAutospacing="0" w:after="0" w:afterAutospacing="0" w:line="336" w:lineRule="atLeast"/>
              <w:ind w:left="0" w:right="0"/>
              <w:jc w:val="left"/>
              <w:rPr>
                <w:rFonts w:hint="eastAsia" w:ascii="微软雅黑" w:hAnsi="微软雅黑" w:eastAsia="微软雅黑" w:cs="微软雅黑"/>
                <w:caps w:val="0"/>
                <w:spacing w:val="0"/>
                <w:kern w:val="0"/>
                <w:sz w:val="16"/>
                <w:szCs w:val="16"/>
                <w:lang w:val="en-US" w:eastAsia="zh-CN" w:bidi="ar"/>
              </w:rPr>
            </w:pPr>
          </w:p>
        </w:tc>
      </w:tr>
    </w:tbl>
    <w:p w14:paraId="48F94DD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NDI1OWIzNjI3YzFhMGU5OWYxZWZhNTgzYzYwNjkifQ=="/>
  </w:docVars>
  <w:rsids>
    <w:rsidRoot w:val="00000000"/>
    <w:rsid w:val="055B09DB"/>
    <w:rsid w:val="370B4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2244</Words>
  <Characters>2324</Characters>
  <Lines>0</Lines>
  <Paragraphs>0</Paragraphs>
  <TotalTime>1</TotalTime>
  <ScaleCrop>false</ScaleCrop>
  <LinksUpToDate>false</LinksUpToDate>
  <CharactersWithSpaces>2331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2025-01-15T06:29:00Z</dcterms:created>
  <dc:creator>Administrator</dc:creator>
  <cp:lastModifiedBy>米薇</cp:lastModifiedBy>
  <dcterms:modified xsi:type="dcterms:W3CDTF">2025-01-16T03:01:04Z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CE6BBFA0B9DE484C844A73667849A643_12</vt:lpwstr>
  </property>
  <property fmtid="{D5CDD505-2E9C-101B-9397-08002B2CF9AE}" pid="4" name="KSOTemplateDocerSaveRecord">
    <vt:lpwstr>eyJoZGlkIjoiOTk5YmUxNTgzM2YwZmFjYTJmZjM3MzExMTM2NTgzMTAiLCJ1c2VySWQiOiIyODYzNTcwNDcifQ==</vt:lpwstr>
  </property>
</Properties>
</file>