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pacing w:val="60"/>
          <w:sz w:val="44"/>
          <w:szCs w:val="44"/>
          <w:lang w:eastAsia="zh-CN"/>
        </w:rPr>
      </w:pPr>
      <w:r>
        <w:rPr>
          <w:rFonts w:hint="eastAsia" w:ascii="方正小标宋简体" w:hAnsi="方正小标宋简体" w:eastAsia="方正小标宋简体" w:cs="方正小标宋简体"/>
          <w:b w:val="0"/>
          <w:bCs w:val="0"/>
          <w:spacing w:val="60"/>
          <w:sz w:val="44"/>
          <w:szCs w:val="44"/>
          <w:lang w:val="en-US" w:eastAsia="zh-CN"/>
        </w:rPr>
        <w:t>保定市徐水区妇幼保健院排水防涝补短板工程</w:t>
      </w:r>
      <w:r>
        <w:rPr>
          <w:rFonts w:hint="eastAsia" w:ascii="方正小标宋简体" w:hAnsi="方正小标宋简体" w:eastAsia="方正小标宋简体" w:cs="方正小标宋简体"/>
          <w:b w:val="0"/>
          <w:bCs w:val="0"/>
          <w:spacing w:val="60"/>
          <w:sz w:val="44"/>
          <w:szCs w:val="44"/>
          <w:lang w:eastAsia="zh-CN"/>
        </w:rPr>
        <w:t>建设重大行政决策（草案）</w:t>
      </w:r>
    </w:p>
    <w:p>
      <w:pPr>
        <w:keepNext w:val="0"/>
        <w:keepLines w:val="0"/>
        <w:pageBreakBefore w:val="0"/>
        <w:widowControl w:val="0"/>
        <w:numPr>
          <w:ilvl w:val="0"/>
          <w:numId w:val="0"/>
        </w:numPr>
        <w:kinsoku/>
        <w:wordWrap/>
        <w:overflowPunct/>
        <w:topLinePunct w:val="0"/>
        <w:autoSpaceDE/>
        <w:autoSpaceDN/>
        <w:bidi w:val="0"/>
        <w:spacing w:line="560" w:lineRule="exact"/>
        <w:ind w:firstLine="880" w:firstLineChars="200"/>
        <w:jc w:val="both"/>
        <w:textAlignment w:val="auto"/>
        <w:rPr>
          <w:rFonts w:hint="eastAsia" w:ascii="黑体" w:hAnsi="黑体" w:eastAsia="黑体" w:cs="黑体"/>
          <w:b w:val="0"/>
          <w:bCs w:val="0"/>
          <w:spacing w:val="6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firstLine="880" w:firstLineChars="200"/>
        <w:jc w:val="both"/>
        <w:textAlignment w:val="auto"/>
        <w:rPr>
          <w:rFonts w:hint="eastAsia" w:ascii="黑体" w:hAnsi="黑体" w:eastAsia="黑体" w:cs="黑体"/>
          <w:b w:val="0"/>
          <w:bCs w:val="0"/>
          <w:spacing w:val="60"/>
          <w:sz w:val="32"/>
          <w:szCs w:val="32"/>
          <w:lang w:val="en-US" w:eastAsia="zh-CN"/>
        </w:rPr>
      </w:pPr>
      <w:r>
        <w:rPr>
          <w:rFonts w:hint="eastAsia" w:ascii="黑体" w:hAnsi="黑体" w:eastAsia="黑体" w:cs="黑体"/>
          <w:b w:val="0"/>
          <w:bCs w:val="0"/>
          <w:spacing w:val="60"/>
          <w:sz w:val="32"/>
          <w:szCs w:val="32"/>
          <w:lang w:val="en-US" w:eastAsia="zh-CN"/>
        </w:rPr>
        <w:t>一、决策目的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仿宋" w:cs="黑体"/>
          <w:b w:val="0"/>
          <w:bCs w:val="0"/>
          <w:spacing w:val="60"/>
          <w:sz w:val="32"/>
          <w:szCs w:val="32"/>
          <w:lang w:val="en-US" w:eastAsia="zh-CN"/>
        </w:rPr>
      </w:pPr>
      <w:r>
        <w:rPr>
          <w:rFonts w:hint="eastAsia" w:ascii="仿宋" w:hAnsi="仿宋" w:eastAsia="仿宋" w:cs="仿宋"/>
          <w:sz w:val="32"/>
          <w:szCs w:val="32"/>
          <w:lang w:val="en-US" w:eastAsia="zh-CN"/>
        </w:rPr>
        <w:t xml:space="preserve">徐水区妇幼保健院位于盛源南大街南端尽头以东，为道路最低点，雨季存在不同程度的积水现象，最大积水范围长约 </w:t>
      </w:r>
      <w:r>
        <w:rPr>
          <w:rFonts w:hint="default" w:ascii="仿宋" w:hAnsi="仿宋" w:eastAsia="仿宋" w:cs="仿宋"/>
          <w:sz w:val="32"/>
          <w:szCs w:val="32"/>
          <w:lang w:val="en-US" w:eastAsia="zh-CN"/>
        </w:rPr>
        <w:t xml:space="preserve">200 </w:t>
      </w:r>
      <w:r>
        <w:rPr>
          <w:rFonts w:hint="eastAsia" w:ascii="仿宋" w:hAnsi="仿宋" w:eastAsia="仿宋" w:cs="仿宋"/>
          <w:sz w:val="32"/>
          <w:szCs w:val="32"/>
          <w:lang w:val="en-US" w:eastAsia="zh-CN"/>
        </w:rPr>
        <w:t>米。每逢雨季降水，瀑河水位上涨形成顶托，导致该处路面产生不同程度的积水，影响周边居民出行。</w:t>
      </w:r>
      <w:r>
        <w:rPr>
          <w:rFonts w:hint="eastAsia" w:ascii="仿宋" w:hAnsi="仿宋" w:eastAsia="仿宋" w:cs="仿宋"/>
          <w:b w:val="0"/>
          <w:bCs w:val="0"/>
          <w:kern w:val="0"/>
          <w:sz w:val="32"/>
          <w:szCs w:val="32"/>
          <w:lang w:val="en-US" w:eastAsia="zh-CN"/>
        </w:rPr>
        <w:t>为贯彻落实省、市、区关于灾后恢复重建部署，加快推进灾后重建恢复等建设工程，根据</w:t>
      </w:r>
      <w:r>
        <w:rPr>
          <w:rFonts w:hint="eastAsia" w:ascii="仿宋" w:hAnsi="仿宋" w:eastAsia="仿宋" w:cs="仿宋"/>
          <w:sz w:val="32"/>
          <w:szCs w:val="32"/>
          <w:lang w:val="en-US" w:eastAsia="zh-CN"/>
        </w:rPr>
        <w:t>区委、区政府领导要求，全力做好我区灾后恢复重建排水防涝工作，我局</w:t>
      </w:r>
      <w:r>
        <w:rPr>
          <w:rFonts w:hint="eastAsia" w:ascii="仿宋" w:hAnsi="仿宋" w:eastAsia="仿宋" w:cs="仿宋"/>
          <w:b w:val="0"/>
          <w:bCs w:val="0"/>
          <w:kern w:val="0"/>
          <w:sz w:val="32"/>
          <w:szCs w:val="32"/>
          <w:lang w:val="en-US" w:eastAsia="zh-CN"/>
        </w:rPr>
        <w:t>组织实施</w:t>
      </w:r>
      <w:r>
        <w:rPr>
          <w:rFonts w:hint="eastAsia" w:ascii="仿宋" w:hAnsi="仿宋" w:eastAsia="仿宋" w:cs="仿宋"/>
          <w:color w:val="auto"/>
          <w:sz w:val="32"/>
          <w:szCs w:val="32"/>
          <w:lang w:val="en-US" w:eastAsia="zh-CN"/>
        </w:rPr>
        <w:t>保定市徐水区妇幼保健院排水防涝补短板工程建</w:t>
      </w:r>
      <w:r>
        <w:rPr>
          <w:rFonts w:hint="eastAsia" w:ascii="仿宋" w:hAnsi="仿宋" w:eastAsia="仿宋" w:cs="仿宋"/>
          <w:b w:val="0"/>
          <w:bCs w:val="0"/>
          <w:kern w:val="0"/>
          <w:sz w:val="32"/>
          <w:szCs w:val="32"/>
          <w:lang w:val="en-US" w:eastAsia="zh-CN"/>
        </w:rPr>
        <w:t>设</w:t>
      </w:r>
      <w:r>
        <w:rPr>
          <w:rFonts w:hint="eastAsia" w:ascii="仿宋" w:hAnsi="仿宋" w:eastAsia="仿宋" w:cs="仿宋"/>
          <w:b w:val="0"/>
          <w:bCs w:val="0"/>
          <w:color w:val="auto"/>
          <w:kern w:val="0"/>
          <w:sz w:val="32"/>
          <w:szCs w:val="32"/>
          <w:lang w:val="en-US" w:eastAsia="zh-CN"/>
        </w:rPr>
        <w:t>。</w:t>
      </w:r>
      <w:r>
        <w:rPr>
          <w:rFonts w:hint="eastAsia" w:ascii="仿宋" w:hAnsi="仿宋" w:eastAsia="仿宋" w:cs="仿宋"/>
          <w:b w:val="0"/>
          <w:bCs w:val="0"/>
          <w:kern w:val="0"/>
          <w:sz w:val="32"/>
          <w:szCs w:val="32"/>
          <w:lang w:val="en-US" w:eastAsia="zh-CN"/>
        </w:rPr>
        <w:t>解决妇幼保健院门口雨季积水问题，缓解瀑河排水压力</w:t>
      </w:r>
      <w:r>
        <w:rPr>
          <w:rFonts w:hint="eastAsia" w:ascii="仿宋" w:hAnsi="仿宋" w:eastAsia="仿宋" w:cs="仿宋"/>
          <w:sz w:val="32"/>
          <w:szCs w:val="32"/>
          <w:lang w:val="en-US" w:eastAsia="zh-CN"/>
        </w:rPr>
        <w:t>，</w:t>
      </w:r>
      <w:r>
        <w:rPr>
          <w:rFonts w:hint="eastAsia" w:ascii="仿宋" w:hAnsi="仿宋" w:eastAsia="仿宋" w:cs="仿宋"/>
          <w:b w:val="0"/>
          <w:bCs w:val="0"/>
          <w:kern w:val="0"/>
          <w:sz w:val="32"/>
          <w:szCs w:val="32"/>
          <w:lang w:val="en-US" w:eastAsia="zh-CN"/>
        </w:rPr>
        <w:t>保障妇幼保健院及周围居民出行，</w:t>
      </w:r>
      <w:r>
        <w:rPr>
          <w:rFonts w:hint="eastAsia" w:ascii="仿宋" w:hAnsi="仿宋" w:eastAsia="仿宋" w:cs="仿宋"/>
          <w:color w:val="000000"/>
          <w:kern w:val="0"/>
          <w:sz w:val="32"/>
          <w:szCs w:val="32"/>
          <w:lang w:val="en-US" w:eastAsia="zh-CN" w:bidi="ar"/>
        </w:rPr>
        <w:t>能够进一步改善和提升徐水区排水应急保障能力，满足徐水区城市建设发展，创建徐水区良好生活环境。</w:t>
      </w:r>
      <w:r>
        <w:rPr>
          <w:rFonts w:hint="eastAsia" w:ascii="仿宋" w:hAnsi="仿宋" w:eastAsia="仿宋" w:cs="仿宋"/>
          <w:sz w:val="32"/>
          <w:szCs w:val="32"/>
          <w:lang w:eastAsia="zh-CN"/>
        </w:rPr>
        <w:t>从地区实际出发的原则,实现工程项目环境效益,社会效益和经济效益相统一，确保</w:t>
      </w:r>
      <w:r>
        <w:rPr>
          <w:rFonts w:hint="eastAsia" w:ascii="仿宋" w:hAnsi="仿宋" w:eastAsia="仿宋" w:cs="仿宋"/>
          <w:color w:val="auto"/>
          <w:sz w:val="32"/>
          <w:szCs w:val="32"/>
          <w:lang w:val="en-US" w:eastAsia="zh-CN"/>
        </w:rPr>
        <w:t>保定市徐水区妇幼保健院排水防涝补短板工程</w:t>
      </w:r>
      <w:r>
        <w:rPr>
          <w:rFonts w:hint="eastAsia" w:ascii="仿宋" w:hAnsi="仿宋" w:eastAsia="仿宋" w:cs="仿宋"/>
          <w:sz w:val="32"/>
          <w:szCs w:val="32"/>
          <w:lang w:eastAsia="zh-CN"/>
        </w:rPr>
        <w:t>建设科学决策、民主决策、依法决策,为项目建设顺利实施提供决策依据。</w:t>
      </w:r>
    </w:p>
    <w:p>
      <w:pPr>
        <w:keepNext w:val="0"/>
        <w:keepLines w:val="0"/>
        <w:pageBreakBefore w:val="0"/>
        <w:widowControl w:val="0"/>
        <w:numPr>
          <w:ilvl w:val="0"/>
          <w:numId w:val="0"/>
        </w:numPr>
        <w:kinsoku/>
        <w:wordWrap/>
        <w:overflowPunct/>
        <w:topLinePunct w:val="0"/>
        <w:autoSpaceDE/>
        <w:autoSpaceDN/>
        <w:bidi w:val="0"/>
        <w:spacing w:line="560" w:lineRule="exact"/>
        <w:ind w:firstLine="880" w:firstLineChars="200"/>
        <w:jc w:val="both"/>
        <w:textAlignment w:val="auto"/>
        <w:rPr>
          <w:rFonts w:hint="eastAsia" w:ascii="黑体" w:hAnsi="黑体" w:eastAsia="黑体" w:cs="黑体"/>
          <w:b w:val="0"/>
          <w:bCs w:val="0"/>
          <w:spacing w:val="60"/>
          <w:sz w:val="32"/>
          <w:szCs w:val="32"/>
          <w:lang w:val="en-US" w:eastAsia="zh-CN"/>
        </w:rPr>
      </w:pPr>
      <w:r>
        <w:rPr>
          <w:rFonts w:hint="eastAsia" w:ascii="黑体" w:hAnsi="黑体" w:eastAsia="黑体" w:cs="黑体"/>
          <w:b w:val="0"/>
          <w:bCs w:val="0"/>
          <w:spacing w:val="60"/>
          <w:sz w:val="32"/>
          <w:szCs w:val="32"/>
          <w:lang w:val="en-US" w:eastAsia="zh-CN"/>
        </w:rPr>
        <w:t>二、决策内容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项目名称</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保定市徐水区妇幼保健院排水防涝补短板工程</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工程范围：</w:t>
      </w:r>
      <w:r>
        <w:rPr>
          <w:rFonts w:hint="eastAsia" w:ascii="仿宋" w:hAnsi="仿宋" w:eastAsia="仿宋" w:cs="仿宋"/>
          <w:sz w:val="32"/>
          <w:szCs w:val="32"/>
          <w:lang w:val="en-US" w:eastAsia="zh-CN"/>
        </w:rPr>
        <w:t>本次排水防涝补短板工程主要涉及徐水区妇幼保健院及周边区域尚品、禧悦城等小区住户和青庙营村民</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项目建设规模和建设内容：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本项目以妇幼保健院门口最低处为起点，沿规划盛源南大街、规划纬二十一路，最终排放至黑水沟。新建雨水管道长1970 米，管径d1400</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eastAsia="zh-CN"/>
        </w:rPr>
        <w:t>d2200，管材为Ⅱ级钢筋混凝土管，新建一座一体化泵站，流量为4.8m3/s。</w:t>
      </w:r>
    </w:p>
    <w:p>
      <w:pPr>
        <w:keepNext w:val="0"/>
        <w:keepLines w:val="0"/>
        <w:pageBreakBefore w:val="0"/>
        <w:widowControl w:val="0"/>
        <w:numPr>
          <w:ilvl w:val="0"/>
          <w:numId w:val="1"/>
        </w:numPr>
        <w:kinsoku/>
        <w:wordWrap/>
        <w:overflowPunct/>
        <w:topLinePunct w:val="0"/>
        <w:autoSpaceDE/>
        <w:autoSpaceDN/>
        <w:bidi w:val="0"/>
        <w:spacing w:line="560" w:lineRule="exact"/>
        <w:ind w:firstLine="880" w:firstLineChars="200"/>
        <w:jc w:val="both"/>
        <w:textAlignment w:val="auto"/>
        <w:rPr>
          <w:rFonts w:hint="eastAsia" w:ascii="黑体" w:hAnsi="黑体" w:eastAsia="黑体" w:cs="黑体"/>
          <w:b w:val="0"/>
          <w:bCs w:val="0"/>
          <w:spacing w:val="60"/>
          <w:sz w:val="32"/>
          <w:szCs w:val="32"/>
          <w:lang w:val="en-US" w:eastAsia="zh-CN"/>
        </w:rPr>
      </w:pPr>
      <w:r>
        <w:rPr>
          <w:rFonts w:hint="eastAsia" w:ascii="黑体" w:hAnsi="黑体" w:eastAsia="黑体" w:cs="黑体"/>
          <w:b w:val="0"/>
          <w:bCs w:val="0"/>
          <w:spacing w:val="60"/>
          <w:sz w:val="32"/>
          <w:szCs w:val="32"/>
          <w:lang w:val="en-US" w:eastAsia="zh-CN"/>
        </w:rPr>
        <w:t>决策依据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本草案依据</w:t>
      </w:r>
      <w:r>
        <w:rPr>
          <w:rFonts w:hint="eastAsia" w:ascii="仿宋" w:hAnsi="仿宋" w:eastAsia="仿宋" w:cs="仿宋"/>
          <w:sz w:val="32"/>
          <w:szCs w:val="32"/>
        </w:rPr>
        <w:t>徐水区相关规划要求及国家有关标准及技术规范</w:t>
      </w:r>
      <w:r>
        <w:rPr>
          <w:rFonts w:hint="eastAsia" w:ascii="仿宋" w:hAnsi="仿宋" w:eastAsia="仿宋" w:cs="仿宋"/>
          <w:sz w:val="32"/>
          <w:szCs w:val="32"/>
          <w:lang w:eastAsia="zh-CN"/>
        </w:rPr>
        <w:t>，《重大行政决策程序暂行条例》</w:t>
      </w:r>
      <w:r>
        <w:rPr>
          <w:rFonts w:hint="eastAsia" w:ascii="仿宋_GB2312" w:hAnsi="仿宋_GB2312" w:eastAsia="仿宋_GB2312" w:cs="仿宋_GB2312"/>
          <w:sz w:val="32"/>
          <w:szCs w:val="32"/>
          <w:lang w:val="en-US" w:eastAsia="zh-CN"/>
        </w:rPr>
        <w:t>（国令第713号）</w:t>
      </w:r>
      <w:r>
        <w:rPr>
          <w:rFonts w:hint="eastAsia" w:ascii="仿宋" w:hAnsi="仿宋" w:eastAsia="仿宋" w:cs="仿宋"/>
          <w:sz w:val="32"/>
          <w:szCs w:val="32"/>
          <w:lang w:eastAsia="zh-CN"/>
        </w:rPr>
        <w:t>、《河北省重大行政决策程序暂行办法》、《保定市重大行政决策程序暂行规定》（保政发</w:t>
      </w:r>
      <w:r>
        <w:rPr>
          <w:rFonts w:hint="eastAsia" w:ascii="仿宋" w:hAnsi="仿宋" w:eastAsia="仿宋" w:cs="仿宋"/>
          <w:sz w:val="32"/>
          <w:szCs w:val="32"/>
          <w:lang w:val="en-US" w:eastAsia="zh-CN"/>
        </w:rPr>
        <w:t>[2020]5号</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880" w:firstLineChars="200"/>
        <w:jc w:val="both"/>
        <w:textAlignment w:val="auto"/>
        <w:rPr>
          <w:rFonts w:hint="eastAsia" w:ascii="黑体" w:hAnsi="黑体" w:eastAsia="黑体" w:cs="黑体"/>
          <w:b w:val="0"/>
          <w:bCs w:val="0"/>
          <w:spacing w:val="60"/>
          <w:sz w:val="32"/>
          <w:szCs w:val="32"/>
          <w:lang w:val="en-US" w:eastAsia="zh-CN"/>
        </w:rPr>
      </w:pPr>
      <w:r>
        <w:rPr>
          <w:rFonts w:hint="eastAsia" w:ascii="黑体" w:hAnsi="黑体" w:eastAsia="黑体" w:cs="黑体"/>
          <w:b w:val="0"/>
          <w:bCs w:val="0"/>
          <w:spacing w:val="60"/>
          <w:sz w:val="32"/>
          <w:szCs w:val="32"/>
          <w:lang w:val="en-US" w:eastAsia="zh-CN"/>
        </w:rPr>
        <w:t>四、项目影响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val="0"/>
          <w:bCs w:val="0"/>
          <w:spacing w:val="60"/>
          <w:sz w:val="32"/>
          <w:szCs w:val="32"/>
          <w:lang w:val="en-US" w:eastAsia="zh-CN"/>
        </w:rPr>
      </w:pPr>
      <w:r>
        <w:rPr>
          <w:rFonts w:hint="eastAsia" w:ascii="仿宋" w:hAnsi="仿宋" w:eastAsia="仿宋" w:cs="仿宋"/>
          <w:sz w:val="32"/>
          <w:szCs w:val="32"/>
        </w:rPr>
        <w:t xml:space="preserve">拟建项目位于保定市徐水区，项目路对周边区域社会经济和交通的不同影响程度，分为直接影响区和间接影响区，直接影响区为项目路所在的徐水区，间接影响区为保定市的其他区域。 </w:t>
      </w:r>
    </w:p>
    <w:p>
      <w:pPr>
        <w:keepNext w:val="0"/>
        <w:keepLines w:val="0"/>
        <w:pageBreakBefore w:val="0"/>
        <w:widowControl w:val="0"/>
        <w:numPr>
          <w:ilvl w:val="0"/>
          <w:numId w:val="0"/>
        </w:numPr>
        <w:kinsoku/>
        <w:wordWrap/>
        <w:overflowPunct/>
        <w:topLinePunct w:val="0"/>
        <w:autoSpaceDE/>
        <w:autoSpaceDN/>
        <w:bidi w:val="0"/>
        <w:spacing w:line="560" w:lineRule="exact"/>
        <w:ind w:firstLine="880" w:firstLineChars="200"/>
        <w:jc w:val="both"/>
        <w:textAlignment w:val="auto"/>
        <w:rPr>
          <w:rFonts w:hint="eastAsia" w:ascii="黑体" w:hAnsi="黑体" w:eastAsia="黑体" w:cs="黑体"/>
          <w:b w:val="0"/>
          <w:bCs w:val="0"/>
          <w:spacing w:val="60"/>
          <w:sz w:val="32"/>
          <w:szCs w:val="32"/>
          <w:lang w:val="en-US" w:eastAsia="zh-CN"/>
        </w:rPr>
      </w:pPr>
      <w:r>
        <w:rPr>
          <w:rFonts w:hint="eastAsia" w:ascii="黑体" w:hAnsi="黑体" w:eastAsia="黑体" w:cs="黑体"/>
          <w:b w:val="0"/>
          <w:bCs w:val="0"/>
          <w:spacing w:val="60"/>
          <w:sz w:val="32"/>
          <w:szCs w:val="32"/>
          <w:lang w:val="en-US" w:eastAsia="zh-CN"/>
        </w:rPr>
        <w:t>五、项目建设周期</w:t>
      </w:r>
    </w:p>
    <w:p>
      <w:pPr>
        <w:pStyle w:val="3"/>
        <w:keepNext/>
        <w:keepLines/>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center"/>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预估建设期为2023年11月至2024年12月，共14个月。</w:t>
      </w:r>
    </w:p>
    <w:p>
      <w:pPr>
        <w:keepNext w:val="0"/>
        <w:keepLines w:val="0"/>
        <w:pageBreakBefore w:val="0"/>
        <w:widowControl w:val="0"/>
        <w:numPr>
          <w:ilvl w:val="0"/>
          <w:numId w:val="2"/>
        </w:numPr>
        <w:kinsoku/>
        <w:wordWrap/>
        <w:overflowPunct/>
        <w:topLinePunct w:val="0"/>
        <w:autoSpaceDE/>
        <w:autoSpaceDN/>
        <w:bidi w:val="0"/>
        <w:spacing w:line="560" w:lineRule="exact"/>
        <w:ind w:firstLine="880" w:firstLineChars="200"/>
        <w:jc w:val="both"/>
        <w:textAlignment w:val="auto"/>
        <w:rPr>
          <w:rFonts w:hint="eastAsia" w:ascii="黑体" w:hAnsi="黑体" w:eastAsia="黑体" w:cs="黑体"/>
          <w:b w:val="0"/>
          <w:bCs w:val="0"/>
          <w:spacing w:val="60"/>
          <w:sz w:val="32"/>
          <w:szCs w:val="32"/>
          <w:lang w:val="en-US" w:eastAsia="zh-CN"/>
        </w:rPr>
      </w:pPr>
      <w:r>
        <w:rPr>
          <w:rFonts w:hint="eastAsia" w:ascii="黑体" w:hAnsi="黑体" w:eastAsia="黑体" w:cs="黑体"/>
          <w:b w:val="0"/>
          <w:bCs w:val="0"/>
          <w:spacing w:val="60"/>
          <w:sz w:val="32"/>
          <w:szCs w:val="32"/>
          <w:lang w:val="en-US" w:eastAsia="zh-CN"/>
        </w:rPr>
        <w:t>项目投资及有关前期工作进展情况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总投资为</w:t>
      </w:r>
      <w:r>
        <w:rPr>
          <w:rFonts w:hint="eastAsia" w:ascii="仿宋" w:hAnsi="仿宋" w:eastAsia="仿宋" w:cs="仿宋"/>
          <w:b w:val="0"/>
          <w:bCs w:val="0"/>
          <w:kern w:val="0"/>
          <w:sz w:val="32"/>
          <w:szCs w:val="32"/>
          <w:lang w:val="en-US" w:eastAsia="zh-CN"/>
        </w:rPr>
        <w:t>2550.36</w:t>
      </w:r>
      <w:r>
        <w:rPr>
          <w:rFonts w:hint="eastAsia" w:ascii="仿宋" w:hAnsi="仿宋" w:eastAsia="仿宋" w:cs="仿宋"/>
          <w:sz w:val="32"/>
          <w:szCs w:val="32"/>
        </w:rPr>
        <w:t>万元。资金筹措参照徐水区市政项目建设为采用政府财政拨款项目。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1.按照我区关于进一步落实《保定市重大行政决策程序暂行规定》的通知要求，该项目属于本行政区域实施的重大公共建设项目，决定启动</w:t>
      </w:r>
      <w:r>
        <w:rPr>
          <w:rFonts w:hint="eastAsia" w:ascii="仿宋" w:hAnsi="仿宋" w:eastAsia="仿宋" w:cs="仿宋"/>
          <w:b w:val="0"/>
          <w:bCs w:val="0"/>
          <w:color w:val="auto"/>
          <w:sz w:val="32"/>
          <w:szCs w:val="32"/>
          <w:lang w:eastAsia="zh-CN"/>
        </w:rPr>
        <w:t>保定市徐水区妇幼保健院排水防涝补短板工程</w:t>
      </w:r>
      <w:r>
        <w:rPr>
          <w:rFonts w:hint="eastAsia" w:ascii="仿宋" w:hAnsi="仿宋" w:eastAsia="仿宋" w:cs="仿宋"/>
          <w:sz w:val="32"/>
          <w:szCs w:val="32"/>
          <w:lang w:eastAsia="zh-CN"/>
        </w:rPr>
        <w:t>决策程序，由保定市徐水区城市管理综合行政执法局作为承办单位。</w:t>
      </w:r>
    </w:p>
    <w:p>
      <w:pPr>
        <w:keepNext w:val="0"/>
        <w:keepLines w:val="0"/>
        <w:widowControl/>
        <w:suppressLineNumbers w:val="0"/>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依据</w:t>
      </w:r>
      <w:r>
        <w:rPr>
          <w:rFonts w:hint="eastAsia" w:ascii="仿宋" w:hAnsi="仿宋" w:eastAsia="仿宋" w:cs="仿宋"/>
          <w:b w:val="0"/>
          <w:bCs w:val="0"/>
          <w:color w:val="auto"/>
          <w:sz w:val="32"/>
          <w:szCs w:val="32"/>
          <w:lang w:eastAsia="zh-CN"/>
        </w:rPr>
        <w:t>由</w:t>
      </w:r>
      <w:r>
        <w:rPr>
          <w:rFonts w:hint="eastAsia" w:ascii="仿宋" w:hAnsi="仿宋" w:eastAsia="仿宋" w:cs="仿宋"/>
          <w:b w:val="0"/>
          <w:bCs w:val="0"/>
          <w:color w:val="auto"/>
          <w:sz w:val="32"/>
          <w:szCs w:val="32"/>
          <w:lang w:val="en-US" w:eastAsia="zh-CN"/>
        </w:rPr>
        <w:t>北京市市政专业设计院股份公司</w:t>
      </w:r>
      <w:r>
        <w:rPr>
          <w:rFonts w:hint="eastAsia" w:ascii="仿宋" w:hAnsi="仿宋" w:eastAsia="仿宋" w:cs="仿宋"/>
          <w:b w:val="0"/>
          <w:bCs w:val="0"/>
          <w:color w:val="auto"/>
          <w:sz w:val="32"/>
          <w:szCs w:val="32"/>
          <w:lang w:eastAsia="zh-CN"/>
        </w:rPr>
        <w:t>出具的保定市徐水区妇幼保健院排水防涝补短板工程设计</w:t>
      </w:r>
      <w:r>
        <w:rPr>
          <w:rFonts w:hint="eastAsia" w:ascii="仿宋" w:hAnsi="仿宋" w:eastAsia="仿宋" w:cs="仿宋"/>
          <w:sz w:val="32"/>
          <w:szCs w:val="32"/>
          <w:lang w:eastAsia="zh-CN"/>
        </w:rPr>
        <w:t>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3.目前项目建设的现状。</w:t>
      </w:r>
    </w:p>
    <w:p>
      <w:pPr>
        <w:keepNext w:val="0"/>
        <w:keepLines w:val="0"/>
        <w:widowControl/>
        <w:suppressLineNumbers w:val="0"/>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妇幼门口地势位于周边区域最</w:t>
      </w:r>
      <w:bookmarkStart w:id="0" w:name="_GoBack"/>
      <w:bookmarkEnd w:id="0"/>
      <w:r>
        <w:rPr>
          <w:rFonts w:hint="eastAsia" w:ascii="仿宋" w:hAnsi="仿宋" w:eastAsia="仿宋" w:cs="仿宋"/>
          <w:sz w:val="32"/>
          <w:szCs w:val="32"/>
          <w:lang w:val="en-US" w:eastAsia="zh-CN"/>
        </w:rPr>
        <w:t xml:space="preserve">低点；市政雨水管道规格 d800，规格较小，排水能力不足；且下游排出口处瀑河洪水位比妇幼门口地面高程高 </w:t>
      </w:r>
      <w:r>
        <w:rPr>
          <w:rFonts w:hint="default" w:ascii="仿宋" w:hAnsi="仿宋" w:eastAsia="仿宋" w:cs="仿宋"/>
          <w:sz w:val="32"/>
          <w:szCs w:val="32"/>
          <w:lang w:val="en-US" w:eastAsia="zh-CN"/>
        </w:rPr>
        <w:t xml:space="preserve">1.225 </w:t>
      </w:r>
      <w:r>
        <w:rPr>
          <w:rFonts w:hint="eastAsia" w:ascii="仿宋" w:hAnsi="仿宋" w:eastAsia="仿宋" w:cs="仿宋"/>
          <w:sz w:val="32"/>
          <w:szCs w:val="32"/>
          <w:lang w:val="en-US" w:eastAsia="zh-CN"/>
        </w:rPr>
        <w:t xml:space="preserve">米，现状雨水排放方案为：雨水沿盛源大街现状雨水管道向北至刘伶路现状雨水管道，后沿刘伶路雨水管道向东最终排入瀑河。盛源大街沿线道路两侧有现状雨水口。竖向：妇幼门口路面最低高程 </w:t>
      </w:r>
      <w:r>
        <w:rPr>
          <w:rFonts w:hint="default" w:ascii="仿宋" w:hAnsi="仿宋" w:eastAsia="仿宋" w:cs="仿宋"/>
          <w:sz w:val="32"/>
          <w:szCs w:val="32"/>
          <w:lang w:val="en-US" w:eastAsia="zh-CN"/>
        </w:rPr>
        <w:t>14.13</w:t>
      </w:r>
      <w:r>
        <w:rPr>
          <w:rFonts w:hint="eastAsia" w:ascii="仿宋" w:hAnsi="仿宋" w:eastAsia="仿宋" w:cs="仿宋"/>
          <w:sz w:val="32"/>
          <w:szCs w:val="32"/>
          <w:lang w:val="en-US" w:eastAsia="zh-CN"/>
        </w:rPr>
        <w:t xml:space="preserve">，瀑河河底 </w:t>
      </w:r>
      <w:r>
        <w:rPr>
          <w:rFonts w:hint="default" w:ascii="仿宋" w:hAnsi="仿宋" w:eastAsia="仿宋" w:cs="仿宋"/>
          <w:sz w:val="32"/>
          <w:szCs w:val="32"/>
          <w:lang w:val="en-US" w:eastAsia="zh-CN"/>
        </w:rPr>
        <w:t>11.00</w:t>
      </w:r>
      <w:r>
        <w:rPr>
          <w:rFonts w:hint="eastAsia" w:ascii="仿宋" w:hAnsi="仿宋" w:eastAsia="仿宋" w:cs="仿宋"/>
          <w:sz w:val="32"/>
          <w:szCs w:val="32"/>
          <w:lang w:val="en-US" w:eastAsia="zh-CN"/>
        </w:rPr>
        <w:t xml:space="preserve">，常水位 </w:t>
      </w:r>
      <w:r>
        <w:rPr>
          <w:rFonts w:hint="default" w:ascii="仿宋" w:hAnsi="仿宋" w:eastAsia="仿宋" w:cs="仿宋"/>
          <w:sz w:val="32"/>
          <w:szCs w:val="32"/>
          <w:lang w:val="en-US" w:eastAsia="zh-CN"/>
        </w:rPr>
        <w:t>12.15</w:t>
      </w:r>
      <w:r>
        <w:rPr>
          <w:rFonts w:hint="eastAsia" w:ascii="仿宋" w:hAnsi="仿宋" w:eastAsia="仿宋" w:cs="仿宋"/>
          <w:sz w:val="32"/>
          <w:szCs w:val="32"/>
          <w:lang w:val="en-US" w:eastAsia="zh-CN"/>
        </w:rPr>
        <w:t xml:space="preserve">，二十年一遇洪水位 </w:t>
      </w:r>
      <w:r>
        <w:rPr>
          <w:rFonts w:hint="default" w:ascii="仿宋" w:hAnsi="仿宋" w:eastAsia="仿宋" w:cs="仿宋"/>
          <w:sz w:val="32"/>
          <w:szCs w:val="32"/>
          <w:lang w:val="en-US" w:eastAsia="zh-CN"/>
        </w:rPr>
        <w:t>15.355</w:t>
      </w:r>
      <w:r>
        <w:rPr>
          <w:rFonts w:hint="eastAsia" w:ascii="仿宋" w:hAnsi="仿宋" w:eastAsia="仿宋" w:cs="仿宋"/>
          <w:sz w:val="32"/>
          <w:szCs w:val="32"/>
          <w:lang w:val="en-US" w:eastAsia="zh-CN"/>
        </w:rPr>
        <w:t xml:space="preserve">，相差 </w:t>
      </w:r>
      <w:r>
        <w:rPr>
          <w:rFonts w:hint="default" w:ascii="仿宋" w:hAnsi="仿宋" w:eastAsia="仿宋" w:cs="仿宋"/>
          <w:sz w:val="32"/>
          <w:szCs w:val="32"/>
          <w:lang w:val="en-US" w:eastAsia="zh-CN"/>
        </w:rPr>
        <w:t xml:space="preserve">1.225 </w:t>
      </w:r>
      <w:r>
        <w:rPr>
          <w:rFonts w:hint="eastAsia" w:ascii="仿宋" w:hAnsi="仿宋" w:eastAsia="仿宋" w:cs="仿宋"/>
          <w:sz w:val="32"/>
          <w:szCs w:val="32"/>
          <w:lang w:val="en-US" w:eastAsia="zh-CN"/>
        </w:rPr>
        <w:t xml:space="preserve">米。因此每逢雨季降水，瀑河水位上涨形成顶托，导致该处路面产生不同程度的积水，影响周边居民出行。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仿宋" w:hAnsi="仿宋" w:eastAsia="仿宋" w:cs="仿宋"/>
          <w:color w:val="FF0000"/>
          <w:sz w:val="32"/>
          <w:szCs w:val="32"/>
          <w:lang w:val="en-US" w:eastAsia="zh-CN"/>
        </w:rPr>
      </w:pPr>
      <w:r>
        <w:rPr>
          <w:rFonts w:hint="eastAsia" w:ascii="仿宋" w:hAnsi="仿宋" w:eastAsia="仿宋" w:cs="仿宋"/>
          <w:sz w:val="32"/>
          <w:szCs w:val="32"/>
          <w:lang w:val="en-US" w:eastAsia="zh-CN"/>
        </w:rPr>
        <w:t xml:space="preserve">                      2023年11月8日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006"/>
    <w:multiLevelType w:val="singleLevel"/>
    <w:tmpl w:val="8461F006"/>
    <w:lvl w:ilvl="0" w:tentative="0">
      <w:start w:val="3"/>
      <w:numFmt w:val="chineseCounting"/>
      <w:suff w:val="nothing"/>
      <w:lvlText w:val="%1、"/>
      <w:lvlJc w:val="left"/>
      <w:rPr>
        <w:rFonts w:hint="eastAsia"/>
      </w:rPr>
    </w:lvl>
  </w:abstractNum>
  <w:abstractNum w:abstractNumId="1">
    <w:nsid w:val="A9C84A67"/>
    <w:multiLevelType w:val="singleLevel"/>
    <w:tmpl w:val="A9C84A6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YWZkYTVhYzg4MDJiMWIxMjE1MzMxYTI2M2Y4MmEifQ=="/>
  </w:docVars>
  <w:rsids>
    <w:rsidRoot w:val="00000000"/>
    <w:rsid w:val="00381040"/>
    <w:rsid w:val="00975D66"/>
    <w:rsid w:val="02B7449E"/>
    <w:rsid w:val="03491DA2"/>
    <w:rsid w:val="039D18BF"/>
    <w:rsid w:val="05445D91"/>
    <w:rsid w:val="06FD0541"/>
    <w:rsid w:val="071C5217"/>
    <w:rsid w:val="0A5515E9"/>
    <w:rsid w:val="0B7A42BB"/>
    <w:rsid w:val="0D10137A"/>
    <w:rsid w:val="0E097CEF"/>
    <w:rsid w:val="0E6B438E"/>
    <w:rsid w:val="0ED91C40"/>
    <w:rsid w:val="0FD20B69"/>
    <w:rsid w:val="10437371"/>
    <w:rsid w:val="108F25B6"/>
    <w:rsid w:val="112F5B47"/>
    <w:rsid w:val="1131366D"/>
    <w:rsid w:val="12A475C9"/>
    <w:rsid w:val="130628D8"/>
    <w:rsid w:val="14157276"/>
    <w:rsid w:val="14F67633"/>
    <w:rsid w:val="17A0779F"/>
    <w:rsid w:val="17C74D2B"/>
    <w:rsid w:val="17CF6DA0"/>
    <w:rsid w:val="17DA4A5F"/>
    <w:rsid w:val="193E726F"/>
    <w:rsid w:val="1A75281D"/>
    <w:rsid w:val="1AA167C8"/>
    <w:rsid w:val="1B75684C"/>
    <w:rsid w:val="1B9B4505"/>
    <w:rsid w:val="1CCB58EE"/>
    <w:rsid w:val="1D175E0D"/>
    <w:rsid w:val="1D9A07EC"/>
    <w:rsid w:val="1E067C30"/>
    <w:rsid w:val="1E51534F"/>
    <w:rsid w:val="1F220A99"/>
    <w:rsid w:val="1F9E45C4"/>
    <w:rsid w:val="21262AC3"/>
    <w:rsid w:val="21FE759C"/>
    <w:rsid w:val="23130E25"/>
    <w:rsid w:val="23B5012E"/>
    <w:rsid w:val="28F2772E"/>
    <w:rsid w:val="2920429C"/>
    <w:rsid w:val="295108F9"/>
    <w:rsid w:val="297939AC"/>
    <w:rsid w:val="2B6A6859"/>
    <w:rsid w:val="2BC466BC"/>
    <w:rsid w:val="2C1874AC"/>
    <w:rsid w:val="2D303DA2"/>
    <w:rsid w:val="2E0F08C6"/>
    <w:rsid w:val="2E2C3D21"/>
    <w:rsid w:val="2F8119E7"/>
    <w:rsid w:val="301B756B"/>
    <w:rsid w:val="30263EBF"/>
    <w:rsid w:val="32223D10"/>
    <w:rsid w:val="322F378D"/>
    <w:rsid w:val="32584AA6"/>
    <w:rsid w:val="32A11E2D"/>
    <w:rsid w:val="34393EB2"/>
    <w:rsid w:val="348953EB"/>
    <w:rsid w:val="356B1643"/>
    <w:rsid w:val="376712E7"/>
    <w:rsid w:val="39A95BE7"/>
    <w:rsid w:val="3AC83A76"/>
    <w:rsid w:val="3BCE402B"/>
    <w:rsid w:val="3C900D17"/>
    <w:rsid w:val="3CD462EC"/>
    <w:rsid w:val="3D7B789B"/>
    <w:rsid w:val="3EDC25BB"/>
    <w:rsid w:val="3EDC3C16"/>
    <w:rsid w:val="3F511480"/>
    <w:rsid w:val="400C0C7E"/>
    <w:rsid w:val="40EB2F89"/>
    <w:rsid w:val="42E163F2"/>
    <w:rsid w:val="42FB3DF3"/>
    <w:rsid w:val="44CC6C2E"/>
    <w:rsid w:val="45F67B77"/>
    <w:rsid w:val="473F0D0C"/>
    <w:rsid w:val="47C26792"/>
    <w:rsid w:val="482374AD"/>
    <w:rsid w:val="49F66C27"/>
    <w:rsid w:val="4B0D06CC"/>
    <w:rsid w:val="4C4A14AC"/>
    <w:rsid w:val="4CCA7EF7"/>
    <w:rsid w:val="4D530953"/>
    <w:rsid w:val="4EFE032C"/>
    <w:rsid w:val="4F4B50B6"/>
    <w:rsid w:val="5015592D"/>
    <w:rsid w:val="50F57EEF"/>
    <w:rsid w:val="524D13AE"/>
    <w:rsid w:val="52D24AB7"/>
    <w:rsid w:val="534564D1"/>
    <w:rsid w:val="53880940"/>
    <w:rsid w:val="54183C3E"/>
    <w:rsid w:val="54970D78"/>
    <w:rsid w:val="54B03E76"/>
    <w:rsid w:val="557657A3"/>
    <w:rsid w:val="561009F5"/>
    <w:rsid w:val="565371AF"/>
    <w:rsid w:val="56A47A0A"/>
    <w:rsid w:val="56B75990"/>
    <w:rsid w:val="56D84AD9"/>
    <w:rsid w:val="57172442"/>
    <w:rsid w:val="57576DD7"/>
    <w:rsid w:val="57BE4AFC"/>
    <w:rsid w:val="582726A1"/>
    <w:rsid w:val="5853781A"/>
    <w:rsid w:val="58BA09F6"/>
    <w:rsid w:val="590B717A"/>
    <w:rsid w:val="5AD563E4"/>
    <w:rsid w:val="5BFD28A5"/>
    <w:rsid w:val="5C2018E1"/>
    <w:rsid w:val="5CF54B1C"/>
    <w:rsid w:val="60515AF5"/>
    <w:rsid w:val="609D1752"/>
    <w:rsid w:val="60E71226"/>
    <w:rsid w:val="61E83A8E"/>
    <w:rsid w:val="63A222B5"/>
    <w:rsid w:val="65827169"/>
    <w:rsid w:val="65BA4B55"/>
    <w:rsid w:val="660404C6"/>
    <w:rsid w:val="673364F3"/>
    <w:rsid w:val="695452C0"/>
    <w:rsid w:val="69676DA1"/>
    <w:rsid w:val="69C064B2"/>
    <w:rsid w:val="6A2B4D5A"/>
    <w:rsid w:val="6CE10C19"/>
    <w:rsid w:val="6EF8049C"/>
    <w:rsid w:val="6FCC795E"/>
    <w:rsid w:val="704F233D"/>
    <w:rsid w:val="707B75D6"/>
    <w:rsid w:val="709B5583"/>
    <w:rsid w:val="72A921D9"/>
    <w:rsid w:val="7352461E"/>
    <w:rsid w:val="753D30AC"/>
    <w:rsid w:val="75501031"/>
    <w:rsid w:val="7816195C"/>
    <w:rsid w:val="79E60494"/>
    <w:rsid w:val="7A721A4A"/>
    <w:rsid w:val="7B354F51"/>
    <w:rsid w:val="7B424F78"/>
    <w:rsid w:val="7E357016"/>
    <w:rsid w:val="7FB8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9"/>
    <w:pPr>
      <w:keepNext/>
      <w:keepLines/>
      <w:adjustRightInd w:val="0"/>
      <w:snapToGrid w:val="0"/>
      <w:ind w:left="575" w:hanging="575" w:firstLineChars="0"/>
      <w:textAlignment w:val="center"/>
      <w:outlineLvl w:val="1"/>
    </w:pPr>
    <w:rPr>
      <w:b/>
      <w:bCs/>
      <w:szCs w:val="32"/>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topLinePunct/>
      <w:adjustRightInd w:val="0"/>
      <w:snapToGrid w:val="0"/>
      <w:ind w:firstLine="420" w:firstLineChars="200"/>
    </w:pPr>
    <w:rPr>
      <w:sz w:val="28"/>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2207</Words>
  <Characters>2313</Characters>
  <Lines>0</Lines>
  <Paragraphs>0</Paragraphs>
  <TotalTime>5</TotalTime>
  <ScaleCrop>false</ScaleCrop>
  <LinksUpToDate>false</LinksUpToDate>
  <CharactersWithSpaces>2340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2022-09-23T05:45:00Z</dcterms:created>
  <dc:creator>Administrator</dc:creator>
  <cp:lastModifiedBy>Administrator</cp:lastModifiedBy>
  <cp:lastPrinted>2023-04-24T01:22:00Z</cp:lastPrinted>
  <dcterms:modified xsi:type="dcterms:W3CDTF">2024-04-24T07:44:08Z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A9A920BF21E2454B90F98B1C9FC749FB</vt:lpwstr>
  </property>
</Properties>
</file>