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ascii="FangSong_GB2312" w:eastAsia="Times New Roman"/>
          <w:b/>
          <w:bCs/>
          <w:color w:val="000000"/>
          <w:sz w:val="44"/>
          <w:szCs w:val="44"/>
        </w:rPr>
        <w:t>生产建设项目水土保持方案审批流程图</w:t>
      </w:r>
    </w:p>
    <w:p>
      <w:pPr>
        <w:jc w:val="center"/>
        <w:rPr>
          <w:rFonts w:ascii="FangSong_GB2312"/>
          <w:color w:val="000000"/>
          <w:sz w:val="28"/>
          <w:szCs w:val="28"/>
        </w:rPr>
      </w:pPr>
    </w:p>
    <w:p>
      <w:r>
        <w:rPr>
          <w:sz w:val="21"/>
        </w:rPr>
        <w:pict>
          <v:group id="_x0000_s2109" o:spid="_x0000_s2109" o:spt="203" style="position:absolute;left:0pt;margin-left:5.2pt;margin-top:5.35pt;height:652.6pt;width:428.3pt;z-index:251659264;mso-width-relative:page;mso-height-relative:page;" coordorigin="5844,54766" coordsize="8566,13052">
            <o:lock v:ext="edit" aspectratio="f"/>
            <v:group id="_x0000_s2110" o:spid="_x0000_s2110" o:spt="203" style="position:absolute;left:5844;top:54766;height:13052;width:8567;" coordorigin="2068,3182" coordsize="8403,12990">
              <o:lock v:ext="edit" aspectratio="f"/>
              <v:roundrect id="圆角矩形 1128" o:spid="_x0000_s2111" o:spt="2" style="position:absolute;left:2740;top:3182;height:810;width:669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/>
                </v:textbox>
              </v:roundrect>
              <v:line id="_x0000_s2112" o:spid="_x0000_s2112" o:spt="20" style="position:absolute;left:6165;top:3958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113" o:spid="_x0000_s2113" o:spt="2" style="position:absolute;left:4913;top:4477;height:53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窗口</w:t>
                      </w:r>
                      <w:r>
                        <w:rPr>
                          <w:rFonts w:hint="eastAsia" w:ascii="FangSong_GB2312"/>
                          <w:b/>
                          <w:bCs/>
                          <w:sz w:val="18"/>
                          <w:szCs w:val="18"/>
                          <w:lang w:eastAsia="zh-CN"/>
                        </w:rPr>
                        <w:t>（网上）</w:t>
                      </w: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</w:p>
                    <w:p/>
                  </w:txbxContent>
                </v:textbox>
              </v:roundrect>
              <v:roundrect id="_x0000_s2114" o:spid="_x0000_s2114" o:spt="2" style="position:absolute;left:2295;top:5507;height:750;width:790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 style="mso-next-textbox:#圆角矩形 1128;">
                  <w:txbxContent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24"/>
                          <w:szCs w:val="24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申请人申请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（申请人按要求提供基本资料）</w:t>
                      </w:r>
                    </w:p>
                  </w:txbxContent>
                </v:textbox>
              </v:roundrect>
              <v:line id="_x0000_s2115" o:spid="_x0000_s2115" o:spt="20" style="position:absolute;left:6160;top:4988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16" o:spid="_x0000_s2116" o:spt="20" style="position:absolute;left:3155;top:6240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17" o:spid="_x0000_s2117" o:spt="20" style="position:absolute;left:6170;top:6274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18" o:spid="_x0000_s2118" o:spt="20" style="position:absolute;left:9165;top:6324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119" o:spid="_x0000_s2119" o:spt="2" style="position:absolute;left:2068;top:6742;height:976;width:2207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不符合条件出具不予受理通知书并告知申请人</w:t>
                      </w:r>
                    </w:p>
                    <w:p/>
                  </w:txbxContent>
                </v:textbox>
              </v:roundrect>
              <v:roundrect id="_x0000_s2120" o:spid="_x0000_s2120" o:spt="2" style="position:absolute;left:4710;top:6742;height:1480;width:298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申请材料齐全，符合法定形式，或者申请人按照本行政机关的要求提交全部补正申请材料的，出具《受理通知书》。</w:t>
                      </w:r>
                    </w:p>
                  </w:txbxContent>
                </v:textbox>
              </v:roundrect>
              <v:roundrect id="_x0000_s2121" o:spid="_x0000_s2121" o:spt="2" style="position:absolute;left:8128;top:6826;height:114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材料不齐全或者不符合法定形式的，当场发出一次性补正告知。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审核）</w:t>
                      </w:r>
                    </w:p>
                    <w:p/>
                  </w:txbxContent>
                </v:textbox>
              </v:roundrect>
              <v:line id="_x0000_s2122" o:spid="_x0000_s2122" o:spt="20" style="position:absolute;left:9435;top:6240;flip:x y;height:529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23" o:spid="_x0000_s2123" o:spt="20" style="position:absolute;left:6300;top:8205;flip:x;height:705;width:0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124" o:spid="_x0000_s2124" o:spt="2" style="position:absolute;left:5173;top:8927;height:1145;width:2298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both"/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  <w:t>专家组评审意见</w:t>
                      </w:r>
                    </w:p>
                    <w:p/>
                  </w:txbxContent>
                </v:textbox>
              </v:roundrect>
              <v:roundrect id="_x0000_s2125" o:spid="_x0000_s2125" o:spt="2" style="position:absolute;left:2295;top:10754;height:588;width:1100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补齐补正</w:t>
                      </w:r>
                    </w:p>
                  </w:txbxContent>
                </v:textbox>
              </v:roundrect>
              <v:line id="_x0000_s2126" o:spid="_x0000_s2126" o:spt="20" style="position:absolute;left:3430;top:10874;flip:x;height:0;width:1698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27" o:spid="_x0000_s2127" o:spt="20" style="position:absolute;left:3475;top:11205;height:0;width:1698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128" o:spid="_x0000_s2128" o:spt="2" style="position:absolute;left:4978;top:12557;height:1145;width:2717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ascii="FangSong_GB2312" w:eastAsia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FangSong_GB2312" w:eastAsia="宋体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FangSong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决定</w:t>
                      </w:r>
                    </w:p>
                    <w:p/>
                  </w:txbxContent>
                </v:textbox>
              </v:roundrect>
              <v:shape id="_x0000_s2129" o:spid="_x0000_s2129" o:spt="32" type="#_x0000_t32" style="position:absolute;left:3493;top:12825;flip:x;height:1;width:148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2130" o:spid="_x0000_s2130" o:spt="32" type="#_x0000_t32" style="position:absolute;left:7817;top:12826;flip:x;height:1;width:148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line id="_x0000_s2131" o:spid="_x0000_s2131" o:spt="20" style="position:absolute;left:9315;top:12824;flip:x;height:960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32" o:spid="_x0000_s2132" o:spt="20" style="position:absolute;left:3475;top:12826;flip:x;height:958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133" o:spid="_x0000_s2133" o:spt="2" style="position:absolute;left:2367;top:13930;height:114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符合要求的，作出准予许可决定。</w:t>
                      </w:r>
                    </w:p>
                    <w:p/>
                  </w:txbxContent>
                </v:textbox>
              </v:roundrect>
              <v:roundrect id="_x0000_s2134" o:spid="_x0000_s2134" o:spt="2" style="position:absolute;left:7935;top:13930;height:1230;width:2536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不符合要求的作出不予许可的书面意见，说明理由，并告知依法申请复议、提起行政诉讼的权利。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审核）</w:t>
                      </w:r>
                    </w:p>
                    <w:p/>
                  </w:txbxContent>
                </v:textbox>
              </v:roundrect>
              <v:roundrect id="圆角矩形 1148" o:spid="_x0000_s2135" o:spt="2" style="position:absolute;left:3845;top:15705;height:467;width:5590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</w:p>
                  </w:txbxContent>
                </v:textbox>
              </v:roundrect>
              <v:line id="_x0000_s2136" o:spid="_x0000_s2136" o:spt="20" style="position:absolute;left:4410;top:15075;flip:x;height:630;width:0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37" o:spid="_x0000_s2137" o:spt="20" style="position:absolute;left:8350;top:15133;flip:x;height:598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</v:group>
            <v:line id="_x0000_s2138" o:spid="_x0000_s2138" o:spt="20" style="position:absolute;left:10240;top:61718;flip:x;height:400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oundrect id="_x0000_s2139" o:spid="_x0000_s2139" o:spt="2" style="position:absolute;left:9113;top:62146;height:1095;width:2298;" fillcolor="#FFFFFF" filled="t" stroked="t" coordsize="21600,21600" arcsize="0.166666666666667">
              <v:path/>
              <v:fill on="t" color2="#FFFFFF" focussize="0,0"/>
              <v:stroke color="#000000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ind w:firstLine="452" w:firstLineChars="250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  <w:p>
                    <w:pPr>
                      <w:jc w:val="center"/>
                      <w:rPr>
                        <w:rFonts w:hint="eastAsia" w:ascii="FangSong_GB2312" w:eastAsia="宋体"/>
                        <w:b/>
                        <w:bCs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ascii="FangSong_GB2312" w:eastAsia="Times New Roman"/>
                        <w:b/>
                        <w:bCs/>
                        <w:sz w:val="24"/>
                        <w:szCs w:val="24"/>
                      </w:rPr>
                      <w:t>审</w:t>
                    </w:r>
                    <w:r>
                      <w:rPr>
                        <w:rFonts w:hint="eastAsia" w:ascii="FangSong_GB2312"/>
                        <w:b/>
                        <w:bCs/>
                        <w:sz w:val="24"/>
                        <w:szCs w:val="24"/>
                        <w:lang w:eastAsia="zh-CN"/>
                      </w:rPr>
                      <w:t>查</w:t>
                    </w:r>
                  </w:p>
                  <w:p>
                    <w:pPr>
                      <w:spacing w:line="240" w:lineRule="exact"/>
                      <w:ind w:firstLine="180" w:firstLineChars="100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（对材料进行审核）</w:t>
                    </w:r>
                  </w:p>
                  <w:p>
                    <w:pPr>
                      <w:jc w:val="center"/>
                    </w:pPr>
                  </w:p>
                  <w:p>
                    <w:pPr>
                      <w:jc w:val="center"/>
                    </w:pPr>
                  </w:p>
                </w:txbxContent>
              </v:textbox>
            </v:roundrect>
            <v:line id="_x0000_s2140" o:spid="_x0000_s2140" o:spt="20" style="position:absolute;left:10240;top:63378;flip:x;height:825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</v:group>
        </w:pict>
      </w:r>
    </w:p>
    <w:p/>
    <w:p/>
    <w:p/>
    <w:p/>
    <w:p/>
    <w:p/>
    <w:p/>
    <w:p/>
    <w:p/>
    <w:p/>
    <w:p/>
    <w:p/>
    <w:p/>
    <w:p/>
    <w:p/>
    <w:p/>
    <w:p/>
    <w:p/>
    <w:p>
      <w:r>
        <w:rPr>
          <w:sz w:val="21"/>
        </w:rPr>
        <w:pict>
          <v:group id="_x0000_s2141" o:spid="_x0000_s2141" o:spt="203" style="position:absolute;left:0pt;margin-left:284.05pt;margin-top:8.95pt;height:29.9pt;width:113.95pt;z-index:251660288;mso-width-relative:page;mso-height-relative:page;" coordorigin="11590,60961" coordsize="2279,598">
            <o:lock v:ext="edit" aspectratio="f"/>
            <v:line id="_x0000_s2142" o:spid="_x0000_s2142" o:spt="20" style="position:absolute;left:11647;top:61126;height:0;width:873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oundrect id="_x0000_s2143" o:spid="_x0000_s2143" o:spt="2" style="position:absolute;left:12635;top:60961;height:598;width:1235;" fillcolor="#FFFFFF" filled="t" stroked="t" coordsize="21600,21600" arcsize="0.166666666666667">
              <v:path/>
              <v:fill on="t" color2="#FFFFFF" focussize="0,0"/>
              <v:stroke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FangSong_GB2312"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限期整改</w:t>
                    </w:r>
                  </w:p>
                </w:txbxContent>
              </v:textbox>
            </v:roundrect>
            <v:line id="直线 1129" o:spid="_x0000_s2144" o:spt="20" style="position:absolute;left:11590;top:61441;flip:x y;height:0;width:872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</v:group>
        </w:pict>
      </w:r>
    </w:p>
    <w:p/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1B3"/>
    <w:rsid w:val="00001BAD"/>
    <w:rsid w:val="00003993"/>
    <w:rsid w:val="00022C5A"/>
    <w:rsid w:val="0004758E"/>
    <w:rsid w:val="00053773"/>
    <w:rsid w:val="00056456"/>
    <w:rsid w:val="00057F01"/>
    <w:rsid w:val="0006465B"/>
    <w:rsid w:val="00075606"/>
    <w:rsid w:val="00077BCA"/>
    <w:rsid w:val="00085B6A"/>
    <w:rsid w:val="000942D4"/>
    <w:rsid w:val="000B3CB1"/>
    <w:rsid w:val="000D2B19"/>
    <w:rsid w:val="000D4F2C"/>
    <w:rsid w:val="000E3B4B"/>
    <w:rsid w:val="00115A5C"/>
    <w:rsid w:val="00122985"/>
    <w:rsid w:val="00132D79"/>
    <w:rsid w:val="00145A44"/>
    <w:rsid w:val="001B61A3"/>
    <w:rsid w:val="001B6854"/>
    <w:rsid w:val="001C09BF"/>
    <w:rsid w:val="001D6933"/>
    <w:rsid w:val="001E6876"/>
    <w:rsid w:val="001F048C"/>
    <w:rsid w:val="001F05FA"/>
    <w:rsid w:val="002020C0"/>
    <w:rsid w:val="002102E8"/>
    <w:rsid w:val="002415CA"/>
    <w:rsid w:val="002437CC"/>
    <w:rsid w:val="00264B4E"/>
    <w:rsid w:val="002778F2"/>
    <w:rsid w:val="00297E71"/>
    <w:rsid w:val="002A6C1A"/>
    <w:rsid w:val="002B222E"/>
    <w:rsid w:val="002B2B7D"/>
    <w:rsid w:val="002B508B"/>
    <w:rsid w:val="002C4497"/>
    <w:rsid w:val="002D455E"/>
    <w:rsid w:val="002E189D"/>
    <w:rsid w:val="002E7EA5"/>
    <w:rsid w:val="003123E2"/>
    <w:rsid w:val="0031377A"/>
    <w:rsid w:val="0033521B"/>
    <w:rsid w:val="00363AB2"/>
    <w:rsid w:val="0038277D"/>
    <w:rsid w:val="00387188"/>
    <w:rsid w:val="00394A99"/>
    <w:rsid w:val="00394B9B"/>
    <w:rsid w:val="003A218C"/>
    <w:rsid w:val="003B2B69"/>
    <w:rsid w:val="003B4A06"/>
    <w:rsid w:val="003C79C0"/>
    <w:rsid w:val="003D2614"/>
    <w:rsid w:val="003E3C97"/>
    <w:rsid w:val="003F2202"/>
    <w:rsid w:val="003F29B4"/>
    <w:rsid w:val="00402906"/>
    <w:rsid w:val="004220E3"/>
    <w:rsid w:val="00447043"/>
    <w:rsid w:val="00457393"/>
    <w:rsid w:val="00457C59"/>
    <w:rsid w:val="00461523"/>
    <w:rsid w:val="00465E33"/>
    <w:rsid w:val="00467EF8"/>
    <w:rsid w:val="004739D0"/>
    <w:rsid w:val="004C5980"/>
    <w:rsid w:val="004C6F7E"/>
    <w:rsid w:val="004D596A"/>
    <w:rsid w:val="004E266F"/>
    <w:rsid w:val="004E2C4F"/>
    <w:rsid w:val="004E5DC6"/>
    <w:rsid w:val="004E5EBD"/>
    <w:rsid w:val="004F48BA"/>
    <w:rsid w:val="00505A1A"/>
    <w:rsid w:val="00510664"/>
    <w:rsid w:val="0051178F"/>
    <w:rsid w:val="00520E1F"/>
    <w:rsid w:val="005222A9"/>
    <w:rsid w:val="00527D54"/>
    <w:rsid w:val="00533AF3"/>
    <w:rsid w:val="00534E9D"/>
    <w:rsid w:val="0054113F"/>
    <w:rsid w:val="005448BD"/>
    <w:rsid w:val="00561006"/>
    <w:rsid w:val="005616E8"/>
    <w:rsid w:val="00562A6F"/>
    <w:rsid w:val="00563E7D"/>
    <w:rsid w:val="00586E2C"/>
    <w:rsid w:val="005906E0"/>
    <w:rsid w:val="00591458"/>
    <w:rsid w:val="0059509B"/>
    <w:rsid w:val="005978B6"/>
    <w:rsid w:val="005A64F2"/>
    <w:rsid w:val="005D5176"/>
    <w:rsid w:val="005F3D75"/>
    <w:rsid w:val="006077DB"/>
    <w:rsid w:val="00610345"/>
    <w:rsid w:val="006237B1"/>
    <w:rsid w:val="00640FCE"/>
    <w:rsid w:val="00665950"/>
    <w:rsid w:val="006718F4"/>
    <w:rsid w:val="00677E0B"/>
    <w:rsid w:val="00687A8B"/>
    <w:rsid w:val="00687F5C"/>
    <w:rsid w:val="006B23C2"/>
    <w:rsid w:val="006C2988"/>
    <w:rsid w:val="006C3F36"/>
    <w:rsid w:val="006C4125"/>
    <w:rsid w:val="006C41FF"/>
    <w:rsid w:val="006C4FB9"/>
    <w:rsid w:val="00710549"/>
    <w:rsid w:val="00714B8E"/>
    <w:rsid w:val="00716D57"/>
    <w:rsid w:val="00725A4F"/>
    <w:rsid w:val="007474D1"/>
    <w:rsid w:val="007523A6"/>
    <w:rsid w:val="00757E95"/>
    <w:rsid w:val="007921B3"/>
    <w:rsid w:val="007E3B59"/>
    <w:rsid w:val="007F39F8"/>
    <w:rsid w:val="007F39FE"/>
    <w:rsid w:val="0082263B"/>
    <w:rsid w:val="00823104"/>
    <w:rsid w:val="008260AE"/>
    <w:rsid w:val="00830EE6"/>
    <w:rsid w:val="00832F1B"/>
    <w:rsid w:val="0084129B"/>
    <w:rsid w:val="00870B71"/>
    <w:rsid w:val="00870EE7"/>
    <w:rsid w:val="008815A9"/>
    <w:rsid w:val="008A588F"/>
    <w:rsid w:val="008C4FC5"/>
    <w:rsid w:val="008D796F"/>
    <w:rsid w:val="008E2868"/>
    <w:rsid w:val="008E4B06"/>
    <w:rsid w:val="008F12B1"/>
    <w:rsid w:val="008F4650"/>
    <w:rsid w:val="009012B4"/>
    <w:rsid w:val="00903A5E"/>
    <w:rsid w:val="009043EA"/>
    <w:rsid w:val="00913B6A"/>
    <w:rsid w:val="00917CAB"/>
    <w:rsid w:val="0093604D"/>
    <w:rsid w:val="00936636"/>
    <w:rsid w:val="00944DAA"/>
    <w:rsid w:val="00950573"/>
    <w:rsid w:val="00951220"/>
    <w:rsid w:val="00992031"/>
    <w:rsid w:val="009972F9"/>
    <w:rsid w:val="009B17C3"/>
    <w:rsid w:val="009E09F4"/>
    <w:rsid w:val="009E271C"/>
    <w:rsid w:val="00A106EB"/>
    <w:rsid w:val="00A31B05"/>
    <w:rsid w:val="00A51027"/>
    <w:rsid w:val="00A52B26"/>
    <w:rsid w:val="00A615AB"/>
    <w:rsid w:val="00A725CF"/>
    <w:rsid w:val="00AB7F47"/>
    <w:rsid w:val="00AC0D51"/>
    <w:rsid w:val="00AC70FA"/>
    <w:rsid w:val="00AD118B"/>
    <w:rsid w:val="00AE263A"/>
    <w:rsid w:val="00AE6A87"/>
    <w:rsid w:val="00B06E26"/>
    <w:rsid w:val="00B21F82"/>
    <w:rsid w:val="00B24E17"/>
    <w:rsid w:val="00B27A8F"/>
    <w:rsid w:val="00B41D5B"/>
    <w:rsid w:val="00B4645C"/>
    <w:rsid w:val="00B56A48"/>
    <w:rsid w:val="00B75F0C"/>
    <w:rsid w:val="00B85D90"/>
    <w:rsid w:val="00B915F3"/>
    <w:rsid w:val="00B943AD"/>
    <w:rsid w:val="00B94726"/>
    <w:rsid w:val="00B94D55"/>
    <w:rsid w:val="00BB4516"/>
    <w:rsid w:val="00BB51A6"/>
    <w:rsid w:val="00BB5F8A"/>
    <w:rsid w:val="00BB7355"/>
    <w:rsid w:val="00BD1B3D"/>
    <w:rsid w:val="00BE2BC6"/>
    <w:rsid w:val="00BF1685"/>
    <w:rsid w:val="00BF629D"/>
    <w:rsid w:val="00C01736"/>
    <w:rsid w:val="00C1159A"/>
    <w:rsid w:val="00C351AE"/>
    <w:rsid w:val="00C36346"/>
    <w:rsid w:val="00C54E0B"/>
    <w:rsid w:val="00C557D9"/>
    <w:rsid w:val="00C64FE9"/>
    <w:rsid w:val="00C71571"/>
    <w:rsid w:val="00C74862"/>
    <w:rsid w:val="00C76228"/>
    <w:rsid w:val="00C76441"/>
    <w:rsid w:val="00C825AD"/>
    <w:rsid w:val="00C976D0"/>
    <w:rsid w:val="00CA1C6C"/>
    <w:rsid w:val="00CB4CBB"/>
    <w:rsid w:val="00CB71F6"/>
    <w:rsid w:val="00CC3462"/>
    <w:rsid w:val="00CC3A5D"/>
    <w:rsid w:val="00CD6E14"/>
    <w:rsid w:val="00CF050B"/>
    <w:rsid w:val="00D033DC"/>
    <w:rsid w:val="00D12C25"/>
    <w:rsid w:val="00D13577"/>
    <w:rsid w:val="00D200BD"/>
    <w:rsid w:val="00D33A77"/>
    <w:rsid w:val="00D41427"/>
    <w:rsid w:val="00D50A93"/>
    <w:rsid w:val="00D5284B"/>
    <w:rsid w:val="00D620A5"/>
    <w:rsid w:val="00D8595C"/>
    <w:rsid w:val="00D870C0"/>
    <w:rsid w:val="00D909C9"/>
    <w:rsid w:val="00D90C8A"/>
    <w:rsid w:val="00DA5224"/>
    <w:rsid w:val="00DE3059"/>
    <w:rsid w:val="00DF366F"/>
    <w:rsid w:val="00DF37F3"/>
    <w:rsid w:val="00E029CE"/>
    <w:rsid w:val="00E102CD"/>
    <w:rsid w:val="00E16358"/>
    <w:rsid w:val="00E20CBE"/>
    <w:rsid w:val="00E32BD0"/>
    <w:rsid w:val="00E34CC6"/>
    <w:rsid w:val="00E52362"/>
    <w:rsid w:val="00E529F6"/>
    <w:rsid w:val="00E5694C"/>
    <w:rsid w:val="00E7645F"/>
    <w:rsid w:val="00E913B3"/>
    <w:rsid w:val="00EA4745"/>
    <w:rsid w:val="00EB140C"/>
    <w:rsid w:val="00EB6F30"/>
    <w:rsid w:val="00ED0B6D"/>
    <w:rsid w:val="00ED421F"/>
    <w:rsid w:val="00EE17AF"/>
    <w:rsid w:val="00EE33AC"/>
    <w:rsid w:val="00EE39B5"/>
    <w:rsid w:val="00EF4DEA"/>
    <w:rsid w:val="00EF6585"/>
    <w:rsid w:val="00F02FCD"/>
    <w:rsid w:val="00F034F0"/>
    <w:rsid w:val="00F106B4"/>
    <w:rsid w:val="00F31C98"/>
    <w:rsid w:val="00F40B72"/>
    <w:rsid w:val="00F43E98"/>
    <w:rsid w:val="00F47108"/>
    <w:rsid w:val="00F52875"/>
    <w:rsid w:val="00F5289E"/>
    <w:rsid w:val="00F600D5"/>
    <w:rsid w:val="00F62587"/>
    <w:rsid w:val="00F7439F"/>
    <w:rsid w:val="00F755C5"/>
    <w:rsid w:val="00F771E4"/>
    <w:rsid w:val="00F80154"/>
    <w:rsid w:val="00F81B95"/>
    <w:rsid w:val="00F87EBF"/>
    <w:rsid w:val="00F90330"/>
    <w:rsid w:val="00F9440C"/>
    <w:rsid w:val="00F9665F"/>
    <w:rsid w:val="00FB26E0"/>
    <w:rsid w:val="00FB3FC4"/>
    <w:rsid w:val="00FD77FE"/>
    <w:rsid w:val="00FE02C8"/>
    <w:rsid w:val="00FF5907"/>
    <w:rsid w:val="00FF5D20"/>
    <w:rsid w:val="297E43B4"/>
    <w:rsid w:val="2D841EEB"/>
    <w:rsid w:val="2EBD7A8C"/>
    <w:rsid w:val="3C515FB7"/>
    <w:rsid w:val="42941B53"/>
    <w:rsid w:val="705E0A50"/>
    <w:rsid w:val="70F2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29"/>
        <o:r id="V:Rule2" type="connector" idref="#_x0000_s213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sz w:val="18"/>
      <w:szCs w:val="18"/>
    </w:rPr>
  </w:style>
  <w:style w:type="character" w:customStyle="1" w:styleId="8">
    <w:name w:val="input"/>
    <w:basedOn w:val="5"/>
    <w:qFormat/>
    <w:uiPriority w:val="99"/>
  </w:style>
  <w:style w:type="paragraph" w:customStyle="1" w:styleId="9">
    <w:name w:val="Char Char Char Char Char Char Char Char1 Char"/>
    <w:basedOn w:val="1"/>
    <w:qFormat/>
    <w:uiPriority w:val="99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10"/>
    <customShpInfo spid="_x0000_s2138"/>
    <customShpInfo spid="_x0000_s2139"/>
    <customShpInfo spid="_x0000_s2140"/>
    <customShpInfo spid="_x0000_s2109"/>
    <customShpInfo spid="_x0000_s2142"/>
    <customShpInfo spid="_x0000_s2143"/>
    <customShpInfo spid="_x0000_s2144"/>
    <customShpInfo spid="_x0000_s21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1670</Words>
  <Characters>379</Characters>
  <Lines>3</Lines>
  <Paragraphs>4</Paragraphs>
  <TotalTime>2</TotalTime>
  <ScaleCrop>false</ScaleCrop>
  <LinksUpToDate>false</LinksUpToDate>
  <CharactersWithSpaces>2045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2017-07-25T02:56:00Z</dcterms:created>
  <dc:creator>侯金利</dc:creator>
  <cp:lastModifiedBy>八大粒儿</cp:lastModifiedBy>
  <cp:lastPrinted>2021-09-23T01:14:00Z</cp:lastPrinted>
  <dcterms:modified xsi:type="dcterms:W3CDTF">2021-10-15T02:48:20Z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8985B99E79FD44ED8AA74D02DBF623A4</vt:lpwstr>
  </property>
</Properties>
</file>