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种畜禽生产经营许可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130D2DBF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