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从事生活垃圾（含粪便）经营性清扫、收集、运输、处理服务审批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8D07B84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2021-12-01T08:30:51Z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