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946" w:rsidRDefault="00F10946" w:rsidP="009749F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10946" w:rsidRDefault="00F10946" w:rsidP="00F1094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保定市徐水区教育和体育局</w:t>
      </w:r>
    </w:p>
    <w:p w:rsidR="00F10946" w:rsidRDefault="00F10946" w:rsidP="00F1094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关于2020年度民办教育年检情况的通告</w:t>
      </w:r>
    </w:p>
    <w:p w:rsidR="00F10946" w:rsidRDefault="00F10946" w:rsidP="00F10946">
      <w:pPr>
        <w:rPr>
          <w:rFonts w:ascii="仿宋_GB2312" w:eastAsia="仿宋_GB2312"/>
          <w:b/>
          <w:szCs w:val="21"/>
        </w:rPr>
      </w:pPr>
    </w:p>
    <w:p w:rsidR="00F10946" w:rsidRDefault="00F10946" w:rsidP="00F1094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按照《保定市教育局关于开展2020年度民办学校检查工作的通知》</w:t>
      </w:r>
      <w:r>
        <w:rPr>
          <w:rFonts w:ascii="仿宋_GB2312" w:eastAsia="仿宋_GB2312" w:hint="eastAsia"/>
          <w:sz w:val="32"/>
          <w:szCs w:val="32"/>
        </w:rPr>
        <w:t>（保教函【2021】39号）</w:t>
      </w:r>
      <w:r>
        <w:rPr>
          <w:rFonts w:ascii="仿宋_GB2312" w:eastAsia="仿宋_GB2312" w:hAnsi="楷体" w:hint="eastAsia"/>
          <w:sz w:val="32"/>
          <w:szCs w:val="32"/>
        </w:rPr>
        <w:t>要求，在各民办教育机构自查的基础上，徐水区教育和体育局组成评估组，对各民办教育机构进行了年度检查，现将</w:t>
      </w:r>
      <w:r>
        <w:rPr>
          <w:rFonts w:ascii="仿宋_GB2312" w:eastAsia="仿宋_GB2312" w:hAnsi="楷体" w:hint="eastAsia"/>
          <w:sz w:val="32"/>
          <w:szCs w:val="32"/>
        </w:rPr>
        <w:t>检查结果</w:t>
      </w:r>
      <w:bookmarkStart w:id="0" w:name="_GoBack"/>
      <w:bookmarkEnd w:id="0"/>
      <w:r>
        <w:rPr>
          <w:rFonts w:ascii="仿宋_GB2312" w:eastAsia="仿宋_GB2312" w:hAnsi="楷体" w:hint="eastAsia"/>
          <w:sz w:val="32"/>
          <w:szCs w:val="32"/>
        </w:rPr>
        <w:t>通告如下：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10946" w:rsidRDefault="00F10946" w:rsidP="009749F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一、年检合格单位（164 所）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3"/>
        <w:rPr>
          <w:rFonts w:ascii="楷体_GB2312" w:eastAsia="楷体_GB2312" w:hAnsi="楷体_GB2312" w:cs="楷体_GB2312" w:hint="eastAsia"/>
          <w:b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  <w:shd w:val="clear" w:color="auto" w:fill="FFFFFF"/>
        </w:rPr>
        <w:t>（一）中小学（4所）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保定市徐水天源学校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保定市徐水大午中学（基本合格）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保定市徐水区王府双语学校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保定市长城学校大王店分校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3"/>
        <w:rPr>
          <w:rFonts w:ascii="楷体_GB2312" w:eastAsia="楷体_GB2312" w:hAnsi="楷体_GB2312" w:cs="楷体_GB2312" w:hint="eastAsia"/>
          <w:b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  <w:shd w:val="clear" w:color="auto" w:fill="FFFFFF"/>
        </w:rPr>
        <w:t>（二）幼儿园（96所）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保定市徐水区第二幼儿园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徐水石油物探幼儿园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保定市徐水区红苹果幼儿园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保定市徐水区小天鹅幼儿园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保定市徐水区蓝天艺术幼儿园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 xml:space="preserve">保定市徐水区水么头幼儿园  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保定市徐水区阳光幼儿园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保定市徐水区博奥亲子幼儿园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lastRenderedPageBreak/>
        <w:t>徐水基地处机械厂小区幼儿园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保定市徐水区晨阳幼儿园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保定市徐水区童星幼儿园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保定市徐水区童言幼儿园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保定市徐水区星宝幼儿园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保定市徐水区小太阳幼儿园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保定市徐水区梦之篮幼儿园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保定市徐水区红英幼儿园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保定市徐水区正村于坊小太阳幼儿园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保定市徐水区南白塔惠民幼儿园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保定市徐水区明德幼儿园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 xml:space="preserve">保定市徐水区小博士幼儿园  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 xml:space="preserve">保定市徐水区正村乡杨庄村童悦幼儿园  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 xml:space="preserve">保定市徐水区安肃镇金色阳光幼儿园  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保定市徐水区崔庄镇童星艺术幼儿园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保定市徐水区遂城镇喜洋洋艺术幼儿园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保定市徐水区斯瑞特水岸华庭幼儿园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保定市徐水区安肃镇金贝迪幼儿园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保定市徐水区安肃镇彩虹幼儿园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保定市徐水区大因镇同心艺术幼儿园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保定市徐水区大因镇星星宝贝艺术幼儿园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保定市徐水区漕河镇金太阳幼儿园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保定市徐水区童乐幼儿园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保定市徐水区安肃镇安顺幼儿园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lastRenderedPageBreak/>
        <w:t>保定市徐水区遂城镇同心幼儿园城西园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保定市徐水区遂城镇新东方幼儿园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保定市徐水区大因镇崔迪城童知梦幼儿园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 xml:space="preserve">保定市徐水区大王店镇晓萌幼儿园 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保定市徐水区安肃镇龙凤幼儿园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保定市徐水区留村镇北常保幼儿园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保定市徐水区安肃镇启萌幼儿园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保定市徐水区安肃镇睿思幼儿园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保定市徐水区大因镇思恩幼儿园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保定市徐水区大王店镇海澜幼儿园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 xml:space="preserve">保定市徐水区大王店镇喜洋洋幼儿园  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保定市徐水区留村镇爱弥儿幼儿园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保定市徐水区遂城镇小天使幼儿园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保定市徐水区漕河镇漕河幼儿园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保定市徐水区东史端镇童之梦幼儿园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保定市徐水区安肃镇家宝贝幼儿园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保定市徐水区安肃镇七色阳光幼儿园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保定市徐水区巨力尚城幼儿园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保定市徐水区巨力育儿乐园.尚品园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保定市徐水区崔庄镇金色童年幼儿园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保定市徐水区崔庄镇彩虹桥幼儿园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保定市徐水区安肃镇阳光童年幼儿园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保定市徐水区安肃镇启明星幼儿园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保定市徐水区海蕴幼儿园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lastRenderedPageBreak/>
        <w:t>保定市徐水区遂城镇小次良龙凤幼儿园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保定市徐水区张华幼儿园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保定市徐水区千秋幼儿园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保定市徐水区天才家族幼儿园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保定市徐水区爱和城三园幼儿园有限公司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保定市徐水区天骄幼儿园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保定市徐水区星河幼儿园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保定市徐水区卓美幼儿园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保定市徐水区康桥幼儿园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保定市徐水区博智幼儿园有限公司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保定市徐水区贝斯特幼儿园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保定市徐水区恩宝幼儿园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保定市徐水区爱贝尔幼儿园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保定市徐水区启航幼儿园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保定市徐水区兴月幼儿园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保定市徐水区今阳幼儿园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保定市徐水区大拇指幼儿园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保定市徐水区新蕾幼儿园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保定市徐水区慧恩幼儿园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保定市徐水区智慧岛幼儿园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保定市徐水区未来星幼儿园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保定市徐水区仁德幼儿园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保定市徐水区育蕾幼儿园有限公司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保定市徐水区陶乐思幼儿园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lastRenderedPageBreak/>
        <w:t>保定市徐水区向阳幼儿园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保定市徐水区小红星幼儿园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保定市徐水区博鸣幼儿园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保定市徐水区育才幼儿园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保定市徐水区春田幼儿园有限公司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保定市徐水区德诚幼儿园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保定市徐水区淘气宝幼儿园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保定市徐水区格琳培德幼儿园有限公司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保定市徐水区小叮当幼儿园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保定市徐水区东史端镇小博士幼儿园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保定市徐水区安肃镇小清华幼儿园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保定市徐水区七巧板幼儿园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保定市徐水区郎朗幼儿园有限公司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保定市徐水区向日葵幼儿园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保定市徐水区睿智幼儿园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保定市徐水区乐童幼儿园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3"/>
        <w:rPr>
          <w:rFonts w:ascii="楷体_GB2312" w:eastAsia="楷体_GB2312" w:hAnsi="楷体_GB2312" w:cs="楷体_GB2312" w:hint="eastAsia"/>
          <w:b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  <w:shd w:val="clear" w:color="auto" w:fill="FFFFFF"/>
        </w:rPr>
        <w:t>（三）校外培训机构（64所）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保定市徐水区优胜个性学培训学校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保定市徐水区学翰文化艺术培训学校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保定市徐水区凯诺文化艺术培训学校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保定市徐水区黄冈辅导学校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保定市徐水区物探东方文化艺术培训中心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保定市徐水区阳光文化艺术培训中心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保定市徐水区遂城镇新东方文化艺术培训中心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lastRenderedPageBreak/>
        <w:t>保定市徐水区神州文化艺术培训中心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保定市徐水区金帆文化艺术培训中心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保定市徐水区燕州文化艺术培训中心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保定市徐水区艺学堂文化艺术培训学校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保定市徐水区崔庄镇舞盛文化艺术培训中心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保定市徐水区大桥教育培训中心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保定市徐水区行川教育培训学校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保定市徐水区思达迪教育培训中心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保定市徐水区遂城镇梦飞扬文化艺术培训中心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保定市徐水区会学课堂文化艺术培训学校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保定市徐水区知行堂文化艺术培训学校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保定市徐水区灵韵文化艺术培训学校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保定锦艊文化艺术教育培训学校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保定市徐水区承远快乐学堂文化艺术学校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保定市徐水区神墨文化艺术培训学校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保定市徐水区雪松文化艺术培训学校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保定市徐水区金才教育文化艺术培训学校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保定市徐水区盖伦教育文化艺术培训中心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保定市徐水区明朗文化艺术培训学校有限公司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保定市徐水区明而睿文化艺术培训学校有限公司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保定市徐水区博艺文化艺术培训学校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保定市徐水区花仙子文化艺术培训学校有限公司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保定市徐水区恒外教育培训学校有限公司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保定市徐水区星海文化艺术培训学校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lastRenderedPageBreak/>
        <w:t>保定市徐水区穆枫文化艺术培训学校有限公司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保定市徐水区百拓文化艺术培训学校有限公司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保定市徐水区艺航文化艺术培训学校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保定市徐水区新绿州文化艺术培训学校有限公司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保定市徐水区伊恩文化艺术培训学校有限公司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保定市徐水区嘉阳文化艺术培训学校有限公司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保定市徐水区卓学文化艺术培训学校有限公司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保定市徐水区文翰文化艺术培训学校有限公司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保定市徐水区天跃文化艺术培训学校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保定市徐水区凯萌文化艺术培训学校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保定市徐水区卓美文化艺术培训学校有限公司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保定市徐水区新迪英语培训学校有限公司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保定市徐水区商羽文化艺术培训学校有限公司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保定市徐水区善思文化艺术培训学校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保定市徐水区知仁文化艺术培训学校有限公司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保定市徐水区艺河星辉艺术培训学校有限公司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保定市徐水区诚达文化艺术培训学校有限公司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保定市徐水区忆儿艺文化艺术培训学校有限公司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保定市徐水区思壮思顾文化艺术培训学校有限公司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保定市徐水区朗馨文化艺术培训学校有限公司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保定市徐水区物探伯乐文化艺术培训学校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保定市徐水区智亮文化艺术培训学校有限公司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保定市徐水区雅清文化艺术培训学校有限公司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保定市徐水区天天向上文化艺术培训学校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lastRenderedPageBreak/>
        <w:t>保定市徐水区乐正文化艺术培训学校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保定市徐水区智禾十文化艺术培训学校有限公司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保定市徐水区壹步音文化艺术培训学校有限公司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保定市徐水区空灵谷文化艺术培训学校有限公司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保定市徐水区沐花田文化艺术培训学校有限公司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保定市徐水区名将体育培训有限公司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保定市徐水区鑫桥文化艺术培训有限公司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保定市徐水区卓典文化艺术培训有限公司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保定市徐水区绿动文化艺术培训中心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二、限期整改单位（6所）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保定市徐水区福宝幼儿园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保定市徐水区锦育幼儿园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保定市徐水区飞博领绪艺术培训学校有限公司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保定市徐水区秀扬文化艺术培训学校有限公司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保定市徐水区慧博金脑文化艺术培训学校有限公司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保定市徐水区静雅文化艺术培训学校有限公司</w:t>
      </w:r>
    </w:p>
    <w:p w:rsidR="009749FB" w:rsidRDefault="009749FB" w:rsidP="009749FB">
      <w:pPr>
        <w:numPr>
          <w:ilvl w:val="0"/>
          <w:numId w:val="1"/>
        </w:num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不合格单位（7所）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保定市徐水基地处仪器厂小区幼儿园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保定市徐水区遂城镇红太阳幼儿园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保定市徐水区崔庄镇金苹果幼儿园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保定市徐水区丫丫幼儿园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hint="eastAsia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保定市徐水区朝阳幼儿园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hint="eastAsia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保定星尚卓亚文化咨询有限公司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保定市徐水区新窗口文化艺术培训学校</w:t>
      </w:r>
    </w:p>
    <w:p w:rsidR="009749FB" w:rsidRDefault="009749FB" w:rsidP="009749F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</w:pPr>
    </w:p>
    <w:p w:rsidR="009749FB" w:rsidRDefault="009749FB" w:rsidP="009749FB">
      <w:pPr>
        <w:pStyle w:val="a0"/>
        <w:ind w:firstLineChars="0" w:firstLine="0"/>
        <w:rPr>
          <w:rFonts w:hint="eastAsia"/>
        </w:rPr>
      </w:pPr>
    </w:p>
    <w:p w:rsidR="003D272B" w:rsidRPr="009749FB" w:rsidRDefault="003D272B"/>
    <w:sectPr w:rsidR="003D272B" w:rsidRPr="009749FB">
      <w:footerReference w:type="even" r:id="rId5"/>
      <w:footerReference w:type="default" r:id="rId6"/>
      <w:pgSz w:w="11906" w:h="16838"/>
      <w:pgMar w:top="2041" w:right="1304" w:bottom="1871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0946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000000" w:rsidRDefault="00F109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0946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lang w:val="en-US" w:eastAsia="zh-CN"/>
      </w:rPr>
      <w:t>1</w:t>
    </w:r>
    <w:r>
      <w:fldChar w:fldCharType="end"/>
    </w:r>
  </w:p>
  <w:p w:rsidR="00000000" w:rsidRDefault="00F10946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D1CD39"/>
    <w:multiLevelType w:val="singleLevel"/>
    <w:tmpl w:val="ABD1CD3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FB"/>
    <w:rsid w:val="003D272B"/>
    <w:rsid w:val="009749FB"/>
    <w:rsid w:val="00F1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23452"/>
  <w15:chartTrackingRefBased/>
  <w15:docId w15:val="{6F938DDD-0822-41B9-94FD-22758E00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749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9749FB"/>
  </w:style>
  <w:style w:type="paragraph" w:styleId="a5">
    <w:name w:val="footer"/>
    <w:basedOn w:val="a"/>
    <w:link w:val="a6"/>
    <w:rsid w:val="00974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rsid w:val="009749FB"/>
    <w:rPr>
      <w:rFonts w:ascii="Times New Roman" w:eastAsia="宋体" w:hAnsi="Times New Roman" w:cs="Times New Roman"/>
      <w:sz w:val="18"/>
      <w:szCs w:val="18"/>
    </w:rPr>
  </w:style>
  <w:style w:type="paragraph" w:styleId="a0">
    <w:name w:val="Normal Indent"/>
    <w:basedOn w:val="a"/>
    <w:uiPriority w:val="99"/>
    <w:rsid w:val="009749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2021-06-08T07:06:00Z</dcterms:created>
  <dcterms:modified xsi:type="dcterms:W3CDTF">2021-06-08T07:08:00Z</dcterms:modified>
</cp:coreProperties>
</file>