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08" w:rsidRPr="00B80FAB" w:rsidRDefault="00782208" w:rsidP="0032782B">
      <w:pPr>
        <w:spacing w:line="360" w:lineRule="auto"/>
        <w:jc w:val="center"/>
        <w:rPr>
          <w:rFonts w:ascii="宋体" w:eastAsia="宋体" w:hAnsi="宋体"/>
          <w:b/>
          <w:sz w:val="44"/>
          <w:szCs w:val="44"/>
        </w:rPr>
      </w:pPr>
      <w:bookmarkStart w:id="0" w:name="_GoBack"/>
      <w:bookmarkEnd w:id="0"/>
      <w:r w:rsidRPr="00B80FAB">
        <w:rPr>
          <w:rFonts w:ascii="宋体" w:eastAsia="宋体" w:hAnsi="宋体" w:hint="eastAsia"/>
          <w:b/>
          <w:sz w:val="44"/>
          <w:szCs w:val="44"/>
        </w:rPr>
        <w:t>保定市徐水区</w:t>
      </w:r>
      <w:r w:rsidR="005865EA">
        <w:rPr>
          <w:rFonts w:ascii="宋体" w:eastAsia="宋体" w:hAnsi="宋体" w:hint="eastAsia"/>
          <w:b/>
          <w:sz w:val="44"/>
          <w:szCs w:val="44"/>
        </w:rPr>
        <w:t>委</w:t>
      </w:r>
      <w:r w:rsidR="005865EA">
        <w:rPr>
          <w:rFonts w:ascii="宋体" w:eastAsia="宋体" w:hAnsi="宋体"/>
          <w:b/>
          <w:sz w:val="44"/>
          <w:szCs w:val="44"/>
        </w:rPr>
        <w:t>宣传部</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2020</w:t>
      </w:r>
      <w:r w:rsidR="00782208" w:rsidRPr="00B80FAB">
        <w:rPr>
          <w:rFonts w:ascii="宋体" w:eastAsia="宋体" w:hAnsi="宋体"/>
          <w:b/>
          <w:sz w:val="44"/>
          <w:szCs w:val="44"/>
        </w:rPr>
        <w:t>年部门预算公开说明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w:t>
      </w:r>
      <w:r w:rsidR="00B02477">
        <w:rPr>
          <w:rFonts w:ascii="仿宋" w:eastAsia="仿宋" w:hAnsi="仿宋" w:hint="eastAsia"/>
          <w:sz w:val="32"/>
          <w:szCs w:val="32"/>
        </w:rPr>
        <w:t>中华人民共和国</w:t>
      </w:r>
      <w:r w:rsidRPr="00B80FAB">
        <w:rPr>
          <w:rFonts w:ascii="仿宋" w:eastAsia="仿宋" w:hAnsi="仿宋" w:hint="eastAsia"/>
          <w:sz w:val="32"/>
          <w:szCs w:val="32"/>
        </w:rPr>
        <w:t>预算法》、《地方预决算公开操作规程》等文件规定，现将我部门预算信息公开如下：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（一）拟订全区宣传思想文化工作重大方针政策和事业发展总体规划，统筹协调推进宣传思想文化领域法治建设，按照区委统一</w:t>
      </w:r>
      <w:r w:rsidR="002E2879">
        <w:rPr>
          <w:rFonts w:ascii="Times New Roman" w:eastAsia="方正仿宋_GBK" w:hAnsi="微软雅黑" w:cs="微软雅黑" w:hint="eastAsia"/>
          <w:sz w:val="28"/>
        </w:rPr>
        <w:t>部署</w:t>
      </w:r>
      <w:r w:rsidRPr="00712CF4">
        <w:rPr>
          <w:rFonts w:ascii="Times New Roman" w:eastAsia="方正仿宋_GBK" w:hAnsi="微软雅黑" w:cs="微软雅黑" w:hint="eastAsia"/>
          <w:sz w:val="28"/>
        </w:rPr>
        <w:t>，协调宣传思想文化系统各部门之间的工作。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（二）统筹协调全区党的意识形态工作，贯彻落实区委关于意识形态工作决策部署，组织协调意识形态工作责任制落实和日常监督检查，结合巡视巡察工作开展专项检查。</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（三）统筹指导协调全区理论研究、理论学习、理论宣传工作，组织推动理论武装工作，负责区委理论学习中心组学习的有关工作。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（四）负责规划组织全区全局性思想政治工作任务，组织对全区先进典型的学习推广</w:t>
      </w:r>
      <w:r w:rsidRPr="00712CF4">
        <w:rPr>
          <w:rFonts w:ascii="Times New Roman" w:eastAsia="方正仿宋_GBK"/>
          <w:sz w:val="28"/>
        </w:rPr>
        <w:t>;</w:t>
      </w:r>
      <w:r w:rsidRPr="00712CF4">
        <w:rPr>
          <w:rFonts w:ascii="Times New Roman" w:eastAsia="方正仿宋_GBK" w:hAnsi="微软雅黑" w:cs="微软雅黑" w:hint="eastAsia"/>
          <w:sz w:val="28"/>
        </w:rPr>
        <w:t>配合区委组织部做好基层党员教育工作，会同有关部门研究和改进群众思想教育工作；会同有关部门共同负责全区爱国主义教育基地的建设、管理、使用。会同有关部门共同负责区国防教育领导小组办公室工作。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（五）统筹指导全区舆情信息工作，组织协调开展区内外舆情信息收集分析研判工作，跟踪了解、研究掌握宣传舆情动态。</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（六）统筹协调全区对外宣传工作。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（七）统筹协调组织开展新闻发布工作。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（八）从宏观上统筹指导协调全区互联网宣传和信息内容管理工作，对</w:t>
      </w:r>
      <w:r w:rsidRPr="00712CF4">
        <w:rPr>
          <w:rFonts w:ascii="Times New Roman" w:eastAsia="方正仿宋_GBK" w:hAnsi="微软雅黑" w:cs="微软雅黑" w:hint="eastAsia"/>
          <w:sz w:val="28"/>
        </w:rPr>
        <w:lastRenderedPageBreak/>
        <w:t>区委网络安全和信息化委员会办公室、融媒体中心、文学艺术</w:t>
      </w:r>
      <w:r w:rsidR="005938ED">
        <w:rPr>
          <w:rFonts w:ascii="Times New Roman" w:eastAsia="方正仿宋_GBK" w:hAnsi="微软雅黑" w:cs="微软雅黑" w:hint="eastAsia"/>
          <w:sz w:val="28"/>
        </w:rPr>
        <w:t>界</w:t>
      </w:r>
      <w:r w:rsidRPr="00712CF4">
        <w:rPr>
          <w:rFonts w:ascii="Times New Roman" w:eastAsia="方正仿宋_GBK" w:hAnsi="微软雅黑" w:cs="微软雅黑" w:hint="eastAsia"/>
          <w:sz w:val="28"/>
        </w:rPr>
        <w:t>联合会的工作实施方针、政策上的指导；归口领导区文化广电和旅游局。</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（九）从宏观上统筹指导协调推动全区精神文化产品的创作和生产，协调组织中华优秀传统文化传承发展有关工作，指导协调推动群众文化建设。</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（十）统筹研究拟订有关全区精神文明建设的方针、政策；规划部署全区精神文明建设工作，组织指导全区群众性精神文明创建活动。</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（十一）负责管理全区电影发行工作。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（十二）负责管理全区新闻出版工作。</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（十三）受区委委托，会同</w:t>
      </w:r>
      <w:r w:rsidR="005938ED">
        <w:rPr>
          <w:rFonts w:ascii="Times New Roman" w:eastAsia="方正仿宋_GBK" w:hAnsi="微软雅黑" w:cs="微软雅黑" w:hint="eastAsia"/>
          <w:sz w:val="28"/>
        </w:rPr>
        <w:t>区委组织部管理新闻、文化、出版、互联网信息等部门领导干部，对各乡</w:t>
      </w:r>
      <w:r w:rsidRPr="00712CF4">
        <w:rPr>
          <w:rFonts w:ascii="Times New Roman" w:eastAsia="方正仿宋_GBK" w:hAnsi="微软雅黑" w:cs="微软雅黑" w:hint="eastAsia"/>
          <w:sz w:val="28"/>
        </w:rPr>
        <w:t>镇、城区办、开发区宣传委员的任免提出意见</w:t>
      </w:r>
      <w:r w:rsidRPr="00712CF4">
        <w:rPr>
          <w:rFonts w:ascii="Times New Roman" w:eastAsia="方正仿宋_GBK"/>
          <w:sz w:val="28"/>
        </w:rPr>
        <w:t>;</w:t>
      </w:r>
      <w:r w:rsidRPr="00712CF4">
        <w:rPr>
          <w:rFonts w:ascii="Times New Roman" w:eastAsia="方正仿宋_GBK" w:hAnsi="微软雅黑" w:cs="微软雅黑" w:hint="eastAsia"/>
          <w:sz w:val="28"/>
        </w:rPr>
        <w:t>负责组织开展宣传思想文化系统干部教育培训和人才工作</w:t>
      </w:r>
      <w:r w:rsidRPr="00712CF4">
        <w:rPr>
          <w:rFonts w:ascii="Times New Roman" w:eastAsia="方正仿宋_GBK"/>
          <w:sz w:val="28"/>
        </w:rPr>
        <w:t>;</w:t>
      </w:r>
      <w:r w:rsidRPr="00712CF4">
        <w:rPr>
          <w:rFonts w:ascii="Times New Roman" w:eastAsia="方正仿宋_GBK" w:hAnsi="微软雅黑" w:cs="微软雅黑" w:hint="eastAsia"/>
          <w:sz w:val="28"/>
        </w:rPr>
        <w:t>负责全区政工人员专业职务的推</w:t>
      </w:r>
      <w:r w:rsidR="005938ED">
        <w:rPr>
          <w:rFonts w:ascii="Times New Roman" w:eastAsia="方正仿宋_GBK" w:hAnsi="微软雅黑" w:cs="微软雅黑" w:hint="eastAsia"/>
          <w:sz w:val="28"/>
        </w:rPr>
        <w:t>送</w:t>
      </w:r>
      <w:r w:rsidRPr="00712CF4">
        <w:rPr>
          <w:rFonts w:ascii="Times New Roman" w:eastAsia="方正仿宋_GBK" w:hAnsi="微软雅黑" w:cs="微软雅黑" w:hint="eastAsia"/>
          <w:sz w:val="28"/>
        </w:rPr>
        <w:t>、评审、管理。</w:t>
      </w:r>
    </w:p>
    <w:p w:rsidR="005865EA" w:rsidRPr="00712CF4" w:rsidRDefault="005865EA" w:rsidP="005865EA">
      <w:pPr>
        <w:spacing w:line="500" w:lineRule="exact"/>
        <w:ind w:firstLineChars="200" w:firstLine="560"/>
        <w:jc w:val="left"/>
        <w:rPr>
          <w:rFonts w:ascii="Times New Roman" w:eastAsia="方正仿宋_GBK"/>
          <w:sz w:val="28"/>
        </w:rPr>
      </w:pPr>
      <w:r w:rsidRPr="00712CF4">
        <w:rPr>
          <w:rFonts w:ascii="Times New Roman" w:eastAsia="方正仿宋_GBK" w:hAnsi="微软雅黑" w:cs="微软雅黑" w:hint="eastAsia"/>
          <w:sz w:val="28"/>
        </w:rPr>
        <w:t>（十四）完成区委交办的其他工作业务。</w:t>
      </w: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5865EA">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F6794E">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F6794E">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F6794E">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F6794E">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F6794E">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5865EA">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F6794E">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891680" w:rsidRPr="00B80FAB" w:rsidRDefault="005865EA" w:rsidP="00F6794E">
            <w:pPr>
              <w:jc w:val="center"/>
              <w:rPr>
                <w:rFonts w:ascii="仿宋_GB2312" w:eastAsia="仿宋_GB2312" w:hAnsi="仿宋"/>
                <w:bCs/>
                <w:sz w:val="24"/>
                <w:szCs w:val="24"/>
              </w:rPr>
            </w:pPr>
            <w:r>
              <w:rPr>
                <w:rFonts w:ascii="仿宋_GB2312" w:eastAsia="仿宋_GB2312" w:hAnsi="仿宋" w:hint="eastAsia"/>
                <w:bCs/>
                <w:sz w:val="24"/>
                <w:szCs w:val="24"/>
              </w:rPr>
              <w:t>中共保定</w:t>
            </w:r>
            <w:r>
              <w:rPr>
                <w:rFonts w:ascii="仿宋_GB2312" w:eastAsia="仿宋_GB2312" w:hAnsi="仿宋"/>
                <w:bCs/>
                <w:sz w:val="24"/>
                <w:szCs w:val="24"/>
              </w:rPr>
              <w:t>市徐水区委宣传部</w:t>
            </w:r>
          </w:p>
        </w:tc>
        <w:tc>
          <w:tcPr>
            <w:tcW w:w="1701" w:type="dxa"/>
            <w:vAlign w:val="center"/>
          </w:tcPr>
          <w:p w:rsidR="00891680" w:rsidRPr="00B80FAB" w:rsidRDefault="00891680" w:rsidP="00F6794E">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5865EA" w:rsidP="00F6794E">
            <w:pPr>
              <w:jc w:val="center"/>
              <w:rPr>
                <w:rFonts w:ascii="仿宋_GB2312" w:eastAsia="仿宋_GB2312" w:hAnsi="仿宋"/>
                <w:bCs/>
                <w:sz w:val="24"/>
                <w:szCs w:val="24"/>
              </w:rPr>
            </w:pPr>
            <w:r>
              <w:rPr>
                <w:rFonts w:ascii="仿宋_GB2312" w:eastAsia="仿宋_GB2312" w:hAnsi="仿宋" w:hint="eastAsia"/>
                <w:bCs/>
                <w:sz w:val="24"/>
                <w:szCs w:val="24"/>
              </w:rPr>
              <w:t>正</w:t>
            </w:r>
            <w:r>
              <w:rPr>
                <w:rFonts w:ascii="仿宋_GB2312" w:eastAsia="仿宋_GB2312" w:hAnsi="仿宋"/>
                <w:bCs/>
                <w:sz w:val="24"/>
                <w:szCs w:val="24"/>
              </w:rPr>
              <w:t>科</w:t>
            </w:r>
          </w:p>
        </w:tc>
        <w:tc>
          <w:tcPr>
            <w:tcW w:w="3260" w:type="dxa"/>
            <w:vAlign w:val="center"/>
          </w:tcPr>
          <w:p w:rsidR="00891680" w:rsidRPr="00B80FAB" w:rsidRDefault="00891680" w:rsidP="00F6794E">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rsidR="006F5104" w:rsidRPr="00B80FAB" w:rsidRDefault="006F5104" w:rsidP="006F5104">
      <w:pPr>
        <w:spacing w:line="360" w:lineRule="auto"/>
        <w:rPr>
          <w:rFonts w:ascii="仿宋" w:eastAsia="仿宋" w:hAnsi="仿宋"/>
          <w:b/>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第二部分：部门预算安排的总体情况</w:t>
      </w:r>
      <w:r w:rsidRPr="00B76AA9">
        <w:rPr>
          <w:rFonts w:ascii="方正小标宋_GBK" w:eastAsia="方正小标宋_GBK"/>
          <w:sz w:val="44"/>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预算中。我部门及所属事业单位的收支包含在部门预算中。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2020</w:t>
      </w:r>
      <w:r w:rsidR="00782208" w:rsidRPr="00B80FAB">
        <w:rPr>
          <w:rFonts w:ascii="仿宋" w:eastAsia="仿宋" w:hAnsi="仿宋"/>
          <w:sz w:val="32"/>
          <w:szCs w:val="32"/>
        </w:rPr>
        <w:t>年预算收入为</w:t>
      </w:r>
      <w:r w:rsidR="004326FC">
        <w:rPr>
          <w:rFonts w:ascii="仿宋" w:eastAsia="仿宋" w:hAnsi="仿宋"/>
          <w:sz w:val="32"/>
          <w:szCs w:val="32"/>
        </w:rPr>
        <w:t>494.70</w:t>
      </w:r>
      <w:r w:rsidR="00782208" w:rsidRPr="00B80FAB">
        <w:rPr>
          <w:rFonts w:ascii="仿宋" w:eastAsia="仿宋" w:hAnsi="仿宋"/>
          <w:sz w:val="32"/>
          <w:szCs w:val="32"/>
        </w:rPr>
        <w:t>万元,其中：一般公共预算收入</w:t>
      </w:r>
      <w:r w:rsidR="004326FC">
        <w:rPr>
          <w:rFonts w:ascii="仿宋" w:eastAsia="仿宋" w:hAnsi="仿宋"/>
          <w:sz w:val="32"/>
          <w:szCs w:val="32"/>
        </w:rPr>
        <w:t>487.70</w:t>
      </w:r>
      <w:r w:rsidR="00782208" w:rsidRPr="00B80FAB">
        <w:rPr>
          <w:rFonts w:ascii="仿宋" w:eastAsia="仿宋" w:hAnsi="仿宋"/>
          <w:sz w:val="32"/>
          <w:szCs w:val="32"/>
        </w:rPr>
        <w:t>万元，基金预算收入</w:t>
      </w:r>
      <w:r w:rsidR="004326FC">
        <w:rPr>
          <w:rFonts w:ascii="仿宋" w:eastAsia="仿宋" w:hAnsi="仿宋"/>
          <w:sz w:val="32"/>
          <w:szCs w:val="32"/>
        </w:rPr>
        <w:t>7</w:t>
      </w:r>
      <w:r w:rsidR="00782208" w:rsidRPr="00B80FAB">
        <w:rPr>
          <w:rFonts w:ascii="仿宋" w:eastAsia="仿宋" w:hAnsi="仿宋"/>
          <w:sz w:val="32"/>
          <w:szCs w:val="32"/>
        </w:rPr>
        <w:t>万元，财政专户收入</w:t>
      </w:r>
      <w:r w:rsidR="004326FC">
        <w:rPr>
          <w:rFonts w:ascii="仿宋" w:eastAsia="仿宋" w:hAnsi="仿宋"/>
          <w:sz w:val="32"/>
          <w:szCs w:val="32"/>
        </w:rPr>
        <w:t>0</w:t>
      </w:r>
      <w:r w:rsidR="00782208" w:rsidRPr="00B80FAB">
        <w:rPr>
          <w:rFonts w:ascii="仿宋" w:eastAsia="仿宋" w:hAnsi="仿宋"/>
          <w:sz w:val="32"/>
          <w:szCs w:val="32"/>
        </w:rPr>
        <w:t>万元，其他来</w:t>
      </w:r>
      <w:r w:rsidR="00782208" w:rsidRPr="00B80FAB">
        <w:rPr>
          <w:rFonts w:ascii="仿宋" w:eastAsia="仿宋" w:hAnsi="仿宋"/>
          <w:sz w:val="32"/>
          <w:szCs w:val="32"/>
        </w:rPr>
        <w:lastRenderedPageBreak/>
        <w:t>源收入</w:t>
      </w:r>
      <w:r w:rsidR="004326FC">
        <w:rPr>
          <w:rFonts w:ascii="仿宋" w:eastAsia="仿宋" w:hAnsi="仿宋"/>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2020</w:t>
      </w:r>
      <w:r w:rsidR="00782208" w:rsidRPr="00B80FAB">
        <w:rPr>
          <w:rFonts w:ascii="仿宋" w:eastAsia="仿宋" w:hAnsi="仿宋"/>
          <w:sz w:val="32"/>
          <w:szCs w:val="32"/>
        </w:rPr>
        <w:t>年部门支出预算：</w:t>
      </w:r>
      <w:r w:rsidR="004326FC">
        <w:rPr>
          <w:rFonts w:ascii="仿宋" w:eastAsia="仿宋" w:hAnsi="仿宋"/>
          <w:sz w:val="32"/>
          <w:szCs w:val="32"/>
        </w:rPr>
        <w:t>494.70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4326FC">
        <w:rPr>
          <w:rFonts w:ascii="仿宋" w:eastAsia="仿宋" w:hAnsi="仿宋" w:hint="eastAsia"/>
          <w:sz w:val="32"/>
          <w:szCs w:val="32"/>
        </w:rPr>
        <w:t>2</w:t>
      </w:r>
      <w:r w:rsidR="004326FC">
        <w:rPr>
          <w:rFonts w:ascii="仿宋" w:eastAsia="仿宋" w:hAnsi="仿宋"/>
          <w:sz w:val="32"/>
          <w:szCs w:val="32"/>
        </w:rPr>
        <w:t>80.12</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4326FC">
        <w:rPr>
          <w:rFonts w:ascii="仿宋" w:eastAsia="仿宋" w:hAnsi="仿宋"/>
          <w:sz w:val="32"/>
          <w:szCs w:val="32"/>
        </w:rPr>
        <w:t>238.91</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4326FC">
        <w:rPr>
          <w:rFonts w:ascii="仿宋" w:eastAsia="仿宋" w:hAnsi="仿宋"/>
          <w:sz w:val="32"/>
          <w:szCs w:val="32"/>
        </w:rPr>
        <w:t>41.21</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4326FC">
        <w:rPr>
          <w:rFonts w:ascii="仿宋" w:eastAsia="仿宋" w:hAnsi="仿宋"/>
          <w:sz w:val="32"/>
          <w:szCs w:val="32"/>
        </w:rPr>
        <w:t>214.58</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4326FC">
        <w:rPr>
          <w:rFonts w:ascii="仿宋" w:eastAsia="仿宋" w:hAnsi="仿宋"/>
          <w:sz w:val="32"/>
          <w:szCs w:val="32"/>
        </w:rPr>
        <w:t>214.58</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0400F8">
        <w:rPr>
          <w:rFonts w:ascii="仿宋" w:eastAsia="仿宋" w:hAnsi="仿宋" w:hint="eastAsia"/>
          <w:sz w:val="32"/>
          <w:szCs w:val="32"/>
        </w:rPr>
        <w:t>4</w:t>
      </w:r>
      <w:r w:rsidR="000400F8">
        <w:rPr>
          <w:rFonts w:ascii="仿宋" w:eastAsia="仿宋" w:hAnsi="仿宋"/>
          <w:sz w:val="32"/>
          <w:szCs w:val="32"/>
        </w:rPr>
        <w:t>94.7</w:t>
      </w:r>
      <w:r w:rsidRPr="00B80FAB">
        <w:rPr>
          <w:rFonts w:ascii="仿宋" w:eastAsia="仿宋" w:hAnsi="仿宋" w:hint="eastAsia"/>
          <w:sz w:val="32"/>
          <w:szCs w:val="32"/>
        </w:rPr>
        <w:t>万元，较上年</w:t>
      </w:r>
      <w:r w:rsidRPr="00B80FAB">
        <w:rPr>
          <w:rFonts w:ascii="仿宋" w:eastAsia="仿宋" w:hAnsi="仿宋"/>
          <w:sz w:val="32"/>
          <w:szCs w:val="32"/>
        </w:rPr>
        <w:t>减少</w:t>
      </w:r>
      <w:r w:rsidR="00AE16AD">
        <w:rPr>
          <w:rFonts w:ascii="仿宋" w:eastAsia="仿宋" w:hAnsi="仿宋"/>
          <w:sz w:val="32"/>
          <w:szCs w:val="32"/>
        </w:rPr>
        <w:t>75.68</w:t>
      </w:r>
      <w:r w:rsidRPr="00B80FAB">
        <w:rPr>
          <w:rFonts w:ascii="仿宋" w:eastAsia="仿宋" w:hAnsi="仿宋"/>
          <w:sz w:val="32"/>
          <w:szCs w:val="32"/>
        </w:rPr>
        <w:t>万元。其中:基本支出减少</w:t>
      </w:r>
      <w:r w:rsidR="00AE16AD">
        <w:rPr>
          <w:rFonts w:ascii="仿宋" w:eastAsia="仿宋" w:hAnsi="仿宋"/>
          <w:sz w:val="32"/>
          <w:szCs w:val="32"/>
        </w:rPr>
        <w:t>9.4</w:t>
      </w:r>
      <w:r w:rsidRPr="00B80FAB">
        <w:rPr>
          <w:rFonts w:ascii="仿宋" w:eastAsia="仿宋" w:hAnsi="仿宋"/>
          <w:sz w:val="32"/>
          <w:szCs w:val="32"/>
        </w:rPr>
        <w:t>万元，主要原因是</w:t>
      </w:r>
      <w:r w:rsidR="00AE16AD">
        <w:rPr>
          <w:rFonts w:ascii="仿宋" w:eastAsia="仿宋" w:hAnsi="仿宋"/>
          <w:sz w:val="32"/>
          <w:szCs w:val="32"/>
        </w:rPr>
        <w:t>机构改革</w:t>
      </w:r>
      <w:r w:rsidR="00AE16AD">
        <w:rPr>
          <w:rFonts w:ascii="仿宋" w:eastAsia="仿宋" w:hAnsi="仿宋" w:hint="eastAsia"/>
          <w:sz w:val="32"/>
          <w:szCs w:val="32"/>
        </w:rPr>
        <w:t>人员</w:t>
      </w:r>
      <w:r w:rsidR="00AE16AD">
        <w:rPr>
          <w:rFonts w:ascii="仿宋" w:eastAsia="仿宋" w:hAnsi="仿宋"/>
          <w:sz w:val="32"/>
          <w:szCs w:val="32"/>
        </w:rPr>
        <w:t>变化人</w:t>
      </w:r>
      <w:r w:rsidR="00AE16AD">
        <w:rPr>
          <w:rFonts w:ascii="仿宋" w:eastAsia="仿宋" w:hAnsi="仿宋" w:hint="eastAsia"/>
          <w:sz w:val="32"/>
          <w:szCs w:val="32"/>
        </w:rPr>
        <w:t>员</w:t>
      </w:r>
      <w:r w:rsidR="00AE16AD">
        <w:rPr>
          <w:rFonts w:ascii="仿宋" w:eastAsia="仿宋" w:hAnsi="仿宋"/>
          <w:sz w:val="32"/>
          <w:szCs w:val="32"/>
        </w:rPr>
        <w:t>经费减少</w:t>
      </w:r>
      <w:r w:rsidRPr="00B80FAB">
        <w:rPr>
          <w:rFonts w:ascii="仿宋" w:eastAsia="仿宋" w:hAnsi="仿宋"/>
          <w:sz w:val="32"/>
          <w:szCs w:val="32"/>
        </w:rPr>
        <w:t>；项目支出减少</w:t>
      </w:r>
      <w:r w:rsidR="005938ED">
        <w:rPr>
          <w:rFonts w:ascii="仿宋" w:eastAsia="仿宋" w:hAnsi="仿宋"/>
          <w:sz w:val="32"/>
          <w:szCs w:val="32"/>
        </w:rPr>
        <w:t>66.28</w:t>
      </w:r>
      <w:r w:rsidRPr="00B80FAB">
        <w:rPr>
          <w:rFonts w:ascii="仿宋" w:eastAsia="仿宋" w:hAnsi="仿宋"/>
          <w:sz w:val="32"/>
          <w:szCs w:val="32"/>
        </w:rPr>
        <w:t>万元，主要原因是</w:t>
      </w:r>
      <w:r w:rsidR="00AE16AD">
        <w:rPr>
          <w:rFonts w:ascii="仿宋" w:eastAsia="仿宋" w:hAnsi="仿宋" w:hint="eastAsia"/>
          <w:sz w:val="32"/>
          <w:szCs w:val="32"/>
        </w:rPr>
        <w:t>部分项目</w:t>
      </w:r>
      <w:r w:rsidR="00AE16AD">
        <w:rPr>
          <w:rFonts w:ascii="仿宋" w:eastAsia="仿宋" w:hAnsi="仿宋"/>
          <w:sz w:val="32"/>
          <w:szCs w:val="32"/>
        </w:rPr>
        <w:t>压减支出</w:t>
      </w:r>
      <w:r w:rsidR="00AE16AD">
        <w:rPr>
          <w:rFonts w:ascii="仿宋" w:eastAsia="仿宋" w:hAnsi="仿宋" w:hint="eastAsia"/>
          <w:sz w:val="32"/>
          <w:szCs w:val="32"/>
        </w:rPr>
        <w:t>和</w:t>
      </w:r>
      <w:r w:rsidR="00AE16AD">
        <w:rPr>
          <w:rFonts w:ascii="仿宋" w:eastAsia="仿宋" w:hAnsi="仿宋"/>
          <w:sz w:val="32"/>
          <w:szCs w:val="32"/>
        </w:rPr>
        <w:t>上级提前转移支付减少</w:t>
      </w:r>
      <w:r w:rsidRPr="00B80FAB">
        <w:rPr>
          <w:rFonts w:ascii="仿宋" w:eastAsia="仿宋" w:hAnsi="仿宋"/>
          <w:sz w:val="32"/>
          <w:szCs w:val="32"/>
        </w:rPr>
        <w:t>。</w:t>
      </w:r>
    </w:p>
    <w:p w:rsidR="00782208" w:rsidRPr="005938ED"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t>2020</w:t>
      </w:r>
      <w:r w:rsidR="00782208" w:rsidRPr="00B80FAB">
        <w:rPr>
          <w:rFonts w:ascii="仿宋" w:eastAsia="仿宋" w:hAnsi="仿宋"/>
          <w:sz w:val="32"/>
          <w:szCs w:val="32"/>
        </w:rPr>
        <w:t>年我部门机关运行经费安排</w:t>
      </w:r>
      <w:r w:rsidR="000A5874">
        <w:rPr>
          <w:rFonts w:ascii="仿宋" w:eastAsia="仿宋" w:hAnsi="仿宋"/>
          <w:sz w:val="32"/>
          <w:szCs w:val="32"/>
        </w:rPr>
        <w:t>41.21</w:t>
      </w:r>
      <w:r w:rsidR="00782208" w:rsidRPr="00B80FAB">
        <w:rPr>
          <w:rFonts w:ascii="仿宋" w:eastAsia="仿宋" w:hAnsi="仿宋"/>
          <w:sz w:val="32"/>
          <w:szCs w:val="32"/>
        </w:rPr>
        <w:t>万元，其中办公费</w:t>
      </w:r>
      <w:r w:rsidR="000A5874">
        <w:rPr>
          <w:rFonts w:ascii="仿宋" w:eastAsia="仿宋" w:hAnsi="仿宋"/>
          <w:sz w:val="32"/>
          <w:szCs w:val="32"/>
        </w:rPr>
        <w:t>9.2</w:t>
      </w:r>
      <w:r w:rsidR="00782208" w:rsidRPr="00B80FAB">
        <w:rPr>
          <w:rFonts w:ascii="仿宋" w:eastAsia="仿宋" w:hAnsi="仿宋"/>
          <w:sz w:val="32"/>
          <w:szCs w:val="32"/>
        </w:rPr>
        <w:t>万元，邮电费</w:t>
      </w:r>
      <w:r w:rsidR="000A5874">
        <w:rPr>
          <w:rFonts w:ascii="仿宋" w:eastAsia="仿宋" w:hAnsi="仿宋"/>
          <w:sz w:val="32"/>
          <w:szCs w:val="32"/>
        </w:rPr>
        <w:t>8.82</w:t>
      </w:r>
      <w:r w:rsidR="00782208" w:rsidRPr="00B80FAB">
        <w:rPr>
          <w:rFonts w:ascii="仿宋" w:eastAsia="仿宋" w:hAnsi="仿宋"/>
          <w:sz w:val="32"/>
          <w:szCs w:val="32"/>
        </w:rPr>
        <w:t>万元，工会经费、福利费</w:t>
      </w:r>
      <w:r w:rsidR="000A5874">
        <w:rPr>
          <w:rFonts w:ascii="仿宋" w:eastAsia="仿宋" w:hAnsi="仿宋"/>
          <w:sz w:val="32"/>
          <w:szCs w:val="32"/>
        </w:rPr>
        <w:t>5.7</w:t>
      </w:r>
      <w:r w:rsidR="00782208" w:rsidRPr="00B80FAB">
        <w:rPr>
          <w:rFonts w:ascii="仿宋" w:eastAsia="仿宋" w:hAnsi="仿宋"/>
          <w:sz w:val="32"/>
          <w:szCs w:val="32"/>
        </w:rPr>
        <w:t>万元，公务用车运行维护费</w:t>
      </w:r>
      <w:r w:rsidR="000A5874">
        <w:rPr>
          <w:rFonts w:ascii="仿宋" w:eastAsia="仿宋" w:hAnsi="仿宋"/>
          <w:sz w:val="32"/>
          <w:szCs w:val="32"/>
        </w:rPr>
        <w:t>6</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0A5874">
        <w:rPr>
          <w:rFonts w:ascii="仿宋" w:eastAsia="仿宋" w:hAnsi="仿宋"/>
          <w:sz w:val="32"/>
          <w:szCs w:val="32"/>
        </w:rPr>
        <w:t>0</w:t>
      </w:r>
      <w:r w:rsidR="00782208" w:rsidRPr="00B80FAB">
        <w:rPr>
          <w:rFonts w:ascii="仿宋" w:eastAsia="仿宋" w:hAnsi="仿宋"/>
          <w:sz w:val="32"/>
          <w:szCs w:val="32"/>
        </w:rPr>
        <w:t>万元。</w:t>
      </w:r>
    </w:p>
    <w:p w:rsidR="003D1092" w:rsidRPr="00B80FAB" w:rsidRDefault="003D1092" w:rsidP="00982F3D">
      <w:pPr>
        <w:spacing w:line="360" w:lineRule="auto"/>
        <w:jc w:val="center"/>
        <w:rPr>
          <w:rFonts w:ascii="黑体" w:eastAsia="黑体" w:hAnsi="黑体" w:cs="Times New Roman"/>
          <w:sz w:val="32"/>
          <w:szCs w:val="32"/>
        </w:rPr>
      </w:pPr>
    </w:p>
    <w:p w:rsidR="00FB2F32" w:rsidRPr="00B80FAB" w:rsidRDefault="00FB2F32" w:rsidP="007F3746">
      <w:pPr>
        <w:spacing w:line="360" w:lineRule="auto"/>
        <w:jc w:val="center"/>
        <w:rPr>
          <w:rFonts w:ascii="黑体" w:eastAsia="黑体" w:hAnsi="黑体" w:cs="Times New Roman"/>
          <w:sz w:val="32"/>
          <w:szCs w:val="32"/>
        </w:rPr>
      </w:pPr>
    </w:p>
    <w:p w:rsidR="00FB2F32" w:rsidRPr="004E3572" w:rsidRDefault="00FB2F32"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lastRenderedPageBreak/>
        <w:t>第四部分：财政拨款“三公”经费预算情况及增减变化原因</w:t>
      </w:r>
    </w:p>
    <w:tbl>
      <w:tblPr>
        <w:tblW w:w="5000" w:type="pct"/>
        <w:tblLook w:val="04A0" w:firstRow="1" w:lastRow="0" w:firstColumn="1" w:lastColumn="0" w:noHBand="0" w:noVBand="1"/>
      </w:tblPr>
      <w:tblGrid>
        <w:gridCol w:w="9299"/>
      </w:tblGrid>
      <w:tr w:rsidR="00426C19" w:rsidRPr="00B80FAB" w:rsidTr="00F6794E">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rsidTr="004E3572">
              <w:trPr>
                <w:trHeight w:val="405"/>
                <w:jc w:val="center"/>
              </w:trPr>
              <w:tc>
                <w:tcPr>
                  <w:tcW w:w="8090" w:type="dxa"/>
                  <w:gridSpan w:val="5"/>
                  <w:tcBorders>
                    <w:top w:val="nil"/>
                    <w:left w:val="nil"/>
                    <w:bottom w:val="nil"/>
                    <w:right w:val="nil"/>
                  </w:tcBorders>
                  <w:vAlign w:val="center"/>
                </w:tcPr>
                <w:p w:rsidR="00F169E3" w:rsidRPr="00B80FAB" w:rsidRDefault="00F169E3" w:rsidP="004E3572">
                  <w:pPr>
                    <w:spacing w:line="360" w:lineRule="auto"/>
                    <w:rPr>
                      <w:rFonts w:ascii="黑体" w:eastAsia="黑体" w:hAnsi="黑体" w:cs="宋体"/>
                      <w:kern w:val="0"/>
                      <w:sz w:val="32"/>
                      <w:szCs w:val="32"/>
                    </w:rPr>
                  </w:pPr>
                </w:p>
              </w:tc>
            </w:tr>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5C54A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5C54A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8020F6"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6</w:t>
                  </w:r>
                </w:p>
              </w:tc>
              <w:tc>
                <w:tcPr>
                  <w:tcW w:w="1418" w:type="dxa"/>
                  <w:tcBorders>
                    <w:top w:val="nil"/>
                    <w:left w:val="nil"/>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6</w:t>
                  </w:r>
                </w:p>
              </w:tc>
              <w:tc>
                <w:tcPr>
                  <w:tcW w:w="836" w:type="dxa"/>
                  <w:tcBorders>
                    <w:top w:val="nil"/>
                    <w:left w:val="nil"/>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8020F6" w:rsidRPr="00B80FAB" w:rsidRDefault="008020F6" w:rsidP="008020F6">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8020F6"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8020F6" w:rsidRPr="00B80FAB" w:rsidRDefault="008020F6" w:rsidP="00CC72F1">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r w:rsidR="00CC72F1">
                    <w:rPr>
                      <w:rFonts w:ascii="仿宋_GB2312" w:eastAsia="仿宋_GB2312" w:hAnsi="宋体" w:cs="宋体"/>
                      <w:kern w:val="0"/>
                      <w:sz w:val="24"/>
                      <w:szCs w:val="24"/>
                    </w:rPr>
                    <w:t>7</w:t>
                  </w:r>
                </w:p>
              </w:tc>
              <w:tc>
                <w:tcPr>
                  <w:tcW w:w="1418" w:type="dxa"/>
                  <w:tcBorders>
                    <w:top w:val="nil"/>
                    <w:left w:val="nil"/>
                    <w:bottom w:val="single" w:sz="4" w:space="0" w:color="auto"/>
                    <w:right w:val="single" w:sz="4" w:space="0" w:color="auto"/>
                  </w:tcBorders>
                  <w:vAlign w:val="center"/>
                </w:tcPr>
                <w:p w:rsidR="008020F6" w:rsidRPr="00B80FAB" w:rsidRDefault="008020F6" w:rsidP="008020F6">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1.1</w:t>
                  </w:r>
                </w:p>
              </w:tc>
              <w:tc>
                <w:tcPr>
                  <w:tcW w:w="836" w:type="dxa"/>
                  <w:tcBorders>
                    <w:top w:val="nil"/>
                    <w:left w:val="nil"/>
                    <w:bottom w:val="single" w:sz="4" w:space="0" w:color="auto"/>
                    <w:right w:val="single" w:sz="4" w:space="0" w:color="auto"/>
                  </w:tcBorders>
                  <w:vAlign w:val="center"/>
                </w:tcPr>
                <w:p w:rsidR="008020F6" w:rsidRPr="00B80FAB" w:rsidRDefault="009D1E08" w:rsidP="008020F6">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w:t>
                  </w:r>
                  <w:r w:rsidR="00CC72F1">
                    <w:rPr>
                      <w:rFonts w:ascii="仿宋_GB2312" w:eastAsia="仿宋_GB2312" w:hAnsi="宋体" w:cs="宋体"/>
                      <w:kern w:val="0"/>
                      <w:sz w:val="24"/>
                      <w:szCs w:val="24"/>
                    </w:rPr>
                    <w:t>0.6</w:t>
                  </w:r>
                </w:p>
              </w:tc>
              <w:tc>
                <w:tcPr>
                  <w:tcW w:w="2397" w:type="dxa"/>
                  <w:tcBorders>
                    <w:top w:val="nil"/>
                    <w:left w:val="nil"/>
                    <w:bottom w:val="single" w:sz="4" w:space="0" w:color="auto"/>
                    <w:right w:val="single" w:sz="4" w:space="0" w:color="auto"/>
                  </w:tcBorders>
                  <w:vAlign w:val="center"/>
                </w:tcPr>
                <w:p w:rsidR="008020F6" w:rsidRPr="00B80FAB" w:rsidRDefault="004871CA" w:rsidP="008020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执行中央八项规定</w:t>
                  </w:r>
                  <w:r w:rsidR="009D1E08" w:rsidRPr="00B80FAB">
                    <w:rPr>
                      <w:rFonts w:ascii="仿宋_GB2312" w:eastAsia="仿宋_GB2312" w:hAnsi="宋体" w:cs="宋体" w:hint="eastAsia"/>
                      <w:kern w:val="0"/>
                      <w:sz w:val="24"/>
                      <w:szCs w:val="24"/>
                    </w:rPr>
                    <w:t>，厉行节约。</w:t>
                  </w:r>
                </w:p>
              </w:tc>
            </w:tr>
            <w:tr w:rsidR="009D1E08"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9D1E08" w:rsidRPr="00B80FAB" w:rsidRDefault="009D1E08" w:rsidP="009D1E08">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9D1E08" w:rsidRPr="00B80FAB" w:rsidRDefault="009D1E08" w:rsidP="009D1E08">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7.7</w:t>
                  </w:r>
                </w:p>
              </w:tc>
              <w:tc>
                <w:tcPr>
                  <w:tcW w:w="1418" w:type="dxa"/>
                  <w:tcBorders>
                    <w:top w:val="nil"/>
                    <w:left w:val="nil"/>
                    <w:bottom w:val="single" w:sz="4" w:space="0" w:color="auto"/>
                    <w:right w:val="single" w:sz="4" w:space="0" w:color="auto"/>
                  </w:tcBorders>
                  <w:vAlign w:val="center"/>
                </w:tcPr>
                <w:p w:rsidR="009D1E08" w:rsidRPr="00B80FAB" w:rsidRDefault="009D1E08" w:rsidP="009D1E08">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7.1</w:t>
                  </w:r>
                </w:p>
              </w:tc>
              <w:tc>
                <w:tcPr>
                  <w:tcW w:w="836" w:type="dxa"/>
                  <w:tcBorders>
                    <w:top w:val="nil"/>
                    <w:left w:val="nil"/>
                    <w:bottom w:val="single" w:sz="4" w:space="0" w:color="auto"/>
                    <w:right w:val="single" w:sz="4" w:space="0" w:color="auto"/>
                  </w:tcBorders>
                  <w:vAlign w:val="center"/>
                </w:tcPr>
                <w:p w:rsidR="009D1E08" w:rsidRPr="00B80FAB" w:rsidRDefault="009D1E08" w:rsidP="009D1E08">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-0.6</w:t>
                  </w:r>
                </w:p>
              </w:tc>
              <w:tc>
                <w:tcPr>
                  <w:tcW w:w="2397" w:type="dxa"/>
                  <w:tcBorders>
                    <w:top w:val="nil"/>
                    <w:left w:val="nil"/>
                    <w:bottom w:val="single" w:sz="4" w:space="0" w:color="auto"/>
                    <w:right w:val="single" w:sz="4" w:space="0" w:color="auto"/>
                  </w:tcBorders>
                  <w:vAlign w:val="center"/>
                </w:tcPr>
                <w:p w:rsidR="009D1E08" w:rsidRPr="00B80FAB" w:rsidRDefault="009D1E08" w:rsidP="009D1E08">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2020</w:t>
                  </w:r>
                  <w:r w:rsidR="004871CA">
                    <w:rPr>
                      <w:rFonts w:ascii="仿宋_GB2312" w:eastAsia="仿宋_GB2312" w:hAnsi="宋体" w:cs="宋体" w:hint="eastAsia"/>
                      <w:kern w:val="0"/>
                      <w:sz w:val="24"/>
                      <w:szCs w:val="24"/>
                    </w:rPr>
                    <w:t>年，我部门针对三公经费支出制定了严格的管理制度，认真执行中央八项规定</w:t>
                  </w:r>
                  <w:r w:rsidRPr="00B80FAB">
                    <w:rPr>
                      <w:rFonts w:ascii="仿宋_GB2312" w:eastAsia="仿宋_GB2312" w:hAnsi="宋体" w:cs="宋体" w:hint="eastAsia"/>
                      <w:kern w:val="0"/>
                      <w:sz w:val="24"/>
                      <w:szCs w:val="24"/>
                    </w:rPr>
                    <w:t>，厉行节约，杜绝浪费。从总量来讲，我</w:t>
                  </w:r>
                  <w:r>
                    <w:rPr>
                      <w:rFonts w:ascii="仿宋_GB2312" w:eastAsia="仿宋_GB2312" w:hAnsi="宋体" w:cs="宋体" w:hint="eastAsia"/>
                      <w:kern w:val="0"/>
                      <w:sz w:val="24"/>
                      <w:szCs w:val="24"/>
                    </w:rPr>
                    <w:t>部门</w:t>
                  </w:r>
                  <w:r w:rsidRPr="00B80FAB">
                    <w:rPr>
                      <w:rFonts w:ascii="仿宋_GB2312" w:eastAsia="仿宋_GB2312" w:hAnsi="宋体" w:cs="宋体" w:hint="eastAsia"/>
                      <w:kern w:val="0"/>
                      <w:sz w:val="24"/>
                      <w:szCs w:val="24"/>
                    </w:rPr>
                    <w:t>的三公经费与上年相比减少了</w:t>
                  </w:r>
                  <w:r>
                    <w:rPr>
                      <w:rFonts w:ascii="仿宋_GB2312" w:eastAsia="仿宋_GB2312" w:hAnsi="宋体" w:cs="宋体" w:hint="eastAsia"/>
                      <w:kern w:val="0"/>
                      <w:sz w:val="24"/>
                      <w:szCs w:val="24"/>
                    </w:rPr>
                    <w:t>0.6</w:t>
                  </w:r>
                  <w:r w:rsidRPr="00B80FAB">
                    <w:rPr>
                      <w:rFonts w:ascii="仿宋_GB2312" w:eastAsia="仿宋_GB2312" w:hAnsi="宋体" w:cs="宋体" w:hint="eastAsia"/>
                      <w:kern w:val="0"/>
                      <w:sz w:val="24"/>
                      <w:szCs w:val="24"/>
                    </w:rPr>
                    <w:t>万元。</w:t>
                  </w:r>
                </w:p>
              </w:tc>
            </w:tr>
            <w:tr w:rsidR="009D1E08" w:rsidRPr="00B80FAB" w:rsidTr="004E3572">
              <w:trPr>
                <w:trHeight w:val="285"/>
                <w:jc w:val="center"/>
              </w:trPr>
              <w:tc>
                <w:tcPr>
                  <w:tcW w:w="2163" w:type="dxa"/>
                  <w:tcBorders>
                    <w:top w:val="nil"/>
                    <w:left w:val="nil"/>
                    <w:bottom w:val="nil"/>
                    <w:right w:val="nil"/>
                  </w:tcBorders>
                  <w:vAlign w:val="center"/>
                </w:tcPr>
                <w:p w:rsidR="009D1E08" w:rsidRPr="00B80FAB" w:rsidRDefault="009D1E08" w:rsidP="009D1E08">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9D1E08" w:rsidRPr="00B80FAB" w:rsidRDefault="009D1E08" w:rsidP="009D1E08">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9D1E08" w:rsidRPr="00B80FAB" w:rsidRDefault="009D1E08" w:rsidP="009D1E08">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9D1E08" w:rsidRPr="00B80FAB" w:rsidRDefault="009D1E08" w:rsidP="009D1E08">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9D1E08" w:rsidRPr="00B80FAB" w:rsidRDefault="009D1E08" w:rsidP="009D1E08">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7F3746" w:rsidRPr="00B80FAB" w:rsidRDefault="007F3746" w:rsidP="002F530F">
      <w:pPr>
        <w:spacing w:line="360" w:lineRule="auto"/>
        <w:rPr>
          <w:rFonts w:ascii="黑体" w:eastAsia="黑体" w:hAnsi="黑体" w:cs="Times New Roman"/>
          <w:sz w:val="32"/>
          <w:szCs w:val="32"/>
        </w:rPr>
      </w:pPr>
    </w:p>
    <w:p w:rsidR="002F530F" w:rsidRPr="00B80FAB" w:rsidRDefault="002F530F" w:rsidP="002F530F">
      <w:pPr>
        <w:spacing w:line="360" w:lineRule="auto"/>
        <w:rPr>
          <w:rFonts w:ascii="黑体" w:eastAsia="黑体" w:hAnsi="黑体" w:cs="Times New Roman"/>
          <w:sz w:val="32"/>
          <w:szCs w:val="32"/>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A7853" w:rsidRDefault="00EA7853" w:rsidP="00EA7853">
      <w:pPr>
        <w:spacing w:line="360" w:lineRule="auto"/>
        <w:jc w:val="center"/>
        <w:rPr>
          <w:rFonts w:ascii="黑体" w:eastAsia="黑体" w:hAnsi="黑体" w:cs="Times New Roman"/>
          <w:sz w:val="32"/>
          <w:szCs w:val="32"/>
        </w:rPr>
      </w:pPr>
    </w:p>
    <w:p w:rsidR="00E12C68" w:rsidRPr="00B76AA9" w:rsidRDefault="00E12C68" w:rsidP="00B76AA9">
      <w:pPr>
        <w:jc w:val="center"/>
        <w:outlineLvl w:val="0"/>
        <w:rPr>
          <w:rFonts w:ascii="方正小标宋_GBK" w:eastAsia="方正小标宋_GBK"/>
          <w:sz w:val="44"/>
        </w:rPr>
      </w:pPr>
      <w:r w:rsidRPr="00B76AA9">
        <w:rPr>
          <w:rFonts w:ascii="方正小标宋_GBK" w:eastAsia="方正小标宋_GBK" w:hint="eastAsia"/>
          <w:sz w:val="44"/>
        </w:rPr>
        <w:t>部门</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5865EA" w:rsidRPr="00F13F3B" w:rsidRDefault="005865EA" w:rsidP="005865EA">
      <w:pPr>
        <w:ind w:firstLineChars="200" w:firstLine="560"/>
        <w:jc w:val="left"/>
        <w:outlineLvl w:val="1"/>
        <w:rPr>
          <w:rFonts w:ascii="Times New Roman" w:eastAsia="宋体" w:hAnsi="宋体"/>
          <w:sz w:val="28"/>
        </w:rPr>
      </w:pPr>
      <w:r w:rsidRPr="00F13F3B">
        <w:rPr>
          <w:rFonts w:ascii="方正黑体_GBK" w:eastAsia="方正黑体_GBK" w:hint="eastAsia"/>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1" w:name="_Toc31878592"/>
      <w:r>
        <w:rPr>
          <w:rFonts w:ascii="方正黑体_GBK" w:eastAsia="方正黑体_GBK" w:hint="eastAsia"/>
          <w:sz w:val="28"/>
        </w:rPr>
        <w:instrText>总体绩效目标</w:instrText>
      </w:r>
      <w:bookmarkEnd w:id="1"/>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坚持以习近平新时代中国特色社会主义思想为指导，全面贯彻中央和省、市、区委决策部署，紧紧围绕学习宣传贯彻习近平新时代中国特色社会</w:t>
      </w:r>
      <w:r w:rsidRPr="00F13F3B">
        <w:rPr>
          <w:rFonts w:ascii="Times New Roman" w:eastAsia="方正仿宋_GBK" w:hAnsi="微软雅黑" w:cs="微软雅黑" w:hint="eastAsia"/>
          <w:sz w:val="28"/>
        </w:rPr>
        <w:lastRenderedPageBreak/>
        <w:t>主义思想和党的十九大精神这条主线，抓牢党对意识形态工作的全面领导，做大做强理论工作和舆论工作，积极推进精神文明建设和文化繁荣发展，全力打造雄安绿色服务桥头堡，保定高端发展先行区，为决胜全面建成小康社会提供坚强思想保证和强大精神力量。</w:t>
      </w:r>
    </w:p>
    <w:p w:rsidR="005865EA" w:rsidRPr="00F13F3B" w:rsidRDefault="005865EA" w:rsidP="005865EA">
      <w:pPr>
        <w:spacing w:line="500" w:lineRule="exact"/>
        <w:ind w:firstLineChars="200" w:firstLine="560"/>
        <w:jc w:val="left"/>
        <w:outlineLvl w:val="1"/>
        <w:rPr>
          <w:rFonts w:ascii="Times New Roman" w:eastAsia="宋体" w:hAnsi="宋体"/>
          <w:sz w:val="28"/>
        </w:rPr>
      </w:pPr>
      <w:r w:rsidRPr="00F13F3B">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2" w:name="_Toc31878593"/>
      <w:r>
        <w:rPr>
          <w:rFonts w:ascii="方正黑体_GBK" w:eastAsia="方正黑体_GBK"/>
          <w:sz w:val="28"/>
        </w:rPr>
        <w:instrText>分项绩效目标</w:instrText>
      </w:r>
      <w:bookmarkEnd w:id="2"/>
      <w:r>
        <w:rPr>
          <w:rFonts w:ascii="方正黑体_GBK" w:eastAsia="方正黑体_GBK"/>
          <w:sz w:val="28"/>
        </w:rPr>
        <w:instrText xml:space="preserve"> \f A \l 1 </w:instrText>
      </w:r>
      <w:r>
        <w:rPr>
          <w:rFonts w:ascii="方正黑体_GBK" w:eastAsia="方正黑体_GBK"/>
          <w:sz w:val="28"/>
        </w:rPr>
        <w:fldChar w:fldCharType="end"/>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1</w:t>
      </w:r>
      <w:r w:rsidRPr="00F13F3B">
        <w:rPr>
          <w:rFonts w:ascii="Times New Roman" w:eastAsia="方正仿宋_GBK" w:hAnsi="微软雅黑" w:cs="微软雅黑" w:hint="eastAsia"/>
          <w:sz w:val="28"/>
        </w:rPr>
        <w:t>、宣传思想工作，牢牢掌握意识形态工作领导权、管理权、话语权，弘扬主旋律，汇聚正能量，为全区经济社会发展提供有力的思想保证、精神动力、舆论支持。</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绩效目标：提升理论研究水平，为全区经济社会发展提供理论支持；提高干部群众运用科学理论解决实际问题能力；增强广大干部群众</w:t>
      </w:r>
      <w:r w:rsidRPr="00F13F3B">
        <w:rPr>
          <w:rFonts w:ascii="Times New Roman" w:eastAsia="方正仿宋_GBK"/>
          <w:sz w:val="28"/>
        </w:rPr>
        <w:t>“</w:t>
      </w:r>
      <w:r w:rsidRPr="00F13F3B">
        <w:rPr>
          <w:rFonts w:ascii="Times New Roman" w:eastAsia="方正仿宋_GBK" w:hAnsi="微软雅黑" w:cs="微软雅黑" w:hint="eastAsia"/>
          <w:sz w:val="28"/>
        </w:rPr>
        <w:t>四个自信</w:t>
      </w:r>
      <w:r w:rsidRPr="00F13F3B">
        <w:rPr>
          <w:rFonts w:ascii="Times New Roman" w:eastAsia="方正仿宋_GBK"/>
          <w:sz w:val="28"/>
        </w:rPr>
        <w:t>”</w:t>
      </w:r>
      <w:r w:rsidRPr="00F13F3B">
        <w:rPr>
          <w:rFonts w:ascii="Times New Roman" w:eastAsia="方正仿宋_GBK" w:hAnsi="微软雅黑" w:cs="微软雅黑" w:hint="eastAsia"/>
          <w:sz w:val="28"/>
        </w:rPr>
        <w:t>，不断巩固全区人民团结奋斗的共同思想基础。</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绩效指标：党员干部</w:t>
      </w:r>
      <w:r w:rsidR="002C00E1">
        <w:rPr>
          <w:rFonts w:ascii="Times New Roman" w:eastAsia="方正仿宋_GBK" w:hAnsi="微软雅黑" w:cs="微软雅黑" w:hint="eastAsia"/>
          <w:sz w:val="28"/>
        </w:rPr>
        <w:t>学习习近平总书记系列重要讲话</w:t>
      </w:r>
      <w:r w:rsidRPr="00F13F3B">
        <w:rPr>
          <w:rFonts w:ascii="Times New Roman" w:eastAsia="方正仿宋_GBK" w:hAnsi="微软雅黑" w:cs="微软雅黑" w:hint="eastAsia"/>
          <w:sz w:val="28"/>
        </w:rPr>
        <w:t>深刻理解内涵，紧紧抓住实质，真正做到武装头脑、指导实践、锤炼党性。在新闻媒体开办理论宣传专栏数量</w:t>
      </w:r>
      <w:r w:rsidRPr="00F13F3B">
        <w:rPr>
          <w:rFonts w:ascii="Times New Roman" w:eastAsia="方正仿宋_GBK"/>
          <w:sz w:val="28"/>
        </w:rPr>
        <w:t>5</w:t>
      </w:r>
      <w:r w:rsidRPr="00F13F3B">
        <w:rPr>
          <w:rFonts w:ascii="Times New Roman" w:eastAsia="方正仿宋_GBK" w:hAnsi="微软雅黑" w:cs="微软雅黑" w:hint="eastAsia"/>
          <w:sz w:val="28"/>
        </w:rPr>
        <w:t>个以上。组织中心组学习次数</w:t>
      </w:r>
      <w:r w:rsidRPr="00F13F3B">
        <w:rPr>
          <w:rFonts w:ascii="Times New Roman" w:eastAsia="方正仿宋_GBK"/>
          <w:sz w:val="28"/>
        </w:rPr>
        <w:t>10</w:t>
      </w:r>
      <w:r w:rsidRPr="00F13F3B">
        <w:rPr>
          <w:rFonts w:ascii="Times New Roman" w:eastAsia="方正仿宋_GBK" w:hAnsi="微软雅黑" w:cs="微软雅黑" w:hint="eastAsia"/>
          <w:sz w:val="28"/>
        </w:rPr>
        <w:t>次以上。</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2</w:t>
      </w:r>
      <w:r w:rsidRPr="00F13F3B">
        <w:rPr>
          <w:rFonts w:ascii="Times New Roman" w:eastAsia="方正仿宋_GBK" w:hAnsi="微软雅黑" w:cs="微软雅黑" w:hint="eastAsia"/>
          <w:sz w:val="28"/>
        </w:rPr>
        <w:t>、推动文化发展，进一步解放和发展文化生产力，推动全区文化事业和文化产业健康发展。</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绩效目标：推动文化事业繁荣和文化产业快速发展。推动全区文化艺术健康发展。</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绩效指标：全区文化产业增加值年增速</w:t>
      </w:r>
      <w:r w:rsidRPr="00F13F3B">
        <w:rPr>
          <w:rFonts w:ascii="Times New Roman" w:eastAsia="方正仿宋_GBK"/>
          <w:sz w:val="28"/>
        </w:rPr>
        <w:t>15%</w:t>
      </w:r>
      <w:r w:rsidRPr="00F13F3B">
        <w:rPr>
          <w:rFonts w:ascii="Times New Roman" w:eastAsia="方正仿宋_GBK" w:hAnsi="微软雅黑" w:cs="微软雅黑" w:hint="eastAsia"/>
          <w:sz w:val="28"/>
        </w:rPr>
        <w:t>以上，系列文化活动参与者满意度情况</w:t>
      </w:r>
      <w:r w:rsidRPr="00F13F3B">
        <w:rPr>
          <w:rFonts w:ascii="Times New Roman" w:eastAsia="方正仿宋_GBK"/>
          <w:sz w:val="28"/>
        </w:rPr>
        <w:t>85%</w:t>
      </w:r>
      <w:r w:rsidRPr="00F13F3B">
        <w:rPr>
          <w:rFonts w:ascii="Times New Roman" w:eastAsia="方正仿宋_GBK" w:hAnsi="微软雅黑" w:cs="微软雅黑" w:hint="eastAsia"/>
          <w:sz w:val="28"/>
        </w:rPr>
        <w:t>以上，组织开展系列文化活动次数（次）</w:t>
      </w:r>
      <w:r w:rsidRPr="00F13F3B">
        <w:rPr>
          <w:rFonts w:ascii="Times New Roman" w:eastAsia="方正仿宋_GBK"/>
          <w:sz w:val="28"/>
        </w:rPr>
        <w:t>6</w:t>
      </w:r>
      <w:r w:rsidRPr="00F13F3B">
        <w:rPr>
          <w:rFonts w:ascii="Times New Roman" w:eastAsia="方正仿宋_GBK" w:hAnsi="微软雅黑" w:cs="微软雅黑" w:hint="eastAsia"/>
          <w:sz w:val="28"/>
        </w:rPr>
        <w:t>次以上。</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3</w:t>
      </w:r>
      <w:r w:rsidRPr="00F13F3B">
        <w:rPr>
          <w:rFonts w:ascii="Times New Roman" w:eastAsia="方正仿宋_GBK" w:hAnsi="微软雅黑" w:cs="微软雅黑" w:hint="eastAsia"/>
          <w:sz w:val="28"/>
        </w:rPr>
        <w:t>、宣传事务管理，负责系统综合业务管理和机关综合事务管理。</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绩效目标：确保各项业务工作谋划到位、顺利开展。保障机关工作正常高效运转。</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绩效指标：规划、制度完成率</w:t>
      </w:r>
      <w:r w:rsidRPr="00F13F3B">
        <w:rPr>
          <w:rFonts w:ascii="Times New Roman" w:eastAsia="方正仿宋_GBK"/>
          <w:sz w:val="28"/>
        </w:rPr>
        <w:t>90%</w:t>
      </w:r>
      <w:r w:rsidRPr="00F13F3B">
        <w:rPr>
          <w:rFonts w:ascii="Times New Roman" w:eastAsia="方正仿宋_GBK" w:hAnsi="微软雅黑" w:cs="微软雅黑" w:hint="eastAsia"/>
          <w:sz w:val="28"/>
        </w:rPr>
        <w:t>以上、重点工作督察督办率</w:t>
      </w:r>
      <w:r w:rsidRPr="00F13F3B">
        <w:rPr>
          <w:rFonts w:ascii="Times New Roman" w:eastAsia="方正仿宋_GBK"/>
          <w:sz w:val="28"/>
        </w:rPr>
        <w:t>90%</w:t>
      </w:r>
      <w:r w:rsidRPr="00F13F3B">
        <w:rPr>
          <w:rFonts w:ascii="Times New Roman" w:eastAsia="方正仿宋_GBK" w:hAnsi="微软雅黑" w:cs="微软雅黑" w:hint="eastAsia"/>
          <w:sz w:val="28"/>
        </w:rPr>
        <w:t>以上、综合事务工作完成率</w:t>
      </w:r>
      <w:r w:rsidRPr="00F13F3B">
        <w:rPr>
          <w:rFonts w:ascii="Times New Roman" w:eastAsia="方正仿宋_GBK"/>
          <w:sz w:val="28"/>
        </w:rPr>
        <w:t>90%</w:t>
      </w:r>
      <w:r w:rsidRPr="00F13F3B">
        <w:rPr>
          <w:rFonts w:ascii="Times New Roman" w:eastAsia="方正仿宋_GBK" w:hAnsi="微软雅黑" w:cs="微软雅黑" w:hint="eastAsia"/>
          <w:sz w:val="28"/>
        </w:rPr>
        <w:t>以上。</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4</w:t>
      </w:r>
      <w:r w:rsidRPr="00F13F3B">
        <w:rPr>
          <w:rFonts w:ascii="Times New Roman" w:eastAsia="方正仿宋_GBK" w:hAnsi="微软雅黑" w:cs="微软雅黑" w:hint="eastAsia"/>
          <w:sz w:val="28"/>
        </w:rPr>
        <w:t>、文艺创作与推介，组织区内文艺工作者创作文艺精品，繁荣文化事业，促进本区文化艺术的影响力和美誉度进一步提高。</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lastRenderedPageBreak/>
        <w:t>绩效目标：完成文化交流计划，促进区域文化艺术的影响力和美誉度进一步提高</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hAnsi="微软雅黑" w:cs="微软雅黑" w:hint="eastAsia"/>
          <w:sz w:val="28"/>
        </w:rPr>
        <w:t>绩效指标：组织民间文化交流次数（次）</w:t>
      </w:r>
      <w:r w:rsidRPr="00F13F3B">
        <w:rPr>
          <w:rFonts w:ascii="Times New Roman" w:eastAsia="方正仿宋_GBK"/>
          <w:sz w:val="28"/>
        </w:rPr>
        <w:t>4</w:t>
      </w:r>
      <w:r w:rsidRPr="00F13F3B">
        <w:rPr>
          <w:rFonts w:ascii="Times New Roman" w:eastAsia="方正仿宋_GBK" w:hAnsi="微软雅黑" w:cs="微软雅黑" w:hint="eastAsia"/>
          <w:sz w:val="28"/>
        </w:rPr>
        <w:t>次以上，组织艺术家创作次数</w:t>
      </w:r>
      <w:r w:rsidRPr="00F13F3B">
        <w:rPr>
          <w:rFonts w:ascii="Times New Roman" w:eastAsia="方正仿宋_GBK"/>
          <w:sz w:val="28"/>
        </w:rPr>
        <w:t>4</w:t>
      </w:r>
      <w:r w:rsidRPr="00F13F3B">
        <w:rPr>
          <w:rFonts w:ascii="Times New Roman" w:eastAsia="方正仿宋_GBK" w:hAnsi="微软雅黑" w:cs="微软雅黑" w:hint="eastAsia"/>
          <w:sz w:val="28"/>
        </w:rPr>
        <w:t>次以上。</w:t>
      </w:r>
    </w:p>
    <w:p w:rsidR="005865EA" w:rsidRPr="00F13F3B" w:rsidRDefault="005865EA" w:rsidP="005865EA">
      <w:pPr>
        <w:spacing w:line="500" w:lineRule="exact"/>
        <w:ind w:firstLineChars="200" w:firstLine="560"/>
        <w:jc w:val="left"/>
        <w:outlineLvl w:val="1"/>
        <w:rPr>
          <w:rFonts w:ascii="Times New Roman" w:eastAsia="宋体" w:hAnsi="宋体"/>
          <w:sz w:val="28"/>
        </w:rPr>
      </w:pPr>
      <w:r w:rsidRPr="00F13F3B">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3" w:name="_Toc31878594"/>
      <w:r>
        <w:rPr>
          <w:rFonts w:ascii="方正黑体_GBK" w:eastAsia="方正黑体_GBK"/>
          <w:sz w:val="28"/>
        </w:rPr>
        <w:instrText>工作保障措施</w:instrText>
      </w:r>
      <w:bookmarkEnd w:id="3"/>
      <w:r>
        <w:rPr>
          <w:rFonts w:ascii="方正黑体_GBK" w:eastAsia="方正黑体_GBK"/>
          <w:sz w:val="28"/>
        </w:rPr>
        <w:instrText xml:space="preserve"> \f A \l 1 </w:instrText>
      </w:r>
      <w:r>
        <w:rPr>
          <w:rFonts w:ascii="方正黑体_GBK" w:eastAsia="方正黑体_GBK"/>
          <w:sz w:val="28"/>
        </w:rPr>
        <w:fldChar w:fldCharType="end"/>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1</w:t>
      </w:r>
      <w:r w:rsidRPr="00F13F3B">
        <w:rPr>
          <w:rFonts w:ascii="Times New Roman" w:eastAsia="方正仿宋_GBK" w:hAnsi="微软雅黑" w:cs="微软雅黑" w:hint="eastAsia"/>
          <w:sz w:val="28"/>
        </w:rPr>
        <w:t>、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2</w:t>
      </w:r>
      <w:r w:rsidRPr="00F13F3B">
        <w:rPr>
          <w:rFonts w:ascii="Times New Roman" w:eastAsia="方正仿宋_GBK" w:hAnsi="微软雅黑" w:cs="微软雅黑" w:hint="eastAsia"/>
          <w:sz w:val="28"/>
        </w:rPr>
        <w:t>、强化预算执行。将年度工作目标任务细化分解，落实到岗、落实到人。认真执行财政预算经费使用计划，按月通报支付进度，督促相关股室加快项目执行。加强部门内控建设，严格执行财经法规和政策，对重大支出、合作及其他重要经济事项进行有效监督，确保资金使用安全有效。</w:t>
      </w:r>
    </w:p>
    <w:p w:rsidR="005865EA" w:rsidRPr="00F13F3B" w:rsidRDefault="005865EA" w:rsidP="005865EA">
      <w:pPr>
        <w:spacing w:line="500" w:lineRule="exact"/>
        <w:ind w:firstLineChars="200" w:firstLine="560"/>
        <w:jc w:val="left"/>
        <w:rPr>
          <w:rFonts w:ascii="Times New Roman" w:eastAsia="方正仿宋_GBK"/>
          <w:sz w:val="28"/>
        </w:rPr>
      </w:pPr>
      <w:r w:rsidRPr="00F13F3B">
        <w:rPr>
          <w:rFonts w:ascii="Times New Roman" w:eastAsia="方正仿宋_GBK"/>
          <w:sz w:val="28"/>
        </w:rPr>
        <w:t>3</w:t>
      </w:r>
      <w:r w:rsidRPr="00F13F3B">
        <w:rPr>
          <w:rFonts w:ascii="Times New Roman" w:eastAsia="方正仿宋_GBK" w:hAnsi="微软雅黑" w:cs="微软雅黑" w:hint="eastAsia"/>
          <w:sz w:val="28"/>
        </w:rPr>
        <w:t>、完善绩效管理。落实预算绩效管理制度，强化部门预算绩效管理意识，进一步提升预算绩效管理水平。按要求开展绩效运行监控，认真做好绩效评价工作，确保绩效目标如期保质实现，提高财政资金使用效益。</w:t>
      </w:r>
    </w:p>
    <w:p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t>预算项目绩效目标</w:t>
      </w:r>
      <w:r w:rsidRPr="00D717AF">
        <w:rPr>
          <w:rFonts w:ascii="方正书宋_GBK" w:eastAsia="方正书宋_GBK"/>
        </w:rPr>
        <w:t xml:space="preserve"> </w:t>
      </w: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1、今日徐水和保定日报合作办报经费绩效目标表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4" w:name="_Toc31878595"/>
      <w:r w:rsidRPr="005865EA">
        <w:rPr>
          <w:rFonts w:ascii="方正仿宋_GBK" w:eastAsia="方正仿宋_GBK" w:hAnsi="等线" w:cs="Times New Roman"/>
          <w:b/>
          <w:sz w:val="28"/>
        </w:rPr>
        <w:instrText>1、今日徐水和保定日报合作办报经费绩效目标表</w:instrText>
      </w:r>
      <w:bookmarkEnd w:id="4"/>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211-0402-JBN-BSX7</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今日徐水和保定日报合作办报经费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50.00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50.00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项目资金50万元，其中宣传部门与保定日报社合作支出合作费用24万元，劳务派遣人员工资和其它办公费用26万元。</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50.00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1、提高区内媒体宣传力度</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2、满足广大干部职工精神文化需求，宣传党委政府的声音，弘扬正能量</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lastRenderedPageBreak/>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数量指标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开展宣传方式的品种或数量（次或种）</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反映开展对外宣传形式的多样性</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33次</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已支持的新媒体、全媒体项目的传播力、引导力、公信力增强效果</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反映新媒体、全媒体项目在宣传党和政府声音、传播正能量方面的报道情况</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及时、迅速</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当地群众对媒体的认可程度</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2、老放映员生活补助区级配套资金绩效目标表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5" w:name="_Toc31878596"/>
      <w:r w:rsidRPr="005865EA">
        <w:rPr>
          <w:rFonts w:ascii="方正仿宋_GBK" w:eastAsia="方正仿宋_GBK" w:hAnsi="等线" w:cs="Times New Roman"/>
          <w:b/>
          <w:sz w:val="28"/>
        </w:rPr>
        <w:instrText>2、老放映员生活补助区级配套资金绩效目标表</w:instrText>
      </w:r>
      <w:bookmarkEnd w:id="5"/>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211-0501-JBN-8ERZ</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老放映员生活补助区级配套资金</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18.45</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18.45</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项目资金为区级配套18.45万元。上报上级资金总需求为24.6万元，中央、省级、区级按年度总支出的10%15%75%比例负担，用于支付老放映员生活补助。</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60.00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90.00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1、保障维护基层文化队伍权益</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2、加强农村文化队伍建设</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时效指标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补助发放形式</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原</w:t>
            </w:r>
            <w:r w:rsidRPr="005865EA">
              <w:rPr>
                <w:rFonts w:ascii="方正书宋_GBK" w:eastAsia="方正书宋_GBK" w:hAnsi="等线" w:cs="Times New Roman"/>
              </w:rPr>
              <w:t>“</w:t>
            </w:r>
            <w:r w:rsidRPr="005865EA">
              <w:rPr>
                <w:rFonts w:ascii="方正书宋_GBK" w:eastAsia="方正书宋_GBK" w:hAnsi="等线" w:cs="Times New Roman"/>
              </w:rPr>
              <w:t>老放映员</w:t>
            </w:r>
            <w:r w:rsidRPr="005865EA">
              <w:rPr>
                <w:rFonts w:ascii="方正书宋_GBK" w:eastAsia="方正书宋_GBK" w:hAnsi="等线" w:cs="Times New Roman"/>
              </w:rPr>
              <w:t>”</w:t>
            </w:r>
            <w:r w:rsidRPr="005865EA">
              <w:rPr>
                <w:rFonts w:ascii="方正书宋_GBK" w:eastAsia="方正书宋_GBK" w:hAnsi="等线" w:cs="Times New Roman"/>
              </w:rPr>
              <w:t>补助费由所在县（市、区）财政部门按月直接发放。</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按时发放</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补贴发放率</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发放原乡镇（公社）电影放映员生活补贴发放完成率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100%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群众满意数量占总数的比例。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95%</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3、扫黄打非工作经费绩效目标表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6" w:name="_Toc31878597"/>
      <w:r w:rsidRPr="005865EA">
        <w:rPr>
          <w:rFonts w:ascii="方正仿宋_GBK" w:eastAsia="方正仿宋_GBK" w:hAnsi="等线" w:cs="Times New Roman"/>
          <w:b/>
          <w:sz w:val="28"/>
        </w:rPr>
        <w:instrText>3、扫黄打非工作经费绩效目标表</w:instrText>
      </w:r>
      <w:bookmarkEnd w:id="6"/>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211-0602-JBN-7RFP</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扫黄打非工作经费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1.50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1.50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项目资金1.5万元，用于全年扫黄打非工作办公费及办公设备购置费用的支出</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60.00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90.00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1、确保思想意识形态方面不出问题</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2、宣传推广全区性先进典型，培育和践行社会主义核心价值观</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质量指标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优良率</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反映年度计划出台规划、制度完成情况占年度计划的比例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完成比例</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综合事务工作任务完成情况占综合事务工作任务的比例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群众满意数量占总数的比例。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4、省级文明城区创建经费绩效目标表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7" w:name="_Toc31878598"/>
      <w:r w:rsidRPr="005865EA">
        <w:rPr>
          <w:rFonts w:ascii="方正仿宋_GBK" w:eastAsia="方正仿宋_GBK" w:hAnsi="等线" w:cs="Times New Roman"/>
          <w:b/>
          <w:sz w:val="28"/>
        </w:rPr>
        <w:instrText>4、省级文明城区创建经费绩效目标表</w:instrText>
      </w:r>
      <w:bookmarkEnd w:id="7"/>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211-0402-JBN-EVXI</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省级文明城区创建经费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0.66</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0.66</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项目资金0.66万元，用于支付公益广告宣传、市民文明素质系列教育活动的会议、培训等支出的费用。</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1、全区城乡文明程度显著提升</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2、和谐向善的社会风气逐步形成</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数量指标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开展宣传方式的品种或数量（次或种）</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反映开展公益宣传形式的多样性</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5次</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省级文明城市年度测评</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反映我区省级文明城市创建情况</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通过</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调查中满意和较满意的人数占调查总人数的比率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5、提前下达2020年省级国家电影事业发展专项资金绩效目标表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8" w:name="_Toc31878599"/>
      <w:r w:rsidRPr="005865EA">
        <w:rPr>
          <w:rFonts w:ascii="方正仿宋_GBK" w:eastAsia="方正仿宋_GBK" w:hAnsi="等线" w:cs="Times New Roman"/>
          <w:b/>
          <w:sz w:val="28"/>
        </w:rPr>
        <w:instrText>5、提前下达2020年省级国家电影事业发展专项资金绩效目标表</w:instrText>
      </w:r>
      <w:bookmarkEnd w:id="8"/>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211-0501-YQN-9SF9</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提前下达2020年省级国家电影事业发展专项资金</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1.00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1.00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项目资金1万元，用于支持国产影片放映和县城数字影城建设，引导影院放映具有文化特色、艺术创新的国产影片。</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1、鼓励影院放映国产影片，力争国产影片票房占总收的55%。</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2、支持县城影院建设，均衡发展电影市场。</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质量指标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影院放映国产影片收入占比</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全年放映国产影片的收入占全年放映总收入的比例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55%</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经济效益指标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国产影片票房收入增加</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国产影片放映票房收入较上年增长比率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3%</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观影群众对影院的满意程度</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85%</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6、提前下达2020年中央补助地方国家电影事业发展专项资金绩效目标表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9" w:name="_Toc31878600"/>
      <w:r w:rsidRPr="005865EA">
        <w:rPr>
          <w:rFonts w:ascii="方正仿宋_GBK" w:eastAsia="方正仿宋_GBK" w:hAnsi="等线" w:cs="Times New Roman"/>
          <w:b/>
          <w:sz w:val="28"/>
        </w:rPr>
        <w:instrText>6、提前下达2020年中央补助地方国家电影事业发展专项资金绩效目标表</w:instrText>
      </w:r>
      <w:bookmarkEnd w:id="9"/>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211-0501-YQN-YK9T</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提前下达2020年中央补助地方国家电影事业发展专项资金</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6.00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6.00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项目资金6万元，用于支持国产影片放映和县城数字影城建设，引导影院放映具有文化特色、艺术创新的国产影片。</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1、鼓励影院放映国产影片，力争国产影片票房占总收的55%。</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2、支持县城影院建设，均衡发展电影市场。</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质量指标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影院放映国产影片收入占比</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全年放映国产影片的收入占全年放映总收入的比例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55%</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经济效益指标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国产影片票房收入增加</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国产影片放映票房收入较上年增长比率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3%</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观影群众对影院的满意程度</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85%</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依据政策规定</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7、网络维护服务费绩效目标表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10" w:name="_Toc31878601"/>
      <w:r w:rsidRPr="005865EA">
        <w:rPr>
          <w:rFonts w:ascii="方正仿宋_GBK" w:eastAsia="方正仿宋_GBK" w:hAnsi="等线" w:cs="Times New Roman"/>
          <w:b/>
          <w:sz w:val="28"/>
        </w:rPr>
        <w:instrText>7、网络维护服务费绩效目标表</w:instrText>
      </w:r>
      <w:bookmarkEnd w:id="10"/>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211-0601-JBN-FGW3</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网络维护服务费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15.60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15.60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项目资金15.6万元，用于支付新闻网站合作费，包括中新网合作费6万元和唐尧网服务费9.6万元。</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60.00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90.00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1、新闻网站正能量新闻宣传力度加强</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2、刊登和播发充分展示地方特色新闻作品</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质量指标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产生重要影响的作品数量</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展演、展映、展播、展示或出版发行的作品数量。</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15篇</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已支持的新媒体、全媒体项目的传播力、引导力、公信力增强效果</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反映新媒体、全媒体项目在宣传党和政府声音、传播正能量方面的报道情况</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10篇</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群众满意数量占总数的比例。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8、文艺精品创作生产经费绩效目标表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11" w:name="_Toc31878602"/>
      <w:r w:rsidRPr="005865EA">
        <w:rPr>
          <w:rFonts w:ascii="方正仿宋_GBK" w:eastAsia="方正仿宋_GBK" w:hAnsi="等线" w:cs="Times New Roman"/>
          <w:b/>
          <w:sz w:val="28"/>
        </w:rPr>
        <w:instrText>8、文艺精品创作生产经费绩效目标表</w:instrText>
      </w:r>
      <w:bookmarkEnd w:id="11"/>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211-0802-JBN-7GCD</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文艺精品创作生产经费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6.00</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6.00</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项目资金6万元，组织文艺采风、作品研讨、文艺交流活动、文艺展赛活动、重大节庆文艺活动的场地、劳务、办公费用的支出</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60.00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90.00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1、调动广大文艺工作者的创作热情，创作更多的文艺精品</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2、组织丰富多彩的文艺活动，营造积极向上的文化氛围</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数量指标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组织系列文化活动数量</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组织开展系列文化活动次数（个）</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10次</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文艺精品产生的社会影响和实现的社会效益</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反映文艺精品创作生产情况</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文艺繁荣</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系列文化活动参与者满意度情况</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系列文化活动参与者满意人数占参与人数的比例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依历史依据</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5865EA" w:rsidRPr="005865EA" w:rsidRDefault="005865EA" w:rsidP="005865EA">
      <w:pPr>
        <w:spacing w:line="300" w:lineRule="exact"/>
        <w:ind w:firstLineChars="200" w:firstLine="420"/>
        <w:jc w:val="left"/>
        <w:rPr>
          <w:rFonts w:ascii="等线" w:eastAsia="等线" w:hAnsi="等线" w:cs="Times New Roman"/>
        </w:rPr>
      </w:pPr>
    </w:p>
    <w:p w:rsidR="005865EA" w:rsidRPr="005865EA" w:rsidRDefault="005865EA" w:rsidP="005865EA">
      <w:pPr>
        <w:ind w:firstLineChars="200" w:firstLine="562"/>
        <w:jc w:val="left"/>
        <w:outlineLvl w:val="1"/>
        <w:rPr>
          <w:rFonts w:ascii="Times New Roman" w:eastAsia="宋体" w:hAnsi="宋体" w:cs="Times New Roman"/>
          <w:b/>
          <w:sz w:val="28"/>
        </w:rPr>
      </w:pPr>
      <w:r w:rsidRPr="005865EA">
        <w:rPr>
          <w:rFonts w:ascii="方正仿宋_GBK" w:eastAsia="方正仿宋_GBK" w:hAnsi="等线" w:cs="Times New Roman"/>
          <w:b/>
          <w:sz w:val="28"/>
        </w:rPr>
        <w:t>9、支出绩效挂钩经费绩效目标表</w:t>
      </w:r>
      <w:r w:rsidRPr="005865EA">
        <w:rPr>
          <w:rFonts w:ascii="方正仿宋_GBK" w:eastAsia="方正仿宋_GBK" w:hAnsi="等线" w:cs="Times New Roman"/>
          <w:b/>
          <w:sz w:val="28"/>
        </w:rPr>
        <w:fldChar w:fldCharType="begin"/>
      </w:r>
      <w:r w:rsidRPr="005865EA">
        <w:rPr>
          <w:rFonts w:ascii="方正仿宋_GBK" w:eastAsia="方正仿宋_GBK" w:hAnsi="等线" w:cs="Times New Roman"/>
          <w:b/>
          <w:sz w:val="28"/>
        </w:rPr>
        <w:instrText xml:space="preserve"> TC </w:instrText>
      </w:r>
      <w:bookmarkStart w:id="12" w:name="_Toc31878603"/>
      <w:r w:rsidRPr="005865EA">
        <w:rPr>
          <w:rFonts w:ascii="方正仿宋_GBK" w:eastAsia="方正仿宋_GBK" w:hAnsi="等线" w:cs="Times New Roman"/>
          <w:b/>
          <w:sz w:val="28"/>
        </w:rPr>
        <w:instrText>9、支出绩效挂钩经费绩效目标表</w:instrText>
      </w:r>
      <w:bookmarkEnd w:id="12"/>
      <w:r w:rsidRPr="005865EA">
        <w:rPr>
          <w:rFonts w:ascii="方正仿宋_GBK" w:eastAsia="方正仿宋_GBK" w:hAnsi="等线" w:cs="Times New Roman"/>
          <w:b/>
          <w:sz w:val="28"/>
        </w:rPr>
        <w:instrText xml:space="preserve"> \f C \l 1 </w:instrText>
      </w:r>
      <w:r w:rsidRPr="005865EA">
        <w:rPr>
          <w:rFonts w:ascii="方正仿宋_GBK" w:eastAsia="方正仿宋_GBK" w:hAnsi="等线" w:cs="Times New Roman"/>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5865EA" w:rsidRPr="005865EA"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b/>
              </w:rPr>
            </w:pPr>
            <w:r w:rsidRPr="005865EA">
              <w:rPr>
                <w:rFonts w:ascii="方正书宋_GBK" w:eastAsia="方正书宋_GBK" w:hAnsi="等线" w:cs="Times New Roman"/>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5865EA" w:rsidRPr="005865EA" w:rsidRDefault="005865EA" w:rsidP="005865EA">
            <w:pPr>
              <w:spacing w:line="300" w:lineRule="exact"/>
              <w:jc w:val="right"/>
              <w:rPr>
                <w:rFonts w:ascii="方正书宋_GBK" w:eastAsia="方正书宋_GBK" w:hAnsi="等线" w:cs="Times New Roman"/>
              </w:rPr>
            </w:pPr>
            <w:r w:rsidRPr="005865EA">
              <w:rPr>
                <w:rFonts w:ascii="方正书宋_GBK" w:eastAsia="方正书宋_GBK" w:hAnsi="等线" w:cs="Times New Roman"/>
              </w:rPr>
              <w:t>单位：万元</w:t>
            </w:r>
          </w:p>
        </w:tc>
      </w:tr>
      <w:tr w:rsidR="005865EA" w:rsidRPr="005865EA" w:rsidTr="00F6794E">
        <w:trPr>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项目编码</w:t>
            </w:r>
          </w:p>
        </w:tc>
        <w:tc>
          <w:tcPr>
            <w:tcW w:w="2410" w:type="dxa"/>
            <w:gridSpan w:val="2"/>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211-0602-JBN-11R2</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项目名称</w:t>
            </w:r>
          </w:p>
        </w:tc>
        <w:tc>
          <w:tcPr>
            <w:tcW w:w="4281" w:type="dxa"/>
            <w:gridSpan w:val="3"/>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支出绩效挂钩经费</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预算规模及资金用途</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预算数</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75.24</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其中：财政资金</w:t>
            </w:r>
          </w:p>
        </w:tc>
        <w:tc>
          <w:tcPr>
            <w:tcW w:w="130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75.24</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其他资金</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p>
        </w:tc>
      </w:tr>
      <w:tr w:rsidR="005865EA" w:rsidRPr="005865EA" w:rsidTr="00F6794E">
        <w:trPr>
          <w:trHeight w:val="369"/>
          <w:jc w:val="center"/>
        </w:trPr>
        <w:tc>
          <w:tcPr>
            <w:tcW w:w="1134" w:type="dxa"/>
            <w:vMerge/>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8278" w:type="dxa"/>
            <w:gridSpan w:val="6"/>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项目资金75.24万元，用于完成支出进度从而恢复额度。用于精神文明创建、创城工作、新闻宣传工作相关项目资金的使用。</w:t>
            </w:r>
          </w:p>
        </w:tc>
      </w:tr>
      <w:tr w:rsidR="005865EA" w:rsidRPr="005865EA" w:rsidTr="00F6794E">
        <w:trPr>
          <w:trHeight w:val="369"/>
          <w:jc w:val="center"/>
        </w:trPr>
        <w:tc>
          <w:tcPr>
            <w:tcW w:w="1134" w:type="dxa"/>
            <w:vMerge w:val="restart"/>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资金支出计划（%）</w:t>
            </w:r>
          </w:p>
        </w:tc>
        <w:tc>
          <w:tcPr>
            <w:tcW w:w="2410"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3月底</w:t>
            </w:r>
          </w:p>
        </w:tc>
        <w:tc>
          <w:tcPr>
            <w:tcW w:w="1587"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6月底</w:t>
            </w:r>
          </w:p>
        </w:tc>
        <w:tc>
          <w:tcPr>
            <w:tcW w:w="130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10月底</w:t>
            </w:r>
          </w:p>
        </w:tc>
        <w:tc>
          <w:tcPr>
            <w:tcW w:w="2977" w:type="dxa"/>
            <w:gridSpan w:val="2"/>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12月底</w:t>
            </w:r>
          </w:p>
        </w:tc>
      </w:tr>
      <w:tr w:rsidR="005865EA" w:rsidRPr="005865EA" w:rsidTr="00F6794E">
        <w:trPr>
          <w:trHeight w:val="369"/>
          <w:jc w:val="center"/>
        </w:trPr>
        <w:tc>
          <w:tcPr>
            <w:tcW w:w="1134" w:type="dxa"/>
            <w:vMerge/>
            <w:tcBorders>
              <w:bottom w:val="single" w:sz="6" w:space="0" w:color="000000"/>
            </w:tcBorders>
            <w:shd w:val="clear" w:color="auto" w:fill="auto"/>
            <w:vAlign w:val="center"/>
          </w:tcPr>
          <w:p w:rsidR="005865EA" w:rsidRPr="005865EA" w:rsidRDefault="005865EA" w:rsidP="005865EA">
            <w:pPr>
              <w:spacing w:line="300" w:lineRule="exact"/>
              <w:jc w:val="left"/>
              <w:outlineLvl w:val="1"/>
              <w:rPr>
                <w:rFonts w:ascii="等线" w:eastAsia="等线" w:hAnsi="等线" w:cs="Times New Roman"/>
              </w:rPr>
            </w:pPr>
          </w:p>
        </w:tc>
        <w:tc>
          <w:tcPr>
            <w:tcW w:w="2410"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p>
        </w:tc>
        <w:tc>
          <w:tcPr>
            <w:tcW w:w="1587"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60.00</w:t>
            </w:r>
          </w:p>
        </w:tc>
        <w:tc>
          <w:tcPr>
            <w:tcW w:w="1304" w:type="dxa"/>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90.00</w:t>
            </w:r>
          </w:p>
        </w:tc>
        <w:tc>
          <w:tcPr>
            <w:tcW w:w="2977" w:type="dxa"/>
            <w:gridSpan w:val="2"/>
            <w:tcBorders>
              <w:bottom w:val="single" w:sz="6" w:space="0" w:color="000000"/>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100.00</w:t>
            </w:r>
          </w:p>
        </w:tc>
      </w:tr>
      <w:tr w:rsidR="005865EA" w:rsidRPr="005865EA" w:rsidTr="00F6794E">
        <w:trPr>
          <w:trHeight w:val="369"/>
          <w:jc w:val="center"/>
        </w:trPr>
        <w:tc>
          <w:tcPr>
            <w:tcW w:w="1134" w:type="dxa"/>
            <w:tcBorders>
              <w:bottom w:val="nil"/>
            </w:tcBorders>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绩效目标</w:t>
            </w:r>
          </w:p>
        </w:tc>
        <w:tc>
          <w:tcPr>
            <w:tcW w:w="8278" w:type="dxa"/>
            <w:gridSpan w:val="6"/>
            <w:tcBorders>
              <w:bottom w:val="nil"/>
            </w:tcBorders>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1、确保全区思想政治工作圆满完成</w:t>
            </w:r>
          </w:p>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2、确保外宣、创城、文化工作圆满完成</w:t>
            </w:r>
          </w:p>
        </w:tc>
      </w:tr>
    </w:tbl>
    <w:p w:rsidR="005865EA" w:rsidRPr="005865EA" w:rsidRDefault="005865EA" w:rsidP="005865EA">
      <w:pPr>
        <w:spacing w:line="14" w:lineRule="exact"/>
        <w:ind w:firstLineChars="200" w:firstLine="441"/>
        <w:jc w:val="center"/>
        <w:rPr>
          <w:rFonts w:ascii="Times New Roman" w:eastAsia="宋体" w:hAnsi="宋体" w:cs="Times New Roman"/>
        </w:rPr>
      </w:pPr>
      <w:r w:rsidRPr="005865EA">
        <w:rPr>
          <w:rFonts w:ascii="方正书宋_GBK" w:eastAsia="方正书宋_GBK" w:hAnsi="等线" w:cs="Times New Roma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5865EA" w:rsidRPr="005865EA" w:rsidTr="00F6794E">
        <w:trPr>
          <w:cantSplit/>
          <w:trHeight w:val="397"/>
          <w:tblHeader/>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一级指标</w:t>
            </w:r>
          </w:p>
        </w:tc>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二级指标</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三级指标</w:t>
            </w:r>
          </w:p>
        </w:tc>
        <w:tc>
          <w:tcPr>
            <w:tcW w:w="289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绩效指标描述</w:t>
            </w:r>
          </w:p>
        </w:tc>
        <w:tc>
          <w:tcPr>
            <w:tcW w:w="1276"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w:t>
            </w:r>
          </w:p>
        </w:tc>
        <w:tc>
          <w:tcPr>
            <w:tcW w:w="1701"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b/>
              </w:rPr>
            </w:pPr>
            <w:r w:rsidRPr="005865EA">
              <w:rPr>
                <w:rFonts w:ascii="方正书宋_GBK" w:eastAsia="方正书宋_GBK" w:hAnsi="等线" w:cs="Times New Roman"/>
                <w:b/>
              </w:rPr>
              <w:t>指标值确定依据</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产出指标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时效指标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完成率</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确保各项业务工作谋划到位、顺利开展。</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依工作方案</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效果指标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社会效益指标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完成计划比例</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反映年度计划出台规划、制度完成情况占年度计划的比例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依工作方案</w:t>
            </w:r>
          </w:p>
        </w:tc>
      </w:tr>
      <w:tr w:rsidR="005865EA" w:rsidRPr="005865EA" w:rsidTr="00F6794E">
        <w:trPr>
          <w:cantSplit/>
          <w:trHeight w:val="369"/>
          <w:jc w:val="center"/>
        </w:trPr>
        <w:tc>
          <w:tcPr>
            <w:tcW w:w="1134" w:type="dxa"/>
            <w:shd w:val="clear" w:color="auto" w:fill="auto"/>
            <w:vAlign w:val="center"/>
          </w:tcPr>
          <w:p w:rsidR="005865EA" w:rsidRPr="005865EA" w:rsidRDefault="005865EA" w:rsidP="005865EA">
            <w:pPr>
              <w:spacing w:line="300" w:lineRule="exact"/>
              <w:jc w:val="center"/>
              <w:rPr>
                <w:rFonts w:ascii="方正书宋_GBK" w:eastAsia="方正书宋_GBK" w:hAnsi="等线" w:cs="Times New Roman"/>
              </w:rPr>
            </w:pPr>
            <w:r w:rsidRPr="005865EA">
              <w:rPr>
                <w:rFonts w:ascii="方正书宋_GBK" w:eastAsia="方正书宋_GBK" w:hAnsi="等线" w:cs="Times New Roman"/>
              </w:rPr>
              <w:t>满意度指标</w:t>
            </w:r>
          </w:p>
        </w:tc>
        <w:tc>
          <w:tcPr>
            <w:tcW w:w="1134"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服务对象满意度指标</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群众满意度</w:t>
            </w:r>
          </w:p>
        </w:tc>
        <w:tc>
          <w:tcPr>
            <w:tcW w:w="289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群众满意数量占总数的比例。</w:t>
            </w:r>
          </w:p>
        </w:tc>
        <w:tc>
          <w:tcPr>
            <w:tcW w:w="1276"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w:t>
            </w:r>
            <w:r w:rsidRPr="005865EA">
              <w:rPr>
                <w:rFonts w:ascii="方正书宋_GBK" w:eastAsia="方正书宋_GBK" w:hAnsi="等线" w:cs="Times New Roman"/>
              </w:rPr>
              <w:t>90%</w:t>
            </w:r>
          </w:p>
        </w:tc>
        <w:tc>
          <w:tcPr>
            <w:tcW w:w="1701" w:type="dxa"/>
            <w:shd w:val="clear" w:color="auto" w:fill="auto"/>
            <w:vAlign w:val="center"/>
          </w:tcPr>
          <w:p w:rsidR="005865EA" w:rsidRPr="005865EA" w:rsidRDefault="005865EA" w:rsidP="005865EA">
            <w:pPr>
              <w:spacing w:line="300" w:lineRule="exact"/>
              <w:jc w:val="left"/>
              <w:rPr>
                <w:rFonts w:ascii="方正书宋_GBK" w:eastAsia="方正书宋_GBK" w:hAnsi="等线" w:cs="Times New Roman"/>
              </w:rPr>
            </w:pPr>
            <w:r w:rsidRPr="005865EA">
              <w:rPr>
                <w:rFonts w:ascii="方正书宋_GBK" w:eastAsia="方正书宋_GBK" w:hAnsi="等线" w:cs="Times New Roman"/>
              </w:rPr>
              <w:t>依工作方案</w:t>
            </w:r>
          </w:p>
        </w:tc>
      </w:tr>
    </w:tbl>
    <w:p w:rsidR="005865EA" w:rsidRPr="005865EA" w:rsidRDefault="005865EA" w:rsidP="005865EA">
      <w:pPr>
        <w:spacing w:line="300" w:lineRule="exact"/>
        <w:ind w:firstLineChars="200" w:firstLine="420"/>
        <w:jc w:val="left"/>
        <w:rPr>
          <w:rFonts w:ascii="等线" w:eastAsia="等线" w:hAnsi="等线" w:cs="Times New Roman"/>
        </w:rPr>
        <w:sectPr w:rsidR="005865EA" w:rsidRPr="005865EA" w:rsidSect="00F6794E">
          <w:pgSz w:w="11907" w:h="16839"/>
          <w:pgMar w:top="1984" w:right="1304" w:bottom="1134" w:left="1304" w:header="851" w:footer="992" w:gutter="0"/>
          <w:cols w:space="425"/>
          <w:docGrid w:type="lines" w:linePitch="312"/>
        </w:sectPr>
      </w:pPr>
    </w:p>
    <w:p w:rsidR="00F6794E" w:rsidRPr="008F2D1F" w:rsidRDefault="00F6794E" w:rsidP="00F6794E">
      <w:pPr>
        <w:ind w:firstLineChars="200" w:firstLine="562"/>
        <w:jc w:val="left"/>
        <w:outlineLvl w:val="1"/>
        <w:rPr>
          <w:rFonts w:ascii="Times New Roman" w:eastAsia="宋体" w:hAnsi="宋体"/>
          <w:b/>
          <w:sz w:val="28"/>
        </w:rPr>
      </w:pPr>
      <w:r w:rsidRPr="008F2D1F">
        <w:rPr>
          <w:rFonts w:ascii="方正仿宋_GBK" w:eastAsia="方正仿宋_GBK"/>
          <w:b/>
          <w:sz w:val="28"/>
        </w:rPr>
        <w:lastRenderedPageBreak/>
        <w:t>10、中央补助地方农村文化建设区级配套资金（公益电影放映补助）绩效目标表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878604"/>
      <w:r>
        <w:rPr>
          <w:rFonts w:ascii="方正仿宋_GBK" w:eastAsia="方正仿宋_GBK"/>
          <w:b/>
          <w:sz w:val="28"/>
        </w:rPr>
        <w:instrText>10、中央补助地方农村文化建设区级配套资金（公益电影放映补助）绩效目标表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6794E" w:rsidRPr="008F2D1F"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6794E" w:rsidRPr="008F2D1F" w:rsidRDefault="00F6794E" w:rsidP="00F6794E">
            <w:pPr>
              <w:spacing w:line="300" w:lineRule="exact"/>
              <w:jc w:val="left"/>
              <w:rPr>
                <w:rFonts w:ascii="方正书宋_GBK" w:eastAsia="方正书宋_GBK"/>
                <w:b/>
              </w:rPr>
            </w:pPr>
            <w:r w:rsidRPr="008F2D1F">
              <w:rPr>
                <w:rFonts w:ascii="方正书宋_GBK" w:eastAsia="方正书宋_GBK"/>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F6794E" w:rsidRPr="008F2D1F" w:rsidRDefault="00F6794E" w:rsidP="00F6794E">
            <w:pPr>
              <w:spacing w:line="300" w:lineRule="exact"/>
              <w:jc w:val="right"/>
              <w:rPr>
                <w:rFonts w:ascii="方正书宋_GBK" w:eastAsia="方正书宋_GBK"/>
              </w:rPr>
            </w:pPr>
            <w:r w:rsidRPr="008F2D1F">
              <w:rPr>
                <w:rFonts w:ascii="方正书宋_GBK" w:eastAsia="方正书宋_GBK"/>
              </w:rPr>
              <w:t>单位：万元</w:t>
            </w:r>
          </w:p>
        </w:tc>
      </w:tr>
      <w:tr w:rsidR="00F6794E" w:rsidRPr="008F2D1F" w:rsidTr="00F6794E">
        <w:trPr>
          <w:trHeight w:val="369"/>
          <w:jc w:val="center"/>
        </w:trPr>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项目编码</w:t>
            </w:r>
          </w:p>
        </w:tc>
        <w:tc>
          <w:tcPr>
            <w:tcW w:w="2410" w:type="dxa"/>
            <w:gridSpan w:val="2"/>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211-0501-JBN-KXTH</w:t>
            </w:r>
          </w:p>
        </w:tc>
        <w:tc>
          <w:tcPr>
            <w:tcW w:w="1587"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项目名称</w:t>
            </w:r>
          </w:p>
        </w:tc>
        <w:tc>
          <w:tcPr>
            <w:tcW w:w="4281" w:type="dxa"/>
            <w:gridSpan w:val="3"/>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中央补助地方农村文化建设区级配套资金（公益电影放映补助）</w:t>
            </w:r>
          </w:p>
        </w:tc>
      </w:tr>
      <w:tr w:rsidR="00F6794E" w:rsidRPr="008F2D1F" w:rsidTr="00F6794E">
        <w:trPr>
          <w:trHeight w:val="369"/>
          <w:jc w:val="center"/>
        </w:trPr>
        <w:tc>
          <w:tcPr>
            <w:tcW w:w="1134" w:type="dxa"/>
            <w:vMerge w:val="restart"/>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预算规模及资金用途</w:t>
            </w:r>
          </w:p>
        </w:tc>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预算数</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21.89</w:t>
            </w:r>
          </w:p>
        </w:tc>
        <w:tc>
          <w:tcPr>
            <w:tcW w:w="1587"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其中：财政资金</w:t>
            </w:r>
          </w:p>
        </w:tc>
        <w:tc>
          <w:tcPr>
            <w:tcW w:w="1304"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21.89</w:t>
            </w:r>
          </w:p>
        </w:tc>
        <w:tc>
          <w:tcPr>
            <w:tcW w:w="1276"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其他资金</w:t>
            </w:r>
          </w:p>
        </w:tc>
        <w:tc>
          <w:tcPr>
            <w:tcW w:w="1701" w:type="dxa"/>
            <w:shd w:val="clear" w:color="auto" w:fill="auto"/>
            <w:vAlign w:val="center"/>
          </w:tcPr>
          <w:p w:rsidR="00F6794E" w:rsidRPr="008F2D1F" w:rsidRDefault="00F6794E" w:rsidP="00F6794E">
            <w:pPr>
              <w:spacing w:line="300" w:lineRule="exact"/>
              <w:jc w:val="left"/>
              <w:rPr>
                <w:rFonts w:ascii="方正书宋_GBK" w:eastAsia="方正书宋_GBK"/>
              </w:rPr>
            </w:pPr>
          </w:p>
        </w:tc>
      </w:tr>
      <w:tr w:rsidR="00F6794E" w:rsidRPr="008F2D1F" w:rsidTr="00F6794E">
        <w:trPr>
          <w:trHeight w:val="369"/>
          <w:jc w:val="center"/>
        </w:trPr>
        <w:tc>
          <w:tcPr>
            <w:tcW w:w="1134" w:type="dxa"/>
            <w:vMerge/>
            <w:shd w:val="clear" w:color="auto" w:fill="auto"/>
            <w:vAlign w:val="center"/>
          </w:tcPr>
          <w:p w:rsidR="00F6794E" w:rsidRPr="008F2D1F" w:rsidRDefault="00F6794E" w:rsidP="00F6794E">
            <w:pPr>
              <w:spacing w:line="300" w:lineRule="exact"/>
              <w:jc w:val="left"/>
              <w:outlineLvl w:val="1"/>
            </w:pPr>
          </w:p>
        </w:tc>
        <w:tc>
          <w:tcPr>
            <w:tcW w:w="8278" w:type="dxa"/>
            <w:gridSpan w:val="6"/>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全区304个村，每场200元补助金，每月1场。中央补助100元，市级补助40元，区级补助60元。2019年放映任务完成后，上级资金已经支付到位，区配套资金21.888万元支付余款。</w:t>
            </w:r>
          </w:p>
        </w:tc>
      </w:tr>
      <w:tr w:rsidR="00F6794E" w:rsidRPr="008F2D1F" w:rsidTr="00F6794E">
        <w:trPr>
          <w:trHeight w:val="369"/>
          <w:jc w:val="center"/>
        </w:trPr>
        <w:tc>
          <w:tcPr>
            <w:tcW w:w="1134" w:type="dxa"/>
            <w:vMerge w:val="restart"/>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资金支出计划（%）</w:t>
            </w:r>
          </w:p>
        </w:tc>
        <w:tc>
          <w:tcPr>
            <w:tcW w:w="2410" w:type="dxa"/>
            <w:gridSpan w:val="2"/>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3月底</w:t>
            </w:r>
          </w:p>
        </w:tc>
        <w:tc>
          <w:tcPr>
            <w:tcW w:w="1587"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6月底</w:t>
            </w:r>
          </w:p>
        </w:tc>
        <w:tc>
          <w:tcPr>
            <w:tcW w:w="1304"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10月底</w:t>
            </w:r>
          </w:p>
        </w:tc>
        <w:tc>
          <w:tcPr>
            <w:tcW w:w="2977" w:type="dxa"/>
            <w:gridSpan w:val="2"/>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12月底</w:t>
            </w:r>
          </w:p>
        </w:tc>
      </w:tr>
      <w:tr w:rsidR="00F6794E" w:rsidRPr="008F2D1F" w:rsidTr="00F6794E">
        <w:trPr>
          <w:trHeight w:val="369"/>
          <w:jc w:val="center"/>
        </w:trPr>
        <w:tc>
          <w:tcPr>
            <w:tcW w:w="1134" w:type="dxa"/>
            <w:vMerge/>
            <w:tcBorders>
              <w:bottom w:val="single" w:sz="6" w:space="0" w:color="000000"/>
            </w:tcBorders>
            <w:shd w:val="clear" w:color="auto" w:fill="auto"/>
            <w:vAlign w:val="center"/>
          </w:tcPr>
          <w:p w:rsidR="00F6794E" w:rsidRPr="008F2D1F" w:rsidRDefault="00F6794E" w:rsidP="00F6794E">
            <w:pPr>
              <w:spacing w:line="300" w:lineRule="exact"/>
              <w:jc w:val="left"/>
              <w:outlineLvl w:val="1"/>
            </w:pPr>
          </w:p>
        </w:tc>
        <w:tc>
          <w:tcPr>
            <w:tcW w:w="2410" w:type="dxa"/>
            <w:gridSpan w:val="2"/>
            <w:tcBorders>
              <w:bottom w:val="single" w:sz="6" w:space="0" w:color="000000"/>
            </w:tcBorders>
            <w:shd w:val="clear" w:color="auto" w:fill="auto"/>
            <w:vAlign w:val="center"/>
          </w:tcPr>
          <w:p w:rsidR="00F6794E" w:rsidRPr="008F2D1F" w:rsidRDefault="00F6794E" w:rsidP="00F6794E">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6794E" w:rsidRPr="008F2D1F" w:rsidRDefault="00F6794E" w:rsidP="00F6794E">
            <w:pPr>
              <w:spacing w:line="300" w:lineRule="exact"/>
              <w:jc w:val="center"/>
              <w:rPr>
                <w:rFonts w:ascii="方正书宋_GBK" w:eastAsia="方正书宋_GBK"/>
              </w:rPr>
            </w:pPr>
            <w:r w:rsidRPr="008F2D1F">
              <w:rPr>
                <w:rFonts w:ascii="方正书宋_GBK" w:eastAsia="方正书宋_GBK"/>
              </w:rPr>
              <w:t>100.00</w:t>
            </w:r>
          </w:p>
        </w:tc>
        <w:tc>
          <w:tcPr>
            <w:tcW w:w="1304" w:type="dxa"/>
            <w:tcBorders>
              <w:bottom w:val="single" w:sz="6" w:space="0" w:color="000000"/>
            </w:tcBorders>
            <w:shd w:val="clear" w:color="auto" w:fill="auto"/>
            <w:vAlign w:val="center"/>
          </w:tcPr>
          <w:p w:rsidR="00F6794E" w:rsidRPr="008F2D1F" w:rsidRDefault="00F6794E" w:rsidP="00F6794E">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6794E" w:rsidRPr="008F2D1F" w:rsidRDefault="00F6794E" w:rsidP="00F6794E">
            <w:pPr>
              <w:spacing w:line="300" w:lineRule="exact"/>
              <w:jc w:val="center"/>
              <w:rPr>
                <w:rFonts w:ascii="方正书宋_GBK" w:eastAsia="方正书宋_GBK"/>
              </w:rPr>
            </w:pPr>
          </w:p>
        </w:tc>
      </w:tr>
      <w:tr w:rsidR="00F6794E" w:rsidRPr="008F2D1F" w:rsidTr="00F6794E">
        <w:trPr>
          <w:trHeight w:val="369"/>
          <w:jc w:val="center"/>
        </w:trPr>
        <w:tc>
          <w:tcPr>
            <w:tcW w:w="1134" w:type="dxa"/>
            <w:tcBorders>
              <w:bottom w:val="nil"/>
            </w:tcBorders>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绩效目标</w:t>
            </w:r>
          </w:p>
        </w:tc>
        <w:tc>
          <w:tcPr>
            <w:tcW w:w="8278" w:type="dxa"/>
            <w:gridSpan w:val="6"/>
            <w:tcBorders>
              <w:bottom w:val="nil"/>
            </w:tcBorders>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1、全区城乡文明程度显著提升</w:t>
            </w:r>
          </w:p>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2、和谐向善的社会风气逐步形成</w:t>
            </w:r>
          </w:p>
        </w:tc>
      </w:tr>
    </w:tbl>
    <w:p w:rsidR="00F6794E" w:rsidRPr="008F2D1F" w:rsidRDefault="00F6794E" w:rsidP="00F6794E">
      <w:pPr>
        <w:spacing w:line="14" w:lineRule="exact"/>
        <w:ind w:firstLineChars="200" w:firstLine="441"/>
        <w:jc w:val="center"/>
        <w:rPr>
          <w:rFonts w:ascii="Times New Roman" w:eastAsia="宋体" w:hAnsi="宋体"/>
        </w:rPr>
      </w:pPr>
      <w:r w:rsidRPr="008F2D1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6794E" w:rsidRPr="008F2D1F" w:rsidTr="00F6794E">
        <w:trPr>
          <w:cantSplit/>
          <w:trHeight w:val="397"/>
          <w:tblHeader/>
          <w:jc w:val="center"/>
        </w:trPr>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一级指标</w:t>
            </w:r>
          </w:p>
        </w:tc>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二级指标</w:t>
            </w:r>
          </w:p>
        </w:tc>
        <w:tc>
          <w:tcPr>
            <w:tcW w:w="1276"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三级指标</w:t>
            </w:r>
          </w:p>
        </w:tc>
        <w:tc>
          <w:tcPr>
            <w:tcW w:w="2891"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绩效指标描述</w:t>
            </w:r>
          </w:p>
        </w:tc>
        <w:tc>
          <w:tcPr>
            <w:tcW w:w="1276"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指标值</w:t>
            </w:r>
          </w:p>
        </w:tc>
        <w:tc>
          <w:tcPr>
            <w:tcW w:w="1701" w:type="dxa"/>
            <w:shd w:val="clear" w:color="auto" w:fill="auto"/>
            <w:vAlign w:val="center"/>
          </w:tcPr>
          <w:p w:rsidR="00F6794E" w:rsidRPr="008F2D1F" w:rsidRDefault="00F6794E" w:rsidP="00F6794E">
            <w:pPr>
              <w:spacing w:line="300" w:lineRule="exact"/>
              <w:jc w:val="center"/>
              <w:rPr>
                <w:rFonts w:ascii="方正书宋_GBK" w:eastAsia="方正书宋_GBK"/>
                <w:b/>
              </w:rPr>
            </w:pPr>
            <w:r w:rsidRPr="008F2D1F">
              <w:rPr>
                <w:rFonts w:ascii="方正书宋_GBK" w:eastAsia="方正书宋_GBK"/>
                <w:b/>
              </w:rPr>
              <w:t>指标值确定依据</w:t>
            </w:r>
          </w:p>
        </w:tc>
      </w:tr>
      <w:tr w:rsidR="00F6794E" w:rsidRPr="008F2D1F" w:rsidTr="00F6794E">
        <w:trPr>
          <w:cantSplit/>
          <w:trHeight w:val="369"/>
          <w:jc w:val="center"/>
        </w:trPr>
        <w:tc>
          <w:tcPr>
            <w:tcW w:w="1134" w:type="dxa"/>
            <w:vMerge w:val="restart"/>
            <w:shd w:val="clear" w:color="auto" w:fill="auto"/>
            <w:vAlign w:val="center"/>
          </w:tcPr>
          <w:p w:rsidR="00F6794E" w:rsidRPr="008F2D1F" w:rsidRDefault="00F6794E" w:rsidP="00F6794E">
            <w:pPr>
              <w:spacing w:line="300" w:lineRule="exact"/>
              <w:jc w:val="center"/>
              <w:rPr>
                <w:rFonts w:ascii="方正书宋_GBK" w:eastAsia="方正书宋_GBK"/>
              </w:rPr>
            </w:pPr>
            <w:r w:rsidRPr="008F2D1F">
              <w:rPr>
                <w:rFonts w:ascii="方正书宋_GBK" w:eastAsia="方正书宋_GBK"/>
              </w:rPr>
              <w:t>产出指标</w:t>
            </w:r>
          </w:p>
        </w:tc>
        <w:tc>
          <w:tcPr>
            <w:tcW w:w="1134"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数量指标</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放映场次</w:t>
            </w:r>
          </w:p>
        </w:tc>
        <w:tc>
          <w:tcPr>
            <w:tcW w:w="289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全年农村公益电影总放映场次</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3648次</w:t>
            </w:r>
          </w:p>
        </w:tc>
        <w:tc>
          <w:tcPr>
            <w:tcW w:w="170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依历史依据</w:t>
            </w:r>
          </w:p>
        </w:tc>
      </w:tr>
      <w:tr w:rsidR="00F6794E" w:rsidRPr="008F2D1F" w:rsidTr="00F6794E">
        <w:trPr>
          <w:cantSplit/>
          <w:trHeight w:val="369"/>
          <w:jc w:val="center"/>
        </w:trPr>
        <w:tc>
          <w:tcPr>
            <w:tcW w:w="1134" w:type="dxa"/>
            <w:vMerge/>
            <w:shd w:val="clear" w:color="auto" w:fill="auto"/>
            <w:vAlign w:val="center"/>
          </w:tcPr>
          <w:p w:rsidR="00F6794E" w:rsidRPr="008F2D1F" w:rsidRDefault="00F6794E" w:rsidP="00F6794E">
            <w:pPr>
              <w:spacing w:line="300" w:lineRule="exact"/>
              <w:jc w:val="center"/>
              <w:rPr>
                <w:rFonts w:ascii="方正书宋_GBK" w:eastAsia="方正书宋_GBK"/>
              </w:rPr>
            </w:pPr>
          </w:p>
        </w:tc>
        <w:tc>
          <w:tcPr>
            <w:tcW w:w="1134"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数量指标</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覆盖率</w:t>
            </w:r>
          </w:p>
        </w:tc>
        <w:tc>
          <w:tcPr>
            <w:tcW w:w="289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全年行政村公益电影放映覆盖情况</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100%</w:t>
            </w:r>
          </w:p>
        </w:tc>
        <w:tc>
          <w:tcPr>
            <w:tcW w:w="170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依历史依据</w:t>
            </w:r>
          </w:p>
        </w:tc>
      </w:tr>
      <w:tr w:rsidR="00F6794E" w:rsidRPr="008F2D1F" w:rsidTr="00F6794E">
        <w:trPr>
          <w:cantSplit/>
          <w:trHeight w:val="369"/>
          <w:jc w:val="center"/>
        </w:trPr>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rPr>
            </w:pPr>
            <w:r w:rsidRPr="008F2D1F">
              <w:rPr>
                <w:rFonts w:ascii="方正书宋_GBK" w:eastAsia="方正书宋_GBK"/>
              </w:rPr>
              <w:t>效果指标</w:t>
            </w:r>
          </w:p>
        </w:tc>
        <w:tc>
          <w:tcPr>
            <w:tcW w:w="1134"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社会效益指标</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观影人次</w:t>
            </w:r>
          </w:p>
        </w:tc>
        <w:tc>
          <w:tcPr>
            <w:tcW w:w="289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全年农村公益电影放映总观影人次</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w:t>
            </w:r>
            <w:r w:rsidRPr="008F2D1F">
              <w:rPr>
                <w:rFonts w:ascii="方正书宋_GBK" w:eastAsia="方正书宋_GBK"/>
              </w:rPr>
              <w:t>500000人次</w:t>
            </w:r>
          </w:p>
        </w:tc>
        <w:tc>
          <w:tcPr>
            <w:tcW w:w="170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依历史依据</w:t>
            </w:r>
          </w:p>
        </w:tc>
      </w:tr>
      <w:tr w:rsidR="00F6794E" w:rsidRPr="008F2D1F" w:rsidTr="00F6794E">
        <w:trPr>
          <w:cantSplit/>
          <w:trHeight w:val="369"/>
          <w:jc w:val="center"/>
        </w:trPr>
        <w:tc>
          <w:tcPr>
            <w:tcW w:w="1134" w:type="dxa"/>
            <w:shd w:val="clear" w:color="auto" w:fill="auto"/>
            <w:vAlign w:val="center"/>
          </w:tcPr>
          <w:p w:rsidR="00F6794E" w:rsidRPr="008F2D1F" w:rsidRDefault="00F6794E" w:rsidP="00F6794E">
            <w:pPr>
              <w:spacing w:line="300" w:lineRule="exact"/>
              <w:jc w:val="center"/>
              <w:rPr>
                <w:rFonts w:ascii="方正书宋_GBK" w:eastAsia="方正书宋_GBK"/>
              </w:rPr>
            </w:pPr>
            <w:r w:rsidRPr="008F2D1F">
              <w:rPr>
                <w:rFonts w:ascii="方正书宋_GBK" w:eastAsia="方正书宋_GBK"/>
              </w:rPr>
              <w:t>满意度指标</w:t>
            </w:r>
          </w:p>
        </w:tc>
        <w:tc>
          <w:tcPr>
            <w:tcW w:w="1134"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服务对象满意度指标</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群众满意度</w:t>
            </w:r>
          </w:p>
        </w:tc>
        <w:tc>
          <w:tcPr>
            <w:tcW w:w="289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群众满意数量占总数的比例。</w:t>
            </w:r>
          </w:p>
        </w:tc>
        <w:tc>
          <w:tcPr>
            <w:tcW w:w="1276"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w:t>
            </w:r>
            <w:r w:rsidRPr="008F2D1F">
              <w:rPr>
                <w:rFonts w:ascii="方正书宋_GBK" w:eastAsia="方正书宋_GBK"/>
              </w:rPr>
              <w:t>90%</w:t>
            </w:r>
          </w:p>
        </w:tc>
        <w:tc>
          <w:tcPr>
            <w:tcW w:w="1701" w:type="dxa"/>
            <w:shd w:val="clear" w:color="auto" w:fill="auto"/>
            <w:vAlign w:val="center"/>
          </w:tcPr>
          <w:p w:rsidR="00F6794E" w:rsidRPr="008F2D1F" w:rsidRDefault="00F6794E" w:rsidP="00F6794E">
            <w:pPr>
              <w:spacing w:line="300" w:lineRule="exact"/>
              <w:jc w:val="left"/>
              <w:rPr>
                <w:rFonts w:ascii="方正书宋_GBK" w:eastAsia="方正书宋_GBK"/>
              </w:rPr>
            </w:pPr>
            <w:r w:rsidRPr="008F2D1F">
              <w:rPr>
                <w:rFonts w:ascii="方正书宋_GBK" w:eastAsia="方正书宋_GBK"/>
              </w:rPr>
              <w:t>依历史依据</w:t>
            </w:r>
          </w:p>
        </w:tc>
      </w:tr>
    </w:tbl>
    <w:p w:rsidR="00F6794E" w:rsidRDefault="00F6794E" w:rsidP="00F6794E">
      <w:pPr>
        <w:spacing w:line="300" w:lineRule="exact"/>
        <w:ind w:firstLineChars="200" w:firstLine="420"/>
        <w:jc w:val="left"/>
        <w:sectPr w:rsidR="00F6794E" w:rsidSect="00F6794E">
          <w:pgSz w:w="11907" w:h="16839"/>
          <w:pgMar w:top="1984" w:right="1304" w:bottom="1134" w:left="1304" w:header="851" w:footer="992" w:gutter="0"/>
          <w:cols w:space="425"/>
          <w:docGrid w:type="lines" w:linePitch="312"/>
        </w:sectPr>
      </w:pPr>
    </w:p>
    <w:p w:rsidR="00F6794E" w:rsidRDefault="00F6794E" w:rsidP="00F6794E">
      <w:pPr>
        <w:spacing w:line="300" w:lineRule="exact"/>
        <w:ind w:firstLineChars="200" w:firstLine="420"/>
        <w:jc w:val="left"/>
      </w:pPr>
    </w:p>
    <w:p w:rsidR="00F6794E" w:rsidRPr="001B7C52" w:rsidRDefault="00F6794E" w:rsidP="00F6794E">
      <w:pPr>
        <w:ind w:firstLineChars="200" w:firstLine="562"/>
        <w:jc w:val="left"/>
        <w:outlineLvl w:val="1"/>
        <w:rPr>
          <w:rFonts w:ascii="Times New Roman" w:eastAsia="宋体" w:hAnsi="宋体"/>
          <w:b/>
          <w:sz w:val="28"/>
        </w:rPr>
      </w:pPr>
      <w:r w:rsidRPr="001B7C52">
        <w:rPr>
          <w:rFonts w:ascii="方正仿宋_GBK" w:eastAsia="方正仿宋_GBK"/>
          <w:b/>
          <w:sz w:val="28"/>
        </w:rPr>
        <w:t>11、中央补助地方农村文化建设区级配套资金（农家书屋）绩效目标表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878605"/>
      <w:r>
        <w:rPr>
          <w:rFonts w:ascii="方正仿宋_GBK" w:eastAsia="方正仿宋_GBK"/>
          <w:b/>
          <w:sz w:val="28"/>
        </w:rPr>
        <w:instrText>11、中央补助地方农村文化建设区级配套资金（农家书屋）绩效目标表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6794E" w:rsidRPr="001B7C52" w:rsidTr="00F679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6794E" w:rsidRPr="001B7C52" w:rsidRDefault="00F6794E" w:rsidP="00F6794E">
            <w:pPr>
              <w:spacing w:line="300" w:lineRule="exact"/>
              <w:jc w:val="left"/>
              <w:rPr>
                <w:rFonts w:ascii="方正书宋_GBK" w:eastAsia="方正书宋_GBK"/>
                <w:b/>
              </w:rPr>
            </w:pPr>
            <w:r w:rsidRPr="001B7C52">
              <w:rPr>
                <w:rFonts w:ascii="方正书宋_GBK" w:eastAsia="方正书宋_GBK"/>
                <w:b/>
              </w:rPr>
              <w:t>211002宣传部（机关）</w:t>
            </w:r>
          </w:p>
        </w:tc>
        <w:tc>
          <w:tcPr>
            <w:tcW w:w="1701" w:type="dxa"/>
            <w:tcBorders>
              <w:top w:val="single" w:sz="6" w:space="0" w:color="FFFFFF"/>
              <w:left w:val="single" w:sz="6" w:space="0" w:color="FFFFFF"/>
              <w:right w:val="single" w:sz="6" w:space="0" w:color="FFFFFF"/>
            </w:tcBorders>
            <w:shd w:val="clear" w:color="auto" w:fill="auto"/>
            <w:vAlign w:val="center"/>
          </w:tcPr>
          <w:p w:rsidR="00F6794E" w:rsidRPr="001B7C52" w:rsidRDefault="00F6794E" w:rsidP="00F6794E">
            <w:pPr>
              <w:spacing w:line="300" w:lineRule="exact"/>
              <w:jc w:val="right"/>
              <w:rPr>
                <w:rFonts w:ascii="方正书宋_GBK" w:eastAsia="方正书宋_GBK"/>
              </w:rPr>
            </w:pPr>
            <w:r w:rsidRPr="001B7C52">
              <w:rPr>
                <w:rFonts w:ascii="方正书宋_GBK" w:eastAsia="方正书宋_GBK"/>
              </w:rPr>
              <w:t>单位：万元</w:t>
            </w:r>
          </w:p>
        </w:tc>
      </w:tr>
      <w:tr w:rsidR="00F6794E" w:rsidRPr="001B7C52" w:rsidTr="00F6794E">
        <w:trPr>
          <w:trHeight w:val="369"/>
          <w:jc w:val="center"/>
        </w:trPr>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项目编码</w:t>
            </w:r>
          </w:p>
        </w:tc>
        <w:tc>
          <w:tcPr>
            <w:tcW w:w="2410" w:type="dxa"/>
            <w:gridSpan w:val="2"/>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211-0502-JBN-HTL5</w:t>
            </w:r>
          </w:p>
        </w:tc>
        <w:tc>
          <w:tcPr>
            <w:tcW w:w="1587"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项目名称</w:t>
            </w:r>
          </w:p>
        </w:tc>
        <w:tc>
          <w:tcPr>
            <w:tcW w:w="4281" w:type="dxa"/>
            <w:gridSpan w:val="3"/>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中央补助地方农村文化建设区级配套资金（农家书屋）</w:t>
            </w:r>
          </w:p>
        </w:tc>
      </w:tr>
      <w:tr w:rsidR="00F6794E" w:rsidRPr="001B7C52" w:rsidTr="00F6794E">
        <w:trPr>
          <w:trHeight w:val="369"/>
          <w:jc w:val="center"/>
        </w:trPr>
        <w:tc>
          <w:tcPr>
            <w:tcW w:w="1134" w:type="dxa"/>
            <w:vMerge w:val="restart"/>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预算规模及资金用途</w:t>
            </w:r>
          </w:p>
        </w:tc>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预算数</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18.24</w:t>
            </w:r>
          </w:p>
        </w:tc>
        <w:tc>
          <w:tcPr>
            <w:tcW w:w="1587"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其中：财政资金</w:t>
            </w:r>
          </w:p>
        </w:tc>
        <w:tc>
          <w:tcPr>
            <w:tcW w:w="1304"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18.24</w:t>
            </w:r>
          </w:p>
        </w:tc>
        <w:tc>
          <w:tcPr>
            <w:tcW w:w="1276"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其他资金</w:t>
            </w:r>
          </w:p>
        </w:tc>
        <w:tc>
          <w:tcPr>
            <w:tcW w:w="1701" w:type="dxa"/>
            <w:shd w:val="clear" w:color="auto" w:fill="auto"/>
            <w:vAlign w:val="center"/>
          </w:tcPr>
          <w:p w:rsidR="00F6794E" w:rsidRPr="001B7C52" w:rsidRDefault="00F6794E" w:rsidP="00F6794E">
            <w:pPr>
              <w:spacing w:line="300" w:lineRule="exact"/>
              <w:jc w:val="left"/>
              <w:rPr>
                <w:rFonts w:ascii="方正书宋_GBK" w:eastAsia="方正书宋_GBK"/>
              </w:rPr>
            </w:pPr>
          </w:p>
        </w:tc>
      </w:tr>
      <w:tr w:rsidR="00F6794E" w:rsidRPr="001B7C52" w:rsidTr="00F6794E">
        <w:trPr>
          <w:trHeight w:val="369"/>
          <w:jc w:val="center"/>
        </w:trPr>
        <w:tc>
          <w:tcPr>
            <w:tcW w:w="1134" w:type="dxa"/>
            <w:vMerge/>
            <w:shd w:val="clear" w:color="auto" w:fill="auto"/>
            <w:vAlign w:val="center"/>
          </w:tcPr>
          <w:p w:rsidR="00F6794E" w:rsidRPr="001B7C52" w:rsidRDefault="00F6794E" w:rsidP="00F6794E">
            <w:pPr>
              <w:spacing w:line="300" w:lineRule="exact"/>
              <w:jc w:val="left"/>
              <w:outlineLvl w:val="1"/>
            </w:pPr>
          </w:p>
        </w:tc>
        <w:tc>
          <w:tcPr>
            <w:tcW w:w="8278" w:type="dxa"/>
            <w:gridSpan w:val="6"/>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项目资金18.24万元，用于全区304个行政村每年农家书屋出版物更新费用。政策要求每个村不低于2000元标准。</w:t>
            </w:r>
          </w:p>
        </w:tc>
      </w:tr>
      <w:tr w:rsidR="00F6794E" w:rsidRPr="001B7C52" w:rsidTr="00F6794E">
        <w:trPr>
          <w:trHeight w:val="369"/>
          <w:jc w:val="center"/>
        </w:trPr>
        <w:tc>
          <w:tcPr>
            <w:tcW w:w="1134" w:type="dxa"/>
            <w:vMerge w:val="restart"/>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资金支出计划（%）</w:t>
            </w:r>
          </w:p>
        </w:tc>
        <w:tc>
          <w:tcPr>
            <w:tcW w:w="2410" w:type="dxa"/>
            <w:gridSpan w:val="2"/>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3月底</w:t>
            </w:r>
          </w:p>
        </w:tc>
        <w:tc>
          <w:tcPr>
            <w:tcW w:w="1587"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6月底</w:t>
            </w:r>
          </w:p>
        </w:tc>
        <w:tc>
          <w:tcPr>
            <w:tcW w:w="1304"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10月底</w:t>
            </w:r>
          </w:p>
        </w:tc>
        <w:tc>
          <w:tcPr>
            <w:tcW w:w="2977" w:type="dxa"/>
            <w:gridSpan w:val="2"/>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12月底</w:t>
            </w:r>
          </w:p>
        </w:tc>
      </w:tr>
      <w:tr w:rsidR="00F6794E" w:rsidRPr="001B7C52" w:rsidTr="00F6794E">
        <w:trPr>
          <w:trHeight w:val="369"/>
          <w:jc w:val="center"/>
        </w:trPr>
        <w:tc>
          <w:tcPr>
            <w:tcW w:w="1134" w:type="dxa"/>
            <w:vMerge/>
            <w:tcBorders>
              <w:bottom w:val="single" w:sz="6" w:space="0" w:color="000000"/>
            </w:tcBorders>
            <w:shd w:val="clear" w:color="auto" w:fill="auto"/>
            <w:vAlign w:val="center"/>
          </w:tcPr>
          <w:p w:rsidR="00F6794E" w:rsidRPr="001B7C52" w:rsidRDefault="00F6794E" w:rsidP="00F6794E">
            <w:pPr>
              <w:spacing w:line="300" w:lineRule="exact"/>
              <w:jc w:val="left"/>
              <w:outlineLvl w:val="1"/>
            </w:pPr>
          </w:p>
        </w:tc>
        <w:tc>
          <w:tcPr>
            <w:tcW w:w="2410" w:type="dxa"/>
            <w:gridSpan w:val="2"/>
            <w:tcBorders>
              <w:bottom w:val="single" w:sz="6" w:space="0" w:color="000000"/>
            </w:tcBorders>
            <w:shd w:val="clear" w:color="auto" w:fill="auto"/>
            <w:vAlign w:val="center"/>
          </w:tcPr>
          <w:p w:rsidR="00F6794E" w:rsidRPr="001B7C52" w:rsidRDefault="00F6794E" w:rsidP="00F6794E">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6794E" w:rsidRPr="001B7C52" w:rsidRDefault="00F6794E" w:rsidP="00F6794E">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6794E" w:rsidRPr="001B7C52" w:rsidRDefault="00F6794E" w:rsidP="00F6794E">
            <w:pPr>
              <w:spacing w:line="300" w:lineRule="exact"/>
              <w:jc w:val="center"/>
              <w:rPr>
                <w:rFonts w:ascii="方正书宋_GBK" w:eastAsia="方正书宋_GBK"/>
              </w:rPr>
            </w:pPr>
            <w:r w:rsidRPr="001B7C52">
              <w:rPr>
                <w:rFonts w:ascii="方正书宋_GBK" w:eastAsia="方正书宋_GBK"/>
              </w:rPr>
              <w:t>100.00</w:t>
            </w:r>
          </w:p>
        </w:tc>
        <w:tc>
          <w:tcPr>
            <w:tcW w:w="2977" w:type="dxa"/>
            <w:gridSpan w:val="2"/>
            <w:tcBorders>
              <w:bottom w:val="single" w:sz="6" w:space="0" w:color="000000"/>
            </w:tcBorders>
            <w:shd w:val="clear" w:color="auto" w:fill="auto"/>
            <w:vAlign w:val="center"/>
          </w:tcPr>
          <w:p w:rsidR="00F6794E" w:rsidRPr="001B7C52" w:rsidRDefault="00F6794E" w:rsidP="00F6794E">
            <w:pPr>
              <w:spacing w:line="300" w:lineRule="exact"/>
              <w:jc w:val="center"/>
              <w:rPr>
                <w:rFonts w:ascii="方正书宋_GBK" w:eastAsia="方正书宋_GBK"/>
              </w:rPr>
            </w:pPr>
          </w:p>
        </w:tc>
      </w:tr>
      <w:tr w:rsidR="00F6794E" w:rsidRPr="001B7C52" w:rsidTr="00F6794E">
        <w:trPr>
          <w:trHeight w:val="369"/>
          <w:jc w:val="center"/>
        </w:trPr>
        <w:tc>
          <w:tcPr>
            <w:tcW w:w="1134" w:type="dxa"/>
            <w:tcBorders>
              <w:bottom w:val="nil"/>
            </w:tcBorders>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绩效目标</w:t>
            </w:r>
          </w:p>
        </w:tc>
        <w:tc>
          <w:tcPr>
            <w:tcW w:w="8278" w:type="dxa"/>
            <w:gridSpan w:val="6"/>
            <w:tcBorders>
              <w:bottom w:val="nil"/>
            </w:tcBorders>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1、全区城乡文明程度显著提升</w:t>
            </w:r>
          </w:p>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2、和谐向善的社会风气逐步形成</w:t>
            </w:r>
          </w:p>
        </w:tc>
      </w:tr>
    </w:tbl>
    <w:p w:rsidR="00F6794E" w:rsidRPr="001B7C52" w:rsidRDefault="00F6794E" w:rsidP="00F6794E">
      <w:pPr>
        <w:spacing w:line="14" w:lineRule="exact"/>
        <w:ind w:firstLineChars="200" w:firstLine="441"/>
        <w:jc w:val="center"/>
        <w:rPr>
          <w:rFonts w:ascii="Times New Roman" w:eastAsia="宋体" w:hAnsi="宋体"/>
        </w:rPr>
      </w:pPr>
      <w:r w:rsidRPr="001B7C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6794E" w:rsidRPr="001B7C52" w:rsidTr="00F6794E">
        <w:trPr>
          <w:cantSplit/>
          <w:trHeight w:val="397"/>
          <w:tblHeader/>
          <w:jc w:val="center"/>
        </w:trPr>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一级指标</w:t>
            </w:r>
          </w:p>
        </w:tc>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二级指标</w:t>
            </w:r>
          </w:p>
        </w:tc>
        <w:tc>
          <w:tcPr>
            <w:tcW w:w="1276"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三级指标</w:t>
            </w:r>
          </w:p>
        </w:tc>
        <w:tc>
          <w:tcPr>
            <w:tcW w:w="2891"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绩效指标描述</w:t>
            </w:r>
          </w:p>
        </w:tc>
        <w:tc>
          <w:tcPr>
            <w:tcW w:w="1276"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指标值</w:t>
            </w:r>
          </w:p>
        </w:tc>
        <w:tc>
          <w:tcPr>
            <w:tcW w:w="1701" w:type="dxa"/>
            <w:shd w:val="clear" w:color="auto" w:fill="auto"/>
            <w:vAlign w:val="center"/>
          </w:tcPr>
          <w:p w:rsidR="00F6794E" w:rsidRPr="001B7C52" w:rsidRDefault="00F6794E" w:rsidP="00F6794E">
            <w:pPr>
              <w:spacing w:line="300" w:lineRule="exact"/>
              <w:jc w:val="center"/>
              <w:rPr>
                <w:rFonts w:ascii="方正书宋_GBK" w:eastAsia="方正书宋_GBK"/>
                <w:b/>
              </w:rPr>
            </w:pPr>
            <w:r w:rsidRPr="001B7C52">
              <w:rPr>
                <w:rFonts w:ascii="方正书宋_GBK" w:eastAsia="方正书宋_GBK"/>
                <w:b/>
              </w:rPr>
              <w:t>指标值确定依据</w:t>
            </w:r>
          </w:p>
        </w:tc>
      </w:tr>
      <w:tr w:rsidR="00F6794E" w:rsidRPr="001B7C52" w:rsidTr="00F6794E">
        <w:trPr>
          <w:cantSplit/>
          <w:trHeight w:val="369"/>
          <w:jc w:val="center"/>
        </w:trPr>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rPr>
            </w:pPr>
            <w:r w:rsidRPr="001B7C52">
              <w:rPr>
                <w:rFonts w:ascii="方正书宋_GBK" w:eastAsia="方正书宋_GBK"/>
              </w:rPr>
              <w:t>产出指标</w:t>
            </w:r>
          </w:p>
        </w:tc>
        <w:tc>
          <w:tcPr>
            <w:tcW w:w="1134"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时效指标</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完成率</w:t>
            </w:r>
          </w:p>
        </w:tc>
        <w:tc>
          <w:tcPr>
            <w:tcW w:w="289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按照要求和计划完成项目在全区项目中的比例（百分比）</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100%</w:t>
            </w:r>
          </w:p>
        </w:tc>
        <w:tc>
          <w:tcPr>
            <w:tcW w:w="170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依工作方案</w:t>
            </w:r>
          </w:p>
        </w:tc>
      </w:tr>
      <w:tr w:rsidR="00F6794E" w:rsidRPr="001B7C52" w:rsidTr="00F6794E">
        <w:trPr>
          <w:cantSplit/>
          <w:trHeight w:val="369"/>
          <w:jc w:val="center"/>
        </w:trPr>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rPr>
            </w:pPr>
            <w:r w:rsidRPr="001B7C52">
              <w:rPr>
                <w:rFonts w:ascii="方正书宋_GBK" w:eastAsia="方正书宋_GBK"/>
              </w:rPr>
              <w:t>效果指标</w:t>
            </w:r>
          </w:p>
        </w:tc>
        <w:tc>
          <w:tcPr>
            <w:tcW w:w="1134"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可持续影响指标</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长期使用性</w:t>
            </w:r>
          </w:p>
        </w:tc>
        <w:tc>
          <w:tcPr>
            <w:tcW w:w="289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能够长期较好地开展文化活动，长期满足人民群众对精神文化的需求。</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长期使用</w:t>
            </w:r>
          </w:p>
        </w:tc>
        <w:tc>
          <w:tcPr>
            <w:tcW w:w="170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依工作方案</w:t>
            </w:r>
          </w:p>
        </w:tc>
      </w:tr>
      <w:tr w:rsidR="00F6794E" w:rsidRPr="001B7C52" w:rsidTr="00F6794E">
        <w:trPr>
          <w:cantSplit/>
          <w:trHeight w:val="369"/>
          <w:jc w:val="center"/>
        </w:trPr>
        <w:tc>
          <w:tcPr>
            <w:tcW w:w="1134" w:type="dxa"/>
            <w:shd w:val="clear" w:color="auto" w:fill="auto"/>
            <w:vAlign w:val="center"/>
          </w:tcPr>
          <w:p w:rsidR="00F6794E" w:rsidRPr="001B7C52" w:rsidRDefault="00F6794E" w:rsidP="00F6794E">
            <w:pPr>
              <w:spacing w:line="300" w:lineRule="exact"/>
              <w:jc w:val="center"/>
              <w:rPr>
                <w:rFonts w:ascii="方正书宋_GBK" w:eastAsia="方正书宋_GBK"/>
              </w:rPr>
            </w:pPr>
            <w:r w:rsidRPr="001B7C52">
              <w:rPr>
                <w:rFonts w:ascii="方正书宋_GBK" w:eastAsia="方正书宋_GBK"/>
              </w:rPr>
              <w:t>满意度指标</w:t>
            </w:r>
          </w:p>
        </w:tc>
        <w:tc>
          <w:tcPr>
            <w:tcW w:w="1134"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服务对象满意度指标</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系列文化活动参与者满意度情况</w:t>
            </w:r>
          </w:p>
        </w:tc>
        <w:tc>
          <w:tcPr>
            <w:tcW w:w="289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系列文化活动参与者满意人数占参与人数的比例</w:t>
            </w:r>
          </w:p>
        </w:tc>
        <w:tc>
          <w:tcPr>
            <w:tcW w:w="1276"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w:t>
            </w:r>
            <w:r w:rsidRPr="001B7C52">
              <w:rPr>
                <w:rFonts w:ascii="方正书宋_GBK" w:eastAsia="方正书宋_GBK"/>
              </w:rPr>
              <w:t>90%</w:t>
            </w:r>
          </w:p>
        </w:tc>
        <w:tc>
          <w:tcPr>
            <w:tcW w:w="1701" w:type="dxa"/>
            <w:shd w:val="clear" w:color="auto" w:fill="auto"/>
            <w:vAlign w:val="center"/>
          </w:tcPr>
          <w:p w:rsidR="00F6794E" w:rsidRPr="001B7C52" w:rsidRDefault="00F6794E" w:rsidP="00F6794E">
            <w:pPr>
              <w:spacing w:line="300" w:lineRule="exact"/>
              <w:jc w:val="left"/>
              <w:rPr>
                <w:rFonts w:ascii="方正书宋_GBK" w:eastAsia="方正书宋_GBK"/>
              </w:rPr>
            </w:pPr>
            <w:r w:rsidRPr="001B7C52">
              <w:rPr>
                <w:rFonts w:ascii="方正书宋_GBK" w:eastAsia="方正书宋_GBK"/>
              </w:rPr>
              <w:t>依工作方案</w:t>
            </w:r>
          </w:p>
        </w:tc>
      </w:tr>
    </w:tbl>
    <w:p w:rsidR="002E2879" w:rsidRDefault="002E2879" w:rsidP="00F6794E">
      <w:pPr>
        <w:spacing w:line="300" w:lineRule="exact"/>
        <w:ind w:firstLineChars="200" w:firstLine="420"/>
        <w:jc w:val="left"/>
      </w:pPr>
    </w:p>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2E2879" w:rsidRPr="002E2879" w:rsidRDefault="002E2879" w:rsidP="002E2879"/>
    <w:p w:rsidR="009A278A" w:rsidRPr="002E2879" w:rsidRDefault="002E2879" w:rsidP="002E2879">
      <w:pPr>
        <w:tabs>
          <w:tab w:val="left" w:pos="1060"/>
        </w:tabs>
        <w:rPr>
          <w:rFonts w:ascii="仿宋" w:eastAsia="仿宋" w:hAnsi="仿宋"/>
          <w:sz w:val="32"/>
          <w:szCs w:val="32"/>
        </w:rPr>
        <w:sectPr w:rsidR="009A278A" w:rsidRPr="002E2879" w:rsidSect="00F6794E">
          <w:pgSz w:w="11907" w:h="16839"/>
          <w:pgMar w:top="1984" w:right="1304" w:bottom="1134" w:left="1304" w:header="851" w:footer="992" w:gutter="0"/>
          <w:cols w:space="425"/>
          <w:docGrid w:type="lines" w:linePitch="312"/>
        </w:sectPr>
      </w:pPr>
      <w:r>
        <w:tab/>
      </w: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第六部分：政府采购预算情况</w:t>
      </w:r>
    </w:p>
    <w:p w:rsidR="00D45D23" w:rsidRPr="00D45D23" w:rsidRDefault="00D45D23" w:rsidP="00D45D23">
      <w:pPr>
        <w:spacing w:line="360" w:lineRule="auto"/>
        <w:ind w:firstLineChars="200" w:firstLine="640"/>
        <w:rPr>
          <w:rFonts w:ascii="仿宋" w:eastAsia="仿宋" w:hAnsi="仿宋"/>
          <w:sz w:val="32"/>
          <w:szCs w:val="32"/>
        </w:rPr>
      </w:pPr>
      <w:r w:rsidRPr="00D45D23">
        <w:rPr>
          <w:rFonts w:ascii="仿宋" w:eastAsia="仿宋" w:hAnsi="仿宋"/>
          <w:sz w:val="32"/>
          <w:szCs w:val="32"/>
        </w:rPr>
        <w:t>2020年，我部门安排政府采购预算</w:t>
      </w:r>
      <w:r w:rsidR="00FD3071">
        <w:rPr>
          <w:rFonts w:ascii="仿宋" w:eastAsia="仿宋" w:hAnsi="仿宋"/>
          <w:sz w:val="32"/>
          <w:szCs w:val="32"/>
        </w:rPr>
        <w:t>22.34</w:t>
      </w:r>
      <w:r w:rsidRPr="00D45D23">
        <w:rPr>
          <w:rFonts w:ascii="仿宋" w:eastAsia="仿宋" w:hAnsi="仿宋"/>
          <w:sz w:val="32"/>
          <w:szCs w:val="32"/>
        </w:rPr>
        <w:t>万元，具体内容见下表：</w:t>
      </w:r>
    </w:p>
    <w:p w:rsidR="00296524" w:rsidRDefault="00D45D23" w:rsidP="00FD3071">
      <w:pPr>
        <w:spacing w:line="360" w:lineRule="auto"/>
        <w:ind w:firstLineChars="200" w:firstLine="640"/>
        <w:rPr>
          <w:rFonts w:ascii="仿宋" w:eastAsia="仿宋" w:hAnsi="仿宋"/>
          <w:sz w:val="32"/>
          <w:szCs w:val="32"/>
        </w:rPr>
      </w:pPr>
      <w:r w:rsidRPr="00D45D23">
        <w:rPr>
          <w:rFonts w:ascii="仿宋" w:eastAsia="仿宋" w:hAnsi="仿宋" w:hint="eastAsia"/>
          <w:sz w:val="32"/>
          <w:szCs w:val="32"/>
        </w:rPr>
        <w:t>附部门政府采购预算表。</w:t>
      </w:r>
    </w:p>
    <w:p w:rsidR="00FD3071" w:rsidRPr="00712CF4" w:rsidRDefault="00FD3071" w:rsidP="00FD3071">
      <w:pPr>
        <w:ind w:firstLineChars="200" w:firstLine="672"/>
        <w:jc w:val="center"/>
        <w:outlineLvl w:val="0"/>
        <w:rPr>
          <w:rFonts w:ascii="Times New Roman" w:eastAsia="宋体" w:hAnsi="宋体"/>
          <w:sz w:val="32"/>
        </w:rPr>
      </w:pPr>
      <w:r w:rsidRPr="00712CF4">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5" w:name="_Toc31878131"/>
      <w:r>
        <w:rPr>
          <w:rFonts w:ascii="方正小标宋_GBK" w:eastAsia="方正小标宋_GBK"/>
          <w:sz w:val="32"/>
        </w:rPr>
        <w:instrText>部门政府采购预算</w:instrText>
      </w:r>
      <w:bookmarkEnd w:id="15"/>
      <w:r>
        <w:rPr>
          <w:rFonts w:ascii="方正小标宋_GBK" w:eastAsia="方正小标宋_GBK"/>
          <w:sz w:val="32"/>
        </w:rPr>
        <w:instrText xml:space="preserve"> \f A \l 1 </w:instrText>
      </w:r>
      <w:r>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FD3071" w:rsidRPr="00712CF4" w:rsidTr="00647630">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FD3071" w:rsidRPr="00712CF4" w:rsidRDefault="00FD3071" w:rsidP="00647630">
            <w:pPr>
              <w:spacing w:line="300" w:lineRule="exact"/>
              <w:jc w:val="left"/>
              <w:rPr>
                <w:rFonts w:ascii="方正小标宋_GBK" w:eastAsia="方正小标宋_GBK"/>
                <w:sz w:val="24"/>
              </w:rPr>
            </w:pPr>
            <w:r w:rsidRPr="00712CF4">
              <w:rPr>
                <w:rFonts w:ascii="方正小标宋_GBK" w:eastAsia="方正小标宋_GBK"/>
                <w:sz w:val="24"/>
              </w:rPr>
              <w:t>211中共保定市徐水区委宣传部</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FD3071" w:rsidRPr="00712CF4" w:rsidRDefault="00FD3071" w:rsidP="00647630">
            <w:pPr>
              <w:spacing w:line="300" w:lineRule="exact"/>
              <w:jc w:val="right"/>
              <w:rPr>
                <w:rFonts w:ascii="方正书宋_GBK" w:eastAsia="方正书宋_GBK"/>
                <w:sz w:val="24"/>
              </w:rPr>
            </w:pPr>
            <w:r w:rsidRPr="00712CF4">
              <w:rPr>
                <w:rFonts w:ascii="方正书宋_GBK" w:eastAsia="方正书宋_GBK"/>
                <w:sz w:val="24"/>
              </w:rPr>
              <w:t>单位：万元</w:t>
            </w:r>
          </w:p>
        </w:tc>
      </w:tr>
      <w:tr w:rsidR="00FD3071" w:rsidRPr="00712CF4" w:rsidTr="00647630">
        <w:trPr>
          <w:cantSplit/>
          <w:tblHeader/>
          <w:jc w:val="center"/>
        </w:trPr>
        <w:tc>
          <w:tcPr>
            <w:tcW w:w="3118" w:type="dxa"/>
            <w:gridSpan w:val="2"/>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政府采购项目来源</w:t>
            </w:r>
          </w:p>
        </w:tc>
        <w:tc>
          <w:tcPr>
            <w:tcW w:w="1531" w:type="dxa"/>
            <w:vMerge w:val="restart"/>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采购物品名称</w:t>
            </w:r>
          </w:p>
        </w:tc>
        <w:tc>
          <w:tcPr>
            <w:tcW w:w="1531" w:type="dxa"/>
            <w:vMerge w:val="restart"/>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政府采购目录序号</w:t>
            </w:r>
          </w:p>
        </w:tc>
        <w:tc>
          <w:tcPr>
            <w:tcW w:w="709" w:type="dxa"/>
            <w:vMerge w:val="restart"/>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计量  单位</w:t>
            </w:r>
          </w:p>
        </w:tc>
        <w:tc>
          <w:tcPr>
            <w:tcW w:w="907" w:type="dxa"/>
            <w:vMerge w:val="restart"/>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数量</w:t>
            </w:r>
          </w:p>
        </w:tc>
        <w:tc>
          <w:tcPr>
            <w:tcW w:w="907" w:type="dxa"/>
            <w:vMerge w:val="restart"/>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单价</w:t>
            </w:r>
          </w:p>
        </w:tc>
        <w:tc>
          <w:tcPr>
            <w:tcW w:w="6804" w:type="dxa"/>
            <w:gridSpan w:val="6"/>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政府采购金额（当年部门预算安排资金）</w:t>
            </w:r>
          </w:p>
        </w:tc>
      </w:tr>
      <w:tr w:rsidR="00FD3071" w:rsidRPr="00712CF4" w:rsidTr="00647630">
        <w:trPr>
          <w:cantSplit/>
          <w:tblHeader/>
          <w:jc w:val="center"/>
        </w:trPr>
        <w:tc>
          <w:tcPr>
            <w:tcW w:w="198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项目名称</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预算资金</w:t>
            </w:r>
          </w:p>
        </w:tc>
        <w:tc>
          <w:tcPr>
            <w:tcW w:w="1531" w:type="dxa"/>
            <w:vMerge/>
            <w:shd w:val="clear" w:color="auto" w:fill="auto"/>
            <w:vAlign w:val="center"/>
          </w:tcPr>
          <w:p w:rsidR="00FD3071" w:rsidRPr="00712CF4" w:rsidRDefault="00FD3071" w:rsidP="00647630">
            <w:pPr>
              <w:spacing w:line="300" w:lineRule="exact"/>
              <w:jc w:val="left"/>
              <w:outlineLvl w:val="0"/>
              <w:rPr>
                <w:rFonts w:ascii="Times New Roman" w:eastAsia="方正仿宋_GBK"/>
                <w:sz w:val="28"/>
              </w:rPr>
            </w:pPr>
          </w:p>
        </w:tc>
        <w:tc>
          <w:tcPr>
            <w:tcW w:w="1531" w:type="dxa"/>
            <w:vMerge/>
            <w:shd w:val="clear" w:color="auto" w:fill="auto"/>
            <w:vAlign w:val="center"/>
          </w:tcPr>
          <w:p w:rsidR="00FD3071" w:rsidRPr="00712CF4" w:rsidRDefault="00FD3071" w:rsidP="00647630">
            <w:pPr>
              <w:spacing w:line="300" w:lineRule="exact"/>
              <w:jc w:val="left"/>
              <w:outlineLvl w:val="0"/>
              <w:rPr>
                <w:rFonts w:ascii="Times New Roman" w:eastAsia="方正仿宋_GBK"/>
                <w:sz w:val="28"/>
              </w:rPr>
            </w:pPr>
          </w:p>
        </w:tc>
        <w:tc>
          <w:tcPr>
            <w:tcW w:w="709" w:type="dxa"/>
            <w:vMerge/>
            <w:shd w:val="clear" w:color="auto" w:fill="auto"/>
            <w:vAlign w:val="center"/>
          </w:tcPr>
          <w:p w:rsidR="00FD3071" w:rsidRPr="00712CF4" w:rsidRDefault="00FD3071" w:rsidP="00647630">
            <w:pPr>
              <w:spacing w:line="300" w:lineRule="exact"/>
              <w:jc w:val="left"/>
              <w:outlineLvl w:val="0"/>
              <w:rPr>
                <w:rFonts w:ascii="Times New Roman" w:eastAsia="方正仿宋_GBK"/>
                <w:sz w:val="28"/>
              </w:rPr>
            </w:pPr>
          </w:p>
        </w:tc>
        <w:tc>
          <w:tcPr>
            <w:tcW w:w="907" w:type="dxa"/>
            <w:vMerge/>
            <w:shd w:val="clear" w:color="auto" w:fill="auto"/>
            <w:vAlign w:val="center"/>
          </w:tcPr>
          <w:p w:rsidR="00FD3071" w:rsidRPr="00712CF4" w:rsidRDefault="00FD3071" w:rsidP="00647630">
            <w:pPr>
              <w:spacing w:line="300" w:lineRule="exact"/>
              <w:jc w:val="left"/>
              <w:outlineLvl w:val="0"/>
              <w:rPr>
                <w:rFonts w:ascii="Times New Roman" w:eastAsia="方正仿宋_GBK"/>
                <w:sz w:val="28"/>
              </w:rPr>
            </w:pPr>
          </w:p>
        </w:tc>
        <w:tc>
          <w:tcPr>
            <w:tcW w:w="907" w:type="dxa"/>
            <w:vMerge/>
            <w:shd w:val="clear" w:color="auto" w:fill="auto"/>
            <w:vAlign w:val="center"/>
          </w:tcPr>
          <w:p w:rsidR="00FD3071" w:rsidRPr="00712CF4" w:rsidRDefault="00FD3071" w:rsidP="00647630">
            <w:pPr>
              <w:spacing w:line="300" w:lineRule="exact"/>
              <w:jc w:val="left"/>
              <w:outlineLvl w:val="0"/>
              <w:rPr>
                <w:rFonts w:ascii="Times New Roman" w:eastAsia="方正仿宋_GBK"/>
                <w:sz w:val="28"/>
              </w:rPr>
            </w:pP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合计</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一般公共预算拨款</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基金预算拨款</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国有资本经营预算拨款</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财政专户核拨</w:t>
            </w:r>
          </w:p>
        </w:tc>
        <w:tc>
          <w:tcPr>
            <w:tcW w:w="113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其他来源收入</w:t>
            </w: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center"/>
              <w:rPr>
                <w:rFonts w:ascii="方正书宋_GBK" w:eastAsia="方正书宋_GBK"/>
                <w:b/>
              </w:rPr>
            </w:pPr>
            <w:r w:rsidRPr="00712CF4">
              <w:rPr>
                <w:rFonts w:ascii="方正书宋_GBK" w:eastAsia="方正书宋_GBK"/>
                <w:b/>
              </w:rPr>
              <w:t>宣传部（机关）小计</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b/>
              </w:rPr>
            </w:pP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b/>
              </w:rPr>
            </w:pP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b/>
              </w:rPr>
            </w:pP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r w:rsidRPr="00712CF4">
              <w:rPr>
                <w:rFonts w:ascii="方正书宋_GBK" w:eastAsia="方正书宋_GBK"/>
                <w:b/>
              </w:rPr>
              <w:t>22.34</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r w:rsidRPr="00712CF4">
              <w:rPr>
                <w:rFonts w:ascii="方正书宋_GBK" w:eastAsia="方正书宋_GBK"/>
                <w:b/>
              </w:rPr>
              <w:t>22.34</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b/>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中央补助地方农村文化建设区级配套资金（农家书屋）</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18.24</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其他图书、档案</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A0599</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批</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18.24</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18.24</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18.24</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日常公用经费</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41.21</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机动车保险服务</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C15040201</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辆</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2.00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0.35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0.70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0.70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日常公用经费</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41.21</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台式计算机</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A02010104</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台</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4.00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0.45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1.80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日常公用经费</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41.21</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便携式计算机</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A02010105</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台</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0.60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0.60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0.60</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扫黄打非工作经费</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1.50</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台式计算机</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A02010104</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台</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0.45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0.45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0.45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r w:rsidR="00FD3071" w:rsidRPr="00712CF4" w:rsidTr="00647630">
        <w:trPr>
          <w:cantSplit/>
          <w:jc w:val="center"/>
        </w:trPr>
        <w:tc>
          <w:tcPr>
            <w:tcW w:w="1984"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扫黄打非工作经费</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1.50</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便携式计算机</w:t>
            </w:r>
          </w:p>
        </w:tc>
        <w:tc>
          <w:tcPr>
            <w:tcW w:w="1531" w:type="dxa"/>
            <w:shd w:val="clear" w:color="auto" w:fill="auto"/>
            <w:vAlign w:val="center"/>
          </w:tcPr>
          <w:p w:rsidR="00FD3071" w:rsidRPr="00712CF4" w:rsidRDefault="00FD3071" w:rsidP="00647630">
            <w:pPr>
              <w:spacing w:line="300" w:lineRule="exact"/>
              <w:jc w:val="left"/>
              <w:rPr>
                <w:rFonts w:ascii="方正书宋_GBK" w:eastAsia="方正书宋_GBK"/>
              </w:rPr>
            </w:pPr>
            <w:r w:rsidRPr="00712CF4">
              <w:rPr>
                <w:rFonts w:ascii="方正书宋_GBK" w:eastAsia="方正书宋_GBK"/>
              </w:rPr>
              <w:t>A02010105</w:t>
            </w:r>
          </w:p>
        </w:tc>
        <w:tc>
          <w:tcPr>
            <w:tcW w:w="709" w:type="dxa"/>
            <w:shd w:val="clear" w:color="auto" w:fill="auto"/>
            <w:vAlign w:val="center"/>
          </w:tcPr>
          <w:p w:rsidR="00FD3071" w:rsidRPr="00712CF4" w:rsidRDefault="00FD3071" w:rsidP="00647630">
            <w:pPr>
              <w:spacing w:line="300" w:lineRule="exact"/>
              <w:jc w:val="center"/>
              <w:rPr>
                <w:rFonts w:ascii="方正书宋_GBK" w:eastAsia="方正书宋_GBK"/>
              </w:rPr>
            </w:pPr>
            <w:r w:rsidRPr="00712CF4">
              <w:rPr>
                <w:rFonts w:ascii="方正书宋_GBK" w:eastAsia="方正书宋_GBK"/>
              </w:rPr>
              <w:t>台</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1.00</w:t>
            </w:r>
          </w:p>
        </w:tc>
        <w:tc>
          <w:tcPr>
            <w:tcW w:w="907"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0.55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0.55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r w:rsidRPr="00712CF4">
              <w:rPr>
                <w:rFonts w:ascii="方正书宋_GBK" w:eastAsia="方正书宋_GBK"/>
              </w:rPr>
              <w:t>0.55</w:t>
            </w: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c>
          <w:tcPr>
            <w:tcW w:w="1134" w:type="dxa"/>
            <w:shd w:val="clear" w:color="auto" w:fill="auto"/>
            <w:vAlign w:val="center"/>
          </w:tcPr>
          <w:p w:rsidR="00FD3071" w:rsidRPr="00712CF4" w:rsidRDefault="00FD3071" w:rsidP="00647630">
            <w:pPr>
              <w:spacing w:line="300" w:lineRule="exact"/>
              <w:jc w:val="right"/>
              <w:rPr>
                <w:rFonts w:ascii="方正书宋_GBK" w:eastAsia="方正书宋_GBK"/>
              </w:rPr>
            </w:pPr>
          </w:p>
        </w:tc>
      </w:tr>
    </w:tbl>
    <w:p w:rsidR="00FD3071" w:rsidRPr="00B80FAB" w:rsidRDefault="00FD3071" w:rsidP="00FD3071">
      <w:pPr>
        <w:spacing w:line="360" w:lineRule="auto"/>
        <w:ind w:firstLineChars="200" w:firstLine="640"/>
        <w:rPr>
          <w:rFonts w:ascii="仿宋" w:eastAsia="仿宋" w:hAnsi="仿宋"/>
          <w:sz w:val="32"/>
          <w:szCs w:val="32"/>
        </w:rPr>
        <w:sectPr w:rsidR="00FD3071" w:rsidRPr="00B80FAB" w:rsidSect="00296524">
          <w:footerReference w:type="default" r:id="rId7"/>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上年末我部门固定资产总金额为</w:t>
      </w:r>
      <w:r w:rsidR="00FD3071">
        <w:rPr>
          <w:rFonts w:ascii="仿宋" w:eastAsia="仿宋" w:hAnsi="仿宋" w:hint="eastAsia"/>
          <w:sz w:val="32"/>
          <w:szCs w:val="32"/>
        </w:rPr>
        <w:t>1</w:t>
      </w:r>
      <w:r w:rsidR="00FD3071">
        <w:rPr>
          <w:rFonts w:ascii="仿宋" w:eastAsia="仿宋" w:hAnsi="仿宋"/>
          <w:sz w:val="32"/>
          <w:szCs w:val="32"/>
        </w:rPr>
        <w:t>8.47</w:t>
      </w:r>
      <w:r w:rsidRPr="00B80FAB">
        <w:rPr>
          <w:rFonts w:ascii="仿宋" w:eastAsia="仿宋" w:hAnsi="仿宋" w:hint="eastAsia"/>
          <w:sz w:val="32"/>
          <w:szCs w:val="32"/>
        </w:rPr>
        <w:t>万元（详见下表）。</w:t>
      </w:r>
      <w:r w:rsidRPr="00B80FAB">
        <w:rPr>
          <w:rFonts w:ascii="仿宋" w:eastAsia="仿宋" w:hAnsi="仿宋"/>
          <w:sz w:val="32"/>
          <w:szCs w:val="32"/>
        </w:rPr>
        <w:t xml:space="preserve"> 本年度拟购置固定资产总额为</w:t>
      </w:r>
      <w:r w:rsidR="00FD3071">
        <w:rPr>
          <w:rFonts w:ascii="仿宋" w:eastAsia="仿宋" w:hAnsi="仿宋"/>
          <w:sz w:val="32"/>
          <w:szCs w:val="32"/>
        </w:rPr>
        <w:t>2.05</w:t>
      </w:r>
      <w:r w:rsidRPr="00B80FAB">
        <w:rPr>
          <w:rFonts w:ascii="仿宋" w:eastAsia="仿宋" w:hAnsi="仿宋"/>
          <w:sz w:val="32"/>
          <w:szCs w:val="32"/>
        </w:rPr>
        <w:t>万元，已列入政府采购预算，详见政府采购预算表。</w:t>
      </w:r>
    </w:p>
    <w:p w:rsidR="00782208" w:rsidRPr="00B80FAB" w:rsidRDefault="00782208" w:rsidP="005C7B89">
      <w:pPr>
        <w:spacing w:line="360" w:lineRule="auto"/>
        <w:ind w:firstLineChars="200" w:firstLine="640"/>
        <w:rPr>
          <w:rFonts w:ascii="仿宋" w:eastAsia="仿宋" w:hAnsi="仿宋"/>
          <w:sz w:val="32"/>
          <w:szCs w:val="32"/>
        </w:rPr>
      </w:pPr>
    </w:p>
    <w:tbl>
      <w:tblPr>
        <w:tblW w:w="10084" w:type="dxa"/>
        <w:jc w:val="center"/>
        <w:tblLook w:val="04A0" w:firstRow="1" w:lastRow="0" w:firstColumn="1" w:lastColumn="0" w:noHBand="0" w:noVBand="1"/>
      </w:tblPr>
      <w:tblGrid>
        <w:gridCol w:w="4788"/>
        <w:gridCol w:w="1035"/>
        <w:gridCol w:w="4261"/>
      </w:tblGrid>
      <w:tr w:rsidR="00426C19" w:rsidRPr="00B80FAB" w:rsidTr="00F6794E">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F6794E">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F6794E">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0620C">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w:t>
            </w:r>
            <w:r w:rsidR="0090620C">
              <w:rPr>
                <w:rFonts w:ascii="仿宋_GB2312" w:eastAsia="仿宋_GB2312" w:hAnsi="仿宋" w:cs="宋体"/>
                <w:bCs/>
                <w:kern w:val="0"/>
                <w:sz w:val="28"/>
                <w:szCs w:val="28"/>
              </w:rPr>
              <w:t>2019</w:t>
            </w:r>
            <w:r w:rsidRPr="00B80FAB">
              <w:rPr>
                <w:rFonts w:ascii="仿宋_GB2312" w:eastAsia="仿宋_GB2312" w:hAnsi="仿宋" w:cs="宋体" w:hint="eastAsia"/>
                <w:bCs/>
                <w:kern w:val="0"/>
                <w:sz w:val="28"/>
                <w:szCs w:val="28"/>
              </w:rPr>
              <w:t>年12月31日</w:t>
            </w:r>
          </w:p>
        </w:tc>
      </w:tr>
      <w:tr w:rsidR="00426C19" w:rsidRPr="00B80FAB" w:rsidTr="00F6794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F6794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b/>
                <w:kern w:val="0"/>
                <w:sz w:val="24"/>
                <w:szCs w:val="24"/>
              </w:rPr>
            </w:pPr>
          </w:p>
        </w:tc>
      </w:tr>
      <w:tr w:rsidR="00426C19" w:rsidRPr="00B80FAB" w:rsidTr="00F6794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FD3071" w:rsidP="00F6794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kern w:val="0"/>
                <w:sz w:val="24"/>
                <w:szCs w:val="24"/>
              </w:rPr>
            </w:pPr>
          </w:p>
        </w:tc>
      </w:tr>
      <w:tr w:rsidR="00426C19" w:rsidRPr="00B80FAB" w:rsidTr="00F6794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FD3071" w:rsidP="00F6794E">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F6794E">
            <w:pPr>
              <w:jc w:val="center"/>
              <w:rPr>
                <w:rFonts w:ascii="仿宋_GB2312" w:eastAsia="仿宋_GB2312" w:hAnsi="仿宋" w:cs="宋体"/>
                <w:kern w:val="0"/>
                <w:sz w:val="24"/>
                <w:szCs w:val="24"/>
              </w:rPr>
            </w:pPr>
          </w:p>
        </w:tc>
      </w:tr>
      <w:tr w:rsidR="00426C19" w:rsidRPr="00B80FAB" w:rsidTr="00F6794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FD3071" w:rsidP="00F6794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5E3ADC" w:rsidP="00F6794E">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r w:rsidR="001002AD">
              <w:rPr>
                <w:rFonts w:ascii="仿宋_GB2312" w:eastAsia="仿宋_GB2312" w:hAnsi="仿宋" w:cs="宋体"/>
                <w:kern w:val="0"/>
                <w:sz w:val="24"/>
                <w:szCs w:val="24"/>
              </w:rPr>
              <w:t>89</w:t>
            </w:r>
          </w:p>
        </w:tc>
      </w:tr>
      <w:tr w:rsidR="00426C19" w:rsidRPr="00B80FAB" w:rsidTr="00F6794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FD3071" w:rsidP="00F6794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kern w:val="0"/>
                <w:sz w:val="24"/>
                <w:szCs w:val="24"/>
              </w:rPr>
            </w:pPr>
          </w:p>
        </w:tc>
      </w:tr>
      <w:tr w:rsidR="00426C19" w:rsidRPr="00B80FAB" w:rsidTr="00F6794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FD3071" w:rsidP="00F6794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kern w:val="0"/>
                <w:sz w:val="24"/>
                <w:szCs w:val="24"/>
              </w:rPr>
            </w:pPr>
          </w:p>
        </w:tc>
      </w:tr>
      <w:tr w:rsidR="00426C19" w:rsidRPr="00B80FAB" w:rsidTr="00F6794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FD3071" w:rsidP="00F6794E">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F6794E">
            <w:pPr>
              <w:widowControl/>
              <w:jc w:val="center"/>
              <w:rPr>
                <w:rFonts w:ascii="仿宋_GB2312" w:eastAsia="仿宋_GB2312" w:hAnsi="仿宋" w:cs="宋体"/>
                <w:kern w:val="0"/>
                <w:sz w:val="24"/>
                <w:szCs w:val="24"/>
              </w:rPr>
            </w:pPr>
          </w:p>
        </w:tc>
      </w:tr>
      <w:tr w:rsidR="002918C6" w:rsidRPr="00B80FAB" w:rsidTr="00F6794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F6794E">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F70845" w:rsidP="00F6794E">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15507" w:rsidP="00F6794E">
            <w:pPr>
              <w:jc w:val="center"/>
              <w:rPr>
                <w:rFonts w:ascii="仿宋_GB2312" w:eastAsia="仿宋_GB2312" w:hAnsi="仿宋" w:cs="宋体"/>
                <w:kern w:val="0"/>
                <w:sz w:val="24"/>
                <w:szCs w:val="24"/>
              </w:rPr>
            </w:pPr>
            <w:r>
              <w:rPr>
                <w:rFonts w:ascii="仿宋_GB2312" w:eastAsia="仿宋_GB2312" w:hAnsi="仿宋" w:cs="宋体"/>
                <w:kern w:val="0"/>
                <w:sz w:val="24"/>
                <w:szCs w:val="24"/>
              </w:rPr>
              <w:t>17.58</w:t>
            </w:r>
          </w:p>
        </w:tc>
      </w:tr>
    </w:tbl>
    <w:p w:rsidR="00C6153C" w:rsidRPr="00B80FAB" w:rsidRDefault="00C6153C" w:rsidP="0062788A">
      <w:pPr>
        <w:spacing w:line="360" w:lineRule="auto"/>
        <w:rPr>
          <w:rFonts w:ascii="黑体" w:eastAsia="黑体" w:hAnsi="黑体" w:cs="Times New Roman"/>
          <w:sz w:val="32"/>
          <w:szCs w:val="32"/>
        </w:rPr>
      </w:pPr>
    </w:p>
    <w:p w:rsidR="0090620C" w:rsidRDefault="0090620C" w:rsidP="008A0099">
      <w:pPr>
        <w:jc w:val="center"/>
        <w:outlineLvl w:val="0"/>
        <w:rPr>
          <w:rFonts w:ascii="方正小标宋_GBK" w:eastAsia="方正小标宋_GBK"/>
          <w:sz w:val="44"/>
        </w:rPr>
      </w:pPr>
    </w:p>
    <w:p w:rsidR="0090620C" w:rsidRDefault="0090620C" w:rsidP="008A0099">
      <w:pPr>
        <w:jc w:val="center"/>
        <w:outlineLvl w:val="0"/>
        <w:rPr>
          <w:rFonts w:ascii="方正小标宋_GBK" w:eastAsia="方正小标宋_GBK"/>
          <w:sz w:val="44"/>
        </w:rPr>
      </w:pPr>
    </w:p>
    <w:p w:rsidR="002E2879" w:rsidRDefault="002E2879" w:rsidP="008A0099">
      <w:pPr>
        <w:jc w:val="center"/>
        <w:outlineLvl w:val="0"/>
        <w:rPr>
          <w:rFonts w:ascii="方正小标宋_GBK" w:eastAsia="方正小标宋_GBK"/>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w:t>
      </w:r>
      <w:r w:rsidRPr="00B80FAB">
        <w:rPr>
          <w:rFonts w:ascii="仿宋" w:eastAsia="仿宋" w:hAnsi="仿宋"/>
          <w:sz w:val="32"/>
          <w:szCs w:val="32"/>
        </w:rPr>
        <w:lastRenderedPageBreak/>
        <w:t>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我部门无其他需说明的事项。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A9" w:rsidRDefault="00ED75A9" w:rsidP="00782208">
      <w:r>
        <w:separator/>
      </w:r>
    </w:p>
  </w:endnote>
  <w:endnote w:type="continuationSeparator" w:id="0">
    <w:p w:rsidR="00ED75A9" w:rsidRDefault="00ED75A9"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方正书宋_GBK">
    <w:altName w:val="Malgun Gothic Semilight"/>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97511"/>
      <w:docPartObj>
        <w:docPartGallery w:val="Page Numbers (Bottom of Page)"/>
        <w:docPartUnique/>
      </w:docPartObj>
    </w:sdtPr>
    <w:sdtEndPr/>
    <w:sdtContent>
      <w:p w:rsidR="00F6794E" w:rsidRDefault="00F6794E">
        <w:pPr>
          <w:pStyle w:val="a5"/>
          <w:jc w:val="center"/>
        </w:pPr>
        <w:r>
          <w:fldChar w:fldCharType="begin"/>
        </w:r>
        <w:r>
          <w:instrText>PAGE   \* MERGEFORMAT</w:instrText>
        </w:r>
        <w:r>
          <w:fldChar w:fldCharType="separate"/>
        </w:r>
        <w:r w:rsidR="002C00E1" w:rsidRPr="002C00E1">
          <w:rPr>
            <w:noProof/>
            <w:lang w:val="zh-CN"/>
          </w:rPr>
          <w:t>21</w:t>
        </w:r>
        <w:r>
          <w:fldChar w:fldCharType="end"/>
        </w:r>
      </w:p>
    </w:sdtContent>
  </w:sdt>
  <w:p w:rsidR="00F6794E" w:rsidRDefault="00F6794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A9" w:rsidRDefault="00ED75A9" w:rsidP="00782208">
      <w:r>
        <w:separator/>
      </w:r>
    </w:p>
  </w:footnote>
  <w:footnote w:type="continuationSeparator" w:id="0">
    <w:p w:rsidR="00ED75A9" w:rsidRDefault="00ED75A9"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00F8"/>
    <w:rsid w:val="00044FBC"/>
    <w:rsid w:val="00055F1F"/>
    <w:rsid w:val="000577EF"/>
    <w:rsid w:val="00057F18"/>
    <w:rsid w:val="000A445D"/>
    <w:rsid w:val="000A5874"/>
    <w:rsid w:val="000C178B"/>
    <w:rsid w:val="001002AD"/>
    <w:rsid w:val="00131DEC"/>
    <w:rsid w:val="00136AB3"/>
    <w:rsid w:val="001462BD"/>
    <w:rsid w:val="00152380"/>
    <w:rsid w:val="00152D8F"/>
    <w:rsid w:val="00161F5C"/>
    <w:rsid w:val="001638BE"/>
    <w:rsid w:val="00172C7A"/>
    <w:rsid w:val="00181777"/>
    <w:rsid w:val="001B4688"/>
    <w:rsid w:val="001B6235"/>
    <w:rsid w:val="001F4875"/>
    <w:rsid w:val="00212335"/>
    <w:rsid w:val="002918C6"/>
    <w:rsid w:val="00296524"/>
    <w:rsid w:val="002C00E1"/>
    <w:rsid w:val="002E01F6"/>
    <w:rsid w:val="002E2879"/>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326FC"/>
    <w:rsid w:val="00450FD9"/>
    <w:rsid w:val="00453CE0"/>
    <w:rsid w:val="00470736"/>
    <w:rsid w:val="00470BBB"/>
    <w:rsid w:val="0048611E"/>
    <w:rsid w:val="004871CA"/>
    <w:rsid w:val="004B6929"/>
    <w:rsid w:val="004E2F43"/>
    <w:rsid w:val="004E3572"/>
    <w:rsid w:val="004F3C52"/>
    <w:rsid w:val="00503F31"/>
    <w:rsid w:val="00510A1E"/>
    <w:rsid w:val="005158E2"/>
    <w:rsid w:val="00524204"/>
    <w:rsid w:val="00550049"/>
    <w:rsid w:val="00570142"/>
    <w:rsid w:val="005865EA"/>
    <w:rsid w:val="00586C35"/>
    <w:rsid w:val="005938ED"/>
    <w:rsid w:val="005B1B6F"/>
    <w:rsid w:val="005B6CCB"/>
    <w:rsid w:val="005C54AA"/>
    <w:rsid w:val="005C7B89"/>
    <w:rsid w:val="005E3ADC"/>
    <w:rsid w:val="0062788A"/>
    <w:rsid w:val="00641F8A"/>
    <w:rsid w:val="0066383B"/>
    <w:rsid w:val="006B5117"/>
    <w:rsid w:val="006C062C"/>
    <w:rsid w:val="006C62DF"/>
    <w:rsid w:val="006F5104"/>
    <w:rsid w:val="006F6549"/>
    <w:rsid w:val="00715507"/>
    <w:rsid w:val="00735B02"/>
    <w:rsid w:val="007657C8"/>
    <w:rsid w:val="00767A77"/>
    <w:rsid w:val="00771E49"/>
    <w:rsid w:val="00782208"/>
    <w:rsid w:val="00791938"/>
    <w:rsid w:val="007C7FD7"/>
    <w:rsid w:val="007F3746"/>
    <w:rsid w:val="008020F6"/>
    <w:rsid w:val="00833132"/>
    <w:rsid w:val="00863A30"/>
    <w:rsid w:val="0086454E"/>
    <w:rsid w:val="008672EA"/>
    <w:rsid w:val="00891680"/>
    <w:rsid w:val="008A0099"/>
    <w:rsid w:val="008A0B5F"/>
    <w:rsid w:val="008B5402"/>
    <w:rsid w:val="008D11BC"/>
    <w:rsid w:val="0090527E"/>
    <w:rsid w:val="00905BB7"/>
    <w:rsid w:val="0090620C"/>
    <w:rsid w:val="00912DA4"/>
    <w:rsid w:val="009302B8"/>
    <w:rsid w:val="009305C6"/>
    <w:rsid w:val="00937EE9"/>
    <w:rsid w:val="009752AE"/>
    <w:rsid w:val="00982F3D"/>
    <w:rsid w:val="009A278A"/>
    <w:rsid w:val="009D1E08"/>
    <w:rsid w:val="00A16957"/>
    <w:rsid w:val="00A6155C"/>
    <w:rsid w:val="00A8079E"/>
    <w:rsid w:val="00A90328"/>
    <w:rsid w:val="00A92D66"/>
    <w:rsid w:val="00AA4262"/>
    <w:rsid w:val="00AB5A90"/>
    <w:rsid w:val="00AB7449"/>
    <w:rsid w:val="00AE16AD"/>
    <w:rsid w:val="00AE4AA5"/>
    <w:rsid w:val="00AE7FA9"/>
    <w:rsid w:val="00B01A69"/>
    <w:rsid w:val="00B02477"/>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2F1"/>
    <w:rsid w:val="00CC7D74"/>
    <w:rsid w:val="00D02F97"/>
    <w:rsid w:val="00D17360"/>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D75A9"/>
    <w:rsid w:val="00F000B1"/>
    <w:rsid w:val="00F012D3"/>
    <w:rsid w:val="00F044C3"/>
    <w:rsid w:val="00F10D04"/>
    <w:rsid w:val="00F13E0F"/>
    <w:rsid w:val="00F169E3"/>
    <w:rsid w:val="00F35D4B"/>
    <w:rsid w:val="00F3746B"/>
    <w:rsid w:val="00F572CB"/>
    <w:rsid w:val="00F621AF"/>
    <w:rsid w:val="00F6794E"/>
    <w:rsid w:val="00F70845"/>
    <w:rsid w:val="00F8024E"/>
    <w:rsid w:val="00F82447"/>
    <w:rsid w:val="00F868E5"/>
    <w:rsid w:val="00FB2F32"/>
    <w:rsid w:val="00FD3071"/>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CC207-AB74-405F-8E96-3283E31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2208"/>
    <w:rPr>
      <w:sz w:val="18"/>
      <w:szCs w:val="18"/>
    </w:rPr>
  </w:style>
  <w:style w:type="paragraph" w:styleId="a5">
    <w:name w:val="footer"/>
    <w:basedOn w:val="a"/>
    <w:link w:val="a6"/>
    <w:uiPriority w:val="99"/>
    <w:unhideWhenUsed/>
    <w:rsid w:val="00782208"/>
    <w:pPr>
      <w:tabs>
        <w:tab w:val="center" w:pos="4153"/>
        <w:tab w:val="right" w:pos="8306"/>
      </w:tabs>
      <w:snapToGrid w:val="0"/>
      <w:jc w:val="left"/>
    </w:pPr>
    <w:rPr>
      <w:sz w:val="18"/>
      <w:szCs w:val="18"/>
    </w:rPr>
  </w:style>
  <w:style w:type="character" w:customStyle="1" w:styleId="a6">
    <w:name w:val="页脚 字符"/>
    <w:basedOn w:val="a0"/>
    <w:link w:val="a5"/>
    <w:uiPriority w:val="99"/>
    <w:rsid w:val="00782208"/>
    <w:rPr>
      <w:sz w:val="18"/>
      <w:szCs w:val="18"/>
    </w:rPr>
  </w:style>
  <w:style w:type="paragraph" w:styleId="a7">
    <w:name w:val="Balloon Text"/>
    <w:basedOn w:val="a"/>
    <w:link w:val="a8"/>
    <w:uiPriority w:val="99"/>
    <w:semiHidden/>
    <w:unhideWhenUsed/>
    <w:rsid w:val="00181777"/>
    <w:rPr>
      <w:sz w:val="18"/>
      <w:szCs w:val="18"/>
    </w:rPr>
  </w:style>
  <w:style w:type="character" w:customStyle="1" w:styleId="a8">
    <w:name w:val="批注框文本 字符"/>
    <w:basedOn w:val="a0"/>
    <w:link w:val="a7"/>
    <w:uiPriority w:val="99"/>
    <w:semiHidden/>
    <w:rsid w:val="0018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0004-1212-4F08-B2DB-4BA60478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21</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185</cp:revision>
  <cp:lastPrinted>2019-02-19T07:03:00Z</cp:lastPrinted>
  <dcterms:created xsi:type="dcterms:W3CDTF">2019-02-15T06:58:00Z</dcterms:created>
  <dcterms:modified xsi:type="dcterms:W3CDTF">2024-03-14T06:27:00Z</dcterms:modified>
</cp:coreProperties>
</file>