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E-BZ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保定市徐水区崔庄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镇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人民政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府</w:t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2022年度财政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资金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部门绩效自评工作报告</w:t>
      </w:r>
    </w:p>
    <w:p>
      <w:pPr>
        <w:spacing w:line="58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58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照区财政局</w:t>
      </w:r>
      <w:r>
        <w:rPr>
          <w:rFonts w:hint="eastAsia" w:ascii="仿宋_GB2312" w:eastAsia="仿宋_GB2312" w:hAnsiTheme="majorEastAsia"/>
          <w:sz w:val="32"/>
          <w:szCs w:val="32"/>
        </w:rPr>
        <w:t>《关于开展2022年度财政资金部门绩效自评工作的通知</w:t>
      </w:r>
      <w:r>
        <w:rPr>
          <w:rFonts w:ascii="仿宋_GB2312" w:eastAsia="仿宋_GB2312" w:hAnsiTheme="majorEastAsia"/>
          <w:sz w:val="32"/>
          <w:szCs w:val="32"/>
        </w:rPr>
        <w:t>》</w:t>
      </w:r>
      <w:r>
        <w:rPr>
          <w:rFonts w:hint="eastAsia" w:ascii="仿宋_GB2312" w:eastAsia="仿宋_GB2312" w:hAnsiTheme="majorEastAsia"/>
          <w:sz w:val="32"/>
          <w:szCs w:val="32"/>
        </w:rPr>
        <w:t>有</w:t>
      </w:r>
      <w:r>
        <w:rPr>
          <w:rFonts w:ascii="仿宋_GB2312" w:eastAsia="仿宋_GB2312" w:hAnsiTheme="majorEastAsia"/>
          <w:sz w:val="32"/>
          <w:szCs w:val="32"/>
        </w:rPr>
        <w:t>关要求</w:t>
      </w:r>
      <w:r>
        <w:rPr>
          <w:rFonts w:hint="eastAsia" w:ascii="仿宋_GB2312" w:eastAsia="仿宋_GB2312" w:hAnsiTheme="majorEastAsia"/>
          <w:sz w:val="32"/>
          <w:szCs w:val="32"/>
        </w:rPr>
        <w:t>，我单位立</w:t>
      </w:r>
      <w:r>
        <w:rPr>
          <w:rFonts w:ascii="仿宋_GB2312" w:eastAsia="仿宋_GB2312" w:hAnsiTheme="majorEastAsia"/>
          <w:sz w:val="32"/>
          <w:szCs w:val="32"/>
        </w:rPr>
        <w:t>即组织</w:t>
      </w:r>
      <w:r>
        <w:rPr>
          <w:rFonts w:hint="eastAsia" w:ascii="仿宋_GB2312" w:eastAsia="仿宋_GB2312" w:hAnsiTheme="majorEastAsia"/>
          <w:sz w:val="32"/>
          <w:szCs w:val="32"/>
        </w:rPr>
        <w:t>开展2022年</w:t>
      </w:r>
      <w:r>
        <w:rPr>
          <w:rFonts w:ascii="仿宋_GB2312" w:eastAsia="仿宋_GB2312" w:hAnsiTheme="majorEastAsia"/>
          <w:sz w:val="32"/>
          <w:szCs w:val="32"/>
        </w:rPr>
        <w:t>相关项目的绩效</w:t>
      </w:r>
      <w:r>
        <w:rPr>
          <w:rFonts w:hint="eastAsia" w:ascii="仿宋_GB2312" w:eastAsia="仿宋_GB2312" w:hAnsiTheme="majorEastAsia"/>
          <w:sz w:val="32"/>
          <w:szCs w:val="32"/>
        </w:rPr>
        <w:t>自评</w:t>
      </w:r>
      <w:r>
        <w:rPr>
          <w:rFonts w:ascii="仿宋_GB2312" w:eastAsia="仿宋_GB2312" w:hAnsiTheme="majorEastAsia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对2022年预算项目逐项进行了梳理，结合</w:t>
      </w:r>
      <w:r>
        <w:rPr>
          <w:rFonts w:ascii="仿宋_GB2312" w:eastAsia="仿宋_GB2312"/>
          <w:sz w:val="32"/>
          <w:szCs w:val="32"/>
        </w:rPr>
        <w:t>项目预算安排、资金分配拨付、日常财务管理等方面，</w:t>
      </w:r>
      <w:r>
        <w:rPr>
          <w:rFonts w:hint="eastAsia" w:ascii="仿宋_GB2312" w:eastAsia="仿宋_GB2312"/>
          <w:sz w:val="32"/>
          <w:szCs w:val="32"/>
        </w:rPr>
        <w:t>明确产出指标、效益指标、满意度指标及预算执行率四个方面指</w:t>
      </w:r>
      <w:r>
        <w:rPr>
          <w:rFonts w:ascii="仿宋_GB2312" w:eastAsia="仿宋_GB2312"/>
          <w:sz w:val="32"/>
          <w:szCs w:val="32"/>
        </w:rPr>
        <w:t>标体系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设定绩效指标体系量化评分，准确评价相关项目绩效目标的实现程度，依据评分结果衡量评价项目综合绩效的实现程度。</w:t>
      </w:r>
    </w:p>
    <w:p>
      <w:pPr>
        <w:spacing w:line="580" w:lineRule="exact"/>
        <w:ind w:firstLine="640" w:firstLineChars="200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80" w:lineRule="exact"/>
        <w:ind w:firstLine="640" w:firstLineChars="20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按照区财政局相关工作要求，我镇对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年预算支出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项目开展了全面自评，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共涉及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3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7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个预算项目，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项目资金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2292.15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万元，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评价范围实现应评项目全覆盖。自评结果方面：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2022年我单位绩效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3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5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个项目完成预期绩效目标，通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自评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90分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以上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个项目自评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分，其中：徐水区绿化占地土地流转金项目，因资金未下达，不具备实施条件，项目未实施，预定的绩效目标未实现。其他办公经费项目，因该项目未生成指标下达资金，项目未实施，绩效目标指标无完成情况。</w:t>
      </w:r>
    </w:p>
    <w:p>
      <w:pPr>
        <w:spacing w:line="5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80" w:lineRule="exact"/>
        <w:ind w:firstLine="640" w:firstLineChars="20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通过绩效自评结果对比倒查的年初绩效目标设定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绩效目标设定基本清晰准确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绩效指标做到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绩效标准实现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易于评价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spacing w:line="58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通过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开展绩效自评工作，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按照年初设定的绩效目标，针对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存在的问题，我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们将结合相关主管部门，努力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在健全制度、改进管理、优化流程等方面进一步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完善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进一步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提高绩效目标设置质量，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确保项目支出进度，提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高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资金使用效益。</w:t>
      </w:r>
    </w:p>
    <w:p>
      <w:pPr>
        <w:spacing w:line="580" w:lineRule="exact"/>
        <w:ind w:right="1050" w:rightChars="5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right="1050" w:rightChars="5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right="1050" w:rightChars="5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4F17"/>
    <w:rsid w:val="00181F45"/>
    <w:rsid w:val="0019424D"/>
    <w:rsid w:val="001B13CF"/>
    <w:rsid w:val="001C44C5"/>
    <w:rsid w:val="001F4DEA"/>
    <w:rsid w:val="00256640"/>
    <w:rsid w:val="002918AE"/>
    <w:rsid w:val="0035451B"/>
    <w:rsid w:val="003705B0"/>
    <w:rsid w:val="00370ADC"/>
    <w:rsid w:val="003B401A"/>
    <w:rsid w:val="003E71D1"/>
    <w:rsid w:val="0040360C"/>
    <w:rsid w:val="00404FDC"/>
    <w:rsid w:val="004163A7"/>
    <w:rsid w:val="00445138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683868"/>
    <w:rsid w:val="00707551"/>
    <w:rsid w:val="007635B6"/>
    <w:rsid w:val="007E2316"/>
    <w:rsid w:val="007E3C3C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1D7D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  <w:rsid w:val="1459463E"/>
    <w:rsid w:val="29A5229C"/>
    <w:rsid w:val="41991C46"/>
    <w:rsid w:val="4D406889"/>
    <w:rsid w:val="4D7D2D6E"/>
    <w:rsid w:val="634872E9"/>
    <w:rsid w:val="6B5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</Words>
  <Characters>473</Characters>
  <Lines>3</Lines>
  <Paragraphs>1</Paragraphs>
  <TotalTime>25</TotalTime>
  <ScaleCrop>false</ScaleCrop>
  <LinksUpToDate>false</LinksUpToDate>
  <CharactersWithSpaces>554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2020-04-29T07:17:00Z</dcterms:created>
  <dc:creator>微软用户</dc:creator>
  <cp:lastModifiedBy>user</cp:lastModifiedBy>
  <cp:lastPrinted>2020-04-07T02:39:00Z</cp:lastPrinted>
  <dcterms:modified xsi:type="dcterms:W3CDTF">2023-06-27T09:27:51Z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D5471CAB4B6F40A6BA98F20A850ECFDC</vt:lpwstr>
  </property>
</Properties>
</file>