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保定市徐水区</w:t>
      </w:r>
      <w:r>
        <w:rPr>
          <w:rFonts w:ascii="宋体" w:hAnsi="宋体" w:eastAsia="宋体"/>
          <w:b/>
          <w:sz w:val="44"/>
          <w:szCs w:val="44"/>
        </w:rPr>
        <w:t>城市管理综合行政执法局</w:t>
      </w:r>
    </w:p>
    <w:p>
      <w:pPr>
        <w:jc w:val="center"/>
        <w:rPr>
          <w:rFonts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202</w:t>
      </w:r>
      <w:r>
        <w:rPr>
          <w:rFonts w:hint="default" w:ascii="宋体" w:hAnsi="宋体" w:eastAsia="宋体"/>
          <w:b/>
          <w:sz w:val="44"/>
          <w:szCs w:val="44"/>
          <w:lang w:val="en-US"/>
        </w:rPr>
        <w:t>2</w:t>
      </w:r>
      <w:r>
        <w:rPr>
          <w:rFonts w:hint="eastAsia" w:ascii="宋体" w:hAnsi="宋体" w:eastAsia="宋体"/>
          <w:b/>
          <w:sz w:val="44"/>
          <w:szCs w:val="44"/>
        </w:rPr>
        <w:t>年</w:t>
      </w:r>
      <w:r>
        <w:rPr>
          <w:rFonts w:ascii="宋体" w:hAnsi="宋体" w:eastAsia="宋体"/>
          <w:b/>
          <w:sz w:val="44"/>
          <w:szCs w:val="44"/>
        </w:rPr>
        <w:t>度</w:t>
      </w:r>
      <w:r>
        <w:rPr>
          <w:rFonts w:hint="eastAsia" w:ascii="宋体" w:hAnsi="宋体" w:eastAsia="宋体"/>
          <w:b/>
          <w:sz w:val="44"/>
          <w:szCs w:val="44"/>
        </w:rPr>
        <w:t>绩</w:t>
      </w:r>
      <w:r>
        <w:rPr>
          <w:rFonts w:ascii="宋体" w:hAnsi="宋体" w:eastAsia="宋体"/>
          <w:b/>
          <w:sz w:val="44"/>
          <w:szCs w:val="44"/>
        </w:rPr>
        <w:t>效自评工作报告</w:t>
      </w:r>
    </w:p>
    <w:p>
      <w:pPr>
        <w:jc w:val="center"/>
        <w:rPr>
          <w:sz w:val="44"/>
          <w:szCs w:val="44"/>
        </w:rPr>
      </w:pP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为</w:t>
      </w:r>
      <w:r>
        <w:rPr>
          <w:rFonts w:hint="eastAsia" w:ascii="仿宋" w:hAnsi="仿宋" w:eastAsia="仿宋"/>
          <w:sz w:val="32"/>
          <w:szCs w:val="32"/>
          <w:lang w:eastAsia="zh-CN"/>
        </w:rPr>
        <w:t>切</w:t>
      </w:r>
      <w:r>
        <w:rPr>
          <w:rFonts w:hint="eastAsia" w:ascii="仿宋" w:hAnsi="仿宋" w:eastAsia="仿宋"/>
          <w:sz w:val="32"/>
          <w:szCs w:val="32"/>
        </w:rPr>
        <w:t>实</w:t>
      </w:r>
      <w:r>
        <w:rPr>
          <w:rFonts w:ascii="仿宋" w:hAnsi="仿宋" w:eastAsia="仿宋"/>
          <w:sz w:val="32"/>
          <w:szCs w:val="32"/>
        </w:rPr>
        <w:t>做好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度部门部门绩效自评工作，提高财政资金使用效益，根据</w:t>
      </w:r>
      <w:r>
        <w:rPr>
          <w:rFonts w:hint="eastAsia" w:ascii="仿宋" w:hAnsi="仿宋" w:eastAsia="仿宋"/>
          <w:sz w:val="32"/>
          <w:szCs w:val="32"/>
        </w:rPr>
        <w:t>《保定</w:t>
      </w:r>
      <w:r>
        <w:rPr>
          <w:rFonts w:ascii="仿宋" w:hAnsi="仿宋" w:eastAsia="仿宋"/>
          <w:sz w:val="32"/>
          <w:szCs w:val="32"/>
        </w:rPr>
        <w:t>市</w:t>
      </w:r>
      <w:r>
        <w:rPr>
          <w:rFonts w:hint="eastAsia" w:ascii="仿宋" w:hAnsi="仿宋" w:eastAsia="仿宋"/>
          <w:sz w:val="32"/>
          <w:szCs w:val="32"/>
        </w:rPr>
        <w:t>徐</w:t>
      </w:r>
      <w:r>
        <w:rPr>
          <w:rFonts w:ascii="仿宋" w:hAnsi="仿宋" w:eastAsia="仿宋"/>
          <w:sz w:val="32"/>
          <w:szCs w:val="32"/>
        </w:rPr>
        <w:t>水区财政局关于开展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度财政资金部门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效自评价工作的通知</w:t>
      </w:r>
      <w:r>
        <w:rPr>
          <w:rFonts w:hint="eastAsia" w:ascii="仿宋" w:hAnsi="仿宋" w:eastAsia="仿宋"/>
          <w:sz w:val="32"/>
          <w:szCs w:val="32"/>
        </w:rPr>
        <w:t>》（徐政</w:t>
      </w:r>
      <w:r>
        <w:rPr>
          <w:rFonts w:ascii="仿宋" w:hAnsi="仿宋" w:eastAsia="仿宋"/>
          <w:sz w:val="32"/>
          <w:szCs w:val="32"/>
        </w:rPr>
        <w:t>财字</w:t>
      </w:r>
      <w:r>
        <w:rPr>
          <w:rFonts w:hint="eastAsia" w:ascii="仿宋" w:hAnsi="仿宋" w:eastAsia="仿宋"/>
          <w:sz w:val="32"/>
          <w:szCs w:val="32"/>
        </w:rPr>
        <w:t>[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sz w:val="32"/>
          <w:szCs w:val="32"/>
        </w:rPr>
        <w:t>]</w:t>
      </w:r>
      <w:r>
        <w:rPr>
          <w:rFonts w:hint="default" w:ascii="仿宋" w:hAnsi="仿宋" w:eastAsia="仿宋"/>
          <w:sz w:val="32"/>
          <w:szCs w:val="32"/>
          <w:lang w:val="en-US"/>
        </w:rPr>
        <w:t>19</w:t>
      </w:r>
      <w:r>
        <w:rPr>
          <w:rFonts w:hint="eastAsia" w:ascii="仿宋" w:hAnsi="仿宋" w:eastAsia="仿宋"/>
          <w:sz w:val="32"/>
          <w:szCs w:val="32"/>
        </w:rPr>
        <w:t>号）文件</w:t>
      </w:r>
      <w:r>
        <w:rPr>
          <w:rFonts w:ascii="仿宋" w:hAnsi="仿宋" w:eastAsia="仿宋"/>
          <w:sz w:val="32"/>
          <w:szCs w:val="32"/>
        </w:rPr>
        <w:t>要求</w:t>
      </w:r>
      <w:r>
        <w:rPr>
          <w:rFonts w:hint="eastAsia" w:ascii="仿宋" w:hAnsi="仿宋" w:eastAsia="仿宋"/>
          <w:sz w:val="32"/>
          <w:szCs w:val="32"/>
        </w:rPr>
        <w:t>，抽调</w:t>
      </w:r>
      <w:r>
        <w:rPr>
          <w:rFonts w:ascii="仿宋" w:hAnsi="仿宋" w:eastAsia="仿宋"/>
          <w:sz w:val="32"/>
          <w:szCs w:val="32"/>
        </w:rPr>
        <w:t>相关业务部门的工作</w:t>
      </w:r>
      <w:r>
        <w:rPr>
          <w:rFonts w:hint="eastAsia" w:ascii="仿宋" w:hAnsi="仿宋" w:eastAsia="仿宋"/>
          <w:sz w:val="32"/>
          <w:szCs w:val="32"/>
        </w:rPr>
        <w:t>人</w:t>
      </w:r>
      <w:r>
        <w:rPr>
          <w:rFonts w:ascii="仿宋" w:hAnsi="仿宋" w:eastAsia="仿宋"/>
          <w:sz w:val="32"/>
          <w:szCs w:val="32"/>
        </w:rPr>
        <w:t>员组织实施组成自评工</w:t>
      </w:r>
      <w:r>
        <w:rPr>
          <w:rFonts w:hint="eastAsia" w:ascii="仿宋" w:hAnsi="仿宋" w:eastAsia="仿宋"/>
          <w:sz w:val="32"/>
          <w:szCs w:val="32"/>
        </w:rPr>
        <w:t>作，具体</w:t>
      </w:r>
      <w:r>
        <w:rPr>
          <w:rFonts w:ascii="仿宋" w:hAnsi="仿宋" w:eastAsia="仿宋"/>
          <w:sz w:val="32"/>
          <w:szCs w:val="32"/>
        </w:rPr>
        <w:t>开展情况</w:t>
      </w:r>
      <w:r>
        <w:rPr>
          <w:rFonts w:hint="eastAsia" w:ascii="仿宋" w:hAnsi="仿宋" w:eastAsia="仿宋"/>
          <w:sz w:val="32"/>
          <w:szCs w:val="32"/>
          <w:lang w:eastAsia="zh-CN"/>
        </w:rPr>
        <w:t>报告</w:t>
      </w:r>
      <w:r>
        <w:rPr>
          <w:rFonts w:ascii="仿宋" w:hAnsi="仿宋" w:eastAsia="仿宋"/>
          <w:sz w:val="32"/>
          <w:szCs w:val="32"/>
        </w:rPr>
        <w:t>如下</w:t>
      </w:r>
      <w:r>
        <w:rPr>
          <w:rFonts w:hint="eastAsia" w:ascii="仿宋" w:hAnsi="仿宋" w:eastAsia="仿宋"/>
          <w:sz w:val="32"/>
          <w:szCs w:val="32"/>
        </w:rPr>
        <w:t>：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一、绩</w:t>
      </w:r>
      <w:r>
        <w:rPr>
          <w:rFonts w:ascii="仿宋" w:hAnsi="仿宋" w:eastAsia="仿宋"/>
          <w:b/>
          <w:sz w:val="32"/>
          <w:szCs w:val="32"/>
        </w:rPr>
        <w:t>效自</w:t>
      </w:r>
      <w:r>
        <w:rPr>
          <w:rFonts w:hint="eastAsia" w:ascii="仿宋" w:hAnsi="仿宋" w:eastAsia="仿宋"/>
          <w:b/>
          <w:sz w:val="32"/>
          <w:szCs w:val="32"/>
        </w:rPr>
        <w:t>评</w:t>
      </w:r>
      <w:r>
        <w:rPr>
          <w:rFonts w:ascii="仿宋" w:hAnsi="仿宋" w:eastAsia="仿宋"/>
          <w:b/>
          <w:sz w:val="32"/>
          <w:szCs w:val="32"/>
        </w:rPr>
        <w:t>工作组织开展情况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（一）评价</w:t>
      </w:r>
      <w:r>
        <w:rPr>
          <w:rFonts w:ascii="仿宋" w:hAnsi="仿宋" w:eastAsia="仿宋"/>
          <w:sz w:val="32"/>
          <w:szCs w:val="32"/>
        </w:rPr>
        <w:t>工作准备情况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</w:t>
      </w:r>
      <w:r>
        <w:rPr>
          <w:rFonts w:ascii="仿宋" w:hAnsi="仿宋" w:eastAsia="仿宋"/>
          <w:sz w:val="32"/>
          <w:szCs w:val="32"/>
        </w:rPr>
        <w:t>明确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效评价的内容和范围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2、研究</w:t>
      </w:r>
      <w:r>
        <w:rPr>
          <w:rFonts w:ascii="仿宋" w:hAnsi="仿宋" w:eastAsia="仿宋"/>
          <w:sz w:val="32"/>
          <w:szCs w:val="32"/>
        </w:rPr>
        <w:t>评价体系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3、召开座谈会</w:t>
      </w:r>
      <w:r>
        <w:rPr>
          <w:rFonts w:hint="eastAsia" w:ascii="仿宋" w:hAnsi="仿宋" w:eastAsia="仿宋"/>
          <w:sz w:val="32"/>
          <w:szCs w:val="32"/>
        </w:rPr>
        <w:t>，对</w:t>
      </w:r>
      <w:r>
        <w:rPr>
          <w:rFonts w:ascii="仿宋" w:hAnsi="仿宋" w:eastAsia="仿宋"/>
          <w:sz w:val="32"/>
          <w:szCs w:val="32"/>
        </w:rPr>
        <w:t>方案进行反复讨论并广泛</w:t>
      </w:r>
      <w:r>
        <w:rPr>
          <w:rFonts w:hint="eastAsia" w:ascii="仿宋" w:hAnsi="仿宋" w:eastAsia="仿宋"/>
          <w:sz w:val="32"/>
          <w:szCs w:val="32"/>
        </w:rPr>
        <w:t>征</w:t>
      </w:r>
      <w:r>
        <w:rPr>
          <w:rFonts w:ascii="仿宋" w:hAnsi="仿宋" w:eastAsia="仿宋"/>
          <w:sz w:val="32"/>
          <w:szCs w:val="32"/>
        </w:rPr>
        <w:t>求有关</w:t>
      </w:r>
      <w:r>
        <w:rPr>
          <w:rFonts w:hint="eastAsia" w:ascii="仿宋" w:hAnsi="仿宋" w:eastAsia="仿宋"/>
          <w:sz w:val="32"/>
          <w:szCs w:val="32"/>
        </w:rPr>
        <w:t>股室</w:t>
      </w:r>
      <w:r>
        <w:rPr>
          <w:rFonts w:ascii="仿宋" w:hAnsi="仿宋" w:eastAsia="仿宋"/>
          <w:sz w:val="32"/>
          <w:szCs w:val="32"/>
        </w:rPr>
        <w:t>和</w:t>
      </w:r>
      <w:r>
        <w:rPr>
          <w:rFonts w:hint="eastAsia" w:ascii="仿宋" w:hAnsi="仿宋" w:eastAsia="仿宋"/>
          <w:sz w:val="32"/>
          <w:szCs w:val="32"/>
        </w:rPr>
        <w:t>项目相关</w:t>
      </w:r>
      <w:r>
        <w:rPr>
          <w:rFonts w:ascii="仿宋" w:hAnsi="仿宋" w:eastAsia="仿宋"/>
          <w:sz w:val="32"/>
          <w:szCs w:val="32"/>
        </w:rPr>
        <w:t>人员意见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4、</w:t>
      </w:r>
      <w:r>
        <w:rPr>
          <w:rFonts w:ascii="仿宋" w:hAnsi="仿宋" w:eastAsia="仿宋"/>
          <w:sz w:val="32"/>
          <w:szCs w:val="32"/>
        </w:rPr>
        <w:t>确定了部门项目预算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效评价方法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320" w:firstLineChars="1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（二）评价</w:t>
      </w:r>
      <w:r>
        <w:rPr>
          <w:rFonts w:ascii="仿宋" w:hAnsi="仿宋" w:eastAsia="仿宋"/>
          <w:sz w:val="32"/>
          <w:szCs w:val="32"/>
        </w:rPr>
        <w:t>工作组织实施情况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1、成立</w:t>
      </w:r>
      <w:r>
        <w:rPr>
          <w:rFonts w:ascii="仿宋" w:hAnsi="仿宋" w:eastAsia="仿宋"/>
          <w:sz w:val="32"/>
          <w:szCs w:val="32"/>
        </w:rPr>
        <w:t>绩效评价小组</w:t>
      </w:r>
      <w:r>
        <w:rPr>
          <w:rFonts w:hint="eastAsia" w:ascii="仿宋" w:hAnsi="仿宋" w:eastAsia="仿宋"/>
          <w:sz w:val="32"/>
          <w:szCs w:val="32"/>
        </w:rPr>
        <w:t>。为</w:t>
      </w:r>
      <w:r>
        <w:rPr>
          <w:rFonts w:ascii="仿宋" w:hAnsi="仿宋" w:eastAsia="仿宋"/>
          <w:sz w:val="32"/>
          <w:szCs w:val="32"/>
        </w:rPr>
        <w:t>保证</w:t>
      </w:r>
      <w:r>
        <w:rPr>
          <w:rFonts w:hint="eastAsia" w:ascii="仿宋" w:hAnsi="仿宋" w:eastAsia="仿宋"/>
          <w:sz w:val="32"/>
          <w:szCs w:val="32"/>
        </w:rPr>
        <w:t>预算绩</w:t>
      </w:r>
      <w:r>
        <w:rPr>
          <w:rFonts w:ascii="仿宋" w:hAnsi="仿宋" w:eastAsia="仿宋"/>
          <w:sz w:val="32"/>
          <w:szCs w:val="32"/>
        </w:rPr>
        <w:t>效评价工作顺利开展</w:t>
      </w:r>
      <w:r>
        <w:rPr>
          <w:rFonts w:hint="eastAsia" w:ascii="仿宋" w:hAnsi="仿宋" w:eastAsia="仿宋"/>
          <w:sz w:val="32"/>
          <w:szCs w:val="32"/>
        </w:rPr>
        <w:t>，由</w:t>
      </w:r>
      <w:r>
        <w:rPr>
          <w:rFonts w:ascii="仿宋" w:hAnsi="仿宋" w:eastAsia="仿宋"/>
          <w:sz w:val="32"/>
          <w:szCs w:val="32"/>
        </w:rPr>
        <w:t>我局成立了专门</w:t>
      </w:r>
      <w:r>
        <w:rPr>
          <w:rFonts w:hint="eastAsia" w:ascii="仿宋" w:hAnsi="仿宋" w:eastAsia="仿宋"/>
          <w:sz w:val="32"/>
          <w:szCs w:val="32"/>
        </w:rPr>
        <w:t>预算绩</w:t>
      </w:r>
      <w:r>
        <w:rPr>
          <w:rFonts w:ascii="仿宋" w:hAnsi="仿宋" w:eastAsia="仿宋"/>
          <w:sz w:val="32"/>
          <w:szCs w:val="32"/>
        </w:rPr>
        <w:t>效评价小组</w:t>
      </w:r>
      <w:r>
        <w:rPr>
          <w:rFonts w:hint="eastAsia" w:ascii="仿宋" w:hAnsi="仿宋" w:eastAsia="仿宋"/>
          <w:sz w:val="32"/>
          <w:szCs w:val="32"/>
        </w:rPr>
        <w:t>，以</w:t>
      </w:r>
      <w:r>
        <w:rPr>
          <w:rFonts w:ascii="仿宋" w:hAnsi="仿宋" w:eastAsia="仿宋"/>
          <w:sz w:val="32"/>
          <w:szCs w:val="32"/>
        </w:rPr>
        <w:t>业务股室为主</w:t>
      </w:r>
      <w:r>
        <w:rPr>
          <w:rFonts w:hint="eastAsia" w:ascii="仿宋" w:hAnsi="仿宋" w:eastAsia="仿宋"/>
          <w:sz w:val="32"/>
          <w:szCs w:val="32"/>
        </w:rPr>
        <w:t>做好202</w:t>
      </w:r>
      <w:r>
        <w:rPr>
          <w:rFonts w:hint="default" w:ascii="仿宋" w:hAnsi="仿宋" w:eastAsia="仿宋"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绩效评价工作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2、</w:t>
      </w:r>
      <w:r>
        <w:rPr>
          <w:rFonts w:hint="eastAsia" w:ascii="仿宋" w:hAnsi="仿宋" w:eastAsia="仿宋"/>
          <w:sz w:val="32"/>
          <w:szCs w:val="32"/>
        </w:rPr>
        <w:t>组织相关股室</w:t>
      </w:r>
      <w:r>
        <w:rPr>
          <w:rFonts w:ascii="仿宋" w:hAnsi="仿宋" w:eastAsia="仿宋"/>
          <w:sz w:val="32"/>
          <w:szCs w:val="32"/>
        </w:rPr>
        <w:t>自</w:t>
      </w:r>
      <w:r>
        <w:rPr>
          <w:rFonts w:hint="eastAsia" w:ascii="仿宋" w:hAnsi="仿宋" w:eastAsia="仿宋"/>
          <w:sz w:val="32"/>
          <w:szCs w:val="32"/>
        </w:rPr>
        <w:t>评。按照</w:t>
      </w:r>
      <w:r>
        <w:rPr>
          <w:rFonts w:ascii="仿宋" w:hAnsi="仿宋" w:eastAsia="仿宋"/>
          <w:sz w:val="32"/>
          <w:szCs w:val="32"/>
        </w:rPr>
        <w:t>要求整理相关数据和资料</w:t>
      </w:r>
      <w:r>
        <w:rPr>
          <w:rFonts w:hint="eastAsia" w:ascii="仿宋" w:hAnsi="仿宋" w:eastAsia="仿宋"/>
          <w:sz w:val="32"/>
          <w:szCs w:val="32"/>
        </w:rPr>
        <w:t>，对</w:t>
      </w:r>
      <w:r>
        <w:rPr>
          <w:rFonts w:ascii="仿宋" w:hAnsi="仿宋" w:eastAsia="仿宋"/>
          <w:sz w:val="32"/>
          <w:szCs w:val="32"/>
        </w:rPr>
        <w:t>部门综合</w:t>
      </w:r>
      <w:r>
        <w:rPr>
          <w:rFonts w:hint="eastAsia" w:ascii="仿宋" w:hAnsi="仿宋" w:eastAsia="仿宋"/>
          <w:sz w:val="32"/>
          <w:szCs w:val="32"/>
        </w:rPr>
        <w:t>预算</w:t>
      </w:r>
      <w:r>
        <w:rPr>
          <w:rFonts w:ascii="仿宋" w:hAnsi="仿宋" w:eastAsia="仿宋"/>
          <w:sz w:val="32"/>
          <w:szCs w:val="32"/>
        </w:rPr>
        <w:t>绩</w:t>
      </w:r>
      <w:r>
        <w:rPr>
          <w:rFonts w:hint="eastAsia" w:ascii="仿宋" w:hAnsi="仿宋" w:eastAsia="仿宋"/>
          <w:sz w:val="32"/>
          <w:szCs w:val="32"/>
        </w:rPr>
        <w:t>效</w:t>
      </w:r>
      <w:r>
        <w:rPr>
          <w:rFonts w:ascii="仿宋" w:hAnsi="仿宋" w:eastAsia="仿宋"/>
          <w:sz w:val="32"/>
          <w:szCs w:val="32"/>
        </w:rPr>
        <w:t>情况进行</w:t>
      </w:r>
      <w:r>
        <w:rPr>
          <w:rFonts w:hint="eastAsia" w:ascii="仿宋" w:hAnsi="仿宋" w:eastAsia="仿宋"/>
          <w:sz w:val="32"/>
          <w:szCs w:val="32"/>
        </w:rPr>
        <w:t>自</w:t>
      </w:r>
      <w:r>
        <w:rPr>
          <w:rFonts w:ascii="仿宋" w:hAnsi="仿宋" w:eastAsia="仿宋"/>
          <w:sz w:val="32"/>
          <w:szCs w:val="32"/>
        </w:rPr>
        <w:t>我评价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在“河北预算管理一体化系统（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2.0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版）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--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预算项目库中”</w:t>
      </w:r>
      <w:r>
        <w:rPr>
          <w:rFonts w:ascii="仿宋" w:hAnsi="仿宋" w:eastAsia="仿宋"/>
          <w:sz w:val="32"/>
          <w:szCs w:val="32"/>
        </w:rPr>
        <w:t>填报</w:t>
      </w:r>
      <w:r>
        <w:rPr>
          <w:rFonts w:hint="eastAsia" w:ascii="仿宋" w:hAnsi="仿宋" w:eastAsia="仿宋"/>
          <w:sz w:val="32"/>
          <w:szCs w:val="32"/>
        </w:rPr>
        <w:t>《202</w:t>
      </w:r>
      <w:r>
        <w:rPr>
          <w:rFonts w:hint="default" w:ascii="仿宋" w:hAnsi="仿宋" w:eastAsia="仿宋"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度部门预算项目绩效自评表</w:t>
      </w:r>
      <w:r>
        <w:rPr>
          <w:rFonts w:hint="eastAsia" w:ascii="仿宋" w:hAnsi="仿宋" w:eastAsia="仿宋"/>
          <w:sz w:val="32"/>
          <w:szCs w:val="32"/>
        </w:rPr>
        <w:t>》，并</w:t>
      </w:r>
      <w:r>
        <w:rPr>
          <w:rFonts w:ascii="仿宋" w:hAnsi="仿宋" w:eastAsia="仿宋"/>
          <w:sz w:val="32"/>
          <w:szCs w:val="32"/>
        </w:rPr>
        <w:t>撰写</w:t>
      </w:r>
      <w:r>
        <w:rPr>
          <w:rFonts w:hint="eastAsia" w:ascii="仿宋" w:hAnsi="仿宋" w:eastAsia="仿宋"/>
          <w:sz w:val="32"/>
          <w:szCs w:val="32"/>
        </w:rPr>
        <w:t>《202</w:t>
      </w:r>
      <w:r>
        <w:rPr>
          <w:rFonts w:hint="default" w:ascii="仿宋" w:hAnsi="仿宋" w:eastAsia="仿宋"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度部门年度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效自评</w:t>
      </w:r>
      <w:r>
        <w:rPr>
          <w:rFonts w:hint="eastAsia" w:ascii="仿宋" w:hAnsi="仿宋" w:eastAsia="仿宋"/>
          <w:sz w:val="32"/>
          <w:szCs w:val="32"/>
          <w:lang w:eastAsia="zh-CN"/>
        </w:rPr>
        <w:t>工作</w:t>
      </w:r>
      <w:r>
        <w:rPr>
          <w:rFonts w:ascii="仿宋" w:hAnsi="仿宋" w:eastAsia="仿宋"/>
          <w:sz w:val="32"/>
          <w:szCs w:val="32"/>
        </w:rPr>
        <w:t>报告</w:t>
      </w:r>
      <w:r>
        <w:rPr>
          <w:rFonts w:hint="eastAsia" w:ascii="仿宋" w:hAnsi="仿宋" w:eastAsia="仿宋"/>
          <w:sz w:val="32"/>
          <w:szCs w:val="32"/>
        </w:rPr>
        <w:t>》。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根据</w:t>
      </w:r>
      <w:r>
        <w:rPr>
          <w:rFonts w:ascii="仿宋" w:hAnsi="仿宋" w:eastAsia="仿宋"/>
          <w:sz w:val="32"/>
          <w:szCs w:val="32"/>
        </w:rPr>
        <w:t>部门项目支出情况，制</w:t>
      </w:r>
      <w:r>
        <w:rPr>
          <w:rFonts w:hint="eastAsia" w:ascii="仿宋" w:hAnsi="仿宋" w:eastAsia="仿宋"/>
          <w:sz w:val="32"/>
          <w:szCs w:val="32"/>
        </w:rPr>
        <w:t>定</w:t>
      </w:r>
      <w:r>
        <w:rPr>
          <w:rFonts w:ascii="仿宋" w:hAnsi="仿宋" w:eastAsia="仿宋"/>
          <w:sz w:val="32"/>
          <w:szCs w:val="32"/>
        </w:rPr>
        <w:t>完善项目资金管理办法，做到</w:t>
      </w:r>
      <w:r>
        <w:rPr>
          <w:rFonts w:hint="eastAsia" w:ascii="仿宋" w:hAnsi="仿宋" w:eastAsia="仿宋"/>
          <w:sz w:val="32"/>
          <w:szCs w:val="32"/>
        </w:rPr>
        <w:t>部门</w:t>
      </w:r>
      <w:r>
        <w:rPr>
          <w:rFonts w:ascii="仿宋" w:hAnsi="仿宋" w:eastAsia="仿宋"/>
          <w:sz w:val="32"/>
          <w:szCs w:val="32"/>
        </w:rPr>
        <w:t>项目支出严格按照财务管理制度。</w:t>
      </w:r>
      <w:r>
        <w:rPr>
          <w:rFonts w:hint="eastAsia" w:ascii="仿宋" w:hAnsi="仿宋" w:eastAsia="仿宋"/>
          <w:sz w:val="32"/>
          <w:szCs w:val="32"/>
        </w:rPr>
        <w:t>具体</w:t>
      </w:r>
      <w:r>
        <w:rPr>
          <w:rFonts w:ascii="仿宋" w:hAnsi="仿宋" w:eastAsia="仿宋"/>
          <w:sz w:val="32"/>
          <w:szCs w:val="32"/>
        </w:rPr>
        <w:t>支出由财务室进行</w:t>
      </w:r>
      <w:r>
        <w:rPr>
          <w:rFonts w:hint="eastAsia" w:ascii="仿宋" w:hAnsi="仿宋" w:eastAsia="仿宋"/>
          <w:sz w:val="32"/>
          <w:szCs w:val="32"/>
        </w:rPr>
        <w:t>把</w:t>
      </w:r>
      <w:r>
        <w:rPr>
          <w:rFonts w:ascii="仿宋" w:hAnsi="仿宋" w:eastAsia="仿宋"/>
          <w:sz w:val="32"/>
          <w:szCs w:val="32"/>
        </w:rPr>
        <w:t>关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主要和</w:t>
      </w:r>
      <w:r>
        <w:rPr>
          <w:rFonts w:hint="eastAsia" w:ascii="仿宋" w:hAnsi="仿宋" w:eastAsia="仿宋"/>
          <w:sz w:val="32"/>
          <w:szCs w:val="32"/>
        </w:rPr>
        <w:t>主</w:t>
      </w:r>
      <w:r>
        <w:rPr>
          <w:rFonts w:ascii="仿宋" w:hAnsi="仿宋" w:eastAsia="仿宋"/>
          <w:sz w:val="32"/>
          <w:szCs w:val="32"/>
        </w:rPr>
        <w:t>管领导</w:t>
      </w:r>
      <w:r>
        <w:rPr>
          <w:rFonts w:hint="eastAsia" w:ascii="仿宋" w:hAnsi="仿宋" w:eastAsia="仿宋"/>
          <w:sz w:val="32"/>
          <w:szCs w:val="32"/>
          <w:lang w:eastAsia="zh-CN"/>
        </w:rPr>
        <w:t>、股</w:t>
      </w:r>
      <w:r>
        <w:rPr>
          <w:rFonts w:ascii="仿宋" w:hAnsi="仿宋" w:eastAsia="仿宋"/>
          <w:sz w:val="32"/>
          <w:szCs w:val="32"/>
        </w:rPr>
        <w:t>室负责人</w:t>
      </w:r>
      <w:r>
        <w:rPr>
          <w:rFonts w:hint="eastAsia" w:ascii="仿宋" w:hAnsi="仿宋" w:eastAsia="仿宋"/>
          <w:sz w:val="32"/>
          <w:szCs w:val="32"/>
        </w:rPr>
        <w:t>、财务</w:t>
      </w:r>
      <w:r>
        <w:rPr>
          <w:rFonts w:ascii="仿宋" w:hAnsi="仿宋" w:eastAsia="仿宋"/>
          <w:sz w:val="32"/>
          <w:szCs w:val="32"/>
        </w:rPr>
        <w:t>负责人进行集体会签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  <w:lang w:eastAsia="zh-CN"/>
        </w:rPr>
        <w:t>切实加强资金管理，</w:t>
      </w:r>
      <w:r>
        <w:rPr>
          <w:rFonts w:hint="eastAsia" w:ascii="仿宋" w:hAnsi="仿宋" w:eastAsia="仿宋"/>
          <w:sz w:val="32"/>
          <w:szCs w:val="32"/>
        </w:rPr>
        <w:t>确保</w:t>
      </w:r>
      <w:r>
        <w:rPr>
          <w:rFonts w:ascii="仿宋" w:hAnsi="仿宋" w:eastAsia="仿宋"/>
          <w:sz w:val="32"/>
          <w:szCs w:val="32"/>
        </w:rPr>
        <w:t>资金专款专用</w:t>
      </w:r>
      <w:r>
        <w:rPr>
          <w:rFonts w:hint="eastAsia" w:ascii="仿宋" w:hAnsi="仿宋" w:eastAsia="仿宋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二、绩</w:t>
      </w:r>
      <w:r>
        <w:rPr>
          <w:rFonts w:ascii="仿宋" w:hAnsi="仿宋" w:eastAsia="仿宋"/>
          <w:b/>
          <w:sz w:val="32"/>
          <w:szCs w:val="32"/>
        </w:rPr>
        <w:t>效目标实现情况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我局根据年初时确定的项目目标、内容、建设规模、建设进度，抓紧推进了项目建设实施。加强对绩效目标实现情况的监控，发现问题及时纠正，确保了年度绩效目标如期完成。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640" w:firstLineChars="200"/>
        <w:textAlignment w:val="auto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为了更好的发挥财</w:t>
      </w:r>
      <w:r>
        <w:rPr>
          <w:rFonts w:hint="eastAsia" w:ascii="仿宋" w:hAnsi="仿宋" w:eastAsia="仿宋"/>
          <w:sz w:val="32"/>
          <w:szCs w:val="32"/>
        </w:rPr>
        <w:t>政</w:t>
      </w:r>
      <w:r>
        <w:rPr>
          <w:rFonts w:ascii="仿宋" w:hAnsi="仿宋" w:eastAsia="仿宋"/>
          <w:sz w:val="32"/>
          <w:szCs w:val="32"/>
        </w:rPr>
        <w:t>资金的经济效益</w:t>
      </w:r>
      <w:r>
        <w:rPr>
          <w:rFonts w:hint="eastAsia" w:ascii="仿宋" w:hAnsi="仿宋" w:eastAsia="仿宋"/>
          <w:sz w:val="32"/>
          <w:szCs w:val="32"/>
        </w:rPr>
        <w:t>、社会</w:t>
      </w:r>
      <w:r>
        <w:rPr>
          <w:rFonts w:ascii="仿宋" w:hAnsi="仿宋" w:eastAsia="仿宋"/>
          <w:sz w:val="32"/>
          <w:szCs w:val="32"/>
        </w:rPr>
        <w:t>效益</w:t>
      </w:r>
      <w:r>
        <w:rPr>
          <w:rFonts w:hint="eastAsia" w:ascii="仿宋" w:hAnsi="仿宋" w:eastAsia="仿宋"/>
          <w:sz w:val="32"/>
          <w:szCs w:val="32"/>
        </w:rPr>
        <w:t>，按照区</w:t>
      </w:r>
      <w:r>
        <w:rPr>
          <w:rFonts w:ascii="仿宋" w:hAnsi="仿宋" w:eastAsia="仿宋"/>
          <w:sz w:val="32"/>
          <w:szCs w:val="32"/>
        </w:rPr>
        <w:t>财政局的</w:t>
      </w:r>
      <w:r>
        <w:rPr>
          <w:rFonts w:hint="eastAsia" w:ascii="仿宋" w:hAnsi="仿宋" w:eastAsia="仿宋"/>
          <w:sz w:val="32"/>
          <w:szCs w:val="32"/>
        </w:rPr>
        <w:t>要求，我局组织</w:t>
      </w:r>
      <w:r>
        <w:rPr>
          <w:rFonts w:ascii="仿宋" w:hAnsi="仿宋" w:eastAsia="仿宋"/>
          <w:sz w:val="32"/>
          <w:szCs w:val="32"/>
        </w:rPr>
        <w:t>有关人员于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ascii="仿宋" w:hAnsi="仿宋" w:eastAsia="仿宋"/>
          <w:sz w:val="32"/>
          <w:szCs w:val="32"/>
        </w:rPr>
        <w:t>对</w:t>
      </w: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ascii="仿宋" w:hAnsi="仿宋" w:eastAsia="仿宋"/>
          <w:sz w:val="32"/>
          <w:szCs w:val="32"/>
        </w:rPr>
        <w:t>部门项目预算情况及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效进行综合评价</w:t>
      </w:r>
      <w:r>
        <w:rPr>
          <w:rFonts w:hint="eastAsia" w:ascii="仿宋" w:hAnsi="仿宋" w:eastAsia="仿宋"/>
          <w:sz w:val="32"/>
          <w:szCs w:val="32"/>
        </w:rPr>
        <w:t>，202</w:t>
      </w:r>
      <w:r>
        <w:rPr>
          <w:rFonts w:hint="default" w:ascii="仿宋" w:hAnsi="仿宋" w:eastAsia="仿宋"/>
          <w:sz w:val="32"/>
          <w:szCs w:val="32"/>
          <w:lang w:val="en-US"/>
        </w:rPr>
        <w:t>2</w:t>
      </w:r>
      <w:r>
        <w:rPr>
          <w:rFonts w:hint="eastAsia" w:ascii="仿宋" w:hAnsi="仿宋" w:eastAsia="仿宋"/>
          <w:sz w:val="32"/>
          <w:szCs w:val="32"/>
        </w:rPr>
        <w:t>年度</w:t>
      </w:r>
      <w:r>
        <w:rPr>
          <w:rFonts w:ascii="仿宋" w:hAnsi="仿宋" w:eastAsia="仿宋"/>
          <w:sz w:val="32"/>
          <w:szCs w:val="32"/>
        </w:rPr>
        <w:t>财政资金部门</w:t>
      </w:r>
      <w:r>
        <w:rPr>
          <w:rFonts w:hint="eastAsia" w:ascii="仿宋" w:hAnsi="仿宋" w:eastAsia="仿宋"/>
          <w:sz w:val="32"/>
          <w:szCs w:val="32"/>
        </w:rPr>
        <w:t>自评项目</w:t>
      </w:r>
      <w:r>
        <w:rPr>
          <w:rFonts w:ascii="仿宋" w:hAnsi="仿宋" w:eastAsia="仿宋"/>
          <w:sz w:val="32"/>
          <w:szCs w:val="32"/>
        </w:rPr>
        <w:t>共</w:t>
      </w:r>
      <w:r>
        <w:rPr>
          <w:rFonts w:hint="default" w:ascii="仿宋" w:hAnsi="仿宋" w:eastAsia="仿宋"/>
          <w:sz w:val="32"/>
          <w:szCs w:val="32"/>
          <w:lang w:val="en-US"/>
        </w:rPr>
        <w:t>48</w:t>
      </w:r>
      <w:r>
        <w:rPr>
          <w:rFonts w:hint="eastAsia" w:ascii="仿宋" w:hAnsi="仿宋" w:eastAsia="仿宋"/>
          <w:sz w:val="32"/>
          <w:szCs w:val="32"/>
        </w:rPr>
        <w:t>个项目</w:t>
      </w:r>
      <w:r>
        <w:rPr>
          <w:rFonts w:hint="eastAsia" w:ascii="仿宋" w:hAnsi="仿宋" w:eastAsia="仿宋"/>
          <w:sz w:val="32"/>
          <w:szCs w:val="32"/>
          <w:lang w:eastAsia="zh-CN"/>
        </w:rPr>
        <w:t>，总支出金额为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31965.91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万元，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  <w:lang w:eastAsia="zh-CN"/>
        </w:rPr>
        <w:t>其中财政资金自评项目为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45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个，支出</w:t>
      </w:r>
      <w:r>
        <w:rPr>
          <w:rFonts w:hint="eastAsia" w:ascii="仿宋" w:hAnsi="仿宋" w:eastAsia="仿宋"/>
          <w:sz w:val="32"/>
          <w:szCs w:val="32"/>
          <w:lang w:eastAsia="zh-CN"/>
        </w:rPr>
        <w:t>金额为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29452.91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万元；单位自有资金项目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个，支出金额为</w:t>
      </w:r>
      <w:r>
        <w:rPr>
          <w:rFonts w:hint="default" w:ascii="仿宋" w:hAnsi="仿宋" w:eastAsia="仿宋"/>
          <w:sz w:val="32"/>
          <w:szCs w:val="32"/>
          <w:lang w:val="en-US" w:eastAsia="zh-CN"/>
        </w:rPr>
        <w:t>2513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万元，</w:t>
      </w:r>
      <w:r>
        <w:rPr>
          <w:rFonts w:ascii="仿宋" w:hAnsi="仿宋" w:eastAsia="仿宋"/>
          <w:sz w:val="32"/>
          <w:szCs w:val="32"/>
        </w:rPr>
        <w:t>资金已全部支</w:t>
      </w:r>
      <w:r>
        <w:rPr>
          <w:rFonts w:hint="eastAsia" w:ascii="仿宋" w:hAnsi="仿宋" w:eastAsia="仿宋"/>
          <w:sz w:val="32"/>
          <w:szCs w:val="32"/>
        </w:rPr>
        <w:t>付</w:t>
      </w:r>
      <w:r>
        <w:rPr>
          <w:rFonts w:ascii="仿宋" w:hAnsi="仿宋" w:eastAsia="仿宋"/>
          <w:sz w:val="32"/>
          <w:szCs w:val="32"/>
        </w:rPr>
        <w:t>到位。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三、绩</w:t>
      </w:r>
      <w:r>
        <w:rPr>
          <w:rFonts w:ascii="仿宋" w:hAnsi="仿宋" w:eastAsia="仿宋"/>
          <w:b/>
          <w:sz w:val="32"/>
          <w:szCs w:val="32"/>
        </w:rPr>
        <w:t>效目标设定质量情况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从绩</w:t>
      </w:r>
      <w:r>
        <w:rPr>
          <w:rFonts w:ascii="仿宋" w:hAnsi="仿宋" w:eastAsia="仿宋"/>
          <w:sz w:val="32"/>
          <w:szCs w:val="32"/>
        </w:rPr>
        <w:t>效自评结果</w:t>
      </w:r>
      <w:r>
        <w:rPr>
          <w:rFonts w:hint="eastAsia" w:ascii="仿宋" w:hAnsi="仿宋" w:eastAsia="仿宋"/>
          <w:sz w:val="32"/>
          <w:szCs w:val="32"/>
        </w:rPr>
        <w:t>来</w:t>
      </w:r>
      <w:r>
        <w:rPr>
          <w:rFonts w:ascii="仿宋" w:hAnsi="仿宋" w:eastAsia="仿宋"/>
          <w:sz w:val="32"/>
          <w:szCs w:val="32"/>
        </w:rPr>
        <w:t>看</w:t>
      </w:r>
      <w:r>
        <w:rPr>
          <w:rFonts w:hint="eastAsia" w:ascii="仿宋" w:hAnsi="仿宋" w:eastAsia="仿宋"/>
          <w:sz w:val="32"/>
          <w:szCs w:val="32"/>
        </w:rPr>
        <w:t>，部门</w:t>
      </w:r>
      <w:r>
        <w:rPr>
          <w:rFonts w:ascii="仿宋" w:hAnsi="仿宋" w:eastAsia="仿宋"/>
          <w:sz w:val="32"/>
          <w:szCs w:val="32"/>
        </w:rPr>
        <w:t>年初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效目标设定质量清晰准确</w:t>
      </w:r>
      <w:r>
        <w:rPr>
          <w:rFonts w:hint="eastAsia" w:ascii="仿宋" w:hAnsi="仿宋" w:eastAsia="仿宋"/>
          <w:sz w:val="32"/>
          <w:szCs w:val="32"/>
        </w:rPr>
        <w:t>，具体</w:t>
      </w:r>
      <w:r>
        <w:rPr>
          <w:rFonts w:ascii="仿宋" w:hAnsi="仿宋" w:eastAsia="仿宋"/>
          <w:sz w:val="32"/>
          <w:szCs w:val="32"/>
        </w:rPr>
        <w:t>的</w:t>
      </w:r>
      <w:r>
        <w:rPr>
          <w:rFonts w:hint="eastAsia" w:ascii="仿宋" w:hAnsi="仿宋" w:eastAsia="仿宋"/>
          <w:sz w:val="32"/>
          <w:szCs w:val="32"/>
        </w:rPr>
        <w:t>绩</w:t>
      </w:r>
      <w:r>
        <w:rPr>
          <w:rFonts w:ascii="仿宋" w:hAnsi="仿宋" w:eastAsia="仿宋"/>
          <w:sz w:val="32"/>
          <w:szCs w:val="32"/>
        </w:rPr>
        <w:t>效指标</w:t>
      </w:r>
      <w:r>
        <w:rPr>
          <w:rFonts w:hint="eastAsia" w:ascii="仿宋" w:hAnsi="仿宋" w:eastAsia="仿宋"/>
          <w:sz w:val="32"/>
          <w:szCs w:val="32"/>
        </w:rPr>
        <w:t>设定</w:t>
      </w:r>
      <w:r>
        <w:rPr>
          <w:rFonts w:ascii="仿宋" w:hAnsi="仿宋" w:eastAsia="仿宋"/>
          <w:sz w:val="32"/>
          <w:szCs w:val="32"/>
        </w:rPr>
        <w:t>全面完整</w:t>
      </w:r>
      <w:r>
        <w:rPr>
          <w:rFonts w:hint="eastAsia" w:ascii="仿宋" w:hAnsi="仿宋" w:eastAsia="仿宋"/>
          <w:sz w:val="32"/>
          <w:szCs w:val="32"/>
        </w:rPr>
        <w:t>、科学</w:t>
      </w:r>
      <w:r>
        <w:rPr>
          <w:rFonts w:ascii="仿宋" w:hAnsi="仿宋" w:eastAsia="仿宋"/>
          <w:sz w:val="32"/>
          <w:szCs w:val="32"/>
        </w:rPr>
        <w:t>合理</w:t>
      </w:r>
      <w:r>
        <w:rPr>
          <w:rFonts w:hint="eastAsia" w:ascii="仿宋" w:hAnsi="仿宋" w:eastAsia="仿宋"/>
          <w:sz w:val="32"/>
          <w:szCs w:val="32"/>
        </w:rPr>
        <w:t>，可</w:t>
      </w:r>
      <w:r>
        <w:rPr>
          <w:rFonts w:ascii="仿宋" w:hAnsi="仿宋" w:eastAsia="仿宋"/>
          <w:sz w:val="32"/>
          <w:szCs w:val="32"/>
        </w:rPr>
        <w:t>操作性强</w:t>
      </w:r>
      <w:r>
        <w:rPr>
          <w:rFonts w:hint="eastAsia" w:ascii="仿宋" w:hAnsi="仿宋" w:eastAsia="仿宋"/>
          <w:sz w:val="32"/>
          <w:szCs w:val="32"/>
        </w:rPr>
        <w:t>，绩</w:t>
      </w:r>
      <w:r>
        <w:rPr>
          <w:rFonts w:ascii="仿宋" w:hAnsi="仿宋" w:eastAsia="仿宋"/>
          <w:sz w:val="32"/>
          <w:szCs w:val="32"/>
        </w:rPr>
        <w:t>效标准恰当适宜</w:t>
      </w:r>
      <w:r>
        <w:rPr>
          <w:rFonts w:hint="eastAsia" w:ascii="仿宋" w:hAnsi="仿宋" w:eastAsia="仿宋"/>
          <w:sz w:val="32"/>
          <w:szCs w:val="32"/>
        </w:rPr>
        <w:t>，能够精准</w:t>
      </w:r>
      <w:r>
        <w:rPr>
          <w:rFonts w:ascii="仿宋" w:hAnsi="仿宋" w:eastAsia="仿宋"/>
          <w:sz w:val="32"/>
          <w:szCs w:val="32"/>
        </w:rPr>
        <w:t>的体现</w:t>
      </w:r>
      <w:r>
        <w:rPr>
          <w:rFonts w:hint="eastAsia" w:ascii="仿宋" w:hAnsi="仿宋" w:eastAsia="仿宋"/>
          <w:sz w:val="32"/>
          <w:szCs w:val="32"/>
        </w:rPr>
        <w:t>社会</w:t>
      </w:r>
      <w:r>
        <w:rPr>
          <w:rFonts w:ascii="仿宋" w:hAnsi="仿宋" w:eastAsia="仿宋"/>
          <w:sz w:val="32"/>
          <w:szCs w:val="32"/>
        </w:rPr>
        <w:t>效益</w:t>
      </w:r>
      <w:r>
        <w:rPr>
          <w:rFonts w:hint="eastAsia" w:ascii="仿宋" w:hAnsi="仿宋" w:eastAsia="仿宋"/>
          <w:sz w:val="32"/>
          <w:szCs w:val="32"/>
        </w:rPr>
        <w:t>和</w:t>
      </w:r>
      <w:r>
        <w:rPr>
          <w:rFonts w:ascii="仿宋" w:hAnsi="仿宋" w:eastAsia="仿宋"/>
          <w:sz w:val="32"/>
          <w:szCs w:val="32"/>
        </w:rPr>
        <w:t>经济效益</w:t>
      </w:r>
      <w:r>
        <w:rPr>
          <w:rFonts w:hint="eastAsia" w:ascii="仿宋" w:hAnsi="仿宋" w:eastAsia="仿宋"/>
          <w:sz w:val="32"/>
          <w:szCs w:val="32"/>
        </w:rPr>
        <w:t>。年初设定</w:t>
      </w:r>
      <w:r>
        <w:rPr>
          <w:rFonts w:ascii="仿宋" w:hAnsi="仿宋" w:eastAsia="仿宋"/>
          <w:sz w:val="32"/>
          <w:szCs w:val="32"/>
        </w:rPr>
        <w:t>的绩效目标和绩效自评结果偏差</w:t>
      </w:r>
      <w:r>
        <w:rPr>
          <w:rFonts w:hint="eastAsia" w:ascii="仿宋" w:hAnsi="仿宋" w:eastAsia="仿宋"/>
          <w:sz w:val="32"/>
          <w:szCs w:val="32"/>
        </w:rPr>
        <w:t>较小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3" w:firstLineChars="200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四、整改措施</w:t>
      </w:r>
      <w:r>
        <w:rPr>
          <w:rFonts w:ascii="仿宋" w:hAnsi="仿宋" w:eastAsia="仿宋"/>
          <w:b/>
          <w:sz w:val="32"/>
          <w:szCs w:val="32"/>
        </w:rPr>
        <w:t>及结果应用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</w:rPr>
        <w:t>针对</w:t>
      </w:r>
      <w:r>
        <w:rPr>
          <w:rFonts w:ascii="仿宋" w:hAnsi="仿宋" w:eastAsia="仿宋"/>
          <w:sz w:val="32"/>
          <w:szCs w:val="32"/>
        </w:rPr>
        <w:t>存在的</w:t>
      </w:r>
      <w:r>
        <w:rPr>
          <w:rFonts w:hint="eastAsia" w:ascii="仿宋" w:hAnsi="仿宋" w:eastAsia="仿宋"/>
          <w:sz w:val="32"/>
          <w:szCs w:val="32"/>
        </w:rPr>
        <w:t>问题</w:t>
      </w:r>
      <w:r>
        <w:rPr>
          <w:rFonts w:hint="eastAsia" w:ascii="仿宋" w:hAnsi="仿宋" w:eastAsia="仿宋"/>
          <w:sz w:val="32"/>
          <w:szCs w:val="32"/>
          <w:lang w:eastAsia="zh-CN"/>
        </w:rPr>
        <w:t>，</w:t>
      </w:r>
      <w:r>
        <w:rPr>
          <w:rFonts w:ascii="仿宋" w:hAnsi="仿宋" w:eastAsia="仿宋"/>
          <w:sz w:val="32"/>
          <w:szCs w:val="32"/>
        </w:rPr>
        <w:t>进一步细化部门项目指标</w:t>
      </w:r>
      <w:r>
        <w:rPr>
          <w:rFonts w:hint="eastAsia" w:ascii="仿宋" w:hAnsi="仿宋" w:eastAsia="仿宋"/>
          <w:sz w:val="32"/>
          <w:szCs w:val="32"/>
        </w:rPr>
        <w:t>，提高绩</w:t>
      </w:r>
      <w:r>
        <w:rPr>
          <w:rFonts w:ascii="仿宋" w:hAnsi="仿宋" w:eastAsia="仿宋"/>
          <w:sz w:val="32"/>
          <w:szCs w:val="32"/>
        </w:rPr>
        <w:t>效指标设置的科学性</w:t>
      </w:r>
      <w:r>
        <w:rPr>
          <w:rFonts w:hint="eastAsia" w:ascii="仿宋" w:hAnsi="仿宋" w:eastAsia="仿宋"/>
          <w:sz w:val="32"/>
          <w:szCs w:val="32"/>
        </w:rPr>
        <w:t>，项目绩</w:t>
      </w:r>
      <w:r>
        <w:rPr>
          <w:rFonts w:ascii="仿宋" w:hAnsi="仿宋" w:eastAsia="仿宋"/>
          <w:sz w:val="32"/>
          <w:szCs w:val="32"/>
        </w:rPr>
        <w:t>效</w:t>
      </w:r>
      <w:r>
        <w:rPr>
          <w:rFonts w:hint="eastAsia" w:ascii="仿宋" w:hAnsi="仿宋" w:eastAsia="仿宋"/>
          <w:sz w:val="32"/>
          <w:szCs w:val="32"/>
        </w:rPr>
        <w:t>评</w:t>
      </w:r>
      <w:r>
        <w:rPr>
          <w:rFonts w:ascii="仿宋" w:hAnsi="仿宋" w:eastAsia="仿宋"/>
          <w:sz w:val="32"/>
          <w:szCs w:val="32"/>
        </w:rPr>
        <w:t>价指标做到详细可操作</w:t>
      </w:r>
      <w:r>
        <w:rPr>
          <w:rFonts w:hint="eastAsia" w:ascii="仿宋" w:hAnsi="仿宋" w:eastAsia="仿宋"/>
          <w:sz w:val="32"/>
          <w:szCs w:val="32"/>
        </w:rPr>
        <w:t>，更加</w:t>
      </w:r>
      <w:r>
        <w:rPr>
          <w:rFonts w:ascii="仿宋" w:hAnsi="仿宋" w:eastAsia="仿宋"/>
          <w:sz w:val="32"/>
          <w:szCs w:val="32"/>
        </w:rPr>
        <w:t>合理地安排预算资金</w:t>
      </w:r>
      <w:r>
        <w:rPr>
          <w:rFonts w:hint="eastAsia" w:ascii="仿宋" w:hAnsi="仿宋" w:eastAsia="仿宋"/>
          <w:sz w:val="32"/>
          <w:szCs w:val="32"/>
        </w:rPr>
        <w:t>，减少</w:t>
      </w:r>
      <w:r>
        <w:rPr>
          <w:rFonts w:ascii="仿宋" w:hAnsi="仿宋" w:eastAsia="仿宋"/>
          <w:sz w:val="32"/>
          <w:szCs w:val="32"/>
        </w:rPr>
        <w:t>预算调整事项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我</w:t>
      </w:r>
      <w:r>
        <w:rPr>
          <w:rFonts w:ascii="仿宋" w:hAnsi="仿宋" w:eastAsia="仿宋"/>
          <w:sz w:val="32"/>
          <w:szCs w:val="32"/>
        </w:rPr>
        <w:t>局</w:t>
      </w:r>
      <w:r>
        <w:rPr>
          <w:rFonts w:hint="eastAsia" w:ascii="仿宋" w:hAnsi="仿宋" w:eastAsia="仿宋"/>
          <w:sz w:val="32"/>
          <w:szCs w:val="32"/>
        </w:rPr>
        <w:t>制定了</w:t>
      </w:r>
      <w:r>
        <w:rPr>
          <w:rFonts w:ascii="仿宋" w:hAnsi="仿宋" w:eastAsia="仿宋"/>
          <w:sz w:val="32"/>
          <w:szCs w:val="32"/>
        </w:rPr>
        <w:t>整改措施</w:t>
      </w:r>
      <w:r>
        <w:rPr>
          <w:rFonts w:hint="eastAsia" w:ascii="仿宋" w:hAnsi="仿宋" w:eastAsia="仿宋"/>
          <w:sz w:val="32"/>
          <w:szCs w:val="32"/>
        </w:rPr>
        <w:t>：一</w:t>
      </w:r>
      <w:r>
        <w:rPr>
          <w:rFonts w:ascii="仿宋" w:hAnsi="仿宋" w:eastAsia="仿宋"/>
          <w:sz w:val="32"/>
          <w:szCs w:val="32"/>
        </w:rPr>
        <w:t>是加强预算执行的计划性</w:t>
      </w:r>
      <w:r>
        <w:rPr>
          <w:rFonts w:hint="eastAsia" w:ascii="仿宋" w:hAnsi="仿宋" w:eastAsia="仿宋"/>
          <w:sz w:val="32"/>
          <w:szCs w:val="32"/>
        </w:rPr>
        <w:t>，提高</w:t>
      </w:r>
      <w:r>
        <w:rPr>
          <w:rFonts w:ascii="仿宋" w:hAnsi="仿宋" w:eastAsia="仿宋"/>
          <w:sz w:val="32"/>
          <w:szCs w:val="32"/>
        </w:rPr>
        <w:t>部门支出进度的均衡程度</w:t>
      </w:r>
      <w:r>
        <w:rPr>
          <w:rFonts w:hint="eastAsia" w:ascii="仿宋" w:hAnsi="仿宋" w:eastAsia="仿宋"/>
          <w:sz w:val="32"/>
          <w:szCs w:val="32"/>
        </w:rPr>
        <w:t>；二</w:t>
      </w:r>
      <w:r>
        <w:rPr>
          <w:rFonts w:ascii="仿宋" w:hAnsi="仿宋" w:eastAsia="仿宋"/>
          <w:sz w:val="32"/>
          <w:szCs w:val="32"/>
        </w:rPr>
        <w:t>是</w:t>
      </w:r>
      <w:r>
        <w:rPr>
          <w:rFonts w:hint="eastAsia" w:ascii="仿宋" w:hAnsi="仿宋" w:eastAsia="仿宋"/>
          <w:sz w:val="32"/>
          <w:szCs w:val="32"/>
        </w:rPr>
        <w:t>加</w:t>
      </w:r>
      <w:r>
        <w:rPr>
          <w:rFonts w:ascii="仿宋" w:hAnsi="仿宋" w:eastAsia="仿宋"/>
          <w:sz w:val="32"/>
          <w:szCs w:val="32"/>
        </w:rPr>
        <w:t>强对财务人员的培训工作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ascii="仿宋" w:hAnsi="仿宋" w:eastAsia="仿宋"/>
          <w:sz w:val="32"/>
          <w:szCs w:val="32"/>
        </w:rPr>
        <w:t>及时了解各</w:t>
      </w:r>
      <w:r>
        <w:rPr>
          <w:rFonts w:hint="eastAsia" w:ascii="仿宋" w:hAnsi="仿宋" w:eastAsia="仿宋"/>
          <w:sz w:val="32"/>
          <w:szCs w:val="32"/>
        </w:rPr>
        <w:t>股</w:t>
      </w:r>
      <w:r>
        <w:rPr>
          <w:rFonts w:ascii="仿宋" w:hAnsi="仿宋" w:eastAsia="仿宋"/>
          <w:sz w:val="32"/>
          <w:szCs w:val="32"/>
        </w:rPr>
        <w:t>所存在的问题</w:t>
      </w:r>
      <w:r>
        <w:rPr>
          <w:rFonts w:hint="eastAsia" w:ascii="仿宋" w:hAnsi="仿宋" w:eastAsia="仿宋"/>
          <w:sz w:val="32"/>
          <w:szCs w:val="32"/>
        </w:rPr>
        <w:t>，提高</w:t>
      </w:r>
      <w:r>
        <w:rPr>
          <w:rFonts w:ascii="仿宋" w:hAnsi="仿宋" w:eastAsia="仿宋"/>
          <w:sz w:val="32"/>
          <w:szCs w:val="32"/>
        </w:rPr>
        <w:t>财务管理工作的规范性</w:t>
      </w:r>
      <w:r>
        <w:rPr>
          <w:rFonts w:hint="eastAsia" w:ascii="仿宋" w:hAnsi="仿宋" w:eastAsia="仿宋"/>
          <w:sz w:val="32"/>
          <w:szCs w:val="32"/>
        </w:rPr>
        <w:t>；三</w:t>
      </w:r>
      <w:r>
        <w:rPr>
          <w:rFonts w:ascii="仿宋" w:hAnsi="仿宋" w:eastAsia="仿宋"/>
          <w:sz w:val="32"/>
          <w:szCs w:val="32"/>
        </w:rPr>
        <w:t>是加强项目资金和</w:t>
      </w:r>
      <w:r>
        <w:rPr>
          <w:rFonts w:hint="eastAsia" w:ascii="仿宋" w:hAnsi="仿宋" w:eastAsia="仿宋"/>
          <w:sz w:val="32"/>
          <w:szCs w:val="32"/>
        </w:rPr>
        <w:t>绩效</w:t>
      </w:r>
      <w:r>
        <w:rPr>
          <w:rFonts w:ascii="仿宋" w:hAnsi="仿宋" w:eastAsia="仿宋"/>
          <w:sz w:val="32"/>
          <w:szCs w:val="32"/>
        </w:rPr>
        <w:t>目标指标的动态管理</w:t>
      </w:r>
      <w:r>
        <w:rPr>
          <w:rFonts w:hint="eastAsia" w:ascii="仿宋" w:hAnsi="仿宋" w:eastAsia="仿宋"/>
          <w:sz w:val="32"/>
          <w:szCs w:val="32"/>
        </w:rPr>
        <w:t>，及时了</w:t>
      </w:r>
      <w:r>
        <w:rPr>
          <w:rFonts w:ascii="仿宋" w:hAnsi="仿宋" w:eastAsia="仿宋"/>
          <w:sz w:val="32"/>
          <w:szCs w:val="32"/>
        </w:rPr>
        <w:t>解项目</w:t>
      </w:r>
      <w:r>
        <w:rPr>
          <w:rFonts w:hint="eastAsia" w:ascii="仿宋" w:hAnsi="仿宋" w:eastAsia="仿宋"/>
          <w:sz w:val="32"/>
          <w:szCs w:val="32"/>
          <w:lang w:eastAsia="zh-CN"/>
        </w:rPr>
        <w:t>动态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提高部门管理水平，牢固树立预算绩效理念，</w:t>
      </w:r>
      <w:r>
        <w:rPr>
          <w:rFonts w:hint="eastAsia" w:ascii="仿宋" w:hAnsi="仿宋" w:eastAsia="仿宋"/>
          <w:sz w:val="32"/>
          <w:szCs w:val="32"/>
        </w:rPr>
        <w:t>推</w:t>
      </w:r>
      <w:r>
        <w:rPr>
          <w:rFonts w:hint="eastAsia" w:ascii="仿宋" w:hAnsi="仿宋" w:eastAsia="仿宋"/>
          <w:sz w:val="32"/>
          <w:szCs w:val="32"/>
          <w:lang w:eastAsia="zh-CN"/>
        </w:rPr>
        <w:t>动设定的指标</w:t>
      </w:r>
      <w:r>
        <w:rPr>
          <w:rFonts w:ascii="仿宋" w:hAnsi="仿宋" w:eastAsia="仿宋"/>
          <w:sz w:val="32"/>
          <w:szCs w:val="32"/>
        </w:rPr>
        <w:t>及时完成</w:t>
      </w:r>
      <w:r>
        <w:rPr>
          <w:rFonts w:hint="eastAsia" w:ascii="仿宋" w:hAnsi="仿宋" w:eastAsia="仿宋"/>
          <w:sz w:val="32"/>
          <w:szCs w:val="32"/>
        </w:rPr>
        <w:t>。</w:t>
      </w:r>
    </w:p>
    <w:p>
      <w:pPr>
        <w:spacing w:after="0" w:line="360" w:lineRule="auto"/>
        <w:ind w:firstLine="640" w:firstLineChars="200"/>
        <w:jc w:val="both"/>
        <w:textAlignment w:val="baseline"/>
        <w:rPr>
          <w:rFonts w:hint="eastAsia" w:ascii="仿宋_GB2312" w:eastAsia="仿宋_GB2312" w:cs="DengXian-Regular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</w:rPr>
        <w:t>通过</w:t>
      </w:r>
      <w:r>
        <w:rPr>
          <w:rFonts w:hint="eastAsia" w:ascii="仿宋" w:hAnsi="仿宋" w:eastAsia="仿宋"/>
          <w:sz w:val="32"/>
          <w:szCs w:val="32"/>
          <w:lang w:eastAsia="zh-CN"/>
        </w:rPr>
        <w:t>此</w:t>
      </w:r>
      <w:r>
        <w:rPr>
          <w:rFonts w:ascii="仿宋" w:hAnsi="仿宋" w:eastAsia="仿宋"/>
          <w:sz w:val="32"/>
          <w:szCs w:val="32"/>
        </w:rPr>
        <w:t>次</w:t>
      </w:r>
      <w:r>
        <w:rPr>
          <w:rFonts w:hint="eastAsia" w:ascii="仿宋" w:hAnsi="仿宋" w:eastAsia="仿宋"/>
          <w:sz w:val="32"/>
          <w:szCs w:val="32"/>
          <w:lang w:eastAsia="zh-CN"/>
        </w:rPr>
        <w:t>绩效自评工作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进一步加强和规范预算绩效运行监控工作，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积极</w:t>
      </w:r>
      <w:r>
        <w:rPr>
          <w:rFonts w:hint="eastAsia" w:ascii="仿宋" w:hAnsi="仿宋" w:eastAsia="仿宋"/>
          <w:sz w:val="32"/>
          <w:szCs w:val="32"/>
        </w:rPr>
        <w:t>督促</w:t>
      </w:r>
      <w:r>
        <w:rPr>
          <w:rFonts w:ascii="仿宋" w:hAnsi="仿宋" w:eastAsia="仿宋"/>
          <w:sz w:val="32"/>
          <w:szCs w:val="32"/>
        </w:rPr>
        <w:t>落实绩效目标</w:t>
      </w:r>
      <w:r>
        <w:rPr>
          <w:rFonts w:hint="eastAsia" w:ascii="仿宋" w:hAnsi="仿宋" w:eastAsia="仿宋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</w:rPr>
        <w:t>确保绩效目标如期保质保量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完成</w:t>
      </w:r>
      <w:r>
        <w:rPr>
          <w:rFonts w:hint="eastAsia" w:ascii="仿宋_GB2312" w:eastAsia="仿宋_GB2312" w:cs="DengXian-Regular"/>
          <w:sz w:val="32"/>
          <w:szCs w:val="32"/>
        </w:rPr>
        <w:t>，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牢固树立预算绩效理念，</w:t>
      </w:r>
      <w:r>
        <w:rPr>
          <w:rFonts w:hint="eastAsia" w:ascii="仿宋_GB2312" w:eastAsia="仿宋_GB2312" w:cs="DengXian-Regular"/>
          <w:sz w:val="32"/>
          <w:szCs w:val="32"/>
        </w:rPr>
        <w:t>强化部门支出责任，提高预算执行效率和财政资金使用效益，</w:t>
      </w:r>
      <w:r>
        <w:rPr>
          <w:rFonts w:hint="eastAsia" w:ascii="仿宋_GB2312" w:eastAsia="仿宋_GB2312" w:cs="DengXian-Regular"/>
          <w:sz w:val="32"/>
          <w:szCs w:val="32"/>
          <w:lang w:eastAsia="zh-CN"/>
        </w:rPr>
        <w:t>推动绩效评价工作顺利完成。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5120" w:firstLineChars="16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202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default" w:ascii="仿宋" w:hAnsi="仿宋" w:eastAsia="仿宋"/>
          <w:sz w:val="32"/>
          <w:szCs w:val="32"/>
          <w:lang w:val="en-US"/>
        </w:rPr>
        <w:t>3</w:t>
      </w:r>
      <w:r>
        <w:rPr>
          <w:rFonts w:hint="eastAsia" w:ascii="仿宋" w:hAnsi="仿宋" w:eastAsia="仿宋"/>
          <w:sz w:val="32"/>
          <w:szCs w:val="32"/>
        </w:rPr>
        <w:t>月</w:t>
      </w:r>
      <w:r>
        <w:rPr>
          <w:rFonts w:hint="default" w:ascii="仿宋" w:hAnsi="仿宋" w:eastAsia="仿宋"/>
          <w:sz w:val="32"/>
          <w:szCs w:val="32"/>
          <w:lang w:val="en-US"/>
        </w:rPr>
        <w:t>16</w:t>
      </w:r>
      <w:r>
        <w:rPr>
          <w:rFonts w:hint="eastAsia" w:ascii="仿宋" w:hAnsi="仿宋" w:eastAsia="仿宋"/>
          <w:sz w:val="32"/>
          <w:szCs w:val="32"/>
        </w:rPr>
        <w:t>日</w:t>
      </w: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ind w:firstLine="4800" w:firstLineChars="1500"/>
        <w:rPr>
          <w:rFonts w:ascii="仿宋" w:hAnsi="仿宋" w:eastAsia="仿宋"/>
          <w:sz w:val="32"/>
          <w:szCs w:val="32"/>
        </w:rPr>
      </w:pPr>
    </w:p>
    <w:p>
      <w:pPr>
        <w:ind w:firstLine="960" w:firstLineChars="300"/>
        <w:rPr>
          <w:rFonts w:ascii="仿宋" w:hAnsi="仿宋" w:eastAsia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DengXian-Regular">
    <w:altName w:val="宋体"/>
    <w:panose1 w:val="00000000000000000000"/>
    <w:charset w:val="86"/>
    <w:family w:val="auto"/>
    <w:pitch w:val="default"/>
    <w:sig w:usb0="00000000" w:usb1="0000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C79"/>
    <w:rsid w:val="00013E92"/>
    <w:rsid w:val="0027344D"/>
    <w:rsid w:val="00367FAE"/>
    <w:rsid w:val="00383D53"/>
    <w:rsid w:val="004C2B76"/>
    <w:rsid w:val="0061569D"/>
    <w:rsid w:val="00635881"/>
    <w:rsid w:val="00686C79"/>
    <w:rsid w:val="006F3580"/>
    <w:rsid w:val="007C18D2"/>
    <w:rsid w:val="00804336"/>
    <w:rsid w:val="00816919"/>
    <w:rsid w:val="00933BC7"/>
    <w:rsid w:val="00952307"/>
    <w:rsid w:val="00980445"/>
    <w:rsid w:val="00A522D3"/>
    <w:rsid w:val="00B674A0"/>
    <w:rsid w:val="00BA7E64"/>
    <w:rsid w:val="00BF041E"/>
    <w:rsid w:val="00C007D5"/>
    <w:rsid w:val="00C4735F"/>
    <w:rsid w:val="00C5488A"/>
    <w:rsid w:val="00D46836"/>
    <w:rsid w:val="00E1605F"/>
    <w:rsid w:val="00E81883"/>
    <w:rsid w:val="00EA58F0"/>
    <w:rsid w:val="00F31A04"/>
    <w:rsid w:val="00FF18F8"/>
    <w:rsid w:val="06C3345F"/>
    <w:rsid w:val="0A025A7A"/>
    <w:rsid w:val="0DA044D1"/>
    <w:rsid w:val="0FEC2DA2"/>
    <w:rsid w:val="106D09EA"/>
    <w:rsid w:val="13183A12"/>
    <w:rsid w:val="13E8196F"/>
    <w:rsid w:val="17025626"/>
    <w:rsid w:val="371D2963"/>
    <w:rsid w:val="3B357DC6"/>
    <w:rsid w:val="40A139E5"/>
    <w:rsid w:val="50932640"/>
    <w:rsid w:val="568F08E8"/>
    <w:rsid w:val="6F2F1D88"/>
    <w:rsid w:val="77A85BC7"/>
    <w:rsid w:val="7A503164"/>
    <w:rsid w:val="7F932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8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character" w:customStyle="1" w:styleId="6">
    <w:name w:val="批注框文本 字符"/>
    <w:basedOn w:val="5"/>
    <w:link w:val="3"/>
    <w:semiHidden/>
    <w:qFormat/>
    <w:uiPriority w:val="99"/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日期 字符"/>
    <w:basedOn w:val="5"/>
    <w:link w:val="2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198</Words>
  <Characters>1132</Characters>
  <Lines>9</Lines>
  <Paragraphs>2</Paragraphs>
  <TotalTime>5</TotalTime>
  <ScaleCrop>false</ScaleCrop>
  <LinksUpToDate>false</LinksUpToDate>
  <CharactersWithSpaces>1328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2021-05-27T07:38:00Z</dcterms:created>
  <dc:creator>admin</dc:creator>
  <cp:lastModifiedBy>user</cp:lastModifiedBy>
  <cp:lastPrinted>2021-05-28T03:27:00Z</cp:lastPrinted>
  <dcterms:modified xsi:type="dcterms:W3CDTF">2023-04-04T06:28:46Z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8C687CB6AFFB41FBBE18621A50E52E57</vt:lpwstr>
  </property>
</Properties>
</file>