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574C" w14:textId="77777777" w:rsidR="00AA4042" w:rsidRDefault="00DB7693">
      <w:pPr>
        <w:spacing w:line="360" w:lineRule="auto"/>
        <w:jc w:val="center"/>
        <w:rPr>
          <w:rFonts w:ascii="宋体" w:eastAsia="宋体" w:hAnsi="宋体"/>
          <w:b/>
          <w:sz w:val="44"/>
          <w:szCs w:val="44"/>
        </w:rPr>
      </w:pPr>
      <w:r>
        <w:rPr>
          <w:rFonts w:ascii="宋体" w:eastAsia="宋体" w:hAnsi="宋体"/>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eastAsia="宋体" w:hAnsi="宋体"/>
          <w:b/>
          <w:sz w:val="44"/>
          <w:szCs w:val="44"/>
        </w:rPr>
        <w:instrText>ADDIN CNKISM.UserStyle</w:instrText>
      </w:r>
      <w:r w:rsidR="00000000">
        <w:rPr>
          <w:rFonts w:ascii="宋体" w:eastAsia="宋体" w:hAnsi="宋体"/>
          <w:b/>
          <w:sz w:val="44"/>
          <w:szCs w:val="44"/>
        </w:rPr>
      </w:r>
      <w:r w:rsidR="00000000">
        <w:rPr>
          <w:rFonts w:ascii="宋体" w:eastAsia="宋体" w:hAnsi="宋体"/>
          <w:b/>
          <w:sz w:val="44"/>
          <w:szCs w:val="44"/>
        </w:rPr>
        <w:fldChar w:fldCharType="separate"/>
      </w:r>
      <w:r>
        <w:rPr>
          <w:rFonts w:ascii="宋体" w:eastAsia="宋体" w:hAnsi="宋体"/>
          <w:b/>
          <w:sz w:val="44"/>
          <w:szCs w:val="44"/>
        </w:rPr>
        <w:fldChar w:fldCharType="end"/>
      </w:r>
      <w:r w:rsidR="00015B09">
        <w:rPr>
          <w:rFonts w:ascii="宋体" w:eastAsia="宋体" w:hAnsi="宋体" w:hint="eastAsia"/>
          <w:b/>
          <w:sz w:val="44"/>
          <w:szCs w:val="44"/>
        </w:rPr>
        <w:t>保定市徐水区公安局</w:t>
      </w:r>
    </w:p>
    <w:p w14:paraId="12EBC7E4" w14:textId="77777777" w:rsidR="00AA4042" w:rsidRDefault="00015B09">
      <w:pPr>
        <w:spacing w:line="360" w:lineRule="auto"/>
        <w:jc w:val="center"/>
        <w:rPr>
          <w:rFonts w:ascii="宋体" w:eastAsia="宋体" w:hAnsi="宋体"/>
          <w:b/>
          <w:sz w:val="44"/>
          <w:szCs w:val="44"/>
        </w:rPr>
      </w:pPr>
      <w:r>
        <w:rPr>
          <w:rFonts w:ascii="宋体" w:eastAsia="宋体" w:hAnsi="宋体"/>
          <w:b/>
          <w:sz w:val="44"/>
          <w:szCs w:val="44"/>
        </w:rPr>
        <w:t>2020年部门预算公开说明</w:t>
      </w:r>
    </w:p>
    <w:p w14:paraId="7A604207" w14:textId="77777777" w:rsidR="00AA4042" w:rsidRDefault="00015B09">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59D1FC54" w14:textId="3835FA75" w:rsidR="00AA4042" w:rsidRDefault="00015B09">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FD6C22">
        <w:rPr>
          <w:rFonts w:ascii="仿宋" w:eastAsia="仿宋" w:hAnsi="仿宋" w:hint="eastAsia"/>
          <w:sz w:val="32"/>
          <w:szCs w:val="32"/>
        </w:rPr>
        <w:t>中华人民共和国</w:t>
      </w:r>
      <w:r>
        <w:rPr>
          <w:rFonts w:ascii="仿宋" w:eastAsia="仿宋" w:hAnsi="仿宋" w:hint="eastAsia"/>
          <w:sz w:val="32"/>
          <w:szCs w:val="32"/>
        </w:rPr>
        <w:t>预算法》、《地方预决算公开操作规程》等文件规定，现将我部门预算信息公开如下：</w:t>
      </w:r>
    </w:p>
    <w:p w14:paraId="67CA1108"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:部门职责及机构设置情况</w:t>
      </w:r>
    </w:p>
    <w:p w14:paraId="4DFC5D09" w14:textId="77777777" w:rsidR="00AA4042" w:rsidRDefault="00015B09" w:rsidP="00DB7693">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14:paraId="658A0925" w14:textId="77777777" w:rsidR="00AA4042" w:rsidRDefault="00015B09">
      <w:pPr>
        <w:pStyle w:val="Normal"/>
        <w:widowControl/>
        <w:spacing w:line="560" w:lineRule="exact"/>
        <w:ind w:firstLineChars="100" w:firstLine="320"/>
        <w:jc w:val="both"/>
        <w:rPr>
          <w:rFonts w:ascii="仿宋_GB2312" w:eastAsia="仿宋_GB2312" w:hAnsi="仿宋" w:cs="仿宋_GB2312" w:hint="default"/>
          <w:sz w:val="32"/>
          <w:szCs w:val="32"/>
        </w:rPr>
      </w:pPr>
      <w:r>
        <w:rPr>
          <w:rFonts w:ascii="仿宋" w:eastAsia="仿宋" w:hAnsi="仿宋" w:cs="仿宋"/>
          <w:sz w:val="32"/>
          <w:szCs w:val="44"/>
        </w:rPr>
        <w:t xml:space="preserve">　根据徐水县人民政府办公室《关于印发徐水县公安局主要职责、内设机构和人员编制规定的通知》（徐政办</w:t>
      </w:r>
      <w:r>
        <w:rPr>
          <w:rFonts w:ascii="仿宋_GB2312" w:eastAsia="仿宋_GB2312" w:hAnsi="仿宋" w:cs="仿宋_GB2312"/>
          <w:sz w:val="32"/>
          <w:szCs w:val="32"/>
        </w:rPr>
        <w:t>[2010]56号</w:t>
      </w:r>
      <w:r>
        <w:rPr>
          <w:rFonts w:ascii="仿宋" w:eastAsia="仿宋" w:hAnsi="仿宋" w:cs="仿宋"/>
          <w:sz w:val="32"/>
          <w:szCs w:val="44"/>
        </w:rPr>
        <w:t>），</w:t>
      </w:r>
      <w:r>
        <w:rPr>
          <w:rFonts w:ascii="仿宋_GB2312" w:eastAsia="仿宋_GB2312" w:hAnsi="仿宋" w:cs="仿宋_GB2312"/>
          <w:sz w:val="32"/>
          <w:szCs w:val="32"/>
        </w:rPr>
        <w:t>现将我局部门概况说明如下：</w:t>
      </w:r>
    </w:p>
    <w:p w14:paraId="7B8DB956"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（一）贯彻执行国家和省、市、区有关公安工作的方针、政策。按照区委、区政府和上级主管区部门的指示精神，研究部署和组织实施全区公安工作，并督促检查执行情况。</w:t>
      </w:r>
    </w:p>
    <w:p w14:paraId="070C23D6"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（二）研究建立社会主义市场经济体制过程</w:t>
      </w:r>
      <w:proofErr w:type="gramStart"/>
      <w:r>
        <w:rPr>
          <w:rFonts w:ascii="仿宋" w:eastAsia="仿宋" w:hAnsi="仿宋" w:cs="仿宋" w:hint="eastAsia"/>
          <w:sz w:val="32"/>
          <w:szCs w:val="32"/>
        </w:rPr>
        <w:t>中公安</w:t>
      </w:r>
      <w:proofErr w:type="gramEnd"/>
      <w:r>
        <w:rPr>
          <w:rFonts w:ascii="仿宋" w:eastAsia="仿宋" w:hAnsi="仿宋" w:cs="仿宋" w:hint="eastAsia"/>
          <w:sz w:val="32"/>
          <w:szCs w:val="32"/>
        </w:rPr>
        <w:t>工作遇到的新情况、新问题，制定新措施，推进全区公安工作的发展。</w:t>
      </w:r>
    </w:p>
    <w:p w14:paraId="77C78B80"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（三）搜集、掌握影响稳定、危害国家安全和社会治安的有关情况，分析形势，制定对策，适时组织实施。</w:t>
      </w:r>
    </w:p>
    <w:p w14:paraId="3D3FA7A2"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（四）指导对危害国家安全案件、刑事案件、经济犯罪案件的侦查工作，侦办重大案件。</w:t>
      </w:r>
    </w:p>
    <w:p w14:paraId="4E0ECEB0"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（五）指导全区公安机关依法查处治安案件，组织、协调、参与处置重大突发事件和治安事故；承担社会治安、户籍、居民身份证、枪支弹药、危爆物品特种行业等管理工作。</w:t>
      </w:r>
    </w:p>
    <w:p w14:paraId="291C11CD"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（六）指导、监督全区公安局机关对国家机关、社会团体、企</w:t>
      </w:r>
      <w:r>
        <w:rPr>
          <w:rFonts w:ascii="仿宋" w:eastAsia="仿宋" w:hAnsi="仿宋" w:cs="仿宋" w:hint="eastAsia"/>
          <w:sz w:val="32"/>
          <w:szCs w:val="32"/>
        </w:rPr>
        <w:lastRenderedPageBreak/>
        <w:t>事业单位、重点建设工作的治安保卫工作。</w:t>
      </w:r>
    </w:p>
    <w:p w14:paraId="34E3B379"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（七）组织实施消防工作，依法进行消防监督。</w:t>
      </w:r>
    </w:p>
    <w:p w14:paraId="1E69062C"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（八）组织指导出入境和外国人在区域内居留、旅行的有关管理工作。</w:t>
      </w:r>
    </w:p>
    <w:p w14:paraId="3E1E77F6"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（九）组织领导全区公安机关做好外宾的安全警卫工作。</w:t>
      </w:r>
    </w:p>
    <w:p w14:paraId="31ECF820"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（十）负责全区收押场所及监视设备的建设和管理；组织对在押人员的监管、教育工作。</w:t>
      </w:r>
    </w:p>
    <w:p w14:paraId="6AF7C2B5"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（十一）指导、监督全区公安机关执法活动；负责全区公安机关的行政复议工作。</w:t>
      </w:r>
    </w:p>
    <w:p w14:paraId="3DF586DA"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（十二）指导、组织全区公安机关维护道路交通安全、交通秩序以及对机动车辆、驾驶员的管理工作。</w:t>
      </w:r>
    </w:p>
    <w:p w14:paraId="0F431EA8"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（十三）组织全区公安科学技术工作；规划和组织实施公安信息技术、刑事技术和行动技术建设。</w:t>
      </w:r>
    </w:p>
    <w:p w14:paraId="1CFBD51F"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（十四）指导、组织全区公安机关对公共信息网络的安全监察工作。</w:t>
      </w:r>
    </w:p>
    <w:p w14:paraId="042BC1AF"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（十五）规划、组织、指导全区公安队伍革命化、正规化建设，以及公安宣传、民警教育训练等思想政治工作；按照干部管理权限做好公安干部管理工作；指导全区消防、警卫队伍建设。</w:t>
      </w:r>
    </w:p>
    <w:p w14:paraId="1DB20BA0"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（十六）组织、指导全区公安机关的警务督察工作；查处和督办公安民警重大违法违纪案件。</w:t>
      </w:r>
    </w:p>
    <w:p w14:paraId="5274C3AE"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（十七）组织、指导全区公安机关财务、装备、被装的管理工作，做好公安机关后勤保障和日常行政管理工作。</w:t>
      </w:r>
    </w:p>
    <w:p w14:paraId="6483B9C8"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t xml:space="preserve">　　（十八）负责本区武装警察队伍执行公安任务及相关业务建设实施领导和指挥工作。</w:t>
      </w:r>
    </w:p>
    <w:p w14:paraId="2C7B2A1D" w14:textId="77777777" w:rsidR="00AA4042" w:rsidRDefault="00015B09">
      <w:pPr>
        <w:spacing w:line="560" w:lineRule="exact"/>
        <w:rPr>
          <w:rFonts w:ascii="仿宋" w:eastAsia="仿宋" w:hAnsi="仿宋" w:cs="仿宋"/>
          <w:sz w:val="32"/>
          <w:szCs w:val="32"/>
        </w:rPr>
      </w:pPr>
      <w:r>
        <w:rPr>
          <w:rFonts w:ascii="仿宋" w:eastAsia="仿宋" w:hAnsi="仿宋" w:cs="仿宋" w:hint="eastAsia"/>
          <w:sz w:val="32"/>
          <w:szCs w:val="32"/>
        </w:rPr>
        <w:lastRenderedPageBreak/>
        <w:t xml:space="preserve">　　（十九）承办区委、区政府以及上级公安机关交办的其他事项。</w:t>
      </w:r>
    </w:p>
    <w:p w14:paraId="0C0B6910" w14:textId="77777777" w:rsidR="00AA4042" w:rsidRDefault="00015B09" w:rsidP="00DB7693">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91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6"/>
        <w:gridCol w:w="2345"/>
        <w:gridCol w:w="1487"/>
        <w:gridCol w:w="1581"/>
        <w:gridCol w:w="2837"/>
      </w:tblGrid>
      <w:tr w:rsidR="00AA4042" w14:paraId="04220E4D" w14:textId="77777777">
        <w:trPr>
          <w:trHeight w:val="454"/>
          <w:tblHeader/>
          <w:jc w:val="center"/>
        </w:trPr>
        <w:tc>
          <w:tcPr>
            <w:tcW w:w="886" w:type="dxa"/>
            <w:tcBorders>
              <w:top w:val="single" w:sz="4" w:space="0" w:color="auto"/>
              <w:left w:val="single" w:sz="4" w:space="0" w:color="auto"/>
              <w:bottom w:val="single" w:sz="4" w:space="0" w:color="auto"/>
            </w:tcBorders>
            <w:shd w:val="clear" w:color="auto" w:fill="auto"/>
            <w:vAlign w:val="center"/>
          </w:tcPr>
          <w:p w14:paraId="2CCA4C14"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345" w:type="dxa"/>
            <w:tcBorders>
              <w:bottom w:val="single" w:sz="6" w:space="0" w:color="000000"/>
            </w:tcBorders>
            <w:vAlign w:val="center"/>
          </w:tcPr>
          <w:p w14:paraId="67D556C2"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487" w:type="dxa"/>
            <w:tcBorders>
              <w:bottom w:val="single" w:sz="6" w:space="0" w:color="000000"/>
            </w:tcBorders>
            <w:vAlign w:val="center"/>
          </w:tcPr>
          <w:p w14:paraId="7E6E32DB"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581" w:type="dxa"/>
            <w:tcBorders>
              <w:bottom w:val="single" w:sz="6" w:space="0" w:color="000000"/>
            </w:tcBorders>
            <w:vAlign w:val="center"/>
          </w:tcPr>
          <w:p w14:paraId="64A1E85A"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2837" w:type="dxa"/>
            <w:tcBorders>
              <w:bottom w:val="single" w:sz="6" w:space="0" w:color="000000"/>
            </w:tcBorders>
            <w:vAlign w:val="center"/>
          </w:tcPr>
          <w:p w14:paraId="325BBB02"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AA4042" w14:paraId="6225246C" w14:textId="77777777">
        <w:trPr>
          <w:trHeight w:val="454"/>
          <w:jc w:val="center"/>
        </w:trPr>
        <w:tc>
          <w:tcPr>
            <w:tcW w:w="886" w:type="dxa"/>
            <w:tcBorders>
              <w:top w:val="single" w:sz="4" w:space="0" w:color="auto"/>
              <w:left w:val="single" w:sz="4" w:space="0" w:color="auto"/>
              <w:bottom w:val="single" w:sz="4" w:space="0" w:color="auto"/>
            </w:tcBorders>
            <w:shd w:val="clear" w:color="auto" w:fill="auto"/>
            <w:vAlign w:val="center"/>
          </w:tcPr>
          <w:p w14:paraId="298B59E5"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1</w:t>
            </w:r>
          </w:p>
        </w:tc>
        <w:tc>
          <w:tcPr>
            <w:tcW w:w="2345" w:type="dxa"/>
            <w:tcBorders>
              <w:bottom w:val="single" w:sz="4" w:space="0" w:color="auto"/>
            </w:tcBorders>
            <w:vAlign w:val="center"/>
          </w:tcPr>
          <w:p w14:paraId="62046953" w14:textId="77777777" w:rsidR="00AA4042" w:rsidRDefault="00015B09">
            <w:pPr>
              <w:widowControl/>
              <w:jc w:val="center"/>
              <w:rPr>
                <w:rFonts w:ascii="华文仿宋" w:eastAsia="华文仿宋" w:hAnsi="华文仿宋" w:cs="华文仿宋"/>
                <w:bCs/>
                <w:sz w:val="24"/>
                <w:szCs w:val="24"/>
              </w:rPr>
            </w:pPr>
            <w:r>
              <w:rPr>
                <w:rFonts w:ascii="华文仿宋" w:eastAsia="华文仿宋" w:hAnsi="华文仿宋" w:cs="华文仿宋" w:hint="eastAsia"/>
                <w:sz w:val="24"/>
                <w:szCs w:val="24"/>
              </w:rPr>
              <w:t>刑事侦查大队</w:t>
            </w:r>
          </w:p>
        </w:tc>
        <w:tc>
          <w:tcPr>
            <w:tcW w:w="1487" w:type="dxa"/>
            <w:vAlign w:val="center"/>
          </w:tcPr>
          <w:p w14:paraId="5E498BC3"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行政</w:t>
            </w:r>
          </w:p>
        </w:tc>
        <w:tc>
          <w:tcPr>
            <w:tcW w:w="1581" w:type="dxa"/>
            <w:vAlign w:val="center"/>
          </w:tcPr>
          <w:p w14:paraId="4683A649"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color w:val="000000"/>
                <w:sz w:val="24"/>
                <w:szCs w:val="24"/>
              </w:rPr>
              <w:t>正科级</w:t>
            </w:r>
          </w:p>
        </w:tc>
        <w:tc>
          <w:tcPr>
            <w:tcW w:w="2837" w:type="dxa"/>
            <w:vAlign w:val="center"/>
          </w:tcPr>
          <w:p w14:paraId="438F0E51"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财政拨款</w:t>
            </w:r>
          </w:p>
        </w:tc>
      </w:tr>
      <w:tr w:rsidR="00AA4042" w14:paraId="2CFD0D42" w14:textId="77777777">
        <w:trPr>
          <w:trHeight w:val="454"/>
          <w:jc w:val="center"/>
        </w:trPr>
        <w:tc>
          <w:tcPr>
            <w:tcW w:w="886" w:type="dxa"/>
            <w:tcBorders>
              <w:top w:val="single" w:sz="4" w:space="0" w:color="auto"/>
              <w:left w:val="single" w:sz="4" w:space="0" w:color="auto"/>
              <w:bottom w:val="single" w:sz="4" w:space="0" w:color="auto"/>
            </w:tcBorders>
            <w:shd w:val="clear" w:color="auto" w:fill="auto"/>
            <w:vAlign w:val="center"/>
          </w:tcPr>
          <w:p w14:paraId="45F32BC2"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2</w:t>
            </w:r>
          </w:p>
        </w:tc>
        <w:tc>
          <w:tcPr>
            <w:tcW w:w="2345" w:type="dxa"/>
            <w:tcBorders>
              <w:top w:val="single" w:sz="4" w:space="0" w:color="auto"/>
              <w:bottom w:val="single" w:sz="4" w:space="0" w:color="auto"/>
            </w:tcBorders>
            <w:vAlign w:val="center"/>
          </w:tcPr>
          <w:p w14:paraId="1CE29A3B" w14:textId="77777777" w:rsidR="00AA4042" w:rsidRDefault="00015B09">
            <w:pPr>
              <w:widowControl/>
              <w:jc w:val="center"/>
              <w:rPr>
                <w:rFonts w:ascii="华文仿宋" w:eastAsia="华文仿宋" w:hAnsi="华文仿宋" w:cs="华文仿宋"/>
                <w:bCs/>
                <w:sz w:val="24"/>
                <w:szCs w:val="24"/>
              </w:rPr>
            </w:pPr>
            <w:r>
              <w:rPr>
                <w:rFonts w:ascii="华文仿宋" w:eastAsia="华文仿宋" w:hAnsi="华文仿宋" w:cs="华文仿宋" w:hint="eastAsia"/>
                <w:sz w:val="24"/>
                <w:szCs w:val="24"/>
              </w:rPr>
              <w:t>交通管理大队</w:t>
            </w:r>
          </w:p>
        </w:tc>
        <w:tc>
          <w:tcPr>
            <w:tcW w:w="1487" w:type="dxa"/>
            <w:vAlign w:val="center"/>
          </w:tcPr>
          <w:p w14:paraId="3C437A5D"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行政</w:t>
            </w:r>
          </w:p>
        </w:tc>
        <w:tc>
          <w:tcPr>
            <w:tcW w:w="1581" w:type="dxa"/>
            <w:vAlign w:val="center"/>
          </w:tcPr>
          <w:p w14:paraId="03BA0CB8"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color w:val="000000"/>
                <w:sz w:val="24"/>
                <w:szCs w:val="24"/>
              </w:rPr>
              <w:t>副科级</w:t>
            </w:r>
          </w:p>
        </w:tc>
        <w:tc>
          <w:tcPr>
            <w:tcW w:w="2837" w:type="dxa"/>
            <w:vAlign w:val="center"/>
          </w:tcPr>
          <w:p w14:paraId="13869489"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财政拨款</w:t>
            </w:r>
          </w:p>
        </w:tc>
      </w:tr>
      <w:tr w:rsidR="00AA4042" w14:paraId="163F7EB8" w14:textId="77777777">
        <w:trPr>
          <w:trHeight w:val="454"/>
          <w:jc w:val="center"/>
        </w:trPr>
        <w:tc>
          <w:tcPr>
            <w:tcW w:w="886" w:type="dxa"/>
            <w:tcBorders>
              <w:top w:val="single" w:sz="4" w:space="0" w:color="auto"/>
              <w:left w:val="single" w:sz="4" w:space="0" w:color="auto"/>
              <w:bottom w:val="single" w:sz="4" w:space="0" w:color="auto"/>
            </w:tcBorders>
            <w:shd w:val="clear" w:color="auto" w:fill="auto"/>
            <w:vAlign w:val="center"/>
          </w:tcPr>
          <w:p w14:paraId="02F26D61"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3</w:t>
            </w:r>
          </w:p>
        </w:tc>
        <w:tc>
          <w:tcPr>
            <w:tcW w:w="2345" w:type="dxa"/>
            <w:tcBorders>
              <w:top w:val="single" w:sz="4" w:space="0" w:color="auto"/>
              <w:bottom w:val="single" w:sz="4" w:space="0" w:color="auto"/>
            </w:tcBorders>
            <w:vAlign w:val="center"/>
          </w:tcPr>
          <w:p w14:paraId="295AD1E5"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sz w:val="24"/>
                <w:szCs w:val="24"/>
              </w:rPr>
              <w:t>巡警特警大队</w:t>
            </w:r>
          </w:p>
        </w:tc>
        <w:tc>
          <w:tcPr>
            <w:tcW w:w="1487" w:type="dxa"/>
            <w:vAlign w:val="center"/>
          </w:tcPr>
          <w:p w14:paraId="1C3305C1"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行政</w:t>
            </w:r>
          </w:p>
        </w:tc>
        <w:tc>
          <w:tcPr>
            <w:tcW w:w="1581" w:type="dxa"/>
            <w:vAlign w:val="center"/>
          </w:tcPr>
          <w:p w14:paraId="6C707322"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color w:val="000000"/>
                <w:sz w:val="24"/>
                <w:szCs w:val="24"/>
              </w:rPr>
              <w:t>副科级</w:t>
            </w:r>
          </w:p>
        </w:tc>
        <w:tc>
          <w:tcPr>
            <w:tcW w:w="2837" w:type="dxa"/>
            <w:vAlign w:val="center"/>
          </w:tcPr>
          <w:p w14:paraId="30FDDE22"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财政拨款</w:t>
            </w:r>
          </w:p>
        </w:tc>
      </w:tr>
      <w:tr w:rsidR="00AA4042" w14:paraId="29968084" w14:textId="77777777">
        <w:trPr>
          <w:trHeight w:val="454"/>
          <w:jc w:val="center"/>
        </w:trPr>
        <w:tc>
          <w:tcPr>
            <w:tcW w:w="886" w:type="dxa"/>
            <w:tcBorders>
              <w:top w:val="single" w:sz="4" w:space="0" w:color="auto"/>
              <w:left w:val="single" w:sz="4" w:space="0" w:color="auto"/>
              <w:bottom w:val="single" w:sz="4" w:space="0" w:color="auto"/>
            </w:tcBorders>
            <w:shd w:val="clear" w:color="auto" w:fill="auto"/>
            <w:vAlign w:val="center"/>
          </w:tcPr>
          <w:p w14:paraId="1CED0D72"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4</w:t>
            </w:r>
          </w:p>
        </w:tc>
        <w:tc>
          <w:tcPr>
            <w:tcW w:w="2345" w:type="dxa"/>
            <w:tcBorders>
              <w:top w:val="single" w:sz="4" w:space="0" w:color="auto"/>
              <w:bottom w:val="single" w:sz="4" w:space="0" w:color="auto"/>
            </w:tcBorders>
            <w:vAlign w:val="center"/>
          </w:tcPr>
          <w:p w14:paraId="4D299585"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sz w:val="24"/>
                <w:szCs w:val="24"/>
              </w:rPr>
              <w:t>出入境管理大队</w:t>
            </w:r>
          </w:p>
        </w:tc>
        <w:tc>
          <w:tcPr>
            <w:tcW w:w="1487" w:type="dxa"/>
            <w:vAlign w:val="center"/>
          </w:tcPr>
          <w:p w14:paraId="4F59F79E"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行政</w:t>
            </w:r>
          </w:p>
        </w:tc>
        <w:tc>
          <w:tcPr>
            <w:tcW w:w="1581" w:type="dxa"/>
            <w:vAlign w:val="center"/>
          </w:tcPr>
          <w:p w14:paraId="497D3C3E"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color w:val="000000"/>
                <w:sz w:val="24"/>
                <w:szCs w:val="24"/>
              </w:rPr>
              <w:t>副科级</w:t>
            </w:r>
          </w:p>
        </w:tc>
        <w:tc>
          <w:tcPr>
            <w:tcW w:w="2837" w:type="dxa"/>
            <w:vAlign w:val="center"/>
          </w:tcPr>
          <w:p w14:paraId="647CFA2D"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财政拨款</w:t>
            </w:r>
          </w:p>
        </w:tc>
      </w:tr>
      <w:tr w:rsidR="00AA4042" w14:paraId="22E214F7" w14:textId="77777777">
        <w:trPr>
          <w:trHeight w:val="454"/>
          <w:jc w:val="center"/>
        </w:trPr>
        <w:tc>
          <w:tcPr>
            <w:tcW w:w="886" w:type="dxa"/>
            <w:tcBorders>
              <w:top w:val="single" w:sz="4" w:space="0" w:color="auto"/>
              <w:left w:val="single" w:sz="4" w:space="0" w:color="auto"/>
              <w:bottom w:val="single" w:sz="4" w:space="0" w:color="auto"/>
            </w:tcBorders>
            <w:shd w:val="clear" w:color="auto" w:fill="auto"/>
            <w:vAlign w:val="center"/>
          </w:tcPr>
          <w:p w14:paraId="0DCD1E93"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5</w:t>
            </w:r>
          </w:p>
        </w:tc>
        <w:tc>
          <w:tcPr>
            <w:tcW w:w="2345" w:type="dxa"/>
            <w:tcBorders>
              <w:top w:val="single" w:sz="4" w:space="0" w:color="auto"/>
              <w:bottom w:val="single" w:sz="4" w:space="0" w:color="auto"/>
            </w:tcBorders>
            <w:vAlign w:val="center"/>
          </w:tcPr>
          <w:p w14:paraId="111A9FFB"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sz w:val="24"/>
                <w:szCs w:val="24"/>
              </w:rPr>
              <w:t>派出所</w:t>
            </w:r>
          </w:p>
        </w:tc>
        <w:tc>
          <w:tcPr>
            <w:tcW w:w="1487" w:type="dxa"/>
            <w:vAlign w:val="center"/>
          </w:tcPr>
          <w:p w14:paraId="45782AF6"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行政</w:t>
            </w:r>
          </w:p>
        </w:tc>
        <w:tc>
          <w:tcPr>
            <w:tcW w:w="1581" w:type="dxa"/>
            <w:vAlign w:val="center"/>
          </w:tcPr>
          <w:p w14:paraId="2E1503D9"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color w:val="000000"/>
                <w:sz w:val="24"/>
                <w:szCs w:val="24"/>
              </w:rPr>
              <w:t>副科级</w:t>
            </w:r>
          </w:p>
        </w:tc>
        <w:tc>
          <w:tcPr>
            <w:tcW w:w="2837" w:type="dxa"/>
            <w:vAlign w:val="center"/>
          </w:tcPr>
          <w:p w14:paraId="7741658F"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财政拨款</w:t>
            </w:r>
          </w:p>
        </w:tc>
      </w:tr>
      <w:tr w:rsidR="00AA4042" w14:paraId="75DAF0F4" w14:textId="77777777">
        <w:trPr>
          <w:trHeight w:val="454"/>
          <w:jc w:val="center"/>
        </w:trPr>
        <w:tc>
          <w:tcPr>
            <w:tcW w:w="886" w:type="dxa"/>
            <w:tcBorders>
              <w:top w:val="single" w:sz="4" w:space="0" w:color="auto"/>
              <w:left w:val="single" w:sz="4" w:space="0" w:color="auto"/>
              <w:bottom w:val="single" w:sz="4" w:space="0" w:color="auto"/>
            </w:tcBorders>
            <w:shd w:val="clear" w:color="auto" w:fill="auto"/>
            <w:vAlign w:val="center"/>
          </w:tcPr>
          <w:p w14:paraId="564AFE81"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6</w:t>
            </w:r>
          </w:p>
        </w:tc>
        <w:tc>
          <w:tcPr>
            <w:tcW w:w="2345" w:type="dxa"/>
            <w:tcBorders>
              <w:top w:val="single" w:sz="4" w:space="0" w:color="auto"/>
            </w:tcBorders>
            <w:vAlign w:val="center"/>
          </w:tcPr>
          <w:p w14:paraId="16126C3D"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sz w:val="24"/>
                <w:szCs w:val="24"/>
              </w:rPr>
              <w:t>监管场所</w:t>
            </w:r>
          </w:p>
        </w:tc>
        <w:tc>
          <w:tcPr>
            <w:tcW w:w="1487" w:type="dxa"/>
            <w:vAlign w:val="center"/>
          </w:tcPr>
          <w:p w14:paraId="5BCF1DAD"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bCs/>
                <w:sz w:val="24"/>
                <w:szCs w:val="24"/>
              </w:rPr>
              <w:t>行政</w:t>
            </w:r>
          </w:p>
        </w:tc>
        <w:tc>
          <w:tcPr>
            <w:tcW w:w="1581" w:type="dxa"/>
            <w:vAlign w:val="center"/>
          </w:tcPr>
          <w:p w14:paraId="33B2548F" w14:textId="77777777" w:rsidR="00AA4042" w:rsidRDefault="00015B09">
            <w:pPr>
              <w:jc w:val="center"/>
              <w:rPr>
                <w:rFonts w:ascii="华文仿宋" w:eastAsia="华文仿宋" w:hAnsi="华文仿宋" w:cs="华文仿宋"/>
                <w:bCs/>
                <w:sz w:val="24"/>
                <w:szCs w:val="24"/>
              </w:rPr>
            </w:pPr>
            <w:r>
              <w:rPr>
                <w:rFonts w:ascii="华文仿宋" w:eastAsia="华文仿宋" w:hAnsi="华文仿宋" w:cs="华文仿宋" w:hint="eastAsia"/>
                <w:color w:val="000000"/>
                <w:sz w:val="24"/>
                <w:szCs w:val="24"/>
              </w:rPr>
              <w:t>正科级</w:t>
            </w:r>
          </w:p>
        </w:tc>
        <w:tc>
          <w:tcPr>
            <w:tcW w:w="2837" w:type="dxa"/>
            <w:vAlign w:val="center"/>
          </w:tcPr>
          <w:p w14:paraId="5B62BC34" w14:textId="77777777" w:rsidR="00AA4042" w:rsidRDefault="00015B09">
            <w:pPr>
              <w:jc w:val="center"/>
              <w:rPr>
                <w:rFonts w:ascii="华文仿宋" w:eastAsia="华文仿宋" w:hAnsi="华文仿宋" w:cs="华文仿宋"/>
                <w:sz w:val="24"/>
                <w:szCs w:val="24"/>
              </w:rPr>
            </w:pPr>
            <w:r>
              <w:rPr>
                <w:rFonts w:ascii="华文仿宋" w:eastAsia="华文仿宋" w:hAnsi="华文仿宋" w:cs="华文仿宋" w:hint="eastAsia"/>
                <w:bCs/>
                <w:sz w:val="24"/>
                <w:szCs w:val="24"/>
              </w:rPr>
              <w:t>财政拨款</w:t>
            </w:r>
          </w:p>
        </w:tc>
      </w:tr>
    </w:tbl>
    <w:p w14:paraId="6B5AA737"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p>
    <w:p w14:paraId="0FCDDC73" w14:textId="77777777" w:rsidR="00AA4042" w:rsidRDefault="00015B09">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w:t>
      </w:r>
      <w:proofErr w:type="gramStart"/>
      <w:r>
        <w:rPr>
          <w:rFonts w:ascii="仿宋" w:eastAsia="仿宋" w:hAnsi="仿宋" w:hint="eastAsia"/>
          <w:sz w:val="32"/>
          <w:szCs w:val="32"/>
        </w:rPr>
        <w:t>我部门</w:t>
      </w:r>
      <w:proofErr w:type="gramEnd"/>
      <w:r>
        <w:rPr>
          <w:rFonts w:ascii="仿宋" w:eastAsia="仿宋" w:hAnsi="仿宋" w:hint="eastAsia"/>
          <w:sz w:val="32"/>
          <w:szCs w:val="32"/>
        </w:rPr>
        <w:t>及所属事业单位的收支包含在部门预算中。</w:t>
      </w:r>
    </w:p>
    <w:p w14:paraId="678ED7CE" w14:textId="77777777" w:rsidR="00AA4042" w:rsidRDefault="00015B09" w:rsidP="00DB7693">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6DF9E43B" w14:textId="77777777" w:rsidR="00AA4042" w:rsidRDefault="00015B09">
      <w:pPr>
        <w:spacing w:line="360" w:lineRule="auto"/>
        <w:ind w:firstLineChars="200" w:firstLine="640"/>
        <w:rPr>
          <w:rFonts w:ascii="仿宋" w:eastAsia="仿宋" w:hAnsi="仿宋"/>
          <w:sz w:val="32"/>
          <w:szCs w:val="32"/>
        </w:rPr>
      </w:pPr>
      <w:r>
        <w:rPr>
          <w:rFonts w:ascii="仿宋" w:eastAsia="仿宋" w:hAnsi="仿宋"/>
          <w:sz w:val="32"/>
          <w:szCs w:val="32"/>
        </w:rPr>
        <w:t>2020年预算收入为</w:t>
      </w:r>
      <w:r>
        <w:rPr>
          <w:rFonts w:ascii="仿宋" w:eastAsia="仿宋" w:hAnsi="仿宋" w:hint="eastAsia"/>
          <w:sz w:val="32"/>
          <w:szCs w:val="32"/>
        </w:rPr>
        <w:t>10228.37</w:t>
      </w:r>
      <w:r>
        <w:rPr>
          <w:rFonts w:ascii="仿宋" w:eastAsia="仿宋" w:hAnsi="仿宋"/>
          <w:sz w:val="32"/>
          <w:szCs w:val="32"/>
        </w:rPr>
        <w:t>万元,其中：一般公共预算收入</w:t>
      </w:r>
      <w:r>
        <w:rPr>
          <w:rFonts w:ascii="仿宋" w:eastAsia="仿宋" w:hAnsi="仿宋" w:hint="eastAsia"/>
          <w:sz w:val="32"/>
          <w:szCs w:val="32"/>
        </w:rPr>
        <w:t>10228.37</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14:paraId="26B5A8F1" w14:textId="77777777" w:rsidR="00AA4042" w:rsidRDefault="00015B09" w:rsidP="00DB7693">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221EE29F" w14:textId="77777777" w:rsidR="00AA4042" w:rsidRDefault="00015B09">
      <w:pPr>
        <w:spacing w:line="360" w:lineRule="auto"/>
        <w:ind w:firstLineChars="200" w:firstLine="640"/>
        <w:rPr>
          <w:rFonts w:ascii="仿宋" w:eastAsia="仿宋" w:hAnsi="仿宋"/>
          <w:sz w:val="32"/>
          <w:szCs w:val="32"/>
        </w:rPr>
      </w:pPr>
      <w:r>
        <w:rPr>
          <w:rFonts w:ascii="仿宋" w:eastAsia="仿宋" w:hAnsi="仿宋"/>
          <w:sz w:val="32"/>
          <w:szCs w:val="32"/>
        </w:rPr>
        <w:t>2020年部门支出预算：</w:t>
      </w:r>
      <w:r>
        <w:rPr>
          <w:rFonts w:ascii="仿宋" w:eastAsia="仿宋" w:hAnsi="仿宋" w:hint="eastAsia"/>
          <w:sz w:val="32"/>
          <w:szCs w:val="32"/>
        </w:rPr>
        <w:t>10228.37</w:t>
      </w:r>
      <w:r>
        <w:rPr>
          <w:rFonts w:ascii="仿宋" w:eastAsia="仿宋" w:hAnsi="仿宋"/>
          <w:sz w:val="32"/>
          <w:szCs w:val="32"/>
        </w:rPr>
        <w:t>万元</w:t>
      </w:r>
    </w:p>
    <w:p w14:paraId="15E8A2AA" w14:textId="77777777" w:rsidR="00AA4042" w:rsidRDefault="00015B09">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基本支出5605.01万元</w:t>
      </w:r>
    </w:p>
    <w:p w14:paraId="18B51061" w14:textId="77777777" w:rsidR="00AA4042" w:rsidRDefault="00015B09">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Pr>
          <w:rFonts w:ascii="仿宋" w:eastAsia="仿宋" w:hAnsi="仿宋" w:hint="eastAsia"/>
          <w:sz w:val="32"/>
          <w:szCs w:val="32"/>
        </w:rPr>
        <w:t>5132.07</w:t>
      </w:r>
      <w:r>
        <w:rPr>
          <w:rFonts w:ascii="仿宋" w:eastAsia="仿宋" w:hAnsi="仿宋"/>
          <w:sz w:val="32"/>
          <w:szCs w:val="32"/>
        </w:rPr>
        <w:t>万元</w:t>
      </w:r>
    </w:p>
    <w:p w14:paraId="75420AB0" w14:textId="77777777" w:rsidR="00AA4042" w:rsidRDefault="00015B09">
      <w:pPr>
        <w:spacing w:line="360" w:lineRule="auto"/>
        <w:ind w:firstLineChars="200" w:firstLine="640"/>
        <w:rPr>
          <w:rFonts w:ascii="仿宋" w:eastAsia="仿宋" w:hAnsi="仿宋"/>
          <w:sz w:val="32"/>
          <w:szCs w:val="32"/>
        </w:rPr>
      </w:pPr>
      <w:r>
        <w:rPr>
          <w:rFonts w:ascii="仿宋" w:eastAsia="仿宋" w:hAnsi="仿宋"/>
          <w:sz w:val="32"/>
          <w:szCs w:val="32"/>
        </w:rPr>
        <w:lastRenderedPageBreak/>
        <w:t xml:space="preserve">          日常公用经费</w:t>
      </w:r>
      <w:r>
        <w:rPr>
          <w:rFonts w:ascii="仿宋" w:eastAsia="仿宋" w:hAnsi="仿宋" w:hint="eastAsia"/>
          <w:sz w:val="32"/>
          <w:szCs w:val="32"/>
        </w:rPr>
        <w:t>472.94</w:t>
      </w:r>
      <w:r>
        <w:rPr>
          <w:rFonts w:ascii="仿宋" w:eastAsia="仿宋" w:hAnsi="仿宋"/>
          <w:sz w:val="32"/>
          <w:szCs w:val="32"/>
        </w:rPr>
        <w:t>万元</w:t>
      </w:r>
    </w:p>
    <w:p w14:paraId="01A0FDA6" w14:textId="77777777" w:rsidR="00AA4042" w:rsidRDefault="00015B09">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项目支出4623.37</w:t>
      </w:r>
      <w:r>
        <w:rPr>
          <w:rFonts w:ascii="仿宋" w:eastAsia="仿宋" w:hAnsi="仿宋"/>
          <w:sz w:val="32"/>
          <w:szCs w:val="32"/>
        </w:rPr>
        <w:t>万元</w:t>
      </w:r>
    </w:p>
    <w:p w14:paraId="182F7896" w14:textId="77777777" w:rsidR="00AA4042" w:rsidRDefault="00015B09">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Pr>
          <w:rFonts w:ascii="仿宋" w:eastAsia="仿宋" w:hAnsi="仿宋" w:hint="eastAsia"/>
          <w:sz w:val="32"/>
          <w:szCs w:val="32"/>
        </w:rPr>
        <w:t>4623.37</w:t>
      </w:r>
      <w:r>
        <w:rPr>
          <w:rFonts w:ascii="仿宋" w:eastAsia="仿宋" w:hAnsi="仿宋"/>
          <w:sz w:val="32"/>
          <w:szCs w:val="32"/>
        </w:rPr>
        <w:t>万元</w:t>
      </w:r>
    </w:p>
    <w:p w14:paraId="7031DD92" w14:textId="77777777" w:rsidR="00AA4042" w:rsidRDefault="00015B09" w:rsidP="00DB7693">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440E0F88" w14:textId="77777777" w:rsidR="00AA4042" w:rsidRDefault="00015B09">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本年度预算收支安排10228.37万元，较上年</w:t>
      </w:r>
      <w:r>
        <w:rPr>
          <w:rFonts w:ascii="仿宋" w:eastAsia="仿宋" w:hAnsi="仿宋"/>
          <w:sz w:val="32"/>
          <w:szCs w:val="32"/>
        </w:rPr>
        <w:t>减少</w:t>
      </w:r>
      <w:r>
        <w:rPr>
          <w:rFonts w:ascii="仿宋" w:eastAsia="仿宋" w:hAnsi="仿宋" w:hint="eastAsia"/>
          <w:sz w:val="32"/>
          <w:szCs w:val="32"/>
        </w:rPr>
        <w:t>829.75</w:t>
      </w:r>
      <w:r>
        <w:rPr>
          <w:rFonts w:ascii="仿宋" w:eastAsia="仿宋" w:hAnsi="仿宋"/>
          <w:sz w:val="32"/>
          <w:szCs w:val="32"/>
        </w:rPr>
        <w:t>万元。其中:基本支出增加</w:t>
      </w:r>
      <w:r>
        <w:rPr>
          <w:rFonts w:ascii="仿宋" w:eastAsia="仿宋" w:hAnsi="仿宋" w:hint="eastAsia"/>
          <w:sz w:val="32"/>
          <w:szCs w:val="32"/>
        </w:rPr>
        <w:t>457.95</w:t>
      </w:r>
      <w:r>
        <w:rPr>
          <w:rFonts w:ascii="仿宋" w:eastAsia="仿宋" w:hAnsi="仿宋"/>
          <w:sz w:val="32"/>
          <w:szCs w:val="32"/>
        </w:rPr>
        <w:t>万元，主要原因是</w:t>
      </w:r>
      <w:r>
        <w:rPr>
          <w:rFonts w:ascii="仿宋" w:eastAsia="仿宋" w:hAnsi="仿宋" w:cs="Times New Roman" w:hint="eastAsia"/>
          <w:sz w:val="32"/>
          <w:szCs w:val="32"/>
        </w:rPr>
        <w:t>人员经费比去年增加</w:t>
      </w:r>
      <w:r>
        <w:rPr>
          <w:rFonts w:ascii="仿宋" w:eastAsia="仿宋" w:hAnsi="仿宋"/>
          <w:sz w:val="32"/>
          <w:szCs w:val="32"/>
        </w:rPr>
        <w:t>；项目支出减少</w:t>
      </w:r>
      <w:r>
        <w:rPr>
          <w:rFonts w:ascii="仿宋" w:eastAsia="仿宋" w:hAnsi="仿宋" w:hint="eastAsia"/>
          <w:sz w:val="32"/>
          <w:szCs w:val="32"/>
        </w:rPr>
        <w:t>814.35</w:t>
      </w:r>
      <w:r>
        <w:rPr>
          <w:rFonts w:ascii="仿宋" w:eastAsia="仿宋" w:hAnsi="仿宋"/>
          <w:sz w:val="32"/>
          <w:szCs w:val="32"/>
        </w:rPr>
        <w:t>万元，主要原因是</w:t>
      </w:r>
      <w:r>
        <w:rPr>
          <w:rFonts w:ascii="仿宋" w:eastAsia="仿宋" w:hAnsi="仿宋" w:hint="eastAsia"/>
          <w:sz w:val="32"/>
          <w:szCs w:val="32"/>
        </w:rPr>
        <w:t>部分项目本年度未安排收支</w:t>
      </w:r>
      <w:r>
        <w:rPr>
          <w:rFonts w:ascii="仿宋" w:eastAsia="仿宋" w:hAnsi="仿宋"/>
          <w:sz w:val="32"/>
          <w:szCs w:val="32"/>
        </w:rPr>
        <w:t>。</w:t>
      </w:r>
    </w:p>
    <w:p w14:paraId="6A769C69"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635B5756" w14:textId="77777777" w:rsidR="00AA4042" w:rsidRDefault="00015B09">
      <w:pPr>
        <w:spacing w:line="360" w:lineRule="auto"/>
        <w:ind w:firstLineChars="200" w:firstLine="640"/>
        <w:rPr>
          <w:rFonts w:ascii="方正小标宋_GBK" w:eastAsia="方正小标宋_GBK"/>
          <w:sz w:val="44"/>
        </w:rPr>
      </w:pPr>
      <w:r>
        <w:rPr>
          <w:rFonts w:ascii="仿宋" w:eastAsia="仿宋" w:hAnsi="仿宋"/>
          <w:sz w:val="32"/>
          <w:szCs w:val="32"/>
        </w:rPr>
        <w:t>2020年</w:t>
      </w:r>
      <w:proofErr w:type="gramStart"/>
      <w:r>
        <w:rPr>
          <w:rFonts w:ascii="仿宋" w:eastAsia="仿宋" w:hAnsi="仿宋"/>
          <w:sz w:val="32"/>
          <w:szCs w:val="32"/>
        </w:rPr>
        <w:t>我部门</w:t>
      </w:r>
      <w:proofErr w:type="gramEnd"/>
      <w:r>
        <w:rPr>
          <w:rFonts w:ascii="仿宋" w:eastAsia="仿宋" w:hAnsi="仿宋"/>
          <w:sz w:val="32"/>
          <w:szCs w:val="32"/>
        </w:rPr>
        <w:t>机关运行经费安排</w:t>
      </w:r>
      <w:r>
        <w:rPr>
          <w:rFonts w:ascii="仿宋" w:eastAsia="仿宋" w:hAnsi="仿宋" w:hint="eastAsia"/>
          <w:sz w:val="32"/>
          <w:szCs w:val="32"/>
        </w:rPr>
        <w:t>472.94</w:t>
      </w:r>
      <w:r>
        <w:rPr>
          <w:rFonts w:ascii="仿宋" w:eastAsia="仿宋" w:hAnsi="仿宋"/>
          <w:sz w:val="32"/>
          <w:szCs w:val="32"/>
        </w:rPr>
        <w:t>万元，其中办公费</w:t>
      </w:r>
      <w:r>
        <w:rPr>
          <w:rFonts w:ascii="仿宋" w:eastAsia="仿宋" w:hAnsi="仿宋" w:hint="eastAsia"/>
          <w:sz w:val="32"/>
          <w:szCs w:val="32"/>
        </w:rPr>
        <w:t>136.71</w:t>
      </w:r>
      <w:r>
        <w:rPr>
          <w:rFonts w:ascii="仿宋" w:eastAsia="仿宋" w:hAnsi="仿宋"/>
          <w:sz w:val="32"/>
          <w:szCs w:val="32"/>
        </w:rPr>
        <w:t>万元，邮电费</w:t>
      </w:r>
      <w:r>
        <w:rPr>
          <w:rFonts w:ascii="仿宋" w:eastAsia="仿宋" w:hAnsi="仿宋" w:hint="eastAsia"/>
          <w:sz w:val="32"/>
          <w:szCs w:val="32"/>
        </w:rPr>
        <w:t>103.8</w:t>
      </w:r>
      <w:r>
        <w:rPr>
          <w:rFonts w:ascii="仿宋" w:eastAsia="仿宋" w:hAnsi="仿宋"/>
          <w:sz w:val="32"/>
          <w:szCs w:val="32"/>
        </w:rPr>
        <w:t>万元，工会经费、福利费</w:t>
      </w:r>
      <w:r>
        <w:rPr>
          <w:rFonts w:ascii="仿宋" w:eastAsia="仿宋" w:hAnsi="仿宋" w:hint="eastAsia"/>
          <w:sz w:val="32"/>
          <w:szCs w:val="32"/>
        </w:rPr>
        <w:t>80.61</w:t>
      </w:r>
      <w:r>
        <w:rPr>
          <w:rFonts w:ascii="仿宋" w:eastAsia="仿宋" w:hAnsi="仿宋"/>
          <w:sz w:val="32"/>
          <w:szCs w:val="32"/>
        </w:rPr>
        <w:t>万元，公务用车运行维护费</w:t>
      </w:r>
      <w:r>
        <w:rPr>
          <w:rFonts w:ascii="仿宋" w:eastAsia="仿宋" w:hAnsi="仿宋" w:hint="eastAsia"/>
          <w:sz w:val="32"/>
          <w:szCs w:val="32"/>
        </w:rPr>
        <w:t>3</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hint="eastAsia"/>
          <w:sz w:val="32"/>
          <w:szCs w:val="32"/>
        </w:rPr>
        <w:t>148.82</w:t>
      </w:r>
      <w:r>
        <w:rPr>
          <w:rFonts w:ascii="仿宋" w:eastAsia="仿宋" w:hAnsi="仿宋"/>
          <w:sz w:val="32"/>
          <w:szCs w:val="32"/>
        </w:rPr>
        <w:t>万元。</w:t>
      </w:r>
    </w:p>
    <w:p w14:paraId="42326D5C"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299"/>
      </w:tblGrid>
      <w:tr w:rsidR="00AA4042" w14:paraId="0ED0AC06" w14:textId="77777777">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AA4042" w14:paraId="712BAF4F" w14:textId="77777777">
              <w:trPr>
                <w:trHeight w:val="105"/>
                <w:jc w:val="center"/>
              </w:trPr>
              <w:tc>
                <w:tcPr>
                  <w:tcW w:w="8090" w:type="dxa"/>
                  <w:gridSpan w:val="5"/>
                  <w:tcBorders>
                    <w:top w:val="nil"/>
                    <w:left w:val="nil"/>
                    <w:bottom w:val="nil"/>
                    <w:right w:val="nil"/>
                  </w:tcBorders>
                  <w:vAlign w:val="center"/>
                </w:tcPr>
                <w:p w14:paraId="239A4A93" w14:textId="77777777" w:rsidR="00AA4042" w:rsidRDefault="00AA4042">
                  <w:pPr>
                    <w:spacing w:line="360" w:lineRule="auto"/>
                    <w:rPr>
                      <w:rFonts w:ascii="黑体" w:eastAsia="黑体" w:hAnsi="黑体" w:cs="宋体"/>
                      <w:kern w:val="0"/>
                      <w:sz w:val="32"/>
                      <w:szCs w:val="32"/>
                    </w:rPr>
                  </w:pPr>
                </w:p>
              </w:tc>
            </w:tr>
            <w:tr w:rsidR="00AA4042" w14:paraId="3B61D037" w14:textId="77777777">
              <w:trPr>
                <w:trHeight w:val="221"/>
                <w:jc w:val="center"/>
              </w:trPr>
              <w:tc>
                <w:tcPr>
                  <w:tcW w:w="2163" w:type="dxa"/>
                  <w:tcBorders>
                    <w:top w:val="nil"/>
                    <w:left w:val="nil"/>
                    <w:bottom w:val="nil"/>
                    <w:right w:val="nil"/>
                  </w:tcBorders>
                  <w:vAlign w:val="center"/>
                </w:tcPr>
                <w:p w14:paraId="33F15599" w14:textId="77777777" w:rsidR="00AA4042" w:rsidRDefault="00AA4042">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4C6D97A3" w14:textId="77777777" w:rsidR="00AA4042" w:rsidRDefault="00AA4042">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35F25E1" w14:textId="77777777" w:rsidR="00AA4042" w:rsidRDefault="00AA4042">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143CDE2A" w14:textId="77777777" w:rsidR="00AA4042" w:rsidRDefault="00AA4042">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7E23B849" w14:textId="77777777" w:rsidR="00AA4042" w:rsidRDefault="00015B09">
                  <w:pPr>
                    <w:widowControl/>
                    <w:jc w:val="right"/>
                    <w:rPr>
                      <w:rFonts w:ascii="宋体" w:hAnsi="宋体" w:cs="宋体"/>
                      <w:kern w:val="0"/>
                      <w:sz w:val="24"/>
                      <w:szCs w:val="24"/>
                    </w:rPr>
                  </w:pPr>
                  <w:r>
                    <w:rPr>
                      <w:rFonts w:ascii="宋体" w:hAnsi="宋体" w:cs="宋体" w:hint="eastAsia"/>
                      <w:kern w:val="0"/>
                      <w:sz w:val="24"/>
                      <w:szCs w:val="24"/>
                    </w:rPr>
                    <w:t>单位：万元</w:t>
                  </w:r>
                </w:p>
              </w:tc>
            </w:tr>
            <w:tr w:rsidR="00AA4042" w14:paraId="7C1444A9"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327DA606" w14:textId="77777777" w:rsidR="00AA4042" w:rsidRDefault="00015B09">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1956F811" w14:textId="77777777" w:rsidR="00AA4042" w:rsidRDefault="00015B09">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2019</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38776D62" w14:textId="77777777" w:rsidR="00AA4042" w:rsidRDefault="00015B09">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58AC0DD6" w14:textId="77777777" w:rsidR="00AA4042" w:rsidRDefault="00015B09">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5B9B9E49" w14:textId="77777777" w:rsidR="00AA4042" w:rsidRDefault="00015B09">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AA4042" w14:paraId="727AC274" w14:textId="77777777">
              <w:trPr>
                <w:trHeight w:val="476"/>
                <w:jc w:val="center"/>
              </w:trPr>
              <w:tc>
                <w:tcPr>
                  <w:tcW w:w="2163" w:type="dxa"/>
                  <w:tcBorders>
                    <w:top w:val="nil"/>
                    <w:left w:val="single" w:sz="4" w:space="0" w:color="auto"/>
                    <w:bottom w:val="single" w:sz="4" w:space="0" w:color="auto"/>
                    <w:right w:val="single" w:sz="4" w:space="0" w:color="auto"/>
                  </w:tcBorders>
                  <w:vAlign w:val="center"/>
                </w:tcPr>
                <w:p w14:paraId="309B080C"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4690898E"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31F9D438"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584F34B2"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71A56E06" w14:textId="77777777" w:rsidR="00AA4042" w:rsidRDefault="00015B0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AA4042" w14:paraId="38C792CD" w14:textId="77777777">
              <w:trPr>
                <w:trHeight w:val="543"/>
                <w:jc w:val="center"/>
              </w:trPr>
              <w:tc>
                <w:tcPr>
                  <w:tcW w:w="2163" w:type="dxa"/>
                  <w:tcBorders>
                    <w:top w:val="nil"/>
                    <w:left w:val="single" w:sz="4" w:space="0" w:color="auto"/>
                    <w:bottom w:val="single" w:sz="4" w:space="0" w:color="auto"/>
                    <w:right w:val="single" w:sz="4" w:space="0" w:color="auto"/>
                  </w:tcBorders>
                  <w:vAlign w:val="center"/>
                </w:tcPr>
                <w:p w14:paraId="6A82DA18"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38F5B199"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44AAFD1E"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6EBD4D20"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6F44ADAC" w14:textId="77777777" w:rsidR="00AA4042" w:rsidRDefault="00015B0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AA4042" w14:paraId="35F5C8C6"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5B578AED"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487998BD"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1418" w:type="dxa"/>
                  <w:tcBorders>
                    <w:top w:val="nil"/>
                    <w:left w:val="nil"/>
                    <w:bottom w:val="single" w:sz="4" w:space="0" w:color="auto"/>
                    <w:right w:val="single" w:sz="4" w:space="0" w:color="auto"/>
                  </w:tcBorders>
                  <w:vAlign w:val="center"/>
                </w:tcPr>
                <w:p w14:paraId="7BE5610D"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836" w:type="dxa"/>
                  <w:tcBorders>
                    <w:top w:val="nil"/>
                    <w:left w:val="nil"/>
                    <w:bottom w:val="single" w:sz="4" w:space="0" w:color="auto"/>
                    <w:right w:val="single" w:sz="4" w:space="0" w:color="auto"/>
                  </w:tcBorders>
                  <w:vAlign w:val="center"/>
                </w:tcPr>
                <w:p w14:paraId="29C91A1F"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22FBEE68" w14:textId="77777777" w:rsidR="00AA4042" w:rsidRDefault="00015B0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AA4042" w14:paraId="20CDA94F" w14:textId="77777777">
              <w:trPr>
                <w:trHeight w:val="487"/>
                <w:jc w:val="center"/>
              </w:trPr>
              <w:tc>
                <w:tcPr>
                  <w:tcW w:w="2163" w:type="dxa"/>
                  <w:tcBorders>
                    <w:top w:val="nil"/>
                    <w:left w:val="single" w:sz="4" w:space="0" w:color="auto"/>
                    <w:bottom w:val="single" w:sz="4" w:space="0" w:color="auto"/>
                    <w:right w:val="single" w:sz="4" w:space="0" w:color="auto"/>
                  </w:tcBorders>
                  <w:vAlign w:val="center"/>
                </w:tcPr>
                <w:p w14:paraId="3124283A"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5327F9CF"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3FA751A4"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10F3D972"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75E9AE39" w14:textId="77777777" w:rsidR="00AA4042" w:rsidRDefault="00015B0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AA4042" w14:paraId="7F2CBE6B" w14:textId="77777777">
              <w:trPr>
                <w:trHeight w:val="567"/>
                <w:jc w:val="center"/>
              </w:trPr>
              <w:tc>
                <w:tcPr>
                  <w:tcW w:w="2163" w:type="dxa"/>
                  <w:tcBorders>
                    <w:top w:val="nil"/>
                    <w:left w:val="single" w:sz="4" w:space="0" w:color="auto"/>
                    <w:bottom w:val="single" w:sz="4" w:space="0" w:color="auto"/>
                    <w:right w:val="single" w:sz="4" w:space="0" w:color="auto"/>
                  </w:tcBorders>
                  <w:vAlign w:val="center"/>
                </w:tcPr>
                <w:p w14:paraId="0CE5050F"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合计</w:t>
                  </w:r>
                </w:p>
              </w:tc>
              <w:tc>
                <w:tcPr>
                  <w:tcW w:w="1276" w:type="dxa"/>
                  <w:tcBorders>
                    <w:top w:val="nil"/>
                    <w:left w:val="nil"/>
                    <w:bottom w:val="single" w:sz="4" w:space="0" w:color="auto"/>
                    <w:right w:val="single" w:sz="4" w:space="0" w:color="auto"/>
                  </w:tcBorders>
                  <w:vAlign w:val="center"/>
                </w:tcPr>
                <w:p w14:paraId="48FFBD42" w14:textId="77777777" w:rsidR="00AA4042" w:rsidRDefault="00DB76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1418" w:type="dxa"/>
                  <w:tcBorders>
                    <w:top w:val="nil"/>
                    <w:left w:val="nil"/>
                    <w:bottom w:val="single" w:sz="4" w:space="0" w:color="auto"/>
                    <w:right w:val="single" w:sz="4" w:space="0" w:color="auto"/>
                  </w:tcBorders>
                  <w:vAlign w:val="center"/>
                </w:tcPr>
                <w:p w14:paraId="160C5848" w14:textId="77777777" w:rsidR="00AA4042" w:rsidRDefault="00DB7693">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243.4</w:t>
                  </w:r>
                </w:p>
              </w:tc>
              <w:tc>
                <w:tcPr>
                  <w:tcW w:w="836" w:type="dxa"/>
                  <w:tcBorders>
                    <w:top w:val="nil"/>
                    <w:left w:val="nil"/>
                    <w:bottom w:val="single" w:sz="4" w:space="0" w:color="auto"/>
                    <w:right w:val="single" w:sz="4" w:space="0" w:color="auto"/>
                  </w:tcBorders>
                  <w:vAlign w:val="center"/>
                </w:tcPr>
                <w:p w14:paraId="72A38AAF" w14:textId="77777777" w:rsidR="00AA4042" w:rsidRDefault="00015B0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070C5530" w14:textId="77777777" w:rsidR="00AA4042" w:rsidRDefault="00015B09">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AA4042" w14:paraId="3F056B98" w14:textId="77777777">
              <w:trPr>
                <w:trHeight w:val="285"/>
                <w:jc w:val="center"/>
              </w:trPr>
              <w:tc>
                <w:tcPr>
                  <w:tcW w:w="2163" w:type="dxa"/>
                  <w:tcBorders>
                    <w:top w:val="nil"/>
                    <w:left w:val="nil"/>
                    <w:bottom w:val="nil"/>
                    <w:right w:val="nil"/>
                  </w:tcBorders>
                  <w:vAlign w:val="center"/>
                </w:tcPr>
                <w:p w14:paraId="7292009C" w14:textId="77777777" w:rsidR="00AA4042" w:rsidRDefault="00AA4042">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62E56AF" w14:textId="77777777" w:rsidR="00AA4042" w:rsidRDefault="00AA4042">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AC054B6" w14:textId="77777777" w:rsidR="00AA4042" w:rsidRDefault="00AA4042">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F7E9B7D" w14:textId="77777777" w:rsidR="00AA4042" w:rsidRDefault="00AA4042">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71FEE4B" w14:textId="77777777" w:rsidR="00AA4042" w:rsidRDefault="00AA4042">
                  <w:pPr>
                    <w:widowControl/>
                    <w:jc w:val="left"/>
                    <w:rPr>
                      <w:rFonts w:ascii="宋体" w:hAnsi="宋体" w:cs="宋体"/>
                      <w:kern w:val="0"/>
                      <w:sz w:val="24"/>
                      <w:szCs w:val="24"/>
                    </w:rPr>
                  </w:pPr>
                </w:p>
              </w:tc>
            </w:tr>
          </w:tbl>
          <w:p w14:paraId="4DFD7079" w14:textId="77777777" w:rsidR="00AA4042" w:rsidRDefault="00AA4042">
            <w:pPr>
              <w:widowControl/>
              <w:spacing w:line="520" w:lineRule="exact"/>
              <w:ind w:right="480"/>
              <w:rPr>
                <w:rFonts w:ascii="仿宋" w:eastAsia="仿宋" w:hAnsi="仿宋" w:cs="宋体"/>
                <w:kern w:val="0"/>
                <w:sz w:val="24"/>
                <w:szCs w:val="24"/>
              </w:rPr>
            </w:pPr>
          </w:p>
        </w:tc>
      </w:tr>
    </w:tbl>
    <w:p w14:paraId="76642264"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lastRenderedPageBreak/>
        <w:t>第五部分：预算绩效信息</w:t>
      </w:r>
    </w:p>
    <w:p w14:paraId="7A8849B7"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14:paraId="5980E731" w14:textId="77777777" w:rsidR="00AA4042" w:rsidRDefault="00015B09">
      <w:pPr>
        <w:ind w:firstLineChars="200" w:firstLine="560"/>
        <w:jc w:val="left"/>
        <w:outlineLvl w:val="1"/>
        <w:rPr>
          <w:rFonts w:ascii="Times New Roman" w:eastAsia="宋体" w:hAnsi="宋体"/>
          <w:sz w:val="28"/>
        </w:rPr>
      </w:pPr>
      <w:r>
        <w:rPr>
          <w:rFonts w:ascii="方正黑体_GBK" w:eastAsia="方正黑体_GBK" w:hint="eastAsia"/>
          <w:sz w:val="28"/>
        </w:rPr>
        <w:t>一、总体绩效目标</w:t>
      </w:r>
      <w:r w:rsidR="00AA4042">
        <w:fldChar w:fldCharType="begin"/>
      </w:r>
      <w:r>
        <w:rPr>
          <w:rFonts w:ascii="方正黑体_GBK" w:eastAsia="方正黑体_GBK" w:hint="eastAsia"/>
          <w:sz w:val="28"/>
        </w:rPr>
        <w:instrText xml:space="preserve">TC </w:instrText>
      </w:r>
      <w:bookmarkStart w:id="0" w:name="_Toc31352585"/>
      <w:r>
        <w:rPr>
          <w:rFonts w:ascii="方正黑体_GBK" w:eastAsia="方正黑体_GBK" w:hint="eastAsia"/>
          <w:sz w:val="28"/>
        </w:rPr>
        <w:instrText>总体绩效目标</w:instrText>
      </w:r>
      <w:bookmarkEnd w:id="0"/>
      <w:r>
        <w:rPr>
          <w:rFonts w:ascii="方正黑体_GBK" w:eastAsia="方正黑体_GBK" w:hint="eastAsia"/>
          <w:sz w:val="28"/>
        </w:rPr>
        <w:instrText xml:space="preserve"> \f A \l 1</w:instrText>
      </w:r>
      <w:r w:rsidR="00AA4042">
        <w:rPr>
          <w:rFonts w:ascii="方正黑体_GBK" w:eastAsia="方正黑体_GBK"/>
          <w:sz w:val="28"/>
        </w:rPr>
        <w:fldChar w:fldCharType="end"/>
      </w:r>
    </w:p>
    <w:p w14:paraId="41322A6D"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sz w:val="28"/>
        </w:rPr>
        <w:t>2020</w:t>
      </w:r>
      <w:r>
        <w:rPr>
          <w:rFonts w:ascii="Times New Roman" w:eastAsia="方正仿宋_GBK"/>
          <w:sz w:val="28"/>
        </w:rPr>
        <w:t>年徐水区公安局在区委、区政府和市局的坚强领导下，坚决贯彻习近平总书记</w:t>
      </w:r>
      <w:r>
        <w:rPr>
          <w:rFonts w:ascii="Times New Roman" w:eastAsia="方正仿宋_GBK"/>
          <w:sz w:val="28"/>
        </w:rPr>
        <w:t>“</w:t>
      </w:r>
      <w:r>
        <w:rPr>
          <w:rFonts w:ascii="Times New Roman" w:eastAsia="方正仿宋_GBK"/>
          <w:sz w:val="28"/>
        </w:rPr>
        <w:t>对党忠诚、服务人民、执法公正、纪律严明</w:t>
      </w:r>
      <w:r>
        <w:rPr>
          <w:rFonts w:ascii="Times New Roman" w:eastAsia="方正仿宋_GBK"/>
          <w:sz w:val="28"/>
        </w:rPr>
        <w:t>”</w:t>
      </w:r>
      <w:r>
        <w:rPr>
          <w:rFonts w:ascii="Times New Roman" w:eastAsia="方正仿宋_GBK"/>
          <w:sz w:val="28"/>
        </w:rPr>
        <w:t>总要求，围绕中心服务大局，勇于担当，忠诚履职，有力维护全区社会大局持续稳定。深入开展隐蔽斗争，有力维护了全区政治稳定。深入开展扫黑除恶专项斗争，全面拉开</w:t>
      </w:r>
      <w:r>
        <w:rPr>
          <w:rFonts w:ascii="Times New Roman" w:eastAsia="方正仿宋_GBK"/>
          <w:sz w:val="28"/>
        </w:rPr>
        <w:t>“</w:t>
      </w:r>
      <w:r>
        <w:rPr>
          <w:rFonts w:ascii="Times New Roman" w:eastAsia="方正仿宋_GBK"/>
          <w:sz w:val="28"/>
        </w:rPr>
        <w:t>打击、整治、维稳、防控、宣传</w:t>
      </w:r>
      <w:r>
        <w:rPr>
          <w:rFonts w:ascii="Times New Roman" w:eastAsia="方正仿宋_GBK"/>
          <w:sz w:val="28"/>
        </w:rPr>
        <w:t>”</w:t>
      </w:r>
      <w:r>
        <w:rPr>
          <w:rFonts w:ascii="Times New Roman" w:eastAsia="方正仿宋_GBK"/>
          <w:sz w:val="28"/>
        </w:rPr>
        <w:t>五条战线，重点打击黑恶渣</w:t>
      </w:r>
      <w:proofErr w:type="gramStart"/>
      <w:r>
        <w:rPr>
          <w:rFonts w:ascii="Times New Roman" w:eastAsia="方正仿宋_GBK"/>
          <w:sz w:val="28"/>
        </w:rPr>
        <w:t>痞</w:t>
      </w:r>
      <w:proofErr w:type="gramEnd"/>
      <w:r>
        <w:rPr>
          <w:rFonts w:ascii="Times New Roman" w:eastAsia="方正仿宋_GBK"/>
          <w:sz w:val="28"/>
        </w:rPr>
        <w:t>犯罪、枪爆物品违法犯罪、严重危害人民群众生命财产安全犯罪、严重危害经济建设影响经济发展犯罪，努力创造安全稳定的社会环境。深入开展安全隐患排查，从严剔除各类安全隐患。深化社会治安综合治理，筑牢首都政治</w:t>
      </w:r>
      <w:r>
        <w:rPr>
          <w:rFonts w:ascii="Times New Roman" w:eastAsia="方正仿宋_GBK"/>
          <w:sz w:val="28"/>
        </w:rPr>
        <w:t>“</w:t>
      </w:r>
      <w:r>
        <w:rPr>
          <w:rFonts w:ascii="Times New Roman" w:eastAsia="方正仿宋_GBK"/>
          <w:sz w:val="28"/>
        </w:rPr>
        <w:t>护城河</w:t>
      </w:r>
      <w:r>
        <w:rPr>
          <w:rFonts w:ascii="Times New Roman" w:eastAsia="方正仿宋_GBK"/>
          <w:sz w:val="28"/>
        </w:rPr>
        <w:t>”</w:t>
      </w:r>
      <w:r>
        <w:rPr>
          <w:rFonts w:ascii="Times New Roman" w:eastAsia="方正仿宋_GBK"/>
          <w:sz w:val="28"/>
        </w:rPr>
        <w:t>。服务民生创优生活环境。针对群众反映集中的食品药品安全问题。队伍整体素质得到进一步提高。坚持政治建警，努力打造一支高素质的公安队伍。通过深入开展</w:t>
      </w:r>
      <w:r>
        <w:rPr>
          <w:rFonts w:ascii="Times New Roman" w:eastAsia="方正仿宋_GBK"/>
          <w:sz w:val="28"/>
        </w:rPr>
        <w:t>“</w:t>
      </w:r>
      <w:r>
        <w:rPr>
          <w:rFonts w:ascii="Times New Roman" w:eastAsia="方正仿宋_GBK"/>
          <w:sz w:val="28"/>
        </w:rPr>
        <w:t>不忘初心、牢记使命</w:t>
      </w:r>
      <w:r>
        <w:rPr>
          <w:rFonts w:ascii="Times New Roman" w:eastAsia="方正仿宋_GBK"/>
          <w:sz w:val="28"/>
        </w:rPr>
        <w:t>”</w:t>
      </w:r>
      <w:r>
        <w:rPr>
          <w:rFonts w:ascii="Times New Roman" w:eastAsia="方正仿宋_GBK"/>
          <w:sz w:val="28"/>
        </w:rPr>
        <w:t>主题教育，围绕</w:t>
      </w:r>
      <w:r>
        <w:rPr>
          <w:rFonts w:ascii="Times New Roman" w:eastAsia="方正仿宋_GBK"/>
          <w:sz w:val="28"/>
        </w:rPr>
        <w:t>“</w:t>
      </w:r>
      <w:r>
        <w:rPr>
          <w:rFonts w:ascii="Times New Roman" w:eastAsia="方正仿宋_GBK"/>
          <w:sz w:val="28"/>
        </w:rPr>
        <w:t>守初心、担使命、找差距、抓落实</w:t>
      </w:r>
      <w:r>
        <w:rPr>
          <w:rFonts w:ascii="Times New Roman" w:eastAsia="方正仿宋_GBK"/>
          <w:sz w:val="28"/>
        </w:rPr>
        <w:t>”</w:t>
      </w:r>
      <w:r>
        <w:rPr>
          <w:rFonts w:ascii="Times New Roman" w:eastAsia="方正仿宋_GBK"/>
          <w:sz w:val="28"/>
        </w:rPr>
        <w:t>总要求，坚持问题导向和目标导向相结合，强化群众观念，层层传导压力，加强作风建设，狠抓问题解决，着力锻造一支对党忠诚、服务人民、执法公正、纪律严明的公安铁军</w:t>
      </w:r>
      <w:r>
        <w:rPr>
          <w:rFonts w:ascii="Times New Roman" w:eastAsia="方正仿宋_GBK"/>
          <w:sz w:val="28"/>
        </w:rPr>
        <w:t>,</w:t>
      </w:r>
      <w:r>
        <w:rPr>
          <w:rFonts w:ascii="Times New Roman" w:eastAsia="方正仿宋_GBK"/>
          <w:sz w:val="28"/>
        </w:rPr>
        <w:t>促进徐水公安工作再上新台阶。</w:t>
      </w:r>
    </w:p>
    <w:p w14:paraId="3C927974" w14:textId="77777777" w:rsidR="00AA4042" w:rsidRDefault="00015B09">
      <w:pPr>
        <w:spacing w:line="500" w:lineRule="exact"/>
        <w:ind w:firstLineChars="200" w:firstLine="560"/>
        <w:jc w:val="left"/>
        <w:outlineLvl w:val="1"/>
        <w:rPr>
          <w:rFonts w:ascii="Times New Roman" w:eastAsia="宋体" w:hAnsi="宋体"/>
          <w:sz w:val="28"/>
        </w:rPr>
      </w:pPr>
      <w:r>
        <w:rPr>
          <w:rFonts w:ascii="方正黑体_GBK" w:eastAsia="方正黑体_GBK"/>
          <w:sz w:val="28"/>
        </w:rPr>
        <w:t>二、分项绩效目标</w:t>
      </w:r>
      <w:r w:rsidR="00AA4042">
        <w:fldChar w:fldCharType="begin"/>
      </w:r>
      <w:r>
        <w:rPr>
          <w:rFonts w:ascii="方正黑体_GBK" w:eastAsia="方正黑体_GBK"/>
          <w:sz w:val="28"/>
        </w:rPr>
        <w:instrText xml:space="preserve"> TC </w:instrText>
      </w:r>
      <w:bookmarkStart w:id="1" w:name="_Toc31352586"/>
      <w:r>
        <w:rPr>
          <w:rFonts w:ascii="方正黑体_GBK" w:eastAsia="方正黑体_GBK"/>
          <w:sz w:val="28"/>
        </w:rPr>
        <w:instrText>分项绩效目标</w:instrText>
      </w:r>
      <w:bookmarkEnd w:id="1"/>
      <w:r>
        <w:rPr>
          <w:rFonts w:ascii="方正黑体_GBK" w:eastAsia="方正黑体_GBK"/>
          <w:sz w:val="28"/>
        </w:rPr>
        <w:instrText xml:space="preserve"> \f A \l 1 </w:instrText>
      </w:r>
      <w:r w:rsidR="00AA4042">
        <w:rPr>
          <w:rFonts w:ascii="方正黑体_GBK" w:eastAsia="方正黑体_GBK"/>
          <w:sz w:val="28"/>
        </w:rPr>
        <w:fldChar w:fldCharType="end"/>
      </w:r>
    </w:p>
    <w:p w14:paraId="5A4A3985"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（一）维护全区安全和政治稳定</w:t>
      </w:r>
    </w:p>
    <w:p w14:paraId="6C8D901C"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绩效目标：扎实做好防风险、保安全、</w:t>
      </w:r>
      <w:proofErr w:type="gramStart"/>
      <w:r>
        <w:rPr>
          <w:rFonts w:ascii="Times New Roman" w:eastAsia="方正仿宋_GBK" w:hAnsi="微软雅黑" w:cs="微软雅黑" w:hint="eastAsia"/>
          <w:sz w:val="28"/>
        </w:rPr>
        <w:t>护稳定</w:t>
      </w:r>
      <w:proofErr w:type="gramEnd"/>
      <w:r>
        <w:rPr>
          <w:rFonts w:ascii="Times New Roman" w:eastAsia="方正仿宋_GBK" w:hAnsi="微软雅黑" w:cs="微软雅黑" w:hint="eastAsia"/>
          <w:sz w:val="28"/>
        </w:rPr>
        <w:t>各项措施的落实，履行好维护政治安全和社会稳定的重大责任使命。</w:t>
      </w:r>
    </w:p>
    <w:p w14:paraId="0DDE787D"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绩效指标：妥善处置影响社会稳定的各类突出问题，始终保持全区社会</w:t>
      </w:r>
      <w:r>
        <w:rPr>
          <w:rFonts w:ascii="Times New Roman" w:eastAsia="方正仿宋_GBK" w:hAnsi="微软雅黑" w:cs="微软雅黑" w:hint="eastAsia"/>
          <w:sz w:val="28"/>
        </w:rPr>
        <w:lastRenderedPageBreak/>
        <w:t>政治大局的持续稳定。</w:t>
      </w:r>
    </w:p>
    <w:p w14:paraId="2AC0FFB2"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（二）构建统一高效权威的指挥体系</w:t>
      </w:r>
    </w:p>
    <w:p w14:paraId="491E108D"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绩效目标：不断提升情报分析、</w:t>
      </w:r>
      <w:proofErr w:type="gramStart"/>
      <w:r>
        <w:rPr>
          <w:rFonts w:ascii="Times New Roman" w:eastAsia="方正仿宋_GBK" w:hAnsi="微软雅黑" w:cs="微软雅黑" w:hint="eastAsia"/>
          <w:sz w:val="28"/>
        </w:rPr>
        <w:t>研</w:t>
      </w:r>
      <w:proofErr w:type="gramEnd"/>
      <w:r>
        <w:rPr>
          <w:rFonts w:ascii="Times New Roman" w:eastAsia="方正仿宋_GBK" w:hAnsi="微软雅黑" w:cs="微软雅黑" w:hint="eastAsia"/>
          <w:sz w:val="28"/>
        </w:rPr>
        <w:t>判预警、快速反应、高效指挥、应急处置能力和水平。</w:t>
      </w:r>
    </w:p>
    <w:p w14:paraId="216DD69A"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绩效指标：完善应急处置预案，健全应急处置机制，建立合成作战模式；规范接处警程序，全面推行警</w:t>
      </w:r>
      <w:proofErr w:type="gramStart"/>
      <w:r>
        <w:rPr>
          <w:rFonts w:ascii="Times New Roman" w:eastAsia="方正仿宋_GBK" w:hAnsi="微软雅黑" w:cs="微软雅黑" w:hint="eastAsia"/>
          <w:sz w:val="28"/>
        </w:rPr>
        <w:t>情分级响应</w:t>
      </w:r>
      <w:proofErr w:type="gramEnd"/>
      <w:r>
        <w:rPr>
          <w:rFonts w:ascii="Times New Roman" w:eastAsia="方正仿宋_GBK" w:hAnsi="微软雅黑" w:cs="微软雅黑" w:hint="eastAsia"/>
          <w:sz w:val="28"/>
        </w:rPr>
        <w:t>制度，健全完善快速反应机制。</w:t>
      </w:r>
    </w:p>
    <w:p w14:paraId="0DCEA292"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（三）深入推进扫黑除恶专项斗争</w:t>
      </w:r>
    </w:p>
    <w:p w14:paraId="4B3F7F99"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绩效目标：指导提高办案质量，始终保持扫黑除恶高压态势。</w:t>
      </w:r>
    </w:p>
    <w:p w14:paraId="5E0EF223"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绩效指标：黑</w:t>
      </w:r>
      <w:proofErr w:type="gramStart"/>
      <w:r>
        <w:rPr>
          <w:rFonts w:ascii="Times New Roman" w:eastAsia="方正仿宋_GBK" w:hAnsi="微软雅黑" w:cs="微软雅黑" w:hint="eastAsia"/>
          <w:sz w:val="28"/>
        </w:rPr>
        <w:t>恶犯罪</w:t>
      </w:r>
      <w:proofErr w:type="gramEnd"/>
      <w:r>
        <w:rPr>
          <w:rFonts w:ascii="Times New Roman" w:eastAsia="方正仿宋_GBK" w:hAnsi="微软雅黑" w:cs="微软雅黑" w:hint="eastAsia"/>
          <w:sz w:val="28"/>
        </w:rPr>
        <w:t>发生率低于平均水平，重点行业部门工作机制不断完善，全区群众安全感较高。</w:t>
      </w:r>
    </w:p>
    <w:p w14:paraId="7E6C1595"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（四）严厉打击违法犯罪行为</w:t>
      </w:r>
    </w:p>
    <w:p w14:paraId="1384F269"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绩效目标：加大重大案件的侦办侦破力度，严厉打击违法犯罪行为。</w:t>
      </w:r>
    </w:p>
    <w:p w14:paraId="6E547498"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绩效指标：重大案件侦办结（破）案率</w:t>
      </w:r>
      <w:r>
        <w:rPr>
          <w:rFonts w:ascii="Times New Roman" w:eastAsia="方正仿宋_GBK"/>
          <w:sz w:val="28"/>
        </w:rPr>
        <w:t>≥</w:t>
      </w:r>
      <w:r>
        <w:rPr>
          <w:rFonts w:ascii="Times New Roman" w:eastAsia="方正仿宋_GBK"/>
          <w:sz w:val="28"/>
        </w:rPr>
        <w:t>70%</w:t>
      </w:r>
      <w:r>
        <w:rPr>
          <w:rFonts w:ascii="Times New Roman" w:eastAsia="方正仿宋_GBK" w:hAnsi="微软雅黑" w:cs="微软雅黑" w:hint="eastAsia"/>
          <w:sz w:val="28"/>
        </w:rPr>
        <w:t>，有效打击违法犯罪。</w:t>
      </w:r>
    </w:p>
    <w:p w14:paraId="3909CBE1"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（五）加强全区禁毒工作</w:t>
      </w:r>
    </w:p>
    <w:p w14:paraId="47DF3681"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绩效目标：狠抓吸贩毒打击管控、易制毒化学品源头管理。</w:t>
      </w:r>
    </w:p>
    <w:p w14:paraId="593ABC71"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绩效指标：组织开展</w:t>
      </w:r>
      <w:r>
        <w:rPr>
          <w:rFonts w:ascii="Times New Roman" w:eastAsia="方正仿宋_GBK"/>
          <w:sz w:val="28"/>
        </w:rPr>
        <w:t>“</w:t>
      </w:r>
      <w:r>
        <w:rPr>
          <w:rFonts w:ascii="Times New Roman" w:eastAsia="方正仿宋_GBK"/>
          <w:sz w:val="28"/>
        </w:rPr>
        <w:t>6.26</w:t>
      </w:r>
      <w:r>
        <w:rPr>
          <w:rFonts w:ascii="Times New Roman" w:eastAsia="方正仿宋_GBK"/>
          <w:sz w:val="28"/>
        </w:rPr>
        <w:t>”</w:t>
      </w:r>
      <w:r>
        <w:rPr>
          <w:rFonts w:ascii="Times New Roman" w:eastAsia="方正仿宋_GBK" w:hAnsi="微软雅黑" w:cs="微软雅黑" w:hint="eastAsia"/>
          <w:sz w:val="28"/>
        </w:rPr>
        <w:t>禁毒宣传，进一步扩大宣传覆盖面，群众识毒、防毒、拒毒意识和能力进一步提高；易制毒化学品行政审批管理更加规范、高效。</w:t>
      </w:r>
    </w:p>
    <w:p w14:paraId="3D5C2320"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（六）深化</w:t>
      </w:r>
      <w:r>
        <w:rPr>
          <w:rFonts w:ascii="Times New Roman" w:eastAsia="方正仿宋_GBK"/>
          <w:sz w:val="28"/>
        </w:rPr>
        <w:t>“</w:t>
      </w:r>
      <w:r>
        <w:rPr>
          <w:rFonts w:ascii="Times New Roman" w:eastAsia="方正仿宋_GBK" w:hAnsi="微软雅黑" w:cs="微软雅黑" w:hint="eastAsia"/>
          <w:sz w:val="28"/>
        </w:rPr>
        <w:t>放管服</w:t>
      </w:r>
      <w:r>
        <w:rPr>
          <w:rFonts w:ascii="Times New Roman" w:eastAsia="方正仿宋_GBK"/>
          <w:sz w:val="28"/>
        </w:rPr>
        <w:t>”</w:t>
      </w:r>
      <w:r>
        <w:rPr>
          <w:rFonts w:ascii="Times New Roman" w:eastAsia="方正仿宋_GBK" w:hAnsi="微软雅黑" w:cs="微软雅黑" w:hint="eastAsia"/>
          <w:sz w:val="28"/>
        </w:rPr>
        <w:t>改革和便民利民服务</w:t>
      </w:r>
    </w:p>
    <w:p w14:paraId="12BC67EE"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绩效目标：公安机关服务发展能力明显提升，有效保障全区居民对居民身份证、出入境证件业务办理和持有需求。</w:t>
      </w:r>
    </w:p>
    <w:p w14:paraId="60EBDF1D"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绩效指标：户籍管理制度不断优化；保障居民身份证持证率达到优良水平</w:t>
      </w:r>
      <w:r>
        <w:rPr>
          <w:rFonts w:ascii="Times New Roman" w:eastAsia="方正仿宋_GBK"/>
          <w:sz w:val="28"/>
        </w:rPr>
        <w:t>≥</w:t>
      </w:r>
      <w:r>
        <w:rPr>
          <w:rFonts w:ascii="Times New Roman" w:eastAsia="方正仿宋_GBK"/>
          <w:sz w:val="28"/>
        </w:rPr>
        <w:t>96%</w:t>
      </w:r>
      <w:r>
        <w:rPr>
          <w:rFonts w:ascii="Times New Roman" w:eastAsia="方正仿宋_GBK" w:hAnsi="微软雅黑" w:cs="微软雅黑" w:hint="eastAsia"/>
          <w:sz w:val="28"/>
        </w:rPr>
        <w:t>，缩短居民身份证制证周期</w:t>
      </w:r>
      <w:r>
        <w:rPr>
          <w:rFonts w:ascii="Times New Roman" w:eastAsia="方正仿宋_GBK"/>
          <w:sz w:val="28"/>
        </w:rPr>
        <w:t>≤</w:t>
      </w:r>
      <w:r>
        <w:rPr>
          <w:rFonts w:ascii="Times New Roman" w:eastAsia="方正仿宋_GBK"/>
          <w:sz w:val="28"/>
        </w:rPr>
        <w:t>15</w:t>
      </w:r>
      <w:r>
        <w:rPr>
          <w:rFonts w:ascii="Times New Roman" w:eastAsia="方正仿宋_GBK" w:hAnsi="微软雅黑" w:cs="微软雅黑" w:hint="eastAsia"/>
          <w:sz w:val="28"/>
        </w:rPr>
        <w:t>个工作日，</w:t>
      </w:r>
      <w:r>
        <w:rPr>
          <w:rFonts w:ascii="Times New Roman" w:eastAsia="方正仿宋_GBK"/>
          <w:sz w:val="28"/>
        </w:rPr>
        <w:t>16</w:t>
      </w:r>
      <w:r>
        <w:rPr>
          <w:rFonts w:ascii="Times New Roman" w:eastAsia="方正仿宋_GBK" w:hAnsi="微软雅黑" w:cs="微软雅黑" w:hint="eastAsia"/>
          <w:sz w:val="28"/>
        </w:rPr>
        <w:t>周岁以下居民首次首领身份证免费率</w:t>
      </w:r>
      <w:r>
        <w:rPr>
          <w:rFonts w:ascii="Times New Roman" w:eastAsia="方正仿宋_GBK"/>
          <w:sz w:val="28"/>
        </w:rPr>
        <w:t>100%</w:t>
      </w:r>
      <w:r>
        <w:rPr>
          <w:rFonts w:ascii="Times New Roman" w:eastAsia="方正仿宋_GBK" w:hAnsi="微软雅黑" w:cs="微软雅黑" w:hint="eastAsia"/>
          <w:sz w:val="28"/>
        </w:rPr>
        <w:t>，全区出入境证件按时发放率达</w:t>
      </w:r>
      <w:r>
        <w:rPr>
          <w:rFonts w:ascii="Times New Roman" w:eastAsia="方正仿宋_GBK"/>
          <w:sz w:val="28"/>
        </w:rPr>
        <w:t>95%</w:t>
      </w:r>
      <w:r>
        <w:rPr>
          <w:rFonts w:ascii="Times New Roman" w:eastAsia="方正仿宋_GBK" w:hAnsi="微软雅黑" w:cs="微软雅黑" w:hint="eastAsia"/>
          <w:sz w:val="28"/>
        </w:rPr>
        <w:t>以上；简化审批办事流程、优化便民利民服务的新政策、新举措。</w:t>
      </w:r>
    </w:p>
    <w:p w14:paraId="53DB4A94"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（七）增强服务保障能力</w:t>
      </w:r>
    </w:p>
    <w:p w14:paraId="1EC8F0F3"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lastRenderedPageBreak/>
        <w:t>绩效目标：不断提升公安队伍正规化、职业化水平；提高全局对预算绩效的认识和预算编制能力，提高财务管理水平；提高公安信息化水平，为提升公安机关战斗力、满足系列重大安保实战需求提供技术支撑。</w:t>
      </w:r>
    </w:p>
    <w:p w14:paraId="1DD0644F"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绩效指标：基本级执法资格考试通过率</w:t>
      </w:r>
      <w:r>
        <w:rPr>
          <w:rFonts w:ascii="Times New Roman" w:eastAsia="方正仿宋_GBK"/>
          <w:sz w:val="28"/>
        </w:rPr>
        <w:t>≥</w:t>
      </w:r>
      <w:r>
        <w:rPr>
          <w:rFonts w:ascii="Times New Roman" w:eastAsia="方正仿宋_GBK"/>
          <w:sz w:val="28"/>
        </w:rPr>
        <w:t>90%</w:t>
      </w:r>
      <w:r>
        <w:rPr>
          <w:rFonts w:ascii="Times New Roman" w:eastAsia="方正仿宋_GBK" w:hAnsi="微软雅黑" w:cs="微软雅黑" w:hint="eastAsia"/>
          <w:sz w:val="28"/>
        </w:rPr>
        <w:t>；完善财务管理制度。</w:t>
      </w:r>
    </w:p>
    <w:p w14:paraId="5EA4EFDB" w14:textId="77777777" w:rsidR="00AA4042" w:rsidRDefault="00015B09">
      <w:pPr>
        <w:spacing w:line="500" w:lineRule="exact"/>
        <w:ind w:firstLineChars="200" w:firstLine="560"/>
        <w:jc w:val="left"/>
        <w:outlineLvl w:val="1"/>
        <w:rPr>
          <w:rFonts w:ascii="Times New Roman" w:eastAsia="宋体" w:hAnsi="宋体"/>
          <w:sz w:val="28"/>
        </w:rPr>
      </w:pPr>
      <w:r>
        <w:rPr>
          <w:rFonts w:ascii="方正黑体_GBK" w:eastAsia="方正黑体_GBK"/>
          <w:sz w:val="28"/>
        </w:rPr>
        <w:t>三、工作保障措施</w:t>
      </w:r>
      <w:r w:rsidR="00AA4042">
        <w:fldChar w:fldCharType="begin"/>
      </w:r>
      <w:r>
        <w:rPr>
          <w:rFonts w:ascii="方正黑体_GBK" w:eastAsia="方正黑体_GBK"/>
          <w:sz w:val="28"/>
        </w:rPr>
        <w:instrText xml:space="preserve"> TC </w:instrText>
      </w:r>
      <w:bookmarkStart w:id="2" w:name="_Toc31352587"/>
      <w:r>
        <w:rPr>
          <w:rFonts w:ascii="方正黑体_GBK" w:eastAsia="方正黑体_GBK"/>
          <w:sz w:val="28"/>
        </w:rPr>
        <w:instrText>工作保障措施</w:instrText>
      </w:r>
      <w:bookmarkEnd w:id="2"/>
      <w:r>
        <w:rPr>
          <w:rFonts w:ascii="方正黑体_GBK" w:eastAsia="方正黑体_GBK"/>
          <w:sz w:val="28"/>
        </w:rPr>
        <w:instrText xml:space="preserve"> \f A \l 1 </w:instrText>
      </w:r>
      <w:r w:rsidR="00AA4042">
        <w:rPr>
          <w:rFonts w:ascii="方正黑体_GBK" w:eastAsia="方正黑体_GBK"/>
          <w:sz w:val="28"/>
        </w:rPr>
        <w:fldChar w:fldCharType="end"/>
      </w:r>
    </w:p>
    <w:p w14:paraId="7892977F"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（一）加强组织领导。成立由主要领导任组长的预算绩效工作领导小组，从预算编制、执行等方面予以管理，提高各级领导绩效意识，理顺工作运行机制，形成齐抓共管的良好局面。</w:t>
      </w:r>
    </w:p>
    <w:p w14:paraId="2ACAD567"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健全完善制度。根据实施绩效管理的意见，结合绩效管理制度。在预算方面，细化制定预算绩效管理办法，规范事前绩效评估、预算绩效目标设定、绩效运行监控等工作规范，明确各警种部门职责，健全运转顺畅、相互协调的工作流程，为全年预算绩效目标的实现奠定制度基础。</w:t>
      </w:r>
    </w:p>
    <w:p w14:paraId="4269AA68"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加强支出管理。一是编细编实预算。在编制预算时，人员经费和日常公用经费严格执行相关规定标准，细化到具体科目，减少预留资金比例；专项经费严格实行项目库管理，将项目细化到可执行程度，确保批复即可执行。二是优化支出结构。树立过紧日子、苦日子的管理理念，对三</w:t>
      </w:r>
      <w:proofErr w:type="gramStart"/>
      <w:r>
        <w:rPr>
          <w:rFonts w:ascii="Times New Roman" w:eastAsia="方正仿宋_GBK" w:hAnsi="微软雅黑" w:cs="微软雅黑" w:hint="eastAsia"/>
          <w:sz w:val="28"/>
        </w:rPr>
        <w:t>公经费</w:t>
      </w:r>
      <w:proofErr w:type="gramEnd"/>
      <w:r>
        <w:rPr>
          <w:rFonts w:ascii="Times New Roman" w:eastAsia="方正仿宋_GBK" w:hAnsi="微软雅黑" w:cs="微软雅黑" w:hint="eastAsia"/>
          <w:sz w:val="28"/>
        </w:rPr>
        <w:t>和一般性支出进行压减，集中财力办大事；打破预算基数，统筹资金保障公安重点工作和年度主要任务。三是加快履行政府采购手续。建立信息化运维等</w:t>
      </w:r>
      <w:proofErr w:type="gramStart"/>
      <w:r>
        <w:rPr>
          <w:rFonts w:ascii="Times New Roman" w:eastAsia="方正仿宋_GBK" w:hAnsi="微软雅黑" w:cs="微软雅黑" w:hint="eastAsia"/>
          <w:sz w:val="28"/>
        </w:rPr>
        <w:t>项目台</w:t>
      </w:r>
      <w:proofErr w:type="gramEnd"/>
      <w:r>
        <w:rPr>
          <w:rFonts w:ascii="Times New Roman" w:eastAsia="方正仿宋_GBK" w:hAnsi="微软雅黑" w:cs="微软雅黑" w:hint="eastAsia"/>
          <w:sz w:val="28"/>
        </w:rPr>
        <w:t>账，结合服务和采购周期尽早启动招标采购，确保</w:t>
      </w:r>
      <w:proofErr w:type="gramStart"/>
      <w:r>
        <w:rPr>
          <w:rFonts w:ascii="Times New Roman" w:eastAsia="方正仿宋_GBK" w:hAnsi="微软雅黑" w:cs="微软雅黑" w:hint="eastAsia"/>
          <w:sz w:val="28"/>
        </w:rPr>
        <w:t>运维不间断</w:t>
      </w:r>
      <w:proofErr w:type="gramEnd"/>
      <w:r>
        <w:rPr>
          <w:rFonts w:ascii="Times New Roman" w:eastAsia="方正仿宋_GBK" w:hAnsi="微软雅黑" w:cs="微软雅黑" w:hint="eastAsia"/>
          <w:sz w:val="28"/>
        </w:rPr>
        <w:t>、机关运转正常。</w:t>
      </w:r>
    </w:p>
    <w:p w14:paraId="6ABB3763"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（四）加强绩效运行监控。充分发挥项目绩效管理规定的作用，对支出进度、资金绩效、内控制度执行情况等进行实时监控，发现问题及时采取措施，确保绩效目标如期保质实现。</w:t>
      </w:r>
    </w:p>
    <w:p w14:paraId="2B48C87A" w14:textId="77777777" w:rsidR="00AA4042" w:rsidRDefault="00015B09">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（五）做好绩效自评。对重点资金使用情况进行重点评价，对发现的问题及时整改。调整优化支出结构，提高财政资金使用效益。</w:t>
      </w:r>
    </w:p>
    <w:p w14:paraId="223FBF4C" w14:textId="77777777" w:rsidR="00AA4042" w:rsidRDefault="00AA4042">
      <w:pPr>
        <w:spacing w:line="360" w:lineRule="auto"/>
        <w:ind w:firstLineChars="200" w:firstLine="640"/>
        <w:rPr>
          <w:rFonts w:ascii="仿宋" w:eastAsia="仿宋" w:hAnsi="仿宋"/>
          <w:sz w:val="32"/>
          <w:szCs w:val="32"/>
        </w:rPr>
      </w:pPr>
    </w:p>
    <w:p w14:paraId="029A8B53" w14:textId="77777777" w:rsidR="00AA4042" w:rsidRDefault="00AA4042">
      <w:pPr>
        <w:jc w:val="center"/>
        <w:outlineLvl w:val="0"/>
        <w:rPr>
          <w:rFonts w:ascii="方正小标宋_GBK" w:eastAsia="方正小标宋_GBK"/>
          <w:sz w:val="44"/>
        </w:rPr>
      </w:pPr>
    </w:p>
    <w:p w14:paraId="7DDF91EA" w14:textId="77777777" w:rsidR="00AA4042" w:rsidRDefault="00AA4042">
      <w:pPr>
        <w:jc w:val="center"/>
        <w:outlineLvl w:val="0"/>
        <w:rPr>
          <w:rFonts w:ascii="方正小标宋_GBK" w:eastAsia="方正小标宋_GBK"/>
          <w:sz w:val="44"/>
        </w:rPr>
      </w:pPr>
    </w:p>
    <w:p w14:paraId="04EDC902" w14:textId="77777777" w:rsidR="00AA4042" w:rsidRDefault="00015B09">
      <w:pPr>
        <w:jc w:val="center"/>
        <w:outlineLvl w:val="0"/>
        <w:rPr>
          <w:rFonts w:ascii="方正书宋_GBK" w:eastAsia="方正书宋_GBK"/>
        </w:rPr>
      </w:pPr>
      <w:r>
        <w:rPr>
          <w:rFonts w:ascii="方正小标宋_GBK" w:eastAsia="方正小标宋_GBK" w:hint="eastAsia"/>
          <w:sz w:val="44"/>
        </w:rPr>
        <w:t>预算项目绩效目标</w:t>
      </w:r>
    </w:p>
    <w:p w14:paraId="3144F3AC" w14:textId="77777777" w:rsidR="00AA4042" w:rsidRDefault="00AA4042">
      <w:pPr>
        <w:spacing w:line="360" w:lineRule="auto"/>
        <w:ind w:firstLineChars="200" w:firstLine="640"/>
        <w:rPr>
          <w:rFonts w:ascii="仿宋" w:eastAsia="仿宋" w:hAnsi="仿宋"/>
          <w:sz w:val="32"/>
          <w:szCs w:val="32"/>
        </w:rPr>
      </w:pPr>
    </w:p>
    <w:p w14:paraId="3D44CBD3"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1、</w:t>
      </w:r>
      <w:r>
        <w:rPr>
          <w:rFonts w:ascii="方正仿宋_GBK" w:eastAsia="方正仿宋_GBK"/>
          <w:b/>
          <w:sz w:val="28"/>
        </w:rPr>
        <w:t>“</w:t>
      </w:r>
      <w:r>
        <w:rPr>
          <w:rFonts w:ascii="方正仿宋_GBK" w:eastAsia="方正仿宋_GBK"/>
          <w:b/>
          <w:sz w:val="28"/>
        </w:rPr>
        <w:t>天网覆盖</w:t>
      </w:r>
      <w:r>
        <w:rPr>
          <w:rFonts w:ascii="方正仿宋_GBK" w:eastAsia="方正仿宋_GBK"/>
          <w:b/>
          <w:sz w:val="28"/>
        </w:rPr>
        <w:t>”</w:t>
      </w:r>
      <w:r>
        <w:rPr>
          <w:rFonts w:ascii="方正仿宋_GBK" w:eastAsia="方正仿宋_GBK"/>
          <w:b/>
          <w:sz w:val="28"/>
        </w:rPr>
        <w:t>向107国道以西延伸工程经费绩效目标表</w:t>
      </w:r>
      <w:r w:rsidR="00AA4042">
        <w:fldChar w:fldCharType="begin"/>
      </w:r>
      <w:r>
        <w:rPr>
          <w:rFonts w:ascii="方正仿宋_GBK" w:eastAsia="方正仿宋_GBK"/>
          <w:b/>
          <w:sz w:val="28"/>
        </w:rPr>
        <w:instrText xml:space="preserve"> TC </w:instrText>
      </w:r>
      <w:bookmarkStart w:id="3" w:name="_Toc31352588"/>
      <w:r>
        <w:rPr>
          <w:rFonts w:ascii="方正仿宋_GBK" w:eastAsia="方正仿宋_GBK"/>
          <w:b/>
          <w:sz w:val="28"/>
        </w:rPr>
        <w:instrText>1、\</w:instrText>
      </w:r>
      <w:r>
        <w:rPr>
          <w:rFonts w:ascii="方正仿宋_GBK" w:eastAsia="方正仿宋_GBK"/>
          <w:b/>
          <w:sz w:val="28"/>
        </w:rPr>
        <w:instrText>“</w:instrText>
      </w:r>
      <w:r>
        <w:rPr>
          <w:rFonts w:ascii="方正仿宋_GBK" w:eastAsia="方正仿宋_GBK"/>
          <w:b/>
          <w:sz w:val="28"/>
        </w:rPr>
        <w:instrText>天网覆盖\</w:instrText>
      </w:r>
      <w:r>
        <w:rPr>
          <w:rFonts w:ascii="方正仿宋_GBK" w:eastAsia="方正仿宋_GBK"/>
          <w:b/>
          <w:sz w:val="28"/>
        </w:rPr>
        <w:instrText>”</w:instrText>
      </w:r>
      <w:r>
        <w:rPr>
          <w:rFonts w:ascii="方正仿宋_GBK" w:eastAsia="方正仿宋_GBK"/>
          <w:b/>
          <w:sz w:val="28"/>
        </w:rPr>
        <w:instrText>向107国道以西延伸工程经费绩效目标表</w:instrText>
      </w:r>
      <w:bookmarkEnd w:id="3"/>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30409DCF"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134C3C4A"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6EB1A62A"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2BDCAF57" w14:textId="77777777">
        <w:trPr>
          <w:trHeight w:val="369"/>
          <w:jc w:val="center"/>
        </w:trPr>
        <w:tc>
          <w:tcPr>
            <w:tcW w:w="1134" w:type="dxa"/>
            <w:shd w:val="clear" w:color="auto" w:fill="auto"/>
            <w:noWrap/>
            <w:vAlign w:val="center"/>
          </w:tcPr>
          <w:p w14:paraId="39F2CE1D"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32DA060D" w14:textId="77777777" w:rsidR="00AA4042" w:rsidRDefault="00015B09">
            <w:pPr>
              <w:spacing w:line="300" w:lineRule="exact"/>
              <w:jc w:val="left"/>
              <w:rPr>
                <w:rFonts w:ascii="方正书宋_GBK" w:eastAsia="方正书宋_GBK"/>
              </w:rPr>
            </w:pPr>
            <w:r>
              <w:rPr>
                <w:rFonts w:ascii="方正书宋_GBK" w:eastAsia="方正书宋_GBK"/>
              </w:rPr>
              <w:t>312-0801-JBN-GGG5</w:t>
            </w:r>
          </w:p>
        </w:tc>
        <w:tc>
          <w:tcPr>
            <w:tcW w:w="1587" w:type="dxa"/>
            <w:shd w:val="clear" w:color="auto" w:fill="auto"/>
            <w:noWrap/>
            <w:vAlign w:val="center"/>
          </w:tcPr>
          <w:p w14:paraId="7127008E"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004D2DA4" w14:textId="77777777" w:rsidR="00AA4042" w:rsidRDefault="00015B09">
            <w:pPr>
              <w:spacing w:line="300" w:lineRule="exact"/>
              <w:jc w:val="left"/>
              <w:rPr>
                <w:rFonts w:ascii="方正书宋_GBK" w:eastAsia="方正书宋_GBK"/>
              </w:rPr>
            </w:pPr>
            <w:r>
              <w:rPr>
                <w:rFonts w:ascii="方正书宋_GBK" w:eastAsia="方正书宋_GBK" w:hint="cs"/>
              </w:rPr>
              <w:t>“</w:t>
            </w:r>
            <w:r>
              <w:rPr>
                <w:rFonts w:ascii="方正书宋_GBK" w:eastAsia="方正书宋_GBK"/>
              </w:rPr>
              <w:t>天网覆盖</w:t>
            </w:r>
            <w:r>
              <w:rPr>
                <w:rFonts w:ascii="方正书宋_GBK" w:eastAsia="方正书宋_GBK"/>
              </w:rPr>
              <w:t>”</w:t>
            </w:r>
            <w:r>
              <w:rPr>
                <w:rFonts w:ascii="方正书宋_GBK" w:eastAsia="方正书宋_GBK"/>
              </w:rPr>
              <w:t>向107国道以西延伸工程经费</w:t>
            </w:r>
          </w:p>
        </w:tc>
      </w:tr>
      <w:tr w:rsidR="00AA4042" w14:paraId="3B4C8803" w14:textId="77777777">
        <w:trPr>
          <w:trHeight w:val="369"/>
          <w:jc w:val="center"/>
        </w:trPr>
        <w:tc>
          <w:tcPr>
            <w:tcW w:w="1134" w:type="dxa"/>
            <w:vMerge w:val="restart"/>
            <w:shd w:val="clear" w:color="auto" w:fill="auto"/>
            <w:noWrap/>
            <w:vAlign w:val="center"/>
          </w:tcPr>
          <w:p w14:paraId="4C3F7060"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38C6FDF3"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45091C68" w14:textId="77777777" w:rsidR="00AA4042" w:rsidRDefault="00015B09">
            <w:pPr>
              <w:spacing w:line="300" w:lineRule="exact"/>
              <w:jc w:val="left"/>
              <w:rPr>
                <w:rFonts w:ascii="方正书宋_GBK" w:eastAsia="方正书宋_GBK"/>
              </w:rPr>
            </w:pPr>
            <w:r>
              <w:rPr>
                <w:rFonts w:ascii="方正书宋_GBK" w:eastAsia="方正书宋_GBK"/>
              </w:rPr>
              <w:t>98.57</w:t>
            </w:r>
          </w:p>
        </w:tc>
        <w:tc>
          <w:tcPr>
            <w:tcW w:w="1587" w:type="dxa"/>
            <w:shd w:val="clear" w:color="auto" w:fill="auto"/>
            <w:noWrap/>
            <w:vAlign w:val="center"/>
          </w:tcPr>
          <w:p w14:paraId="0993A66A"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0063E1D1" w14:textId="77777777" w:rsidR="00AA4042" w:rsidRDefault="00015B09">
            <w:pPr>
              <w:spacing w:line="300" w:lineRule="exact"/>
              <w:jc w:val="left"/>
              <w:rPr>
                <w:rFonts w:ascii="方正书宋_GBK" w:eastAsia="方正书宋_GBK"/>
              </w:rPr>
            </w:pPr>
            <w:r>
              <w:rPr>
                <w:rFonts w:ascii="方正书宋_GBK" w:eastAsia="方正书宋_GBK"/>
              </w:rPr>
              <w:t>98.57</w:t>
            </w:r>
          </w:p>
        </w:tc>
        <w:tc>
          <w:tcPr>
            <w:tcW w:w="1276" w:type="dxa"/>
            <w:shd w:val="clear" w:color="auto" w:fill="auto"/>
            <w:noWrap/>
            <w:vAlign w:val="center"/>
          </w:tcPr>
          <w:p w14:paraId="12DAAFF9"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6A9D9AE7" w14:textId="77777777" w:rsidR="00AA4042" w:rsidRDefault="00AA4042">
            <w:pPr>
              <w:spacing w:line="300" w:lineRule="exact"/>
              <w:jc w:val="left"/>
              <w:rPr>
                <w:rFonts w:ascii="方正书宋_GBK" w:eastAsia="方正书宋_GBK"/>
              </w:rPr>
            </w:pPr>
          </w:p>
        </w:tc>
      </w:tr>
      <w:tr w:rsidR="00AA4042" w14:paraId="235DF4BC" w14:textId="77777777">
        <w:trPr>
          <w:trHeight w:val="369"/>
          <w:jc w:val="center"/>
        </w:trPr>
        <w:tc>
          <w:tcPr>
            <w:tcW w:w="1134" w:type="dxa"/>
            <w:vMerge/>
            <w:shd w:val="clear" w:color="auto" w:fill="auto"/>
            <w:noWrap/>
            <w:vAlign w:val="center"/>
          </w:tcPr>
          <w:p w14:paraId="020A9CF5" w14:textId="77777777" w:rsidR="00AA4042" w:rsidRDefault="00AA4042">
            <w:pPr>
              <w:spacing w:line="300" w:lineRule="exact"/>
              <w:jc w:val="left"/>
              <w:outlineLvl w:val="1"/>
            </w:pPr>
          </w:p>
        </w:tc>
        <w:tc>
          <w:tcPr>
            <w:tcW w:w="8278" w:type="dxa"/>
            <w:gridSpan w:val="6"/>
            <w:shd w:val="clear" w:color="auto" w:fill="auto"/>
            <w:noWrap/>
            <w:vAlign w:val="center"/>
          </w:tcPr>
          <w:p w14:paraId="6C340984" w14:textId="77777777" w:rsidR="00AA4042" w:rsidRDefault="00015B09">
            <w:pPr>
              <w:spacing w:line="300" w:lineRule="exact"/>
              <w:jc w:val="left"/>
              <w:rPr>
                <w:rFonts w:ascii="方正书宋_GBK" w:eastAsia="方正书宋_GBK"/>
              </w:rPr>
            </w:pPr>
            <w:r>
              <w:rPr>
                <w:rFonts w:ascii="方正书宋_GBK" w:eastAsia="方正书宋_GBK"/>
              </w:rPr>
              <w:t>提高公安科技信息化建设水平，为公安工作提供科技支撑和信息技术保障。</w:t>
            </w:r>
          </w:p>
        </w:tc>
      </w:tr>
      <w:tr w:rsidR="00AA4042" w14:paraId="56B05B13" w14:textId="77777777">
        <w:trPr>
          <w:trHeight w:val="369"/>
          <w:jc w:val="center"/>
        </w:trPr>
        <w:tc>
          <w:tcPr>
            <w:tcW w:w="1134" w:type="dxa"/>
            <w:vMerge w:val="restart"/>
            <w:shd w:val="clear" w:color="auto" w:fill="auto"/>
            <w:noWrap/>
            <w:vAlign w:val="center"/>
          </w:tcPr>
          <w:p w14:paraId="66828A5D"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39030939"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448597B7"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541A104F"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06F095D2"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35FF8EC7" w14:textId="77777777">
        <w:trPr>
          <w:trHeight w:val="369"/>
          <w:jc w:val="center"/>
        </w:trPr>
        <w:tc>
          <w:tcPr>
            <w:tcW w:w="1134" w:type="dxa"/>
            <w:vMerge/>
            <w:tcBorders>
              <w:bottom w:val="single" w:sz="6" w:space="0" w:color="000000"/>
            </w:tcBorders>
            <w:shd w:val="clear" w:color="auto" w:fill="auto"/>
            <w:noWrap/>
            <w:vAlign w:val="center"/>
          </w:tcPr>
          <w:p w14:paraId="46A2D42C"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6FB287E1" w14:textId="77777777" w:rsidR="00AA4042" w:rsidRDefault="00015B09">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noWrap/>
            <w:vAlign w:val="center"/>
          </w:tcPr>
          <w:p w14:paraId="2F13B228" w14:textId="77777777" w:rsidR="00AA4042" w:rsidRDefault="00AA4042">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14:paraId="21A68645" w14:textId="77777777" w:rsidR="00AA4042" w:rsidRDefault="00AA4042">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noWrap/>
            <w:vAlign w:val="center"/>
          </w:tcPr>
          <w:p w14:paraId="0C79C176" w14:textId="77777777" w:rsidR="00AA4042" w:rsidRDefault="00AA4042">
            <w:pPr>
              <w:spacing w:line="300" w:lineRule="exact"/>
              <w:jc w:val="center"/>
              <w:rPr>
                <w:rFonts w:ascii="方正书宋_GBK" w:eastAsia="方正书宋_GBK"/>
              </w:rPr>
            </w:pPr>
          </w:p>
        </w:tc>
      </w:tr>
      <w:tr w:rsidR="00AA4042" w14:paraId="2E94FB8E" w14:textId="77777777">
        <w:trPr>
          <w:trHeight w:val="369"/>
          <w:jc w:val="center"/>
        </w:trPr>
        <w:tc>
          <w:tcPr>
            <w:tcW w:w="1134" w:type="dxa"/>
            <w:tcBorders>
              <w:bottom w:val="nil"/>
            </w:tcBorders>
            <w:shd w:val="clear" w:color="auto" w:fill="auto"/>
            <w:noWrap/>
            <w:vAlign w:val="center"/>
          </w:tcPr>
          <w:p w14:paraId="28154A00"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53C4B671" w14:textId="77777777" w:rsidR="00AA4042" w:rsidRDefault="00015B09">
            <w:pPr>
              <w:spacing w:line="300" w:lineRule="exact"/>
              <w:jc w:val="left"/>
              <w:rPr>
                <w:rFonts w:ascii="方正书宋_GBK" w:eastAsia="方正书宋_GBK"/>
              </w:rPr>
            </w:pPr>
            <w:r>
              <w:rPr>
                <w:rFonts w:ascii="方正书宋_GBK" w:eastAsia="方正书宋_GBK"/>
              </w:rPr>
              <w:t>1、有效保障通信系统正常，提升路面动态防控。</w:t>
            </w:r>
          </w:p>
          <w:p w14:paraId="3C980217" w14:textId="77777777" w:rsidR="00AA4042" w:rsidRDefault="00015B09">
            <w:pPr>
              <w:spacing w:line="300" w:lineRule="exact"/>
              <w:jc w:val="left"/>
              <w:rPr>
                <w:rFonts w:ascii="方正书宋_GBK" w:eastAsia="方正书宋_GBK"/>
              </w:rPr>
            </w:pPr>
            <w:r>
              <w:rPr>
                <w:rFonts w:ascii="方正书宋_GBK" w:eastAsia="方正书宋_GBK"/>
              </w:rPr>
              <w:t>2、有效提升破案信息采集率。</w:t>
            </w:r>
          </w:p>
        </w:tc>
      </w:tr>
    </w:tbl>
    <w:p w14:paraId="24835034"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28D86294" w14:textId="77777777">
        <w:trPr>
          <w:cantSplit/>
          <w:trHeight w:val="397"/>
          <w:tblHeader/>
          <w:jc w:val="center"/>
        </w:trPr>
        <w:tc>
          <w:tcPr>
            <w:tcW w:w="1134" w:type="dxa"/>
            <w:shd w:val="clear" w:color="auto" w:fill="auto"/>
            <w:noWrap/>
            <w:vAlign w:val="center"/>
          </w:tcPr>
          <w:p w14:paraId="5CA897A8"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4ACEEDC9"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7F85051E"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2D224C95"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17E0AD33"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2161326E"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64C17C36" w14:textId="77777777">
        <w:trPr>
          <w:cantSplit/>
          <w:trHeight w:val="369"/>
          <w:jc w:val="center"/>
        </w:trPr>
        <w:tc>
          <w:tcPr>
            <w:tcW w:w="1134" w:type="dxa"/>
            <w:vMerge w:val="restart"/>
            <w:shd w:val="clear" w:color="auto" w:fill="auto"/>
            <w:noWrap/>
            <w:vAlign w:val="center"/>
          </w:tcPr>
          <w:p w14:paraId="104A9F96"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19D8EC7A"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31F4B387" w14:textId="77777777" w:rsidR="00AA4042" w:rsidRDefault="00015B09">
            <w:pPr>
              <w:spacing w:line="300" w:lineRule="exact"/>
              <w:jc w:val="left"/>
              <w:rPr>
                <w:rFonts w:ascii="方正书宋_GBK" w:eastAsia="方正书宋_GBK"/>
              </w:rPr>
            </w:pPr>
            <w:r>
              <w:rPr>
                <w:rFonts w:ascii="方正书宋_GBK" w:eastAsia="方正书宋_GBK"/>
              </w:rPr>
              <w:t>路面动态防控工作计划完成率</w:t>
            </w:r>
          </w:p>
        </w:tc>
        <w:tc>
          <w:tcPr>
            <w:tcW w:w="2891" w:type="dxa"/>
            <w:shd w:val="clear" w:color="auto" w:fill="auto"/>
            <w:noWrap/>
            <w:vAlign w:val="center"/>
          </w:tcPr>
          <w:p w14:paraId="13980628" w14:textId="77777777" w:rsidR="00AA4042" w:rsidRDefault="00015B09">
            <w:pPr>
              <w:spacing w:line="300" w:lineRule="exact"/>
              <w:jc w:val="left"/>
              <w:rPr>
                <w:rFonts w:ascii="方正书宋_GBK" w:eastAsia="方正书宋_GBK"/>
              </w:rPr>
            </w:pPr>
            <w:r>
              <w:rPr>
                <w:rFonts w:ascii="方正书宋_GBK" w:eastAsia="方正书宋_GBK"/>
              </w:rPr>
              <w:t>路面动态防控工作完成情况占路面动态防空工作计划的比例，实现向农村行政村视频全覆盖。</w:t>
            </w:r>
          </w:p>
        </w:tc>
        <w:tc>
          <w:tcPr>
            <w:tcW w:w="1276" w:type="dxa"/>
            <w:shd w:val="clear" w:color="auto" w:fill="auto"/>
            <w:noWrap/>
            <w:vAlign w:val="center"/>
          </w:tcPr>
          <w:p w14:paraId="4A30E447"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50B25707"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7C837840" w14:textId="77777777">
        <w:trPr>
          <w:cantSplit/>
          <w:trHeight w:val="369"/>
          <w:jc w:val="center"/>
        </w:trPr>
        <w:tc>
          <w:tcPr>
            <w:tcW w:w="1134" w:type="dxa"/>
            <w:vMerge/>
            <w:shd w:val="clear" w:color="auto" w:fill="auto"/>
            <w:noWrap/>
            <w:vAlign w:val="center"/>
          </w:tcPr>
          <w:p w14:paraId="6DC70732"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076BF25E"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533DB486" w14:textId="77777777" w:rsidR="00AA4042" w:rsidRDefault="00015B09">
            <w:pPr>
              <w:spacing w:line="300" w:lineRule="exact"/>
              <w:jc w:val="left"/>
              <w:rPr>
                <w:rFonts w:ascii="方正书宋_GBK" w:eastAsia="方正书宋_GBK"/>
              </w:rPr>
            </w:pPr>
            <w:r>
              <w:rPr>
                <w:rFonts w:ascii="方正书宋_GBK" w:eastAsia="方正书宋_GBK"/>
              </w:rPr>
              <w:t>通信系统正常率</w:t>
            </w:r>
          </w:p>
        </w:tc>
        <w:tc>
          <w:tcPr>
            <w:tcW w:w="2891" w:type="dxa"/>
            <w:shd w:val="clear" w:color="auto" w:fill="auto"/>
            <w:noWrap/>
            <w:vAlign w:val="center"/>
          </w:tcPr>
          <w:p w14:paraId="01435140" w14:textId="77777777" w:rsidR="00AA4042" w:rsidRDefault="00015B09">
            <w:pPr>
              <w:spacing w:line="300" w:lineRule="exact"/>
              <w:jc w:val="left"/>
              <w:rPr>
                <w:rFonts w:ascii="方正书宋_GBK" w:eastAsia="方正书宋_GBK"/>
              </w:rPr>
            </w:pPr>
            <w:r>
              <w:rPr>
                <w:rFonts w:ascii="方正书宋_GBK" w:eastAsia="方正书宋_GBK"/>
              </w:rPr>
              <w:t>通讯系统正常</w:t>
            </w:r>
            <w:proofErr w:type="gramStart"/>
            <w:r>
              <w:rPr>
                <w:rFonts w:ascii="方正书宋_GBK" w:eastAsia="方正书宋_GBK"/>
              </w:rPr>
              <w:t>运转占</w:t>
            </w:r>
            <w:proofErr w:type="gramEnd"/>
            <w:r>
              <w:rPr>
                <w:rFonts w:ascii="方正书宋_GBK" w:eastAsia="方正书宋_GBK"/>
              </w:rPr>
              <w:t>总数比例</w:t>
            </w:r>
          </w:p>
        </w:tc>
        <w:tc>
          <w:tcPr>
            <w:tcW w:w="1276" w:type="dxa"/>
            <w:shd w:val="clear" w:color="auto" w:fill="auto"/>
            <w:noWrap/>
            <w:vAlign w:val="center"/>
          </w:tcPr>
          <w:p w14:paraId="0E90AC31"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5F2A8028"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50608EDE" w14:textId="77777777">
        <w:trPr>
          <w:cantSplit/>
          <w:trHeight w:val="369"/>
          <w:jc w:val="center"/>
        </w:trPr>
        <w:tc>
          <w:tcPr>
            <w:tcW w:w="1134" w:type="dxa"/>
            <w:shd w:val="clear" w:color="auto" w:fill="auto"/>
            <w:noWrap/>
            <w:vAlign w:val="center"/>
          </w:tcPr>
          <w:p w14:paraId="5AA91F31"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251E8307"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1E95706C" w14:textId="772ED448" w:rsidR="00AA4042" w:rsidRDefault="00015B09">
            <w:pPr>
              <w:spacing w:line="300" w:lineRule="exact"/>
              <w:jc w:val="left"/>
              <w:rPr>
                <w:rFonts w:ascii="方正书宋_GBK" w:eastAsia="方正书宋_GBK"/>
              </w:rPr>
            </w:pPr>
            <w:r>
              <w:rPr>
                <w:rFonts w:ascii="方正书宋_GBK" w:eastAsia="方正书宋_GBK"/>
              </w:rPr>
              <w:t>有价值信息采用率</w:t>
            </w:r>
          </w:p>
        </w:tc>
        <w:tc>
          <w:tcPr>
            <w:tcW w:w="2891" w:type="dxa"/>
            <w:shd w:val="clear" w:color="auto" w:fill="auto"/>
            <w:noWrap/>
            <w:vAlign w:val="center"/>
          </w:tcPr>
          <w:p w14:paraId="6606A0A5" w14:textId="3943C023" w:rsidR="00AA4042" w:rsidRDefault="00015B09">
            <w:pPr>
              <w:spacing w:line="300" w:lineRule="exact"/>
              <w:jc w:val="left"/>
              <w:rPr>
                <w:rFonts w:ascii="方正书宋_GBK" w:eastAsia="方正书宋_GBK"/>
              </w:rPr>
            </w:pPr>
            <w:r>
              <w:rPr>
                <w:rFonts w:ascii="方正书宋_GBK" w:eastAsia="方正书宋_GBK"/>
              </w:rPr>
              <w:t>被采用有价值</w:t>
            </w:r>
            <w:r w:rsidR="002E089B">
              <w:rPr>
                <w:rFonts w:ascii="方正书宋_GBK" w:eastAsia="方正书宋_GBK" w:hint="eastAsia"/>
              </w:rPr>
              <w:t>信息</w:t>
            </w:r>
            <w:r>
              <w:rPr>
                <w:rFonts w:ascii="方正书宋_GBK" w:eastAsia="方正书宋_GBK"/>
              </w:rPr>
              <w:t>数量占提供总</w:t>
            </w:r>
            <w:r w:rsidR="002E089B">
              <w:rPr>
                <w:rFonts w:ascii="方正书宋_GBK" w:eastAsia="方正书宋_GBK" w:hint="eastAsia"/>
              </w:rPr>
              <w:t>信息</w:t>
            </w:r>
            <w:r>
              <w:rPr>
                <w:rFonts w:ascii="方正书宋_GBK" w:eastAsia="方正书宋_GBK"/>
              </w:rPr>
              <w:t>数量的比例</w:t>
            </w:r>
          </w:p>
        </w:tc>
        <w:tc>
          <w:tcPr>
            <w:tcW w:w="1276" w:type="dxa"/>
            <w:shd w:val="clear" w:color="auto" w:fill="auto"/>
            <w:noWrap/>
            <w:vAlign w:val="center"/>
          </w:tcPr>
          <w:p w14:paraId="274DC9BC"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6E410B6F"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1A206517" w14:textId="77777777">
        <w:trPr>
          <w:cantSplit/>
          <w:trHeight w:val="369"/>
          <w:jc w:val="center"/>
        </w:trPr>
        <w:tc>
          <w:tcPr>
            <w:tcW w:w="1134" w:type="dxa"/>
            <w:shd w:val="clear" w:color="auto" w:fill="auto"/>
            <w:noWrap/>
            <w:vAlign w:val="center"/>
          </w:tcPr>
          <w:p w14:paraId="2355CA12"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ign w:val="center"/>
          </w:tcPr>
          <w:p w14:paraId="2D35CBD6"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ign w:val="center"/>
          </w:tcPr>
          <w:p w14:paraId="03D9AC89"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ign w:val="center"/>
          </w:tcPr>
          <w:p w14:paraId="50BCA470"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ign w:val="center"/>
          </w:tcPr>
          <w:p w14:paraId="6FFD3E04"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61411DC8"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67D2D841"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1EBF1899"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2、车辆保障经费绩效目标表</w:t>
      </w:r>
      <w:r w:rsidR="00AA4042">
        <w:fldChar w:fldCharType="begin"/>
      </w:r>
      <w:r>
        <w:rPr>
          <w:rFonts w:ascii="方正仿宋_GBK" w:eastAsia="方正仿宋_GBK"/>
          <w:b/>
          <w:sz w:val="28"/>
        </w:rPr>
        <w:instrText xml:space="preserve"> TC </w:instrText>
      </w:r>
      <w:bookmarkStart w:id="4" w:name="_Toc31352589"/>
      <w:r>
        <w:rPr>
          <w:rFonts w:ascii="方正仿宋_GBK" w:eastAsia="方正仿宋_GBK"/>
          <w:b/>
          <w:sz w:val="28"/>
        </w:rPr>
        <w:instrText>2、车辆保障经费绩效目标表</w:instrText>
      </w:r>
      <w:bookmarkEnd w:id="4"/>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72F5619A"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241F5709"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615AC99C"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04232FEB" w14:textId="77777777">
        <w:trPr>
          <w:trHeight w:val="369"/>
          <w:jc w:val="center"/>
        </w:trPr>
        <w:tc>
          <w:tcPr>
            <w:tcW w:w="1134" w:type="dxa"/>
            <w:shd w:val="clear" w:color="auto" w:fill="auto"/>
            <w:noWrap/>
            <w:vAlign w:val="center"/>
          </w:tcPr>
          <w:p w14:paraId="4AAE3B6B"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192A560F" w14:textId="77777777" w:rsidR="00AA4042" w:rsidRDefault="00015B09">
            <w:pPr>
              <w:spacing w:line="300" w:lineRule="exact"/>
              <w:jc w:val="left"/>
              <w:rPr>
                <w:rFonts w:ascii="方正书宋_GBK" w:eastAsia="方正书宋_GBK"/>
              </w:rPr>
            </w:pPr>
            <w:r>
              <w:rPr>
                <w:rFonts w:ascii="方正书宋_GBK" w:eastAsia="方正书宋_GBK"/>
              </w:rPr>
              <w:t>312-1001-JBN-9RTS</w:t>
            </w:r>
          </w:p>
        </w:tc>
        <w:tc>
          <w:tcPr>
            <w:tcW w:w="1587" w:type="dxa"/>
            <w:shd w:val="clear" w:color="auto" w:fill="auto"/>
            <w:noWrap/>
            <w:vAlign w:val="center"/>
          </w:tcPr>
          <w:p w14:paraId="08343D4B"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5720106E" w14:textId="77777777" w:rsidR="00AA4042" w:rsidRDefault="00015B09">
            <w:pPr>
              <w:spacing w:line="300" w:lineRule="exact"/>
              <w:jc w:val="left"/>
              <w:rPr>
                <w:rFonts w:ascii="方正书宋_GBK" w:eastAsia="方正书宋_GBK"/>
              </w:rPr>
            </w:pPr>
            <w:r>
              <w:rPr>
                <w:rFonts w:ascii="方正书宋_GBK" w:eastAsia="方正书宋_GBK"/>
              </w:rPr>
              <w:t>车辆保障经费</w:t>
            </w:r>
          </w:p>
        </w:tc>
      </w:tr>
      <w:tr w:rsidR="00AA4042" w14:paraId="6E95FAD1" w14:textId="77777777">
        <w:trPr>
          <w:trHeight w:val="369"/>
          <w:jc w:val="center"/>
        </w:trPr>
        <w:tc>
          <w:tcPr>
            <w:tcW w:w="1134" w:type="dxa"/>
            <w:vMerge w:val="restart"/>
            <w:shd w:val="clear" w:color="auto" w:fill="auto"/>
            <w:noWrap/>
            <w:vAlign w:val="center"/>
          </w:tcPr>
          <w:p w14:paraId="54F209AF"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646A6B12"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619A6BFA" w14:textId="77777777" w:rsidR="00AA4042" w:rsidRDefault="00015B09">
            <w:pPr>
              <w:spacing w:line="300" w:lineRule="exact"/>
              <w:jc w:val="left"/>
              <w:rPr>
                <w:rFonts w:ascii="方正书宋_GBK" w:eastAsia="方正书宋_GBK"/>
              </w:rPr>
            </w:pPr>
            <w:r>
              <w:rPr>
                <w:rFonts w:ascii="方正书宋_GBK" w:eastAsia="方正书宋_GBK"/>
              </w:rPr>
              <w:t>134.00</w:t>
            </w:r>
          </w:p>
        </w:tc>
        <w:tc>
          <w:tcPr>
            <w:tcW w:w="1587" w:type="dxa"/>
            <w:shd w:val="clear" w:color="auto" w:fill="auto"/>
            <w:noWrap/>
            <w:vAlign w:val="center"/>
          </w:tcPr>
          <w:p w14:paraId="7C2D38DF"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6DEBC828" w14:textId="77777777" w:rsidR="00AA4042" w:rsidRDefault="00015B09">
            <w:pPr>
              <w:spacing w:line="300" w:lineRule="exact"/>
              <w:jc w:val="left"/>
              <w:rPr>
                <w:rFonts w:ascii="方正书宋_GBK" w:eastAsia="方正书宋_GBK"/>
              </w:rPr>
            </w:pPr>
            <w:r>
              <w:rPr>
                <w:rFonts w:ascii="方正书宋_GBK" w:eastAsia="方正书宋_GBK"/>
              </w:rPr>
              <w:t>134.00</w:t>
            </w:r>
          </w:p>
        </w:tc>
        <w:tc>
          <w:tcPr>
            <w:tcW w:w="1276" w:type="dxa"/>
            <w:shd w:val="clear" w:color="auto" w:fill="auto"/>
            <w:noWrap/>
            <w:vAlign w:val="center"/>
          </w:tcPr>
          <w:p w14:paraId="096A9E32"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5A439AC9" w14:textId="77777777" w:rsidR="00AA4042" w:rsidRDefault="00AA4042">
            <w:pPr>
              <w:spacing w:line="300" w:lineRule="exact"/>
              <w:jc w:val="left"/>
              <w:rPr>
                <w:rFonts w:ascii="方正书宋_GBK" w:eastAsia="方正书宋_GBK"/>
              </w:rPr>
            </w:pPr>
          </w:p>
        </w:tc>
      </w:tr>
      <w:tr w:rsidR="00AA4042" w14:paraId="406C4CF5" w14:textId="77777777">
        <w:trPr>
          <w:trHeight w:val="369"/>
          <w:jc w:val="center"/>
        </w:trPr>
        <w:tc>
          <w:tcPr>
            <w:tcW w:w="1134" w:type="dxa"/>
            <w:vMerge/>
            <w:shd w:val="clear" w:color="auto" w:fill="auto"/>
            <w:noWrap/>
            <w:vAlign w:val="center"/>
          </w:tcPr>
          <w:p w14:paraId="0AC4100D" w14:textId="77777777" w:rsidR="00AA4042" w:rsidRDefault="00AA4042">
            <w:pPr>
              <w:spacing w:line="300" w:lineRule="exact"/>
              <w:jc w:val="left"/>
              <w:outlineLvl w:val="1"/>
            </w:pPr>
          </w:p>
        </w:tc>
        <w:tc>
          <w:tcPr>
            <w:tcW w:w="8278" w:type="dxa"/>
            <w:gridSpan w:val="6"/>
            <w:shd w:val="clear" w:color="auto" w:fill="auto"/>
            <w:noWrap/>
            <w:vAlign w:val="center"/>
          </w:tcPr>
          <w:p w14:paraId="1EA87A66" w14:textId="77777777" w:rsidR="00AA4042" w:rsidRDefault="00015B09">
            <w:pPr>
              <w:spacing w:line="300" w:lineRule="exact"/>
              <w:jc w:val="left"/>
              <w:rPr>
                <w:rFonts w:ascii="方正书宋_GBK" w:eastAsia="方正书宋_GBK"/>
              </w:rPr>
            </w:pPr>
            <w:r>
              <w:rPr>
                <w:rFonts w:ascii="方正书宋_GBK" w:eastAsia="方正书宋_GBK"/>
              </w:rPr>
              <w:t>用于保障车辆保养、维修、加油、车辆保险,使公安队伍整体战斗力得到有效提升。</w:t>
            </w:r>
          </w:p>
        </w:tc>
      </w:tr>
      <w:tr w:rsidR="00AA4042" w14:paraId="0A297049" w14:textId="77777777">
        <w:trPr>
          <w:trHeight w:val="369"/>
          <w:jc w:val="center"/>
        </w:trPr>
        <w:tc>
          <w:tcPr>
            <w:tcW w:w="1134" w:type="dxa"/>
            <w:vMerge w:val="restart"/>
            <w:shd w:val="clear" w:color="auto" w:fill="auto"/>
            <w:noWrap/>
            <w:vAlign w:val="center"/>
          </w:tcPr>
          <w:p w14:paraId="15D12BCC"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1489EDF4"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0A7A7000"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162778FC"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03590BE1"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4AE78488" w14:textId="77777777">
        <w:trPr>
          <w:trHeight w:val="369"/>
          <w:jc w:val="center"/>
        </w:trPr>
        <w:tc>
          <w:tcPr>
            <w:tcW w:w="1134" w:type="dxa"/>
            <w:vMerge/>
            <w:tcBorders>
              <w:bottom w:val="single" w:sz="6" w:space="0" w:color="000000"/>
            </w:tcBorders>
            <w:shd w:val="clear" w:color="auto" w:fill="auto"/>
            <w:noWrap/>
            <w:vAlign w:val="center"/>
          </w:tcPr>
          <w:p w14:paraId="72C5672D"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1A140E34" w14:textId="77777777" w:rsidR="00AA4042" w:rsidRDefault="00015B09">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noWrap/>
            <w:vAlign w:val="center"/>
          </w:tcPr>
          <w:p w14:paraId="0E71A740"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392A0B3B" w14:textId="77777777" w:rsidR="00AA4042" w:rsidRDefault="00015B0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noWrap/>
            <w:vAlign w:val="center"/>
          </w:tcPr>
          <w:p w14:paraId="1CFDAD21"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367893BD" w14:textId="77777777">
        <w:trPr>
          <w:trHeight w:val="369"/>
          <w:jc w:val="center"/>
        </w:trPr>
        <w:tc>
          <w:tcPr>
            <w:tcW w:w="1134" w:type="dxa"/>
            <w:tcBorders>
              <w:bottom w:val="nil"/>
            </w:tcBorders>
            <w:shd w:val="clear" w:color="auto" w:fill="auto"/>
            <w:noWrap/>
            <w:vAlign w:val="center"/>
          </w:tcPr>
          <w:p w14:paraId="2ED4426E"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20053474" w14:textId="77777777" w:rsidR="00AA4042" w:rsidRDefault="00015B09">
            <w:pPr>
              <w:spacing w:line="300" w:lineRule="exact"/>
              <w:jc w:val="left"/>
              <w:rPr>
                <w:rFonts w:ascii="方正书宋_GBK" w:eastAsia="方正书宋_GBK"/>
              </w:rPr>
            </w:pPr>
            <w:r>
              <w:rPr>
                <w:rFonts w:ascii="方正书宋_GBK" w:eastAsia="方正书宋_GBK"/>
              </w:rPr>
              <w:t>1、保障车辆有效使用。</w:t>
            </w:r>
          </w:p>
          <w:p w14:paraId="02BA0C5A" w14:textId="77777777" w:rsidR="00AA4042" w:rsidRDefault="00015B09">
            <w:pPr>
              <w:spacing w:line="300" w:lineRule="exact"/>
              <w:jc w:val="left"/>
              <w:rPr>
                <w:rFonts w:ascii="方正书宋_GBK" w:eastAsia="方正书宋_GBK"/>
              </w:rPr>
            </w:pPr>
            <w:r>
              <w:rPr>
                <w:rFonts w:ascii="方正书宋_GBK" w:eastAsia="方正书宋_GBK"/>
              </w:rPr>
              <w:t>2、保证公安业务顺利进行。</w:t>
            </w:r>
          </w:p>
        </w:tc>
      </w:tr>
    </w:tbl>
    <w:p w14:paraId="4AC89899"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2F41754D" w14:textId="77777777">
        <w:trPr>
          <w:cantSplit/>
          <w:trHeight w:val="397"/>
          <w:tblHeader/>
          <w:jc w:val="center"/>
        </w:trPr>
        <w:tc>
          <w:tcPr>
            <w:tcW w:w="1134" w:type="dxa"/>
            <w:shd w:val="clear" w:color="auto" w:fill="auto"/>
            <w:noWrap/>
            <w:vAlign w:val="center"/>
          </w:tcPr>
          <w:p w14:paraId="0C92F562"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7CDC753C"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308A6753"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48AA9D9D"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546D6E4B"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052D206C"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03F1D5D8" w14:textId="77777777">
        <w:trPr>
          <w:cantSplit/>
          <w:trHeight w:val="369"/>
          <w:jc w:val="center"/>
        </w:trPr>
        <w:tc>
          <w:tcPr>
            <w:tcW w:w="1134" w:type="dxa"/>
            <w:vMerge w:val="restart"/>
            <w:shd w:val="clear" w:color="auto" w:fill="auto"/>
            <w:noWrap/>
            <w:vAlign w:val="center"/>
          </w:tcPr>
          <w:p w14:paraId="7D3DC8EF"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46528158"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6638E502" w14:textId="77777777" w:rsidR="00AA4042" w:rsidRDefault="00015B09">
            <w:pPr>
              <w:spacing w:line="300" w:lineRule="exact"/>
              <w:jc w:val="left"/>
              <w:rPr>
                <w:rFonts w:ascii="方正书宋_GBK" w:eastAsia="方正书宋_GBK"/>
              </w:rPr>
            </w:pPr>
            <w:r>
              <w:rPr>
                <w:rFonts w:ascii="方正书宋_GBK" w:eastAsia="方正书宋_GBK"/>
              </w:rPr>
              <w:t>有效保障车辆使用</w:t>
            </w:r>
          </w:p>
        </w:tc>
        <w:tc>
          <w:tcPr>
            <w:tcW w:w="2891" w:type="dxa"/>
            <w:shd w:val="clear" w:color="auto" w:fill="auto"/>
            <w:noWrap/>
            <w:vAlign w:val="center"/>
          </w:tcPr>
          <w:p w14:paraId="2FB667FA" w14:textId="77777777" w:rsidR="00AA4042" w:rsidRDefault="00015B09">
            <w:pPr>
              <w:spacing w:line="300" w:lineRule="exact"/>
              <w:jc w:val="left"/>
              <w:rPr>
                <w:rFonts w:ascii="方正书宋_GBK" w:eastAsia="方正书宋_GBK"/>
              </w:rPr>
            </w:pPr>
            <w:r>
              <w:rPr>
                <w:rFonts w:ascii="方正书宋_GBK" w:eastAsia="方正书宋_GBK"/>
              </w:rPr>
              <w:t>有效保障车辆使用及车辆保养、维修、车辆保险。</w:t>
            </w:r>
          </w:p>
        </w:tc>
        <w:tc>
          <w:tcPr>
            <w:tcW w:w="1276" w:type="dxa"/>
            <w:shd w:val="clear" w:color="auto" w:fill="auto"/>
            <w:noWrap/>
            <w:vAlign w:val="center"/>
          </w:tcPr>
          <w:p w14:paraId="03BFAB07"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30000辆</w:t>
            </w:r>
          </w:p>
        </w:tc>
        <w:tc>
          <w:tcPr>
            <w:tcW w:w="1701" w:type="dxa"/>
            <w:shd w:val="clear" w:color="auto" w:fill="auto"/>
            <w:noWrap/>
            <w:vAlign w:val="center"/>
          </w:tcPr>
          <w:p w14:paraId="6B10F0C6"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39E76B8C" w14:textId="77777777">
        <w:trPr>
          <w:cantSplit/>
          <w:trHeight w:val="369"/>
          <w:jc w:val="center"/>
        </w:trPr>
        <w:tc>
          <w:tcPr>
            <w:tcW w:w="1134" w:type="dxa"/>
            <w:vMerge/>
            <w:shd w:val="clear" w:color="auto" w:fill="auto"/>
            <w:noWrap/>
            <w:vAlign w:val="center"/>
          </w:tcPr>
          <w:p w14:paraId="6FA560F6"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36859EA0"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3F233146" w14:textId="77777777" w:rsidR="00AA4042" w:rsidRDefault="00015B09">
            <w:pPr>
              <w:spacing w:line="300" w:lineRule="exact"/>
              <w:jc w:val="left"/>
              <w:rPr>
                <w:rFonts w:ascii="方正书宋_GBK" w:eastAsia="方正书宋_GBK"/>
              </w:rPr>
            </w:pPr>
            <w:r>
              <w:rPr>
                <w:rFonts w:ascii="方正书宋_GBK" w:eastAsia="方正书宋_GBK"/>
              </w:rPr>
              <w:t>综合事务工作完成率</w:t>
            </w:r>
          </w:p>
        </w:tc>
        <w:tc>
          <w:tcPr>
            <w:tcW w:w="2891" w:type="dxa"/>
            <w:shd w:val="clear" w:color="auto" w:fill="auto"/>
            <w:noWrap/>
            <w:vAlign w:val="center"/>
          </w:tcPr>
          <w:p w14:paraId="44261967" w14:textId="77777777" w:rsidR="00AA4042" w:rsidRDefault="00015B09">
            <w:pPr>
              <w:spacing w:line="300" w:lineRule="exact"/>
              <w:jc w:val="left"/>
              <w:rPr>
                <w:rFonts w:ascii="方正书宋_GBK" w:eastAsia="方正书宋_GBK"/>
              </w:rPr>
            </w:pPr>
            <w:r>
              <w:rPr>
                <w:rFonts w:ascii="方正书宋_GBK" w:eastAsia="方正书宋_GBK"/>
              </w:rPr>
              <w:t>综合事务工作任务完成情况</w:t>
            </w:r>
          </w:p>
        </w:tc>
        <w:tc>
          <w:tcPr>
            <w:tcW w:w="1276" w:type="dxa"/>
            <w:shd w:val="clear" w:color="auto" w:fill="auto"/>
            <w:noWrap/>
            <w:vAlign w:val="center"/>
          </w:tcPr>
          <w:p w14:paraId="04A96F7F"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7326FDE7"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34EEAF24" w14:textId="77777777">
        <w:trPr>
          <w:cantSplit/>
          <w:trHeight w:val="369"/>
          <w:jc w:val="center"/>
        </w:trPr>
        <w:tc>
          <w:tcPr>
            <w:tcW w:w="1134" w:type="dxa"/>
            <w:shd w:val="clear" w:color="auto" w:fill="auto"/>
            <w:noWrap/>
            <w:vAlign w:val="center"/>
          </w:tcPr>
          <w:p w14:paraId="7E15B199"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214B2F53"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5C6336A0"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891" w:type="dxa"/>
            <w:shd w:val="clear" w:color="auto" w:fill="auto"/>
            <w:noWrap/>
            <w:vAlign w:val="center"/>
          </w:tcPr>
          <w:p w14:paraId="65339028" w14:textId="77777777" w:rsidR="00AA4042" w:rsidRDefault="00015B09">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shd w:val="clear" w:color="auto" w:fill="auto"/>
            <w:noWrap/>
            <w:vAlign w:val="center"/>
          </w:tcPr>
          <w:p w14:paraId="062E4E4A"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97E14BF"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25679B9F" w14:textId="77777777">
        <w:trPr>
          <w:cantSplit/>
          <w:trHeight w:val="369"/>
          <w:jc w:val="center"/>
        </w:trPr>
        <w:tc>
          <w:tcPr>
            <w:tcW w:w="1134" w:type="dxa"/>
            <w:shd w:val="clear" w:color="auto" w:fill="auto"/>
            <w:noWrap/>
            <w:vAlign w:val="center"/>
          </w:tcPr>
          <w:p w14:paraId="43C1C40E"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ign w:val="center"/>
          </w:tcPr>
          <w:p w14:paraId="7B8B2DF7"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ign w:val="center"/>
          </w:tcPr>
          <w:p w14:paraId="256F579D" w14:textId="77777777" w:rsidR="00AA4042" w:rsidRDefault="00015B09">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ign w:val="center"/>
          </w:tcPr>
          <w:p w14:paraId="3B80F7AE" w14:textId="77777777" w:rsidR="00AA4042" w:rsidRDefault="00015B09">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noWrap/>
            <w:vAlign w:val="center"/>
          </w:tcPr>
          <w:p w14:paraId="5DAA994A"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74C785DE"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bl>
    <w:p w14:paraId="12C9F3EA" w14:textId="77777777" w:rsidR="00AA4042" w:rsidRDefault="00AA4042">
      <w:pPr>
        <w:spacing w:line="300" w:lineRule="exact"/>
        <w:ind w:firstLineChars="200" w:firstLine="420"/>
        <w:jc w:val="left"/>
      </w:pPr>
    </w:p>
    <w:p w14:paraId="689F009E"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3、辅警人员工资及保险经费绩效目标表</w:t>
      </w:r>
      <w:r w:rsidR="00AA4042">
        <w:fldChar w:fldCharType="begin"/>
      </w:r>
      <w:r>
        <w:rPr>
          <w:rFonts w:ascii="方正仿宋_GBK" w:eastAsia="方正仿宋_GBK"/>
          <w:b/>
          <w:sz w:val="28"/>
        </w:rPr>
        <w:instrText xml:space="preserve"> TC </w:instrText>
      </w:r>
      <w:bookmarkStart w:id="5" w:name="_Toc31352590"/>
      <w:r>
        <w:rPr>
          <w:rFonts w:ascii="方正仿宋_GBK" w:eastAsia="方正仿宋_GBK"/>
          <w:b/>
          <w:sz w:val="28"/>
        </w:rPr>
        <w:instrText>3、辅警人员工资及保险经费绩效目标表</w:instrText>
      </w:r>
      <w:bookmarkEnd w:id="5"/>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0B3BE7A0"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36E79879"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6DD12316"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27E04C18" w14:textId="77777777">
        <w:trPr>
          <w:trHeight w:val="369"/>
          <w:jc w:val="center"/>
        </w:trPr>
        <w:tc>
          <w:tcPr>
            <w:tcW w:w="1134" w:type="dxa"/>
            <w:shd w:val="clear" w:color="auto" w:fill="auto"/>
            <w:noWrap/>
            <w:vAlign w:val="center"/>
          </w:tcPr>
          <w:p w14:paraId="14319681"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4D67A13D" w14:textId="77777777" w:rsidR="00AA4042" w:rsidRDefault="00015B09">
            <w:pPr>
              <w:spacing w:line="300" w:lineRule="exact"/>
              <w:jc w:val="left"/>
              <w:rPr>
                <w:rFonts w:ascii="方正书宋_GBK" w:eastAsia="方正书宋_GBK"/>
              </w:rPr>
            </w:pPr>
            <w:r>
              <w:rPr>
                <w:rFonts w:ascii="方正书宋_GBK" w:eastAsia="方正书宋_GBK"/>
              </w:rPr>
              <w:t>312-0901-JBN-YMGQ</w:t>
            </w:r>
          </w:p>
        </w:tc>
        <w:tc>
          <w:tcPr>
            <w:tcW w:w="1587" w:type="dxa"/>
            <w:shd w:val="clear" w:color="auto" w:fill="auto"/>
            <w:noWrap/>
            <w:vAlign w:val="center"/>
          </w:tcPr>
          <w:p w14:paraId="1BA17ADA"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1CF2C0EF" w14:textId="77777777" w:rsidR="00AA4042" w:rsidRDefault="00015B09">
            <w:pPr>
              <w:spacing w:line="300" w:lineRule="exact"/>
              <w:jc w:val="left"/>
              <w:rPr>
                <w:rFonts w:ascii="方正书宋_GBK" w:eastAsia="方正书宋_GBK"/>
              </w:rPr>
            </w:pPr>
            <w:r>
              <w:rPr>
                <w:rFonts w:ascii="方正书宋_GBK" w:eastAsia="方正书宋_GBK"/>
              </w:rPr>
              <w:t>辅警人员工资及保险经费</w:t>
            </w:r>
          </w:p>
        </w:tc>
      </w:tr>
      <w:tr w:rsidR="00AA4042" w14:paraId="33390BD3" w14:textId="77777777">
        <w:trPr>
          <w:trHeight w:val="369"/>
          <w:jc w:val="center"/>
        </w:trPr>
        <w:tc>
          <w:tcPr>
            <w:tcW w:w="1134" w:type="dxa"/>
            <w:vMerge w:val="restart"/>
            <w:shd w:val="clear" w:color="auto" w:fill="auto"/>
            <w:noWrap/>
            <w:vAlign w:val="center"/>
          </w:tcPr>
          <w:p w14:paraId="62D40231"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7A650AF5"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11624E32" w14:textId="77777777" w:rsidR="00AA4042" w:rsidRDefault="00015B09">
            <w:pPr>
              <w:spacing w:line="300" w:lineRule="exact"/>
              <w:jc w:val="left"/>
              <w:rPr>
                <w:rFonts w:ascii="方正书宋_GBK" w:eastAsia="方正书宋_GBK"/>
              </w:rPr>
            </w:pPr>
            <w:r>
              <w:rPr>
                <w:rFonts w:ascii="方正书宋_GBK" w:eastAsia="方正书宋_GBK"/>
              </w:rPr>
              <w:t>2544.90</w:t>
            </w:r>
          </w:p>
        </w:tc>
        <w:tc>
          <w:tcPr>
            <w:tcW w:w="1587" w:type="dxa"/>
            <w:shd w:val="clear" w:color="auto" w:fill="auto"/>
            <w:noWrap/>
            <w:vAlign w:val="center"/>
          </w:tcPr>
          <w:p w14:paraId="035E8AF1"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5D04EA8F" w14:textId="77777777" w:rsidR="00AA4042" w:rsidRDefault="00015B09">
            <w:pPr>
              <w:spacing w:line="300" w:lineRule="exact"/>
              <w:jc w:val="left"/>
              <w:rPr>
                <w:rFonts w:ascii="方正书宋_GBK" w:eastAsia="方正书宋_GBK"/>
              </w:rPr>
            </w:pPr>
            <w:r>
              <w:rPr>
                <w:rFonts w:ascii="方正书宋_GBK" w:eastAsia="方正书宋_GBK"/>
              </w:rPr>
              <w:t>2544.90</w:t>
            </w:r>
          </w:p>
        </w:tc>
        <w:tc>
          <w:tcPr>
            <w:tcW w:w="1276" w:type="dxa"/>
            <w:shd w:val="clear" w:color="auto" w:fill="auto"/>
            <w:noWrap/>
            <w:vAlign w:val="center"/>
          </w:tcPr>
          <w:p w14:paraId="20A753D5"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4E47CAB9" w14:textId="77777777" w:rsidR="00AA4042" w:rsidRDefault="00AA4042">
            <w:pPr>
              <w:spacing w:line="300" w:lineRule="exact"/>
              <w:jc w:val="left"/>
              <w:rPr>
                <w:rFonts w:ascii="方正书宋_GBK" w:eastAsia="方正书宋_GBK"/>
              </w:rPr>
            </w:pPr>
          </w:p>
        </w:tc>
      </w:tr>
      <w:tr w:rsidR="00AA4042" w14:paraId="493EA27A" w14:textId="77777777">
        <w:trPr>
          <w:trHeight w:val="369"/>
          <w:jc w:val="center"/>
        </w:trPr>
        <w:tc>
          <w:tcPr>
            <w:tcW w:w="1134" w:type="dxa"/>
            <w:vMerge/>
            <w:shd w:val="clear" w:color="auto" w:fill="auto"/>
            <w:noWrap/>
            <w:vAlign w:val="center"/>
          </w:tcPr>
          <w:p w14:paraId="2E8777B8" w14:textId="77777777" w:rsidR="00AA4042" w:rsidRDefault="00AA4042">
            <w:pPr>
              <w:spacing w:line="300" w:lineRule="exact"/>
              <w:jc w:val="left"/>
              <w:outlineLvl w:val="1"/>
            </w:pPr>
          </w:p>
        </w:tc>
        <w:tc>
          <w:tcPr>
            <w:tcW w:w="8278" w:type="dxa"/>
            <w:gridSpan w:val="6"/>
            <w:shd w:val="clear" w:color="auto" w:fill="auto"/>
            <w:noWrap/>
            <w:vAlign w:val="center"/>
          </w:tcPr>
          <w:p w14:paraId="1E088E0F" w14:textId="77777777" w:rsidR="00AA4042" w:rsidRDefault="00015B09">
            <w:pPr>
              <w:spacing w:line="300" w:lineRule="exact"/>
              <w:jc w:val="left"/>
              <w:rPr>
                <w:rFonts w:ascii="方正书宋_GBK" w:eastAsia="方正书宋_GBK"/>
              </w:rPr>
            </w:pPr>
            <w:r>
              <w:rPr>
                <w:rFonts w:ascii="方正书宋_GBK" w:eastAsia="方正书宋_GBK"/>
              </w:rPr>
              <w:t>通过发放辅</w:t>
            </w:r>
            <w:proofErr w:type="gramStart"/>
            <w:r>
              <w:rPr>
                <w:rFonts w:ascii="方正书宋_GBK" w:eastAsia="方正书宋_GBK"/>
              </w:rPr>
              <w:t>警工资</w:t>
            </w:r>
            <w:proofErr w:type="gramEnd"/>
            <w:r>
              <w:rPr>
                <w:rFonts w:ascii="方正书宋_GBK" w:eastAsia="方正书宋_GBK"/>
              </w:rPr>
              <w:t>及缴纳保险经费，保证公安业务顺利进行，公安队伍整体战斗力得到有效提升。</w:t>
            </w:r>
          </w:p>
        </w:tc>
      </w:tr>
      <w:tr w:rsidR="00AA4042" w14:paraId="5267C85D" w14:textId="77777777">
        <w:trPr>
          <w:trHeight w:val="369"/>
          <w:jc w:val="center"/>
        </w:trPr>
        <w:tc>
          <w:tcPr>
            <w:tcW w:w="1134" w:type="dxa"/>
            <w:vMerge w:val="restart"/>
            <w:shd w:val="clear" w:color="auto" w:fill="auto"/>
            <w:noWrap/>
            <w:vAlign w:val="center"/>
          </w:tcPr>
          <w:p w14:paraId="02EBF1AC"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30A314AC"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7B5CE55F"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35D86B04"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4A8E5BE2"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019EF29C" w14:textId="77777777">
        <w:trPr>
          <w:trHeight w:val="369"/>
          <w:jc w:val="center"/>
        </w:trPr>
        <w:tc>
          <w:tcPr>
            <w:tcW w:w="1134" w:type="dxa"/>
            <w:vMerge/>
            <w:tcBorders>
              <w:bottom w:val="single" w:sz="6" w:space="0" w:color="000000"/>
            </w:tcBorders>
            <w:shd w:val="clear" w:color="auto" w:fill="auto"/>
            <w:noWrap/>
            <w:vAlign w:val="center"/>
          </w:tcPr>
          <w:p w14:paraId="727E7AC3"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79388904"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08ED5A2A" w14:textId="77777777" w:rsidR="00AA4042" w:rsidRDefault="00015B09">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14:paraId="14A8AC8A" w14:textId="77777777" w:rsidR="00AA4042" w:rsidRDefault="00015B0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noWrap/>
            <w:vAlign w:val="center"/>
          </w:tcPr>
          <w:p w14:paraId="25EFF536"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76BECE3E" w14:textId="77777777">
        <w:trPr>
          <w:trHeight w:val="369"/>
          <w:jc w:val="center"/>
        </w:trPr>
        <w:tc>
          <w:tcPr>
            <w:tcW w:w="1134" w:type="dxa"/>
            <w:tcBorders>
              <w:bottom w:val="nil"/>
            </w:tcBorders>
            <w:shd w:val="clear" w:color="auto" w:fill="auto"/>
            <w:noWrap/>
            <w:vAlign w:val="center"/>
          </w:tcPr>
          <w:p w14:paraId="49CE03EB"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7F791F84" w14:textId="77777777" w:rsidR="00AA4042" w:rsidRDefault="00015B09">
            <w:pPr>
              <w:spacing w:line="300" w:lineRule="exact"/>
              <w:jc w:val="left"/>
              <w:rPr>
                <w:rFonts w:ascii="方正书宋_GBK" w:eastAsia="方正书宋_GBK"/>
              </w:rPr>
            </w:pPr>
            <w:r>
              <w:rPr>
                <w:rFonts w:ascii="方正书宋_GBK" w:eastAsia="方正书宋_GBK"/>
              </w:rPr>
              <w:t>1、保障辅</w:t>
            </w:r>
            <w:proofErr w:type="gramStart"/>
            <w:r>
              <w:rPr>
                <w:rFonts w:ascii="方正书宋_GBK" w:eastAsia="方正书宋_GBK"/>
              </w:rPr>
              <w:t>警工资</w:t>
            </w:r>
            <w:proofErr w:type="gramEnd"/>
            <w:r>
              <w:rPr>
                <w:rFonts w:ascii="方正书宋_GBK" w:eastAsia="方正书宋_GBK"/>
              </w:rPr>
              <w:t>足额发放到位。</w:t>
            </w:r>
          </w:p>
          <w:p w14:paraId="64BB0BC1" w14:textId="77777777" w:rsidR="00AA4042" w:rsidRDefault="00015B09">
            <w:pPr>
              <w:spacing w:line="300" w:lineRule="exact"/>
              <w:jc w:val="left"/>
              <w:rPr>
                <w:rFonts w:ascii="方正书宋_GBK" w:eastAsia="方正书宋_GBK"/>
              </w:rPr>
            </w:pPr>
            <w:r>
              <w:rPr>
                <w:rFonts w:ascii="方正书宋_GBK" w:eastAsia="方正书宋_GBK"/>
              </w:rPr>
              <w:t>2、保证公安业务顺利进行，公安队伍整体战斗力得到有效提升。</w:t>
            </w:r>
          </w:p>
        </w:tc>
      </w:tr>
    </w:tbl>
    <w:p w14:paraId="10FB0647"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5A2F511E" w14:textId="77777777">
        <w:trPr>
          <w:cantSplit/>
          <w:trHeight w:val="397"/>
          <w:tblHeader/>
          <w:jc w:val="center"/>
        </w:trPr>
        <w:tc>
          <w:tcPr>
            <w:tcW w:w="1134" w:type="dxa"/>
            <w:shd w:val="clear" w:color="auto" w:fill="auto"/>
            <w:noWrap/>
            <w:vAlign w:val="center"/>
          </w:tcPr>
          <w:p w14:paraId="092C9F0C"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0FDE4D41"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5E466B70"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4E9483B3"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328D45F7"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70C1E9B2"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638D658A" w14:textId="77777777">
        <w:trPr>
          <w:cantSplit/>
          <w:trHeight w:val="369"/>
          <w:jc w:val="center"/>
        </w:trPr>
        <w:tc>
          <w:tcPr>
            <w:tcW w:w="1134" w:type="dxa"/>
            <w:vMerge w:val="restart"/>
            <w:shd w:val="clear" w:color="auto" w:fill="auto"/>
            <w:noWrap/>
            <w:vAlign w:val="center"/>
          </w:tcPr>
          <w:p w14:paraId="6447C4B0"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30517725"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40548CCD" w14:textId="77777777" w:rsidR="00AA4042" w:rsidRDefault="00015B09">
            <w:pPr>
              <w:spacing w:line="300" w:lineRule="exact"/>
              <w:jc w:val="left"/>
              <w:rPr>
                <w:rFonts w:ascii="方正书宋_GBK" w:eastAsia="方正书宋_GBK"/>
              </w:rPr>
            </w:pPr>
            <w:r>
              <w:rPr>
                <w:rFonts w:ascii="方正书宋_GBK" w:eastAsia="方正书宋_GBK"/>
              </w:rPr>
              <w:t>综合事务工作完成率</w:t>
            </w:r>
          </w:p>
        </w:tc>
        <w:tc>
          <w:tcPr>
            <w:tcW w:w="2891" w:type="dxa"/>
            <w:shd w:val="clear" w:color="auto" w:fill="auto"/>
            <w:noWrap/>
            <w:vAlign w:val="center"/>
          </w:tcPr>
          <w:p w14:paraId="06AA5D75" w14:textId="77777777" w:rsidR="00AA4042" w:rsidRDefault="00015B09">
            <w:pPr>
              <w:spacing w:line="300" w:lineRule="exact"/>
              <w:jc w:val="left"/>
              <w:rPr>
                <w:rFonts w:ascii="方正书宋_GBK" w:eastAsia="方正书宋_GBK"/>
              </w:rPr>
            </w:pPr>
            <w:r>
              <w:rPr>
                <w:rFonts w:ascii="方正书宋_GBK" w:eastAsia="方正书宋_GBK"/>
              </w:rPr>
              <w:t>指该笔资金投入后综合事务工作任务完成情况</w:t>
            </w:r>
          </w:p>
        </w:tc>
        <w:tc>
          <w:tcPr>
            <w:tcW w:w="1276" w:type="dxa"/>
            <w:shd w:val="clear" w:color="auto" w:fill="auto"/>
            <w:noWrap/>
            <w:vAlign w:val="center"/>
          </w:tcPr>
          <w:p w14:paraId="50D001D5"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56E32849"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1AA4FF03" w14:textId="77777777">
        <w:trPr>
          <w:cantSplit/>
          <w:trHeight w:val="369"/>
          <w:jc w:val="center"/>
        </w:trPr>
        <w:tc>
          <w:tcPr>
            <w:tcW w:w="1134" w:type="dxa"/>
            <w:vMerge/>
            <w:shd w:val="clear" w:color="auto" w:fill="auto"/>
            <w:noWrap/>
            <w:vAlign w:val="center"/>
          </w:tcPr>
          <w:p w14:paraId="427D43FD"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5AA6071E"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2E6BEB4E" w14:textId="77777777" w:rsidR="00AA4042" w:rsidRDefault="00015B09">
            <w:pPr>
              <w:spacing w:line="300" w:lineRule="exact"/>
              <w:jc w:val="left"/>
              <w:rPr>
                <w:rFonts w:ascii="方正书宋_GBK" w:eastAsia="方正书宋_GBK"/>
              </w:rPr>
            </w:pPr>
            <w:r>
              <w:rPr>
                <w:rFonts w:ascii="方正书宋_GBK" w:eastAsia="方正书宋_GBK"/>
              </w:rPr>
              <w:t>辅</w:t>
            </w:r>
            <w:proofErr w:type="gramStart"/>
            <w:r>
              <w:rPr>
                <w:rFonts w:ascii="方正书宋_GBK" w:eastAsia="方正书宋_GBK"/>
              </w:rPr>
              <w:t>警工资</w:t>
            </w:r>
            <w:proofErr w:type="gramEnd"/>
            <w:r>
              <w:rPr>
                <w:rFonts w:ascii="方正书宋_GBK" w:eastAsia="方正书宋_GBK"/>
              </w:rPr>
              <w:t>及时发放率</w:t>
            </w:r>
          </w:p>
        </w:tc>
        <w:tc>
          <w:tcPr>
            <w:tcW w:w="2891" w:type="dxa"/>
            <w:shd w:val="clear" w:color="auto" w:fill="auto"/>
            <w:noWrap/>
            <w:vAlign w:val="center"/>
          </w:tcPr>
          <w:p w14:paraId="7D2EEE44"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指该笔资金投入后是否能够按照规定时限发放落实到位</w:t>
            </w:r>
          </w:p>
        </w:tc>
        <w:tc>
          <w:tcPr>
            <w:tcW w:w="1276" w:type="dxa"/>
            <w:shd w:val="clear" w:color="auto" w:fill="auto"/>
            <w:noWrap/>
            <w:vAlign w:val="center"/>
          </w:tcPr>
          <w:p w14:paraId="0C77AC3B"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noWrap/>
            <w:vAlign w:val="center"/>
          </w:tcPr>
          <w:p w14:paraId="6616FAEB"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744C154E" w14:textId="77777777">
        <w:trPr>
          <w:cantSplit/>
          <w:trHeight w:val="369"/>
          <w:jc w:val="center"/>
        </w:trPr>
        <w:tc>
          <w:tcPr>
            <w:tcW w:w="1134" w:type="dxa"/>
            <w:shd w:val="clear" w:color="auto" w:fill="auto"/>
            <w:noWrap/>
            <w:vAlign w:val="center"/>
          </w:tcPr>
          <w:p w14:paraId="46D7D04F" w14:textId="77777777" w:rsidR="00AA4042" w:rsidRDefault="00015B09">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noWrap/>
            <w:vAlign w:val="center"/>
          </w:tcPr>
          <w:p w14:paraId="605F45B5"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420216E2"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891" w:type="dxa"/>
            <w:shd w:val="clear" w:color="auto" w:fill="auto"/>
            <w:noWrap/>
            <w:vAlign w:val="center"/>
          </w:tcPr>
          <w:p w14:paraId="6534A5AE" w14:textId="77777777" w:rsidR="00AA4042" w:rsidRDefault="00015B09">
            <w:pPr>
              <w:spacing w:line="300" w:lineRule="exact"/>
              <w:jc w:val="left"/>
              <w:rPr>
                <w:rFonts w:ascii="方正书宋_GBK" w:eastAsia="方正书宋_GBK"/>
              </w:rPr>
            </w:pPr>
            <w:r>
              <w:rPr>
                <w:rFonts w:ascii="方正书宋_GBK" w:eastAsia="方正书宋_GBK"/>
              </w:rPr>
              <w:t>指该笔资金投入后保障公安队伍整体战斗力得到有效提升。</w:t>
            </w:r>
          </w:p>
        </w:tc>
        <w:tc>
          <w:tcPr>
            <w:tcW w:w="1276" w:type="dxa"/>
            <w:shd w:val="clear" w:color="auto" w:fill="auto"/>
            <w:noWrap/>
            <w:vAlign w:val="center"/>
          </w:tcPr>
          <w:p w14:paraId="2FC4EC4A"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0A991D3"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bl>
    <w:p w14:paraId="25DA4062"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40E4AA92"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4、辅警人员公用经费绩效目标表</w:t>
      </w:r>
      <w:r w:rsidR="00AA4042">
        <w:fldChar w:fldCharType="begin"/>
      </w:r>
      <w:r>
        <w:rPr>
          <w:rFonts w:ascii="方正仿宋_GBK" w:eastAsia="方正仿宋_GBK"/>
          <w:b/>
          <w:sz w:val="28"/>
        </w:rPr>
        <w:instrText xml:space="preserve"> TC </w:instrText>
      </w:r>
      <w:bookmarkStart w:id="6" w:name="_Toc31352591"/>
      <w:r>
        <w:rPr>
          <w:rFonts w:ascii="方正仿宋_GBK" w:eastAsia="方正仿宋_GBK"/>
          <w:b/>
          <w:sz w:val="28"/>
        </w:rPr>
        <w:instrText>4、辅警人员公用经费绩效目标表</w:instrText>
      </w:r>
      <w:bookmarkEnd w:id="6"/>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5D575F44"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1F707B02"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392BB8A5"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2638CB92" w14:textId="77777777">
        <w:trPr>
          <w:trHeight w:val="369"/>
          <w:jc w:val="center"/>
        </w:trPr>
        <w:tc>
          <w:tcPr>
            <w:tcW w:w="1134" w:type="dxa"/>
            <w:shd w:val="clear" w:color="auto" w:fill="auto"/>
            <w:noWrap/>
            <w:vAlign w:val="center"/>
          </w:tcPr>
          <w:p w14:paraId="7BEE9EEC"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0C53C12B" w14:textId="77777777" w:rsidR="00AA4042" w:rsidRDefault="00015B09">
            <w:pPr>
              <w:spacing w:line="300" w:lineRule="exact"/>
              <w:jc w:val="left"/>
              <w:rPr>
                <w:rFonts w:ascii="方正书宋_GBK" w:eastAsia="方正书宋_GBK"/>
              </w:rPr>
            </w:pPr>
            <w:r>
              <w:rPr>
                <w:rFonts w:ascii="方正书宋_GBK" w:eastAsia="方正书宋_GBK"/>
              </w:rPr>
              <w:t>312-1001-JBN-XTFD</w:t>
            </w:r>
          </w:p>
        </w:tc>
        <w:tc>
          <w:tcPr>
            <w:tcW w:w="1587" w:type="dxa"/>
            <w:shd w:val="clear" w:color="auto" w:fill="auto"/>
            <w:noWrap/>
            <w:vAlign w:val="center"/>
          </w:tcPr>
          <w:p w14:paraId="042644CC"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4B2A0619" w14:textId="77777777" w:rsidR="00AA4042" w:rsidRDefault="00015B09">
            <w:pPr>
              <w:spacing w:line="300" w:lineRule="exact"/>
              <w:jc w:val="left"/>
              <w:rPr>
                <w:rFonts w:ascii="方正书宋_GBK" w:eastAsia="方正书宋_GBK"/>
              </w:rPr>
            </w:pPr>
            <w:r>
              <w:rPr>
                <w:rFonts w:ascii="方正书宋_GBK" w:eastAsia="方正书宋_GBK"/>
              </w:rPr>
              <w:t>辅警人员公用经费</w:t>
            </w:r>
          </w:p>
        </w:tc>
      </w:tr>
      <w:tr w:rsidR="00AA4042" w14:paraId="5129C096" w14:textId="77777777">
        <w:trPr>
          <w:trHeight w:val="369"/>
          <w:jc w:val="center"/>
        </w:trPr>
        <w:tc>
          <w:tcPr>
            <w:tcW w:w="1134" w:type="dxa"/>
            <w:vMerge w:val="restart"/>
            <w:shd w:val="clear" w:color="auto" w:fill="auto"/>
            <w:noWrap/>
            <w:vAlign w:val="center"/>
          </w:tcPr>
          <w:p w14:paraId="6BE65563"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7E669D63"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41B0EADB" w14:textId="77777777" w:rsidR="00AA4042" w:rsidRDefault="00015B09">
            <w:pPr>
              <w:spacing w:line="300" w:lineRule="exact"/>
              <w:jc w:val="left"/>
              <w:rPr>
                <w:rFonts w:ascii="方正书宋_GBK" w:eastAsia="方正书宋_GBK"/>
              </w:rPr>
            </w:pPr>
            <w:r>
              <w:rPr>
                <w:rFonts w:ascii="方正书宋_GBK" w:eastAsia="方正书宋_GBK"/>
              </w:rPr>
              <w:t>267.54</w:t>
            </w:r>
          </w:p>
        </w:tc>
        <w:tc>
          <w:tcPr>
            <w:tcW w:w="1587" w:type="dxa"/>
            <w:shd w:val="clear" w:color="auto" w:fill="auto"/>
            <w:noWrap/>
            <w:vAlign w:val="center"/>
          </w:tcPr>
          <w:p w14:paraId="3B2EB232"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0976EB74" w14:textId="77777777" w:rsidR="00AA4042" w:rsidRDefault="00015B09">
            <w:pPr>
              <w:spacing w:line="300" w:lineRule="exact"/>
              <w:jc w:val="left"/>
              <w:rPr>
                <w:rFonts w:ascii="方正书宋_GBK" w:eastAsia="方正书宋_GBK"/>
              </w:rPr>
            </w:pPr>
            <w:r>
              <w:rPr>
                <w:rFonts w:ascii="方正书宋_GBK" w:eastAsia="方正书宋_GBK"/>
              </w:rPr>
              <w:t>267.54</w:t>
            </w:r>
          </w:p>
        </w:tc>
        <w:tc>
          <w:tcPr>
            <w:tcW w:w="1276" w:type="dxa"/>
            <w:shd w:val="clear" w:color="auto" w:fill="auto"/>
            <w:noWrap/>
            <w:vAlign w:val="center"/>
          </w:tcPr>
          <w:p w14:paraId="323378F7"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7BB45B91" w14:textId="77777777" w:rsidR="00AA4042" w:rsidRDefault="00AA4042">
            <w:pPr>
              <w:spacing w:line="300" w:lineRule="exact"/>
              <w:jc w:val="left"/>
              <w:rPr>
                <w:rFonts w:ascii="方正书宋_GBK" w:eastAsia="方正书宋_GBK"/>
              </w:rPr>
            </w:pPr>
          </w:p>
        </w:tc>
      </w:tr>
      <w:tr w:rsidR="00AA4042" w14:paraId="577885BE" w14:textId="77777777">
        <w:trPr>
          <w:trHeight w:val="392"/>
          <w:jc w:val="center"/>
        </w:trPr>
        <w:tc>
          <w:tcPr>
            <w:tcW w:w="1134" w:type="dxa"/>
            <w:vMerge/>
            <w:shd w:val="clear" w:color="auto" w:fill="auto"/>
            <w:noWrap/>
            <w:vAlign w:val="center"/>
          </w:tcPr>
          <w:p w14:paraId="49CE1E85" w14:textId="77777777" w:rsidR="00AA4042" w:rsidRDefault="00AA4042">
            <w:pPr>
              <w:spacing w:line="300" w:lineRule="exact"/>
              <w:jc w:val="left"/>
              <w:outlineLvl w:val="1"/>
            </w:pPr>
          </w:p>
        </w:tc>
        <w:tc>
          <w:tcPr>
            <w:tcW w:w="8278" w:type="dxa"/>
            <w:gridSpan w:val="6"/>
            <w:shd w:val="clear" w:color="auto" w:fill="auto"/>
            <w:noWrap/>
            <w:vAlign w:val="center"/>
          </w:tcPr>
          <w:p w14:paraId="0375C0F7" w14:textId="77777777" w:rsidR="00AA4042" w:rsidRDefault="00015B09">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AA4042" w14:paraId="64412E2B" w14:textId="77777777">
        <w:trPr>
          <w:trHeight w:val="369"/>
          <w:jc w:val="center"/>
        </w:trPr>
        <w:tc>
          <w:tcPr>
            <w:tcW w:w="1134" w:type="dxa"/>
            <w:vMerge w:val="restart"/>
            <w:shd w:val="clear" w:color="auto" w:fill="auto"/>
            <w:noWrap/>
            <w:vAlign w:val="center"/>
          </w:tcPr>
          <w:p w14:paraId="45AFA4D6"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7E538546"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652CBEF8"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00A729B5"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27F7B0AA"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5AB4625B" w14:textId="77777777">
        <w:trPr>
          <w:trHeight w:val="369"/>
          <w:jc w:val="center"/>
        </w:trPr>
        <w:tc>
          <w:tcPr>
            <w:tcW w:w="1134" w:type="dxa"/>
            <w:vMerge/>
            <w:tcBorders>
              <w:bottom w:val="single" w:sz="6" w:space="0" w:color="000000"/>
            </w:tcBorders>
            <w:shd w:val="clear" w:color="auto" w:fill="auto"/>
            <w:noWrap/>
            <w:vAlign w:val="center"/>
          </w:tcPr>
          <w:p w14:paraId="339506BE"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77308462" w14:textId="77777777" w:rsidR="00AA4042" w:rsidRDefault="00015B09">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noWrap/>
            <w:vAlign w:val="center"/>
          </w:tcPr>
          <w:p w14:paraId="1B5389E2"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6EDD5454" w14:textId="77777777" w:rsidR="00AA4042" w:rsidRDefault="00015B0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noWrap/>
            <w:vAlign w:val="center"/>
          </w:tcPr>
          <w:p w14:paraId="3BF90151"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543E3810" w14:textId="77777777">
        <w:trPr>
          <w:trHeight w:val="369"/>
          <w:jc w:val="center"/>
        </w:trPr>
        <w:tc>
          <w:tcPr>
            <w:tcW w:w="1134" w:type="dxa"/>
            <w:tcBorders>
              <w:bottom w:val="nil"/>
            </w:tcBorders>
            <w:shd w:val="clear" w:color="auto" w:fill="auto"/>
            <w:noWrap/>
            <w:vAlign w:val="center"/>
          </w:tcPr>
          <w:p w14:paraId="552E2668"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66844C74" w14:textId="77777777" w:rsidR="00AA4042" w:rsidRDefault="00015B09">
            <w:pPr>
              <w:spacing w:line="300" w:lineRule="exact"/>
              <w:jc w:val="left"/>
              <w:rPr>
                <w:rFonts w:ascii="方正书宋_GBK" w:eastAsia="方正书宋_GBK"/>
              </w:rPr>
            </w:pPr>
            <w:r>
              <w:rPr>
                <w:rFonts w:ascii="方正书宋_GBK" w:eastAsia="方正书宋_GBK"/>
              </w:rPr>
              <w:t>1、使公安队伍正规划、职业化水平有所提高。</w:t>
            </w:r>
          </w:p>
          <w:p w14:paraId="7C75F4D3" w14:textId="77777777" w:rsidR="00AA4042" w:rsidRDefault="00015B09">
            <w:pPr>
              <w:spacing w:line="300" w:lineRule="exact"/>
              <w:jc w:val="left"/>
              <w:rPr>
                <w:rFonts w:ascii="方正书宋_GBK" w:eastAsia="方正书宋_GBK"/>
              </w:rPr>
            </w:pPr>
            <w:r>
              <w:rPr>
                <w:rFonts w:ascii="方正书宋_GBK" w:eastAsia="方正书宋_GBK"/>
              </w:rPr>
              <w:t>2、提升公安队伍战斗力得到有效提升。</w:t>
            </w:r>
          </w:p>
        </w:tc>
      </w:tr>
    </w:tbl>
    <w:p w14:paraId="71F9AFED" w14:textId="77777777" w:rsidR="00AA4042" w:rsidRDefault="00AA4042">
      <w:pPr>
        <w:spacing w:line="14" w:lineRule="exact"/>
        <w:ind w:firstLineChars="200" w:firstLine="420"/>
        <w:jc w:val="center"/>
        <w:rPr>
          <w:rFonts w:ascii="Times New Roman" w:eastAsia="宋体" w:hAnsi="宋体"/>
        </w:rPr>
      </w:pPr>
    </w:p>
    <w:tbl>
      <w:tblPr>
        <w:tblW w:w="93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377"/>
        <w:gridCol w:w="1473"/>
        <w:gridCol w:w="2451"/>
        <w:gridCol w:w="903"/>
        <w:gridCol w:w="2052"/>
      </w:tblGrid>
      <w:tr w:rsidR="00AA4042" w14:paraId="5C598801" w14:textId="77777777">
        <w:trPr>
          <w:cantSplit/>
          <w:trHeight w:val="397"/>
          <w:tblHeader/>
          <w:jc w:val="center"/>
        </w:trPr>
        <w:tc>
          <w:tcPr>
            <w:tcW w:w="1134" w:type="dxa"/>
            <w:shd w:val="clear" w:color="auto" w:fill="auto"/>
            <w:noWrap/>
            <w:vAlign w:val="center"/>
          </w:tcPr>
          <w:p w14:paraId="12DF0971"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377" w:type="dxa"/>
            <w:shd w:val="clear" w:color="auto" w:fill="auto"/>
            <w:noWrap/>
            <w:vAlign w:val="center"/>
          </w:tcPr>
          <w:p w14:paraId="1179EEB9"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473" w:type="dxa"/>
            <w:shd w:val="clear" w:color="auto" w:fill="auto"/>
            <w:noWrap/>
            <w:vAlign w:val="center"/>
          </w:tcPr>
          <w:p w14:paraId="0DC7EB4E"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451" w:type="dxa"/>
            <w:shd w:val="clear" w:color="auto" w:fill="auto"/>
            <w:noWrap/>
            <w:vAlign w:val="center"/>
          </w:tcPr>
          <w:p w14:paraId="499AB660"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903" w:type="dxa"/>
            <w:shd w:val="clear" w:color="auto" w:fill="auto"/>
            <w:noWrap/>
            <w:vAlign w:val="center"/>
          </w:tcPr>
          <w:p w14:paraId="4F534CB4"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2052" w:type="dxa"/>
            <w:shd w:val="clear" w:color="auto" w:fill="auto"/>
            <w:noWrap/>
            <w:vAlign w:val="center"/>
          </w:tcPr>
          <w:p w14:paraId="49B26856"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67893B68" w14:textId="77777777">
        <w:trPr>
          <w:cantSplit/>
          <w:trHeight w:val="369"/>
          <w:jc w:val="center"/>
        </w:trPr>
        <w:tc>
          <w:tcPr>
            <w:tcW w:w="1134" w:type="dxa"/>
            <w:vMerge w:val="restart"/>
            <w:shd w:val="clear" w:color="auto" w:fill="auto"/>
            <w:noWrap/>
            <w:vAlign w:val="center"/>
          </w:tcPr>
          <w:p w14:paraId="71C36341"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377" w:type="dxa"/>
            <w:shd w:val="clear" w:color="auto" w:fill="auto"/>
            <w:noWrap/>
            <w:vAlign w:val="center"/>
          </w:tcPr>
          <w:p w14:paraId="6FC3AD18"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473" w:type="dxa"/>
            <w:shd w:val="clear" w:color="auto" w:fill="auto"/>
            <w:noWrap/>
            <w:vAlign w:val="center"/>
          </w:tcPr>
          <w:p w14:paraId="40D474EB" w14:textId="77777777" w:rsidR="00AA4042" w:rsidRDefault="00015B09">
            <w:pPr>
              <w:spacing w:line="300" w:lineRule="exact"/>
              <w:jc w:val="left"/>
              <w:rPr>
                <w:rFonts w:ascii="方正书宋_GBK" w:eastAsia="方正书宋_GBK"/>
              </w:rPr>
            </w:pPr>
            <w:r>
              <w:rPr>
                <w:rFonts w:ascii="方正书宋_GBK" w:eastAsia="方正书宋_GBK"/>
              </w:rPr>
              <w:t>提高公安队伍正规划、职业化水平。</w:t>
            </w:r>
          </w:p>
        </w:tc>
        <w:tc>
          <w:tcPr>
            <w:tcW w:w="2451" w:type="dxa"/>
            <w:shd w:val="clear" w:color="auto" w:fill="auto"/>
            <w:noWrap/>
            <w:vAlign w:val="center"/>
          </w:tcPr>
          <w:p w14:paraId="3196374F" w14:textId="77777777" w:rsidR="00AA4042" w:rsidRDefault="00015B09">
            <w:pPr>
              <w:spacing w:line="300" w:lineRule="exact"/>
              <w:jc w:val="left"/>
              <w:rPr>
                <w:rFonts w:ascii="方正书宋_GBK" w:eastAsia="方正书宋_GBK"/>
              </w:rPr>
            </w:pPr>
            <w:r>
              <w:rPr>
                <w:rFonts w:ascii="方正书宋_GBK" w:eastAsia="方正书宋_GBK"/>
              </w:rPr>
              <w:t>加强公安队伍正规划、职业化建设及公安宣传、教育训练等思想工作。</w:t>
            </w:r>
          </w:p>
        </w:tc>
        <w:tc>
          <w:tcPr>
            <w:tcW w:w="903" w:type="dxa"/>
            <w:shd w:val="clear" w:color="auto" w:fill="auto"/>
            <w:noWrap/>
            <w:vAlign w:val="center"/>
          </w:tcPr>
          <w:p w14:paraId="6AD4A6AA"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052" w:type="dxa"/>
            <w:shd w:val="clear" w:color="auto" w:fill="auto"/>
            <w:noWrap/>
            <w:vAlign w:val="center"/>
          </w:tcPr>
          <w:p w14:paraId="7B0AC735"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r w:rsidR="00AA4042" w14:paraId="0993893D" w14:textId="77777777">
        <w:trPr>
          <w:cantSplit/>
          <w:trHeight w:val="369"/>
          <w:jc w:val="center"/>
        </w:trPr>
        <w:tc>
          <w:tcPr>
            <w:tcW w:w="1134" w:type="dxa"/>
            <w:vMerge/>
            <w:shd w:val="clear" w:color="auto" w:fill="auto"/>
            <w:noWrap/>
            <w:vAlign w:val="center"/>
          </w:tcPr>
          <w:p w14:paraId="16B8E810" w14:textId="77777777" w:rsidR="00AA4042" w:rsidRDefault="00AA4042">
            <w:pPr>
              <w:spacing w:line="300" w:lineRule="exact"/>
              <w:jc w:val="center"/>
              <w:rPr>
                <w:rFonts w:ascii="方正书宋_GBK" w:eastAsia="方正书宋_GBK"/>
              </w:rPr>
            </w:pPr>
          </w:p>
        </w:tc>
        <w:tc>
          <w:tcPr>
            <w:tcW w:w="1377" w:type="dxa"/>
            <w:shd w:val="clear" w:color="auto" w:fill="auto"/>
            <w:noWrap/>
            <w:vAlign w:val="center"/>
          </w:tcPr>
          <w:p w14:paraId="4EAB7B23"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473" w:type="dxa"/>
            <w:shd w:val="clear" w:color="auto" w:fill="auto"/>
            <w:noWrap/>
            <w:vAlign w:val="center"/>
          </w:tcPr>
          <w:p w14:paraId="239FD8F0" w14:textId="77777777" w:rsidR="00AA4042" w:rsidRDefault="00015B09">
            <w:pPr>
              <w:spacing w:line="300" w:lineRule="exact"/>
              <w:jc w:val="left"/>
              <w:rPr>
                <w:rFonts w:ascii="方正书宋_GBK" w:eastAsia="方正书宋_GBK"/>
              </w:rPr>
            </w:pPr>
            <w:r>
              <w:rPr>
                <w:rFonts w:ascii="方正书宋_GBK" w:eastAsia="方正书宋_GBK"/>
              </w:rPr>
              <w:t>综合事务工作完成率</w:t>
            </w:r>
          </w:p>
        </w:tc>
        <w:tc>
          <w:tcPr>
            <w:tcW w:w="2451" w:type="dxa"/>
            <w:shd w:val="clear" w:color="auto" w:fill="auto"/>
            <w:noWrap/>
            <w:vAlign w:val="center"/>
          </w:tcPr>
          <w:p w14:paraId="46524641" w14:textId="77777777" w:rsidR="00AA4042" w:rsidRDefault="00015B09">
            <w:pPr>
              <w:spacing w:line="300" w:lineRule="exact"/>
              <w:jc w:val="left"/>
              <w:rPr>
                <w:rFonts w:ascii="方正书宋_GBK" w:eastAsia="方正书宋_GBK"/>
              </w:rPr>
            </w:pPr>
            <w:r>
              <w:rPr>
                <w:rFonts w:ascii="方正书宋_GBK" w:eastAsia="方正书宋_GBK"/>
              </w:rPr>
              <w:t>综合事务工作任务完成情况</w:t>
            </w:r>
          </w:p>
        </w:tc>
        <w:tc>
          <w:tcPr>
            <w:tcW w:w="903" w:type="dxa"/>
            <w:shd w:val="clear" w:color="auto" w:fill="auto"/>
            <w:noWrap/>
            <w:vAlign w:val="center"/>
          </w:tcPr>
          <w:p w14:paraId="5D5E0800"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052" w:type="dxa"/>
            <w:shd w:val="clear" w:color="auto" w:fill="auto"/>
            <w:noWrap/>
            <w:vAlign w:val="center"/>
          </w:tcPr>
          <w:p w14:paraId="7B65C069"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r w:rsidR="00AA4042" w14:paraId="0AC77560" w14:textId="77777777">
        <w:trPr>
          <w:cantSplit/>
          <w:trHeight w:val="369"/>
          <w:jc w:val="center"/>
        </w:trPr>
        <w:tc>
          <w:tcPr>
            <w:tcW w:w="1134" w:type="dxa"/>
            <w:shd w:val="clear" w:color="auto" w:fill="auto"/>
            <w:noWrap/>
            <w:vAlign w:val="center"/>
          </w:tcPr>
          <w:p w14:paraId="7C049DD5"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377" w:type="dxa"/>
            <w:shd w:val="clear" w:color="auto" w:fill="auto"/>
            <w:noWrap/>
            <w:vAlign w:val="center"/>
          </w:tcPr>
          <w:p w14:paraId="5827E8D1"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473" w:type="dxa"/>
            <w:shd w:val="clear" w:color="auto" w:fill="auto"/>
            <w:noWrap/>
            <w:vAlign w:val="center"/>
          </w:tcPr>
          <w:p w14:paraId="0E1B7E42"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451" w:type="dxa"/>
            <w:shd w:val="clear" w:color="auto" w:fill="auto"/>
            <w:noWrap/>
            <w:vAlign w:val="center"/>
          </w:tcPr>
          <w:p w14:paraId="4FC765C5" w14:textId="77777777" w:rsidR="00AA4042" w:rsidRDefault="00015B09">
            <w:pPr>
              <w:spacing w:line="300" w:lineRule="exact"/>
              <w:jc w:val="left"/>
              <w:rPr>
                <w:rFonts w:ascii="方正书宋_GBK" w:eastAsia="方正书宋_GBK"/>
              </w:rPr>
            </w:pPr>
            <w:r>
              <w:rPr>
                <w:rFonts w:ascii="方正书宋_GBK" w:eastAsia="方正书宋_GBK"/>
              </w:rPr>
              <w:t>保障公安队伍整体战斗力得到有效提升。</w:t>
            </w:r>
          </w:p>
        </w:tc>
        <w:tc>
          <w:tcPr>
            <w:tcW w:w="903" w:type="dxa"/>
            <w:shd w:val="clear" w:color="auto" w:fill="auto"/>
            <w:noWrap/>
            <w:vAlign w:val="center"/>
          </w:tcPr>
          <w:p w14:paraId="2F980E75"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2052" w:type="dxa"/>
            <w:shd w:val="clear" w:color="auto" w:fill="auto"/>
            <w:noWrap/>
            <w:vAlign w:val="center"/>
          </w:tcPr>
          <w:p w14:paraId="776F7AD0"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r w:rsidR="00AA4042" w14:paraId="39A26387" w14:textId="77777777">
        <w:trPr>
          <w:cantSplit/>
          <w:trHeight w:val="369"/>
          <w:jc w:val="center"/>
        </w:trPr>
        <w:tc>
          <w:tcPr>
            <w:tcW w:w="1134" w:type="dxa"/>
            <w:shd w:val="clear" w:color="auto" w:fill="auto"/>
            <w:noWrap/>
            <w:vAlign w:val="center"/>
          </w:tcPr>
          <w:p w14:paraId="20EEA870"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377" w:type="dxa"/>
            <w:shd w:val="clear" w:color="auto" w:fill="auto"/>
            <w:noWrap/>
            <w:vAlign w:val="center"/>
          </w:tcPr>
          <w:p w14:paraId="7EC08BE1"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473" w:type="dxa"/>
            <w:shd w:val="clear" w:color="auto" w:fill="auto"/>
            <w:noWrap/>
            <w:vAlign w:val="center"/>
          </w:tcPr>
          <w:p w14:paraId="3BC3239C"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451" w:type="dxa"/>
            <w:shd w:val="clear" w:color="auto" w:fill="auto"/>
            <w:noWrap/>
            <w:vAlign w:val="center"/>
          </w:tcPr>
          <w:p w14:paraId="4839EEAA"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903" w:type="dxa"/>
            <w:shd w:val="clear" w:color="auto" w:fill="auto"/>
            <w:noWrap/>
            <w:vAlign w:val="center"/>
          </w:tcPr>
          <w:p w14:paraId="7185C52C"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052" w:type="dxa"/>
            <w:shd w:val="clear" w:color="auto" w:fill="auto"/>
            <w:noWrap/>
            <w:vAlign w:val="center"/>
          </w:tcPr>
          <w:p w14:paraId="33EA2BE3"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bl>
    <w:p w14:paraId="25D1177F" w14:textId="77777777" w:rsidR="00AA4042" w:rsidRDefault="00AA4042">
      <w:pPr>
        <w:ind w:firstLineChars="200" w:firstLine="562"/>
        <w:jc w:val="left"/>
        <w:outlineLvl w:val="1"/>
        <w:rPr>
          <w:rFonts w:ascii="方正仿宋_GBK" w:eastAsia="方正仿宋_GBK"/>
          <w:b/>
          <w:sz w:val="28"/>
        </w:rPr>
      </w:pPr>
    </w:p>
    <w:p w14:paraId="617F3ABA" w14:textId="77777777" w:rsidR="00AA4042" w:rsidRDefault="00AA4042">
      <w:pPr>
        <w:ind w:firstLineChars="200" w:firstLine="562"/>
        <w:jc w:val="left"/>
        <w:outlineLvl w:val="1"/>
        <w:rPr>
          <w:rFonts w:ascii="方正仿宋_GBK" w:eastAsia="方正仿宋_GBK"/>
          <w:b/>
          <w:sz w:val="28"/>
        </w:rPr>
      </w:pPr>
    </w:p>
    <w:p w14:paraId="68FCD85F" w14:textId="77777777" w:rsidR="00AA4042" w:rsidRDefault="00AA4042">
      <w:pPr>
        <w:ind w:firstLineChars="200" w:firstLine="562"/>
        <w:jc w:val="left"/>
        <w:outlineLvl w:val="1"/>
        <w:rPr>
          <w:rFonts w:ascii="方正仿宋_GBK" w:eastAsia="方正仿宋_GBK"/>
          <w:b/>
          <w:sz w:val="28"/>
        </w:rPr>
      </w:pPr>
    </w:p>
    <w:p w14:paraId="47059671" w14:textId="77777777" w:rsidR="00AA4042" w:rsidRDefault="00AA4042">
      <w:pPr>
        <w:ind w:firstLineChars="200" w:firstLine="562"/>
        <w:jc w:val="left"/>
        <w:outlineLvl w:val="1"/>
        <w:rPr>
          <w:rFonts w:ascii="方正仿宋_GBK" w:eastAsia="方正仿宋_GBK"/>
          <w:b/>
          <w:sz w:val="28"/>
        </w:rPr>
      </w:pPr>
    </w:p>
    <w:p w14:paraId="3C695667" w14:textId="77777777" w:rsidR="00AA4042" w:rsidRDefault="00AA4042">
      <w:pPr>
        <w:ind w:firstLineChars="200" w:firstLine="562"/>
        <w:jc w:val="left"/>
        <w:outlineLvl w:val="1"/>
        <w:rPr>
          <w:rFonts w:ascii="方正仿宋_GBK" w:eastAsia="方正仿宋_GBK"/>
          <w:b/>
          <w:sz w:val="28"/>
        </w:rPr>
      </w:pPr>
    </w:p>
    <w:p w14:paraId="30246FBB" w14:textId="77777777" w:rsidR="00AA4042" w:rsidRDefault="00AA4042">
      <w:pPr>
        <w:ind w:firstLineChars="200" w:firstLine="562"/>
        <w:jc w:val="left"/>
        <w:outlineLvl w:val="1"/>
        <w:rPr>
          <w:rFonts w:ascii="方正仿宋_GBK" w:eastAsia="方正仿宋_GBK"/>
          <w:b/>
          <w:sz w:val="28"/>
        </w:rPr>
      </w:pPr>
    </w:p>
    <w:p w14:paraId="00DF2943" w14:textId="77777777" w:rsidR="00AA4042" w:rsidRDefault="00AA4042">
      <w:pPr>
        <w:ind w:firstLineChars="200" w:firstLine="562"/>
        <w:jc w:val="left"/>
        <w:outlineLvl w:val="1"/>
        <w:rPr>
          <w:rFonts w:ascii="方正仿宋_GBK" w:eastAsia="方正仿宋_GBK"/>
          <w:b/>
          <w:sz w:val="28"/>
        </w:rPr>
      </w:pPr>
    </w:p>
    <w:p w14:paraId="0C3E9808" w14:textId="77777777" w:rsidR="00AA4042" w:rsidRDefault="00AA4042">
      <w:pPr>
        <w:ind w:firstLineChars="200" w:firstLine="562"/>
        <w:jc w:val="left"/>
        <w:outlineLvl w:val="1"/>
        <w:rPr>
          <w:rFonts w:ascii="方正仿宋_GBK" w:eastAsia="方正仿宋_GBK"/>
          <w:b/>
          <w:sz w:val="28"/>
        </w:rPr>
      </w:pPr>
    </w:p>
    <w:p w14:paraId="585B1038" w14:textId="77777777" w:rsidR="00AA4042" w:rsidRDefault="00AA4042">
      <w:pPr>
        <w:ind w:firstLineChars="200" w:firstLine="562"/>
        <w:jc w:val="left"/>
        <w:outlineLvl w:val="1"/>
        <w:rPr>
          <w:rFonts w:ascii="方正仿宋_GBK" w:eastAsia="方正仿宋_GBK"/>
          <w:b/>
          <w:sz w:val="28"/>
        </w:rPr>
      </w:pPr>
    </w:p>
    <w:p w14:paraId="388A2B38" w14:textId="77777777" w:rsidR="00AA4042" w:rsidRDefault="00015B09">
      <w:pPr>
        <w:ind w:firstLineChars="100" w:firstLine="281"/>
        <w:jc w:val="left"/>
        <w:outlineLvl w:val="1"/>
        <w:rPr>
          <w:rFonts w:ascii="Times New Roman" w:eastAsia="宋体" w:hAnsi="宋体"/>
          <w:b/>
          <w:sz w:val="28"/>
        </w:rPr>
      </w:pPr>
      <w:r>
        <w:rPr>
          <w:rFonts w:ascii="方正仿宋_GBK" w:eastAsia="方正仿宋_GBK"/>
          <w:b/>
          <w:sz w:val="28"/>
        </w:rPr>
        <w:t>5、辅警人员伙食及服装经费绩效目标表</w:t>
      </w:r>
      <w:r w:rsidR="00AA4042">
        <w:fldChar w:fldCharType="begin"/>
      </w:r>
      <w:r>
        <w:rPr>
          <w:rFonts w:ascii="方正仿宋_GBK" w:eastAsia="方正仿宋_GBK"/>
          <w:b/>
          <w:sz w:val="28"/>
        </w:rPr>
        <w:instrText xml:space="preserve"> TC </w:instrText>
      </w:r>
      <w:bookmarkStart w:id="7" w:name="_Toc31352592"/>
      <w:r>
        <w:rPr>
          <w:rFonts w:ascii="方正仿宋_GBK" w:eastAsia="方正仿宋_GBK"/>
          <w:b/>
          <w:sz w:val="28"/>
        </w:rPr>
        <w:instrText>5、辅警人员伙食及服装经费绩效目标表</w:instrText>
      </w:r>
      <w:bookmarkEnd w:id="7"/>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25D7D60A"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27A8D0AC"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125A1B59"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5E52051A" w14:textId="77777777">
        <w:trPr>
          <w:trHeight w:val="369"/>
          <w:jc w:val="center"/>
        </w:trPr>
        <w:tc>
          <w:tcPr>
            <w:tcW w:w="1134" w:type="dxa"/>
            <w:shd w:val="clear" w:color="auto" w:fill="auto"/>
            <w:noWrap/>
            <w:vAlign w:val="center"/>
          </w:tcPr>
          <w:p w14:paraId="643AF3A7"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44A24C72" w14:textId="77777777" w:rsidR="00AA4042" w:rsidRDefault="00015B09">
            <w:pPr>
              <w:spacing w:line="300" w:lineRule="exact"/>
              <w:jc w:val="left"/>
              <w:rPr>
                <w:rFonts w:ascii="方正书宋_GBK" w:eastAsia="方正书宋_GBK"/>
              </w:rPr>
            </w:pPr>
            <w:r>
              <w:rPr>
                <w:rFonts w:ascii="方正书宋_GBK" w:eastAsia="方正书宋_GBK"/>
              </w:rPr>
              <w:t>312-0901-JBN-Z2QW</w:t>
            </w:r>
          </w:p>
        </w:tc>
        <w:tc>
          <w:tcPr>
            <w:tcW w:w="1587" w:type="dxa"/>
            <w:shd w:val="clear" w:color="auto" w:fill="auto"/>
            <w:noWrap/>
            <w:vAlign w:val="center"/>
          </w:tcPr>
          <w:p w14:paraId="215B9825"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51E8780A" w14:textId="77777777" w:rsidR="00AA4042" w:rsidRDefault="00015B09">
            <w:pPr>
              <w:spacing w:line="300" w:lineRule="exact"/>
              <w:jc w:val="left"/>
              <w:rPr>
                <w:rFonts w:ascii="方正书宋_GBK" w:eastAsia="方正书宋_GBK"/>
              </w:rPr>
            </w:pPr>
            <w:r>
              <w:rPr>
                <w:rFonts w:ascii="方正书宋_GBK" w:eastAsia="方正书宋_GBK"/>
              </w:rPr>
              <w:t>辅警人员伙食及服装经费</w:t>
            </w:r>
          </w:p>
        </w:tc>
      </w:tr>
      <w:tr w:rsidR="00AA4042" w14:paraId="6C75E88D" w14:textId="77777777">
        <w:trPr>
          <w:trHeight w:val="369"/>
          <w:jc w:val="center"/>
        </w:trPr>
        <w:tc>
          <w:tcPr>
            <w:tcW w:w="1134" w:type="dxa"/>
            <w:vMerge w:val="restart"/>
            <w:shd w:val="clear" w:color="auto" w:fill="auto"/>
            <w:noWrap/>
            <w:vAlign w:val="center"/>
          </w:tcPr>
          <w:p w14:paraId="0B9A9EC0"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45C8D93B"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45429017" w14:textId="77777777" w:rsidR="00AA4042" w:rsidRDefault="00015B09">
            <w:pPr>
              <w:spacing w:line="300" w:lineRule="exact"/>
              <w:jc w:val="left"/>
              <w:rPr>
                <w:rFonts w:ascii="方正书宋_GBK" w:eastAsia="方正书宋_GBK"/>
              </w:rPr>
            </w:pPr>
            <w:r>
              <w:rPr>
                <w:rFonts w:ascii="方正书宋_GBK" w:eastAsia="方正书宋_GBK"/>
              </w:rPr>
              <w:t>103.82</w:t>
            </w:r>
          </w:p>
        </w:tc>
        <w:tc>
          <w:tcPr>
            <w:tcW w:w="1587" w:type="dxa"/>
            <w:shd w:val="clear" w:color="auto" w:fill="auto"/>
            <w:noWrap/>
            <w:vAlign w:val="center"/>
          </w:tcPr>
          <w:p w14:paraId="259E8C29"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4E73D783" w14:textId="77777777" w:rsidR="00AA4042" w:rsidRDefault="00015B09">
            <w:pPr>
              <w:spacing w:line="300" w:lineRule="exact"/>
              <w:jc w:val="left"/>
              <w:rPr>
                <w:rFonts w:ascii="方正书宋_GBK" w:eastAsia="方正书宋_GBK"/>
              </w:rPr>
            </w:pPr>
            <w:r>
              <w:rPr>
                <w:rFonts w:ascii="方正书宋_GBK" w:eastAsia="方正书宋_GBK"/>
              </w:rPr>
              <w:t>103.82</w:t>
            </w:r>
          </w:p>
        </w:tc>
        <w:tc>
          <w:tcPr>
            <w:tcW w:w="1276" w:type="dxa"/>
            <w:shd w:val="clear" w:color="auto" w:fill="auto"/>
            <w:noWrap/>
            <w:vAlign w:val="center"/>
          </w:tcPr>
          <w:p w14:paraId="4D1F9587"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4FB84D2F" w14:textId="77777777" w:rsidR="00AA4042" w:rsidRDefault="00AA4042">
            <w:pPr>
              <w:spacing w:line="300" w:lineRule="exact"/>
              <w:jc w:val="left"/>
              <w:rPr>
                <w:rFonts w:ascii="方正书宋_GBK" w:eastAsia="方正书宋_GBK"/>
              </w:rPr>
            </w:pPr>
          </w:p>
        </w:tc>
      </w:tr>
      <w:tr w:rsidR="00AA4042" w14:paraId="3E0BDDF7" w14:textId="77777777">
        <w:trPr>
          <w:trHeight w:val="405"/>
          <w:jc w:val="center"/>
        </w:trPr>
        <w:tc>
          <w:tcPr>
            <w:tcW w:w="1134" w:type="dxa"/>
            <w:vMerge/>
            <w:shd w:val="clear" w:color="auto" w:fill="auto"/>
            <w:noWrap/>
            <w:vAlign w:val="center"/>
          </w:tcPr>
          <w:p w14:paraId="02675952" w14:textId="77777777" w:rsidR="00AA4042" w:rsidRDefault="00AA4042">
            <w:pPr>
              <w:spacing w:line="300" w:lineRule="exact"/>
              <w:jc w:val="left"/>
              <w:outlineLvl w:val="1"/>
            </w:pPr>
          </w:p>
        </w:tc>
        <w:tc>
          <w:tcPr>
            <w:tcW w:w="8278" w:type="dxa"/>
            <w:gridSpan w:val="6"/>
            <w:shd w:val="clear" w:color="auto" w:fill="auto"/>
            <w:noWrap/>
            <w:vAlign w:val="center"/>
          </w:tcPr>
          <w:p w14:paraId="51DA4813" w14:textId="77777777" w:rsidR="00AA4042" w:rsidRDefault="00015B09">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AA4042" w14:paraId="688A47B8" w14:textId="77777777">
        <w:trPr>
          <w:trHeight w:val="369"/>
          <w:jc w:val="center"/>
        </w:trPr>
        <w:tc>
          <w:tcPr>
            <w:tcW w:w="1134" w:type="dxa"/>
            <w:vMerge w:val="restart"/>
            <w:shd w:val="clear" w:color="auto" w:fill="auto"/>
            <w:noWrap/>
            <w:vAlign w:val="center"/>
          </w:tcPr>
          <w:p w14:paraId="684F2E23"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40A9D3A6"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4E296677"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254CB0EF"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0A2C822A"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214D7180" w14:textId="77777777">
        <w:trPr>
          <w:trHeight w:val="369"/>
          <w:jc w:val="center"/>
        </w:trPr>
        <w:tc>
          <w:tcPr>
            <w:tcW w:w="1134" w:type="dxa"/>
            <w:vMerge/>
            <w:tcBorders>
              <w:bottom w:val="single" w:sz="6" w:space="0" w:color="000000"/>
            </w:tcBorders>
            <w:shd w:val="clear" w:color="auto" w:fill="auto"/>
            <w:noWrap/>
            <w:vAlign w:val="center"/>
          </w:tcPr>
          <w:p w14:paraId="1BEE3C1B"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1D849E9E"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03C5DFD4" w14:textId="77777777" w:rsidR="00AA4042" w:rsidRDefault="00015B09">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14:paraId="592885FB" w14:textId="77777777" w:rsidR="00AA4042" w:rsidRDefault="00015B0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noWrap/>
            <w:vAlign w:val="center"/>
          </w:tcPr>
          <w:p w14:paraId="02A8D058"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635D899B" w14:textId="77777777">
        <w:trPr>
          <w:trHeight w:val="369"/>
          <w:jc w:val="center"/>
        </w:trPr>
        <w:tc>
          <w:tcPr>
            <w:tcW w:w="1134" w:type="dxa"/>
            <w:tcBorders>
              <w:bottom w:val="nil"/>
            </w:tcBorders>
            <w:shd w:val="clear" w:color="auto" w:fill="auto"/>
            <w:noWrap/>
            <w:vAlign w:val="center"/>
          </w:tcPr>
          <w:p w14:paraId="3307F174"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52C6B13A" w14:textId="77777777" w:rsidR="00AA4042" w:rsidRDefault="00015B09">
            <w:pPr>
              <w:spacing w:line="300" w:lineRule="exact"/>
              <w:jc w:val="left"/>
              <w:rPr>
                <w:rFonts w:ascii="方正书宋_GBK" w:eastAsia="方正书宋_GBK"/>
              </w:rPr>
            </w:pPr>
            <w:r>
              <w:rPr>
                <w:rFonts w:ascii="方正书宋_GBK" w:eastAsia="方正书宋_GBK"/>
              </w:rPr>
              <w:t>1、保障辅警服装按时发放，并保证服装质量。</w:t>
            </w:r>
          </w:p>
          <w:p w14:paraId="2B89DFDA" w14:textId="77777777" w:rsidR="00AA4042" w:rsidRDefault="00015B09">
            <w:pPr>
              <w:spacing w:line="300" w:lineRule="exact"/>
              <w:jc w:val="left"/>
              <w:rPr>
                <w:rFonts w:ascii="方正书宋_GBK" w:eastAsia="方正书宋_GBK"/>
              </w:rPr>
            </w:pPr>
            <w:r>
              <w:rPr>
                <w:rFonts w:ascii="方正书宋_GBK" w:eastAsia="方正书宋_GBK"/>
              </w:rPr>
              <w:t>2、保障辅警伙食，有效提升公安队伍战斗力。</w:t>
            </w:r>
          </w:p>
        </w:tc>
      </w:tr>
    </w:tbl>
    <w:p w14:paraId="1674F03A"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3864C3D7" w14:textId="77777777">
        <w:trPr>
          <w:cantSplit/>
          <w:trHeight w:val="397"/>
          <w:tblHeader/>
          <w:jc w:val="center"/>
        </w:trPr>
        <w:tc>
          <w:tcPr>
            <w:tcW w:w="1134" w:type="dxa"/>
            <w:shd w:val="clear" w:color="auto" w:fill="auto"/>
            <w:noWrap/>
            <w:vAlign w:val="center"/>
          </w:tcPr>
          <w:p w14:paraId="1F30B0A6"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29F58009"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4A3DA7CB"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3A5AFE5F"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4FDD645E"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7B604C87"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5E49335C" w14:textId="77777777">
        <w:trPr>
          <w:cantSplit/>
          <w:trHeight w:val="369"/>
          <w:jc w:val="center"/>
        </w:trPr>
        <w:tc>
          <w:tcPr>
            <w:tcW w:w="1134" w:type="dxa"/>
            <w:vMerge w:val="restart"/>
            <w:shd w:val="clear" w:color="auto" w:fill="auto"/>
            <w:noWrap/>
            <w:vAlign w:val="center"/>
          </w:tcPr>
          <w:p w14:paraId="0CB9DF0F"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51AEEEA8"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3F068351" w14:textId="77777777" w:rsidR="00AA4042" w:rsidRDefault="00015B09">
            <w:pPr>
              <w:spacing w:line="300" w:lineRule="exact"/>
              <w:jc w:val="left"/>
              <w:rPr>
                <w:rFonts w:ascii="方正书宋_GBK" w:eastAsia="方正书宋_GBK"/>
              </w:rPr>
            </w:pPr>
            <w:r>
              <w:rPr>
                <w:rFonts w:ascii="方正书宋_GBK" w:eastAsia="方正书宋_GBK"/>
              </w:rPr>
              <w:t>服装保障率</w:t>
            </w:r>
          </w:p>
        </w:tc>
        <w:tc>
          <w:tcPr>
            <w:tcW w:w="2891" w:type="dxa"/>
            <w:shd w:val="clear" w:color="auto" w:fill="auto"/>
            <w:noWrap/>
            <w:vAlign w:val="center"/>
          </w:tcPr>
          <w:p w14:paraId="77E87D8F"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指该笔资金投入后是否能够保障辅警人员服装</w:t>
            </w:r>
          </w:p>
        </w:tc>
        <w:tc>
          <w:tcPr>
            <w:tcW w:w="1276" w:type="dxa"/>
            <w:shd w:val="clear" w:color="auto" w:fill="auto"/>
            <w:noWrap/>
            <w:vAlign w:val="center"/>
          </w:tcPr>
          <w:p w14:paraId="2D25CD90"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noWrap/>
            <w:vAlign w:val="center"/>
          </w:tcPr>
          <w:p w14:paraId="1E4BD579" w14:textId="77777777" w:rsidR="00AA4042" w:rsidRDefault="00015B09">
            <w:pPr>
              <w:spacing w:line="300" w:lineRule="exact"/>
              <w:jc w:val="left"/>
              <w:rPr>
                <w:rFonts w:ascii="方正书宋_GBK" w:eastAsia="方正书宋_GBK"/>
              </w:rPr>
            </w:pPr>
            <w:r>
              <w:rPr>
                <w:rFonts w:ascii="方正书宋_GBK" w:eastAsia="方正书宋_GBK"/>
              </w:rPr>
              <w:t>依据文件要求。</w:t>
            </w:r>
          </w:p>
        </w:tc>
      </w:tr>
      <w:tr w:rsidR="00AA4042" w14:paraId="26BE138A" w14:textId="77777777">
        <w:trPr>
          <w:cantSplit/>
          <w:trHeight w:val="369"/>
          <w:jc w:val="center"/>
        </w:trPr>
        <w:tc>
          <w:tcPr>
            <w:tcW w:w="1134" w:type="dxa"/>
            <w:vMerge/>
            <w:shd w:val="clear" w:color="auto" w:fill="auto"/>
            <w:noWrap/>
            <w:vAlign w:val="center"/>
          </w:tcPr>
          <w:p w14:paraId="3944374D"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090A4783"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6A662B74" w14:textId="77777777" w:rsidR="00AA4042" w:rsidRDefault="00015B09">
            <w:pPr>
              <w:spacing w:line="300" w:lineRule="exact"/>
              <w:jc w:val="left"/>
              <w:rPr>
                <w:rFonts w:ascii="方正书宋_GBK" w:eastAsia="方正书宋_GBK"/>
              </w:rPr>
            </w:pPr>
            <w:r>
              <w:rPr>
                <w:rFonts w:ascii="方正书宋_GBK" w:eastAsia="方正书宋_GBK"/>
              </w:rPr>
              <w:t>伙食保障天数</w:t>
            </w:r>
          </w:p>
        </w:tc>
        <w:tc>
          <w:tcPr>
            <w:tcW w:w="2891" w:type="dxa"/>
            <w:shd w:val="clear" w:color="auto" w:fill="auto"/>
            <w:noWrap/>
            <w:vAlign w:val="center"/>
          </w:tcPr>
          <w:p w14:paraId="6C9DEA30"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指该笔资金投入后是否能够保障辅警伙食天数</w:t>
            </w:r>
          </w:p>
        </w:tc>
        <w:tc>
          <w:tcPr>
            <w:tcW w:w="1276" w:type="dxa"/>
            <w:shd w:val="clear" w:color="auto" w:fill="auto"/>
            <w:noWrap/>
            <w:vAlign w:val="center"/>
          </w:tcPr>
          <w:p w14:paraId="012E269B"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360天</w:t>
            </w:r>
          </w:p>
        </w:tc>
        <w:tc>
          <w:tcPr>
            <w:tcW w:w="1701" w:type="dxa"/>
            <w:shd w:val="clear" w:color="auto" w:fill="auto"/>
            <w:noWrap/>
            <w:vAlign w:val="center"/>
          </w:tcPr>
          <w:p w14:paraId="628BC2D3" w14:textId="77777777" w:rsidR="00AA4042" w:rsidRDefault="00015B09">
            <w:pPr>
              <w:spacing w:line="300" w:lineRule="exact"/>
              <w:jc w:val="left"/>
              <w:rPr>
                <w:rFonts w:ascii="方正书宋_GBK" w:eastAsia="方正书宋_GBK"/>
              </w:rPr>
            </w:pPr>
            <w:r>
              <w:rPr>
                <w:rFonts w:ascii="方正书宋_GBK" w:eastAsia="方正书宋_GBK"/>
              </w:rPr>
              <w:t>依据文件要求。</w:t>
            </w:r>
          </w:p>
        </w:tc>
      </w:tr>
      <w:tr w:rsidR="00AA4042" w14:paraId="6FC1AE76" w14:textId="77777777">
        <w:trPr>
          <w:cantSplit/>
          <w:trHeight w:val="369"/>
          <w:jc w:val="center"/>
        </w:trPr>
        <w:tc>
          <w:tcPr>
            <w:tcW w:w="1134" w:type="dxa"/>
            <w:shd w:val="clear" w:color="auto" w:fill="auto"/>
            <w:noWrap/>
            <w:vAlign w:val="center"/>
          </w:tcPr>
          <w:p w14:paraId="65004FE0"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58052DCC"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59BADAC0"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891" w:type="dxa"/>
            <w:shd w:val="clear" w:color="auto" w:fill="auto"/>
            <w:noWrap/>
            <w:vAlign w:val="center"/>
          </w:tcPr>
          <w:p w14:paraId="7066EA50"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指该笔资金投入后是否能够保障公安队伍整体战斗力得到有效提升。</w:t>
            </w:r>
          </w:p>
        </w:tc>
        <w:tc>
          <w:tcPr>
            <w:tcW w:w="1276" w:type="dxa"/>
            <w:shd w:val="clear" w:color="auto" w:fill="auto"/>
            <w:noWrap/>
            <w:vAlign w:val="center"/>
          </w:tcPr>
          <w:p w14:paraId="3737F4DA"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78B91759" w14:textId="77777777" w:rsidR="00AA4042" w:rsidRDefault="00015B09">
            <w:pPr>
              <w:spacing w:line="300" w:lineRule="exact"/>
              <w:jc w:val="left"/>
              <w:rPr>
                <w:rFonts w:ascii="方正书宋_GBK" w:eastAsia="方正书宋_GBK"/>
              </w:rPr>
            </w:pPr>
            <w:r>
              <w:rPr>
                <w:rFonts w:ascii="方正书宋_GBK" w:eastAsia="方正书宋_GBK"/>
              </w:rPr>
              <w:t>依据文件要求。</w:t>
            </w:r>
          </w:p>
        </w:tc>
      </w:tr>
    </w:tbl>
    <w:p w14:paraId="744ECBE4"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6、公安监控系统电费绩效目标表</w:t>
      </w:r>
      <w:r w:rsidR="00AA4042">
        <w:fldChar w:fldCharType="begin"/>
      </w:r>
      <w:r>
        <w:rPr>
          <w:rFonts w:ascii="方正仿宋_GBK" w:eastAsia="方正仿宋_GBK"/>
          <w:b/>
          <w:sz w:val="28"/>
        </w:rPr>
        <w:instrText xml:space="preserve"> TC </w:instrText>
      </w:r>
      <w:bookmarkStart w:id="8" w:name="_Toc31352593"/>
      <w:r>
        <w:rPr>
          <w:rFonts w:ascii="方正仿宋_GBK" w:eastAsia="方正仿宋_GBK"/>
          <w:b/>
          <w:sz w:val="28"/>
        </w:rPr>
        <w:instrText>6、公安监控系统电费绩效目标表</w:instrText>
      </w:r>
      <w:bookmarkEnd w:id="8"/>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7EA3CA94"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0DF0E0BE"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6CEA96B0"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413D3E95" w14:textId="77777777">
        <w:trPr>
          <w:trHeight w:val="369"/>
          <w:jc w:val="center"/>
        </w:trPr>
        <w:tc>
          <w:tcPr>
            <w:tcW w:w="1134" w:type="dxa"/>
            <w:shd w:val="clear" w:color="auto" w:fill="auto"/>
            <w:noWrap/>
            <w:vAlign w:val="center"/>
          </w:tcPr>
          <w:p w14:paraId="6C9F9EA7"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4296557E" w14:textId="77777777" w:rsidR="00AA4042" w:rsidRDefault="00015B09">
            <w:pPr>
              <w:spacing w:line="300" w:lineRule="exact"/>
              <w:jc w:val="left"/>
              <w:rPr>
                <w:rFonts w:ascii="方正书宋_GBK" w:eastAsia="方正书宋_GBK"/>
              </w:rPr>
            </w:pPr>
            <w:r>
              <w:rPr>
                <w:rFonts w:ascii="方正书宋_GBK" w:eastAsia="方正书宋_GBK"/>
              </w:rPr>
              <w:t>312-0801-JBN-QVUT</w:t>
            </w:r>
          </w:p>
        </w:tc>
        <w:tc>
          <w:tcPr>
            <w:tcW w:w="1587" w:type="dxa"/>
            <w:shd w:val="clear" w:color="auto" w:fill="auto"/>
            <w:noWrap/>
            <w:vAlign w:val="center"/>
          </w:tcPr>
          <w:p w14:paraId="1C5AA11C"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5BE37CF2" w14:textId="77777777" w:rsidR="00AA4042" w:rsidRDefault="00015B09">
            <w:pPr>
              <w:spacing w:line="300" w:lineRule="exact"/>
              <w:jc w:val="left"/>
              <w:rPr>
                <w:rFonts w:ascii="方正书宋_GBK" w:eastAsia="方正书宋_GBK"/>
              </w:rPr>
            </w:pPr>
            <w:r>
              <w:rPr>
                <w:rFonts w:ascii="方正书宋_GBK" w:eastAsia="方正书宋_GBK"/>
              </w:rPr>
              <w:t>公安监控系统电费</w:t>
            </w:r>
          </w:p>
        </w:tc>
      </w:tr>
      <w:tr w:rsidR="00AA4042" w14:paraId="6C03BACD" w14:textId="77777777">
        <w:trPr>
          <w:trHeight w:val="369"/>
          <w:jc w:val="center"/>
        </w:trPr>
        <w:tc>
          <w:tcPr>
            <w:tcW w:w="1134" w:type="dxa"/>
            <w:vMerge w:val="restart"/>
            <w:shd w:val="clear" w:color="auto" w:fill="auto"/>
            <w:noWrap/>
            <w:vAlign w:val="center"/>
          </w:tcPr>
          <w:p w14:paraId="6596BED5"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6323D003"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6FEFECBC" w14:textId="77777777" w:rsidR="00AA4042" w:rsidRDefault="00015B09">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noWrap/>
            <w:vAlign w:val="center"/>
          </w:tcPr>
          <w:p w14:paraId="6259ECD8"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2EE000BF" w14:textId="77777777" w:rsidR="00AA4042" w:rsidRDefault="00015B09">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noWrap/>
            <w:vAlign w:val="center"/>
          </w:tcPr>
          <w:p w14:paraId="628976E7"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4EA35BC0" w14:textId="77777777" w:rsidR="00AA4042" w:rsidRDefault="00AA4042">
            <w:pPr>
              <w:spacing w:line="300" w:lineRule="exact"/>
              <w:jc w:val="left"/>
              <w:rPr>
                <w:rFonts w:ascii="方正书宋_GBK" w:eastAsia="方正书宋_GBK"/>
              </w:rPr>
            </w:pPr>
          </w:p>
        </w:tc>
      </w:tr>
      <w:tr w:rsidR="00AA4042" w14:paraId="66B48D78" w14:textId="77777777">
        <w:trPr>
          <w:trHeight w:val="369"/>
          <w:jc w:val="center"/>
        </w:trPr>
        <w:tc>
          <w:tcPr>
            <w:tcW w:w="1134" w:type="dxa"/>
            <w:vMerge/>
            <w:shd w:val="clear" w:color="auto" w:fill="auto"/>
            <w:noWrap/>
            <w:vAlign w:val="center"/>
          </w:tcPr>
          <w:p w14:paraId="66223372" w14:textId="77777777" w:rsidR="00AA4042" w:rsidRDefault="00AA4042">
            <w:pPr>
              <w:spacing w:line="300" w:lineRule="exact"/>
              <w:jc w:val="left"/>
              <w:outlineLvl w:val="1"/>
            </w:pPr>
          </w:p>
        </w:tc>
        <w:tc>
          <w:tcPr>
            <w:tcW w:w="8278" w:type="dxa"/>
            <w:gridSpan w:val="6"/>
            <w:shd w:val="clear" w:color="auto" w:fill="auto"/>
            <w:noWrap/>
            <w:vAlign w:val="center"/>
          </w:tcPr>
          <w:p w14:paraId="491C88AF" w14:textId="77777777" w:rsidR="00AA4042" w:rsidRDefault="00015B09">
            <w:pPr>
              <w:spacing w:line="300" w:lineRule="exact"/>
              <w:jc w:val="left"/>
              <w:rPr>
                <w:rFonts w:ascii="方正书宋_GBK" w:eastAsia="方正书宋_GBK"/>
              </w:rPr>
            </w:pPr>
            <w:r>
              <w:rPr>
                <w:rFonts w:ascii="方正书宋_GBK" w:eastAsia="方正书宋_GBK"/>
              </w:rPr>
              <w:t>保障公安监控系统正常运转，提高公安科技信息化建设水平，为公安工作提供科技支撑和信息技术保障。</w:t>
            </w:r>
          </w:p>
        </w:tc>
      </w:tr>
      <w:tr w:rsidR="00AA4042" w14:paraId="4C541AD2" w14:textId="77777777">
        <w:trPr>
          <w:trHeight w:val="369"/>
          <w:jc w:val="center"/>
        </w:trPr>
        <w:tc>
          <w:tcPr>
            <w:tcW w:w="1134" w:type="dxa"/>
            <w:vMerge w:val="restart"/>
            <w:shd w:val="clear" w:color="auto" w:fill="auto"/>
            <w:noWrap/>
            <w:vAlign w:val="center"/>
          </w:tcPr>
          <w:p w14:paraId="37A42403"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2F0664C0"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2353F58A"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66FF762A"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71650A96"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31E0A179" w14:textId="77777777">
        <w:trPr>
          <w:trHeight w:val="369"/>
          <w:jc w:val="center"/>
        </w:trPr>
        <w:tc>
          <w:tcPr>
            <w:tcW w:w="1134" w:type="dxa"/>
            <w:vMerge/>
            <w:tcBorders>
              <w:bottom w:val="single" w:sz="6" w:space="0" w:color="000000"/>
            </w:tcBorders>
            <w:shd w:val="clear" w:color="auto" w:fill="auto"/>
            <w:noWrap/>
            <w:vAlign w:val="center"/>
          </w:tcPr>
          <w:p w14:paraId="5195CDB8"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7B01E71A"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130BD9CB"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48AEF246" w14:textId="77777777" w:rsidR="00AA4042" w:rsidRDefault="00015B0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noWrap/>
            <w:vAlign w:val="center"/>
          </w:tcPr>
          <w:p w14:paraId="7A9143BD"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3C24FE00" w14:textId="77777777">
        <w:trPr>
          <w:trHeight w:val="369"/>
          <w:jc w:val="center"/>
        </w:trPr>
        <w:tc>
          <w:tcPr>
            <w:tcW w:w="1134" w:type="dxa"/>
            <w:tcBorders>
              <w:bottom w:val="nil"/>
            </w:tcBorders>
            <w:shd w:val="clear" w:color="auto" w:fill="auto"/>
            <w:noWrap/>
            <w:vAlign w:val="center"/>
          </w:tcPr>
          <w:p w14:paraId="119F6385"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2AB9A083" w14:textId="77777777" w:rsidR="00AA4042" w:rsidRDefault="00015B09">
            <w:pPr>
              <w:spacing w:line="300" w:lineRule="exact"/>
              <w:jc w:val="left"/>
              <w:rPr>
                <w:rFonts w:ascii="方正书宋_GBK" w:eastAsia="方正书宋_GBK"/>
              </w:rPr>
            </w:pPr>
            <w:r>
              <w:rPr>
                <w:rFonts w:ascii="方正书宋_GBK" w:eastAsia="方正书宋_GBK"/>
              </w:rPr>
              <w:t>1、保障监控系统正常运行。</w:t>
            </w:r>
          </w:p>
          <w:p w14:paraId="2E4F8819" w14:textId="77777777" w:rsidR="00AA4042" w:rsidRDefault="00015B09">
            <w:pPr>
              <w:spacing w:line="300" w:lineRule="exact"/>
              <w:jc w:val="left"/>
              <w:rPr>
                <w:rFonts w:ascii="方正书宋_GBK" w:eastAsia="方正书宋_GBK"/>
              </w:rPr>
            </w:pPr>
            <w:r>
              <w:rPr>
                <w:rFonts w:ascii="方正书宋_GBK" w:eastAsia="方正书宋_GBK"/>
              </w:rPr>
              <w:t>2、保障监控系统实时得到监控。</w:t>
            </w:r>
          </w:p>
        </w:tc>
      </w:tr>
    </w:tbl>
    <w:p w14:paraId="72311472"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3AC8FC9F" w14:textId="77777777">
        <w:trPr>
          <w:cantSplit/>
          <w:trHeight w:val="397"/>
          <w:tblHeader/>
          <w:jc w:val="center"/>
        </w:trPr>
        <w:tc>
          <w:tcPr>
            <w:tcW w:w="1134" w:type="dxa"/>
            <w:shd w:val="clear" w:color="auto" w:fill="auto"/>
            <w:noWrap/>
            <w:vAlign w:val="center"/>
          </w:tcPr>
          <w:p w14:paraId="5FEA606F"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3D826874"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4EEDF3B8"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19ABC1EC"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6D3B39AC"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14206B81"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0BB2D6C8" w14:textId="77777777">
        <w:trPr>
          <w:cantSplit/>
          <w:trHeight w:val="369"/>
          <w:jc w:val="center"/>
        </w:trPr>
        <w:tc>
          <w:tcPr>
            <w:tcW w:w="1134" w:type="dxa"/>
            <w:vMerge w:val="restart"/>
            <w:shd w:val="clear" w:color="auto" w:fill="auto"/>
            <w:noWrap/>
            <w:vAlign w:val="center"/>
          </w:tcPr>
          <w:p w14:paraId="4B90218C"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7363E421"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5A33B1E2" w14:textId="77777777" w:rsidR="00AA4042" w:rsidRDefault="00015B09">
            <w:pPr>
              <w:spacing w:line="300" w:lineRule="exact"/>
              <w:jc w:val="left"/>
              <w:rPr>
                <w:rFonts w:ascii="方正书宋_GBK" w:eastAsia="方正书宋_GBK"/>
              </w:rPr>
            </w:pPr>
            <w:r>
              <w:rPr>
                <w:rFonts w:ascii="方正书宋_GBK" w:eastAsia="方正书宋_GBK"/>
              </w:rPr>
              <w:t>路面动态防控工作实时监控率</w:t>
            </w:r>
          </w:p>
        </w:tc>
        <w:tc>
          <w:tcPr>
            <w:tcW w:w="2891" w:type="dxa"/>
            <w:shd w:val="clear" w:color="auto" w:fill="auto"/>
            <w:noWrap/>
            <w:vAlign w:val="center"/>
          </w:tcPr>
          <w:p w14:paraId="0C3C1A86"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指该笔资金投入后是否能够保障路面动态防控工作及服务各项安保任务需要，实时监控路面占全部路面的比率</w:t>
            </w:r>
          </w:p>
        </w:tc>
        <w:tc>
          <w:tcPr>
            <w:tcW w:w="1276" w:type="dxa"/>
            <w:shd w:val="clear" w:color="auto" w:fill="auto"/>
            <w:noWrap/>
            <w:vAlign w:val="center"/>
          </w:tcPr>
          <w:p w14:paraId="78D23DF9"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4A07B9C"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74DDE360" w14:textId="77777777">
        <w:trPr>
          <w:cantSplit/>
          <w:trHeight w:val="369"/>
          <w:jc w:val="center"/>
        </w:trPr>
        <w:tc>
          <w:tcPr>
            <w:tcW w:w="1134" w:type="dxa"/>
            <w:vMerge/>
            <w:shd w:val="clear" w:color="auto" w:fill="auto"/>
            <w:noWrap/>
            <w:vAlign w:val="center"/>
          </w:tcPr>
          <w:p w14:paraId="66E67897"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32AD3311"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398CD078" w14:textId="4A6F74F2" w:rsidR="00AA4042" w:rsidRDefault="00015B09">
            <w:pPr>
              <w:spacing w:line="300" w:lineRule="exact"/>
              <w:jc w:val="left"/>
              <w:rPr>
                <w:rFonts w:ascii="方正书宋_GBK" w:eastAsia="方正书宋_GBK"/>
              </w:rPr>
            </w:pPr>
            <w:r>
              <w:rPr>
                <w:rFonts w:ascii="方正书宋_GBK" w:eastAsia="方正书宋_GBK"/>
              </w:rPr>
              <w:t>有价值信息采用率</w:t>
            </w:r>
          </w:p>
        </w:tc>
        <w:tc>
          <w:tcPr>
            <w:tcW w:w="2891" w:type="dxa"/>
            <w:shd w:val="clear" w:color="auto" w:fill="auto"/>
            <w:noWrap/>
            <w:vAlign w:val="center"/>
          </w:tcPr>
          <w:p w14:paraId="6A265565" w14:textId="04519FE3" w:rsidR="00AA4042" w:rsidRDefault="00015B09">
            <w:pPr>
              <w:spacing w:line="300" w:lineRule="exact"/>
              <w:jc w:val="left"/>
              <w:rPr>
                <w:rFonts w:ascii="方正书宋_GBK" w:eastAsia="方正书宋_GBK"/>
              </w:rPr>
            </w:pPr>
            <w:r>
              <w:rPr>
                <w:rFonts w:ascii="方正书宋_GBK" w:eastAsia="方正书宋_GBK"/>
              </w:rPr>
              <w:t>指该笔资金投入后是否能够保障被采用有价值</w:t>
            </w:r>
            <w:r w:rsidR="002E089B">
              <w:rPr>
                <w:rFonts w:ascii="方正书宋_GBK" w:eastAsia="方正书宋_GBK" w:hint="eastAsia"/>
              </w:rPr>
              <w:t>信息</w:t>
            </w:r>
            <w:r>
              <w:rPr>
                <w:rFonts w:ascii="方正书宋_GBK" w:eastAsia="方正书宋_GBK"/>
              </w:rPr>
              <w:t>数量占提供总</w:t>
            </w:r>
            <w:r w:rsidR="002E089B">
              <w:rPr>
                <w:rFonts w:ascii="方正书宋_GBK" w:eastAsia="方正书宋_GBK" w:hint="eastAsia"/>
              </w:rPr>
              <w:t>信息</w:t>
            </w:r>
            <w:r>
              <w:rPr>
                <w:rFonts w:ascii="方正书宋_GBK" w:eastAsia="方正书宋_GBK"/>
              </w:rPr>
              <w:t>数量的比例</w:t>
            </w:r>
          </w:p>
        </w:tc>
        <w:tc>
          <w:tcPr>
            <w:tcW w:w="1276" w:type="dxa"/>
            <w:shd w:val="clear" w:color="auto" w:fill="auto"/>
            <w:noWrap/>
            <w:vAlign w:val="center"/>
          </w:tcPr>
          <w:p w14:paraId="5BA700AC"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0D19F6D"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6740AF6B" w14:textId="77777777">
        <w:trPr>
          <w:cantSplit/>
          <w:trHeight w:val="369"/>
          <w:jc w:val="center"/>
        </w:trPr>
        <w:tc>
          <w:tcPr>
            <w:tcW w:w="1134" w:type="dxa"/>
            <w:shd w:val="clear" w:color="auto" w:fill="auto"/>
            <w:noWrap/>
            <w:vAlign w:val="center"/>
          </w:tcPr>
          <w:p w14:paraId="7F68BE5A"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705B72DC"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7F525EF9" w14:textId="77777777" w:rsidR="00AA4042" w:rsidRDefault="00015B09">
            <w:pPr>
              <w:spacing w:line="300" w:lineRule="exact"/>
              <w:jc w:val="left"/>
              <w:rPr>
                <w:rFonts w:ascii="方正书宋_GBK" w:eastAsia="方正书宋_GBK"/>
              </w:rPr>
            </w:pPr>
            <w:r>
              <w:rPr>
                <w:rFonts w:ascii="方正书宋_GBK" w:eastAsia="方正书宋_GBK"/>
              </w:rPr>
              <w:t>通信系统正常率</w:t>
            </w:r>
          </w:p>
        </w:tc>
        <w:tc>
          <w:tcPr>
            <w:tcW w:w="2891" w:type="dxa"/>
            <w:shd w:val="clear" w:color="auto" w:fill="auto"/>
            <w:noWrap/>
            <w:vAlign w:val="center"/>
          </w:tcPr>
          <w:p w14:paraId="16127CCE"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指该笔资金投入后是否能够保障通讯系统正常</w:t>
            </w:r>
            <w:proofErr w:type="gramStart"/>
            <w:r>
              <w:rPr>
                <w:rFonts w:ascii="方正书宋_GBK" w:eastAsia="方正书宋_GBK"/>
              </w:rPr>
              <w:t>运转占</w:t>
            </w:r>
            <w:proofErr w:type="gramEnd"/>
            <w:r>
              <w:rPr>
                <w:rFonts w:ascii="方正书宋_GBK" w:eastAsia="方正书宋_GBK"/>
              </w:rPr>
              <w:t>总数比例</w:t>
            </w:r>
          </w:p>
        </w:tc>
        <w:tc>
          <w:tcPr>
            <w:tcW w:w="1276" w:type="dxa"/>
            <w:shd w:val="clear" w:color="auto" w:fill="auto"/>
            <w:noWrap/>
            <w:vAlign w:val="center"/>
          </w:tcPr>
          <w:p w14:paraId="5E4AB889"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73964778"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37967A35"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22DB1108"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7、公安四级网电路租费绩效目标表</w:t>
      </w:r>
      <w:r w:rsidR="00AA4042">
        <w:fldChar w:fldCharType="begin"/>
      </w:r>
      <w:r>
        <w:rPr>
          <w:rFonts w:ascii="方正仿宋_GBK" w:eastAsia="方正仿宋_GBK"/>
          <w:b/>
          <w:sz w:val="28"/>
        </w:rPr>
        <w:instrText xml:space="preserve"> TC </w:instrText>
      </w:r>
      <w:bookmarkStart w:id="9" w:name="_Toc31352594"/>
      <w:r>
        <w:rPr>
          <w:rFonts w:ascii="方正仿宋_GBK" w:eastAsia="方正仿宋_GBK"/>
          <w:b/>
          <w:sz w:val="28"/>
        </w:rPr>
        <w:instrText>7、公安四级网电路租费绩效目标表</w:instrText>
      </w:r>
      <w:bookmarkEnd w:id="9"/>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3AF91C6D"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49292836"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4AF88452"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70C24383" w14:textId="77777777">
        <w:trPr>
          <w:trHeight w:val="369"/>
          <w:jc w:val="center"/>
        </w:trPr>
        <w:tc>
          <w:tcPr>
            <w:tcW w:w="1134" w:type="dxa"/>
            <w:shd w:val="clear" w:color="auto" w:fill="auto"/>
            <w:noWrap/>
            <w:vAlign w:val="center"/>
          </w:tcPr>
          <w:p w14:paraId="01C444E3"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61937049" w14:textId="77777777" w:rsidR="00AA4042" w:rsidRDefault="00015B09">
            <w:pPr>
              <w:spacing w:line="300" w:lineRule="exact"/>
              <w:jc w:val="left"/>
              <w:rPr>
                <w:rFonts w:ascii="方正书宋_GBK" w:eastAsia="方正书宋_GBK"/>
              </w:rPr>
            </w:pPr>
            <w:r>
              <w:rPr>
                <w:rFonts w:ascii="方正书宋_GBK" w:eastAsia="方正书宋_GBK"/>
              </w:rPr>
              <w:t>312-0801-JBN-56TF</w:t>
            </w:r>
          </w:p>
        </w:tc>
        <w:tc>
          <w:tcPr>
            <w:tcW w:w="1587" w:type="dxa"/>
            <w:shd w:val="clear" w:color="auto" w:fill="auto"/>
            <w:noWrap/>
            <w:vAlign w:val="center"/>
          </w:tcPr>
          <w:p w14:paraId="704786B9"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03084EC3" w14:textId="77777777" w:rsidR="00AA4042" w:rsidRDefault="00015B09">
            <w:pPr>
              <w:spacing w:line="300" w:lineRule="exact"/>
              <w:jc w:val="left"/>
              <w:rPr>
                <w:rFonts w:ascii="方正书宋_GBK" w:eastAsia="方正书宋_GBK"/>
              </w:rPr>
            </w:pPr>
            <w:r>
              <w:rPr>
                <w:rFonts w:ascii="方正书宋_GBK" w:eastAsia="方正书宋_GBK"/>
              </w:rPr>
              <w:t>公安四级网电路租费</w:t>
            </w:r>
          </w:p>
        </w:tc>
      </w:tr>
      <w:tr w:rsidR="00AA4042" w14:paraId="29AC17CD" w14:textId="77777777">
        <w:trPr>
          <w:trHeight w:val="369"/>
          <w:jc w:val="center"/>
        </w:trPr>
        <w:tc>
          <w:tcPr>
            <w:tcW w:w="1134" w:type="dxa"/>
            <w:vMerge w:val="restart"/>
            <w:shd w:val="clear" w:color="auto" w:fill="auto"/>
            <w:noWrap/>
            <w:vAlign w:val="center"/>
          </w:tcPr>
          <w:p w14:paraId="67A4ED07"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3D2620CD"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7AC52A97" w14:textId="77777777" w:rsidR="00AA4042" w:rsidRDefault="00015B09">
            <w:pPr>
              <w:spacing w:line="300" w:lineRule="exact"/>
              <w:jc w:val="left"/>
              <w:rPr>
                <w:rFonts w:ascii="方正书宋_GBK" w:eastAsia="方正书宋_GBK"/>
              </w:rPr>
            </w:pPr>
            <w:r>
              <w:rPr>
                <w:rFonts w:ascii="方正书宋_GBK" w:eastAsia="方正书宋_GBK"/>
              </w:rPr>
              <w:t>132.01</w:t>
            </w:r>
          </w:p>
        </w:tc>
        <w:tc>
          <w:tcPr>
            <w:tcW w:w="1587" w:type="dxa"/>
            <w:shd w:val="clear" w:color="auto" w:fill="auto"/>
            <w:noWrap/>
            <w:vAlign w:val="center"/>
          </w:tcPr>
          <w:p w14:paraId="78FFE60D"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0C298307" w14:textId="77777777" w:rsidR="00AA4042" w:rsidRDefault="00015B09">
            <w:pPr>
              <w:spacing w:line="300" w:lineRule="exact"/>
              <w:jc w:val="left"/>
              <w:rPr>
                <w:rFonts w:ascii="方正书宋_GBK" w:eastAsia="方正书宋_GBK"/>
              </w:rPr>
            </w:pPr>
            <w:r>
              <w:rPr>
                <w:rFonts w:ascii="方正书宋_GBK" w:eastAsia="方正书宋_GBK"/>
              </w:rPr>
              <w:t>132.01</w:t>
            </w:r>
          </w:p>
        </w:tc>
        <w:tc>
          <w:tcPr>
            <w:tcW w:w="1276" w:type="dxa"/>
            <w:shd w:val="clear" w:color="auto" w:fill="auto"/>
            <w:noWrap/>
            <w:vAlign w:val="center"/>
          </w:tcPr>
          <w:p w14:paraId="2F94523A"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682334C3" w14:textId="77777777" w:rsidR="00AA4042" w:rsidRDefault="00AA4042">
            <w:pPr>
              <w:spacing w:line="300" w:lineRule="exact"/>
              <w:jc w:val="left"/>
              <w:rPr>
                <w:rFonts w:ascii="方正书宋_GBK" w:eastAsia="方正书宋_GBK"/>
              </w:rPr>
            </w:pPr>
          </w:p>
        </w:tc>
      </w:tr>
      <w:tr w:rsidR="00AA4042" w14:paraId="2A6D769F" w14:textId="77777777">
        <w:trPr>
          <w:trHeight w:val="369"/>
          <w:jc w:val="center"/>
        </w:trPr>
        <w:tc>
          <w:tcPr>
            <w:tcW w:w="1134" w:type="dxa"/>
            <w:vMerge/>
            <w:shd w:val="clear" w:color="auto" w:fill="auto"/>
            <w:noWrap/>
            <w:vAlign w:val="center"/>
          </w:tcPr>
          <w:p w14:paraId="4A19C9B8" w14:textId="77777777" w:rsidR="00AA4042" w:rsidRDefault="00AA4042">
            <w:pPr>
              <w:spacing w:line="300" w:lineRule="exact"/>
              <w:jc w:val="left"/>
              <w:outlineLvl w:val="1"/>
            </w:pPr>
          </w:p>
        </w:tc>
        <w:tc>
          <w:tcPr>
            <w:tcW w:w="8278" w:type="dxa"/>
            <w:gridSpan w:val="6"/>
            <w:shd w:val="clear" w:color="auto" w:fill="auto"/>
            <w:noWrap/>
            <w:vAlign w:val="center"/>
          </w:tcPr>
          <w:p w14:paraId="5A5C852A" w14:textId="77777777" w:rsidR="00AA4042" w:rsidRDefault="00015B09">
            <w:pPr>
              <w:spacing w:line="300" w:lineRule="exact"/>
              <w:jc w:val="left"/>
              <w:rPr>
                <w:rFonts w:ascii="方正书宋_GBK" w:eastAsia="方正书宋_GBK"/>
              </w:rPr>
            </w:pPr>
            <w:r>
              <w:rPr>
                <w:rFonts w:ascii="方正书宋_GBK" w:eastAsia="方正书宋_GBK"/>
              </w:rPr>
              <w:t>提高公安科技信息化建设水平，为公安工作提供科技支撑和信息技术保障。</w:t>
            </w:r>
          </w:p>
        </w:tc>
      </w:tr>
      <w:tr w:rsidR="00AA4042" w14:paraId="650621C4" w14:textId="77777777">
        <w:trPr>
          <w:trHeight w:val="369"/>
          <w:jc w:val="center"/>
        </w:trPr>
        <w:tc>
          <w:tcPr>
            <w:tcW w:w="1134" w:type="dxa"/>
            <w:vMerge w:val="restart"/>
            <w:shd w:val="clear" w:color="auto" w:fill="auto"/>
            <w:noWrap/>
            <w:vAlign w:val="center"/>
          </w:tcPr>
          <w:p w14:paraId="446C8DD9"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138AA0BE"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48454382"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243BABB1"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20367A7F"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77D8D620" w14:textId="77777777">
        <w:trPr>
          <w:trHeight w:val="369"/>
          <w:jc w:val="center"/>
        </w:trPr>
        <w:tc>
          <w:tcPr>
            <w:tcW w:w="1134" w:type="dxa"/>
            <w:vMerge/>
            <w:tcBorders>
              <w:bottom w:val="single" w:sz="6" w:space="0" w:color="000000"/>
            </w:tcBorders>
            <w:shd w:val="clear" w:color="auto" w:fill="auto"/>
            <w:noWrap/>
            <w:vAlign w:val="center"/>
          </w:tcPr>
          <w:p w14:paraId="374A4EEB"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38C26ABC" w14:textId="77777777" w:rsidR="00AA4042" w:rsidRDefault="00015B09">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noWrap/>
            <w:vAlign w:val="center"/>
          </w:tcPr>
          <w:p w14:paraId="15856E37"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3AE1E522" w14:textId="77777777" w:rsidR="00AA4042" w:rsidRDefault="00015B0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noWrap/>
            <w:vAlign w:val="center"/>
          </w:tcPr>
          <w:p w14:paraId="07202930"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7A7DD7C5" w14:textId="77777777">
        <w:trPr>
          <w:trHeight w:val="369"/>
          <w:jc w:val="center"/>
        </w:trPr>
        <w:tc>
          <w:tcPr>
            <w:tcW w:w="1134" w:type="dxa"/>
            <w:tcBorders>
              <w:bottom w:val="nil"/>
            </w:tcBorders>
            <w:shd w:val="clear" w:color="auto" w:fill="auto"/>
            <w:noWrap/>
            <w:vAlign w:val="center"/>
          </w:tcPr>
          <w:p w14:paraId="549B7299"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6A8843DA" w14:textId="77777777" w:rsidR="00AA4042" w:rsidRDefault="00015B09">
            <w:pPr>
              <w:spacing w:line="300" w:lineRule="exact"/>
              <w:jc w:val="left"/>
              <w:rPr>
                <w:rFonts w:ascii="方正书宋_GBK" w:eastAsia="方正书宋_GBK"/>
              </w:rPr>
            </w:pPr>
            <w:r>
              <w:rPr>
                <w:rFonts w:ascii="方正书宋_GBK" w:eastAsia="方正书宋_GBK"/>
              </w:rPr>
              <w:t>1、保障公安网及监控系统正常运行。</w:t>
            </w:r>
          </w:p>
          <w:p w14:paraId="089FEE19" w14:textId="77777777" w:rsidR="00AA4042" w:rsidRDefault="00015B09">
            <w:pPr>
              <w:spacing w:line="300" w:lineRule="exact"/>
              <w:jc w:val="left"/>
              <w:rPr>
                <w:rFonts w:ascii="方正书宋_GBK" w:eastAsia="方正书宋_GBK"/>
              </w:rPr>
            </w:pPr>
            <w:r>
              <w:rPr>
                <w:rFonts w:ascii="方正书宋_GBK" w:eastAsia="方正书宋_GBK"/>
              </w:rPr>
              <w:t>2、保障执法办案及接处警各类系统畅通。</w:t>
            </w:r>
          </w:p>
        </w:tc>
      </w:tr>
    </w:tbl>
    <w:p w14:paraId="48CBA497"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3085"/>
        <w:gridCol w:w="1082"/>
        <w:gridCol w:w="1701"/>
      </w:tblGrid>
      <w:tr w:rsidR="00AA4042" w14:paraId="030A1BF5" w14:textId="77777777">
        <w:trPr>
          <w:cantSplit/>
          <w:trHeight w:val="397"/>
          <w:tblHeader/>
          <w:jc w:val="center"/>
        </w:trPr>
        <w:tc>
          <w:tcPr>
            <w:tcW w:w="1134" w:type="dxa"/>
            <w:shd w:val="clear" w:color="auto" w:fill="auto"/>
            <w:noWrap/>
            <w:vAlign w:val="center"/>
          </w:tcPr>
          <w:p w14:paraId="477610CB"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176F10B8"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1AE11593"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3085" w:type="dxa"/>
            <w:shd w:val="clear" w:color="auto" w:fill="auto"/>
            <w:noWrap/>
            <w:vAlign w:val="center"/>
          </w:tcPr>
          <w:p w14:paraId="48055AC1"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082" w:type="dxa"/>
            <w:shd w:val="clear" w:color="auto" w:fill="auto"/>
            <w:noWrap/>
            <w:vAlign w:val="center"/>
          </w:tcPr>
          <w:p w14:paraId="10777A5A"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529D992C"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0884A7C7" w14:textId="77777777">
        <w:trPr>
          <w:cantSplit/>
          <w:trHeight w:val="369"/>
          <w:jc w:val="center"/>
        </w:trPr>
        <w:tc>
          <w:tcPr>
            <w:tcW w:w="1134" w:type="dxa"/>
            <w:vMerge w:val="restart"/>
            <w:shd w:val="clear" w:color="auto" w:fill="auto"/>
            <w:noWrap/>
            <w:vAlign w:val="center"/>
          </w:tcPr>
          <w:p w14:paraId="35DF39DB"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4FBB54B6"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60ADA5E7" w14:textId="77777777" w:rsidR="00AA4042" w:rsidRDefault="00015B09">
            <w:pPr>
              <w:spacing w:line="300" w:lineRule="exact"/>
              <w:jc w:val="left"/>
              <w:rPr>
                <w:rFonts w:ascii="方正书宋_GBK" w:eastAsia="方正书宋_GBK"/>
              </w:rPr>
            </w:pPr>
            <w:r>
              <w:rPr>
                <w:rFonts w:ascii="方正书宋_GBK" w:eastAsia="方正书宋_GBK"/>
              </w:rPr>
              <w:t>保障正常运行率。</w:t>
            </w:r>
          </w:p>
        </w:tc>
        <w:tc>
          <w:tcPr>
            <w:tcW w:w="3085" w:type="dxa"/>
            <w:shd w:val="clear" w:color="auto" w:fill="auto"/>
            <w:noWrap/>
            <w:vAlign w:val="center"/>
          </w:tcPr>
          <w:p w14:paraId="00C27C51"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指该笔资金投入后是否能够保障公安网、监控</w:t>
            </w:r>
            <w:proofErr w:type="gramStart"/>
            <w:r>
              <w:rPr>
                <w:rFonts w:ascii="方正书宋_GBK" w:eastAsia="方正书宋_GBK"/>
              </w:rPr>
              <w:t>网正常</w:t>
            </w:r>
            <w:proofErr w:type="gramEnd"/>
            <w:r>
              <w:rPr>
                <w:rFonts w:ascii="方正书宋_GBK" w:eastAsia="方正书宋_GBK"/>
              </w:rPr>
              <w:t>运行，全局各单位正常办公。</w:t>
            </w:r>
          </w:p>
        </w:tc>
        <w:tc>
          <w:tcPr>
            <w:tcW w:w="1082" w:type="dxa"/>
            <w:shd w:val="clear" w:color="auto" w:fill="auto"/>
            <w:noWrap/>
            <w:vAlign w:val="center"/>
          </w:tcPr>
          <w:p w14:paraId="4027EA65"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5657FCA8"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6AB8803E" w14:textId="77777777">
        <w:trPr>
          <w:cantSplit/>
          <w:trHeight w:val="369"/>
          <w:jc w:val="center"/>
        </w:trPr>
        <w:tc>
          <w:tcPr>
            <w:tcW w:w="1134" w:type="dxa"/>
            <w:vMerge/>
            <w:shd w:val="clear" w:color="auto" w:fill="auto"/>
            <w:noWrap/>
            <w:vAlign w:val="center"/>
          </w:tcPr>
          <w:p w14:paraId="6425429A"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0478E876"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2D7ABA87" w14:textId="77777777" w:rsidR="00AA4042" w:rsidRDefault="00015B09">
            <w:pPr>
              <w:spacing w:line="300" w:lineRule="exact"/>
              <w:jc w:val="left"/>
              <w:rPr>
                <w:rFonts w:ascii="方正书宋_GBK" w:eastAsia="方正书宋_GBK"/>
              </w:rPr>
            </w:pPr>
            <w:r>
              <w:rPr>
                <w:rFonts w:ascii="方正书宋_GBK" w:eastAsia="方正书宋_GBK"/>
              </w:rPr>
              <w:t>执法办案及接处警率。</w:t>
            </w:r>
          </w:p>
        </w:tc>
        <w:tc>
          <w:tcPr>
            <w:tcW w:w="3085" w:type="dxa"/>
            <w:shd w:val="clear" w:color="auto" w:fill="auto"/>
            <w:noWrap/>
            <w:vAlign w:val="center"/>
          </w:tcPr>
          <w:p w14:paraId="5852A7B4"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指该笔资金投入后是否能够保障执法办案、接处警等各种应用系统网络畅通。</w:t>
            </w:r>
          </w:p>
        </w:tc>
        <w:tc>
          <w:tcPr>
            <w:tcW w:w="1082" w:type="dxa"/>
            <w:shd w:val="clear" w:color="auto" w:fill="auto"/>
            <w:noWrap/>
            <w:vAlign w:val="center"/>
          </w:tcPr>
          <w:p w14:paraId="75F89C59"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5D92FB1D"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5E5CD657" w14:textId="77777777">
        <w:trPr>
          <w:cantSplit/>
          <w:trHeight w:val="369"/>
          <w:jc w:val="center"/>
        </w:trPr>
        <w:tc>
          <w:tcPr>
            <w:tcW w:w="1134" w:type="dxa"/>
            <w:shd w:val="clear" w:color="auto" w:fill="auto"/>
            <w:noWrap/>
            <w:vAlign w:val="center"/>
          </w:tcPr>
          <w:p w14:paraId="431CBC44"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406F4C34"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08CB3605" w14:textId="77777777" w:rsidR="00AA4042" w:rsidRDefault="00015B09">
            <w:pPr>
              <w:spacing w:line="300" w:lineRule="exact"/>
              <w:jc w:val="left"/>
              <w:rPr>
                <w:rFonts w:ascii="方正书宋_GBK" w:eastAsia="方正书宋_GBK"/>
              </w:rPr>
            </w:pPr>
            <w:r>
              <w:rPr>
                <w:rFonts w:ascii="方正书宋_GBK" w:eastAsia="方正书宋_GBK"/>
              </w:rPr>
              <w:t>通信系统正常率</w:t>
            </w:r>
          </w:p>
        </w:tc>
        <w:tc>
          <w:tcPr>
            <w:tcW w:w="3085" w:type="dxa"/>
            <w:shd w:val="clear" w:color="auto" w:fill="auto"/>
            <w:noWrap/>
            <w:vAlign w:val="center"/>
          </w:tcPr>
          <w:p w14:paraId="76E40A19"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指该笔资金投入后是否能够保障公安三级、四级网络连接畅通，有效服务各项任务需要。</w:t>
            </w:r>
          </w:p>
        </w:tc>
        <w:tc>
          <w:tcPr>
            <w:tcW w:w="1082" w:type="dxa"/>
            <w:shd w:val="clear" w:color="auto" w:fill="auto"/>
            <w:noWrap/>
            <w:vAlign w:val="center"/>
          </w:tcPr>
          <w:p w14:paraId="25644856"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1337CA69"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2A97AA4A"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8、拘押收教场所经费（拘留所）绩效目标表</w:t>
      </w:r>
      <w:r w:rsidR="00AA4042">
        <w:fldChar w:fldCharType="begin"/>
      </w:r>
      <w:r>
        <w:rPr>
          <w:rFonts w:ascii="方正仿宋_GBK" w:eastAsia="方正仿宋_GBK"/>
          <w:b/>
          <w:sz w:val="28"/>
        </w:rPr>
        <w:instrText xml:space="preserve"> TC </w:instrText>
      </w:r>
      <w:bookmarkStart w:id="10" w:name="_Toc31352595"/>
      <w:r>
        <w:rPr>
          <w:rFonts w:ascii="方正仿宋_GBK" w:eastAsia="方正仿宋_GBK"/>
          <w:b/>
          <w:sz w:val="28"/>
        </w:rPr>
        <w:instrText>8、拘押收教场所经费（拘留所）绩效目标表</w:instrText>
      </w:r>
      <w:bookmarkEnd w:id="10"/>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0F676AC2"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176C94D4"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3B96487B"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5113696A" w14:textId="77777777">
        <w:trPr>
          <w:trHeight w:val="369"/>
          <w:jc w:val="center"/>
        </w:trPr>
        <w:tc>
          <w:tcPr>
            <w:tcW w:w="1134" w:type="dxa"/>
            <w:shd w:val="clear" w:color="auto" w:fill="auto"/>
            <w:noWrap/>
            <w:vAlign w:val="center"/>
          </w:tcPr>
          <w:p w14:paraId="0D774050"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32EAFA81" w14:textId="77777777" w:rsidR="00AA4042" w:rsidRDefault="00015B09">
            <w:pPr>
              <w:spacing w:line="300" w:lineRule="exact"/>
              <w:jc w:val="left"/>
              <w:rPr>
                <w:rFonts w:ascii="方正书宋_GBK" w:eastAsia="方正书宋_GBK"/>
              </w:rPr>
            </w:pPr>
            <w:r>
              <w:rPr>
                <w:rFonts w:ascii="方正书宋_GBK" w:eastAsia="方正书宋_GBK"/>
              </w:rPr>
              <w:t>312-1001-JBN-8HOO</w:t>
            </w:r>
          </w:p>
        </w:tc>
        <w:tc>
          <w:tcPr>
            <w:tcW w:w="1587" w:type="dxa"/>
            <w:shd w:val="clear" w:color="auto" w:fill="auto"/>
            <w:noWrap/>
            <w:vAlign w:val="center"/>
          </w:tcPr>
          <w:p w14:paraId="7B98FE9A"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376C4EAF" w14:textId="77777777" w:rsidR="00AA4042" w:rsidRDefault="00015B09">
            <w:pPr>
              <w:spacing w:line="300" w:lineRule="exact"/>
              <w:jc w:val="left"/>
              <w:rPr>
                <w:rFonts w:ascii="方正书宋_GBK" w:eastAsia="方正书宋_GBK"/>
              </w:rPr>
            </w:pPr>
            <w:r>
              <w:rPr>
                <w:rFonts w:ascii="方正书宋_GBK" w:eastAsia="方正书宋_GBK"/>
              </w:rPr>
              <w:t>拘押收教场所经费（拘留所）</w:t>
            </w:r>
          </w:p>
        </w:tc>
      </w:tr>
      <w:tr w:rsidR="00AA4042" w14:paraId="7EB82CE2" w14:textId="77777777">
        <w:trPr>
          <w:trHeight w:val="369"/>
          <w:jc w:val="center"/>
        </w:trPr>
        <w:tc>
          <w:tcPr>
            <w:tcW w:w="1134" w:type="dxa"/>
            <w:vMerge w:val="restart"/>
            <w:shd w:val="clear" w:color="auto" w:fill="auto"/>
            <w:noWrap/>
            <w:vAlign w:val="center"/>
          </w:tcPr>
          <w:p w14:paraId="70BFD92D"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0AFB931B"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70471ABE" w14:textId="77777777" w:rsidR="00AA4042" w:rsidRDefault="00015B09">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noWrap/>
            <w:vAlign w:val="center"/>
          </w:tcPr>
          <w:p w14:paraId="72D9E41B"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2C10CE08" w14:textId="77777777" w:rsidR="00AA4042" w:rsidRDefault="00015B09">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noWrap/>
            <w:vAlign w:val="center"/>
          </w:tcPr>
          <w:p w14:paraId="1BBCC3E1"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33B34058" w14:textId="77777777" w:rsidR="00AA4042" w:rsidRDefault="00AA4042">
            <w:pPr>
              <w:spacing w:line="300" w:lineRule="exact"/>
              <w:jc w:val="left"/>
              <w:rPr>
                <w:rFonts w:ascii="方正书宋_GBK" w:eastAsia="方正书宋_GBK"/>
              </w:rPr>
            </w:pPr>
          </w:p>
        </w:tc>
      </w:tr>
      <w:tr w:rsidR="00AA4042" w14:paraId="59FC7673" w14:textId="77777777">
        <w:trPr>
          <w:trHeight w:val="369"/>
          <w:jc w:val="center"/>
        </w:trPr>
        <w:tc>
          <w:tcPr>
            <w:tcW w:w="1134" w:type="dxa"/>
            <w:vMerge/>
            <w:shd w:val="clear" w:color="auto" w:fill="auto"/>
            <w:noWrap/>
            <w:vAlign w:val="center"/>
          </w:tcPr>
          <w:p w14:paraId="7A9ECDCA" w14:textId="77777777" w:rsidR="00AA4042" w:rsidRDefault="00AA4042">
            <w:pPr>
              <w:spacing w:line="300" w:lineRule="exact"/>
              <w:jc w:val="left"/>
              <w:outlineLvl w:val="1"/>
            </w:pPr>
          </w:p>
        </w:tc>
        <w:tc>
          <w:tcPr>
            <w:tcW w:w="8278" w:type="dxa"/>
            <w:gridSpan w:val="6"/>
            <w:shd w:val="clear" w:color="auto" w:fill="auto"/>
            <w:noWrap/>
            <w:vAlign w:val="center"/>
          </w:tcPr>
          <w:p w14:paraId="3949A99B" w14:textId="77777777" w:rsidR="00AA4042" w:rsidRDefault="00015B09">
            <w:pPr>
              <w:spacing w:line="300" w:lineRule="exact"/>
              <w:jc w:val="left"/>
              <w:rPr>
                <w:rFonts w:ascii="方正书宋_GBK" w:eastAsia="方正书宋_GBK"/>
              </w:rPr>
            </w:pPr>
            <w:r>
              <w:rPr>
                <w:rFonts w:ascii="方正书宋_GBK" w:eastAsia="方正书宋_GBK"/>
              </w:rPr>
              <w:t>确保监管场所不断提升管理教育与安全防范水平、做好硬件设施建设，提高监所信息化工作水平。</w:t>
            </w:r>
          </w:p>
        </w:tc>
      </w:tr>
      <w:tr w:rsidR="00AA4042" w14:paraId="052F01B4" w14:textId="77777777">
        <w:trPr>
          <w:trHeight w:val="369"/>
          <w:jc w:val="center"/>
        </w:trPr>
        <w:tc>
          <w:tcPr>
            <w:tcW w:w="1134" w:type="dxa"/>
            <w:vMerge w:val="restart"/>
            <w:shd w:val="clear" w:color="auto" w:fill="auto"/>
            <w:noWrap/>
            <w:vAlign w:val="center"/>
          </w:tcPr>
          <w:p w14:paraId="4558FD22"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01F3D5A6"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0258020C"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05533772"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6482B38D"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74B2F1FE" w14:textId="77777777">
        <w:trPr>
          <w:trHeight w:val="369"/>
          <w:jc w:val="center"/>
        </w:trPr>
        <w:tc>
          <w:tcPr>
            <w:tcW w:w="1134" w:type="dxa"/>
            <w:vMerge/>
            <w:tcBorders>
              <w:bottom w:val="single" w:sz="6" w:space="0" w:color="000000"/>
            </w:tcBorders>
            <w:shd w:val="clear" w:color="auto" w:fill="auto"/>
            <w:noWrap/>
            <w:vAlign w:val="center"/>
          </w:tcPr>
          <w:p w14:paraId="77611C12"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637EDBE4"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14C6B5B0"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2634DE15" w14:textId="77777777" w:rsidR="00AA4042" w:rsidRDefault="00015B0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noWrap/>
            <w:vAlign w:val="center"/>
          </w:tcPr>
          <w:p w14:paraId="5538877F"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1A5F246A" w14:textId="77777777">
        <w:trPr>
          <w:trHeight w:val="369"/>
          <w:jc w:val="center"/>
        </w:trPr>
        <w:tc>
          <w:tcPr>
            <w:tcW w:w="1134" w:type="dxa"/>
            <w:tcBorders>
              <w:bottom w:val="nil"/>
            </w:tcBorders>
            <w:shd w:val="clear" w:color="auto" w:fill="auto"/>
            <w:noWrap/>
            <w:vAlign w:val="center"/>
          </w:tcPr>
          <w:p w14:paraId="0FFA9BD5"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1C38E5EA" w14:textId="77777777" w:rsidR="00AA4042" w:rsidRDefault="00015B09">
            <w:pPr>
              <w:spacing w:line="300" w:lineRule="exact"/>
              <w:jc w:val="left"/>
              <w:rPr>
                <w:rFonts w:ascii="方正书宋_GBK" w:eastAsia="方正书宋_GBK"/>
              </w:rPr>
            </w:pPr>
            <w:r>
              <w:rPr>
                <w:rFonts w:ascii="方正书宋_GBK" w:eastAsia="方正书宋_GBK"/>
              </w:rPr>
              <w:t>1、使监管人员伙食、医疗得到保障。</w:t>
            </w:r>
          </w:p>
          <w:p w14:paraId="4DD909F0" w14:textId="77777777" w:rsidR="00AA4042" w:rsidRDefault="00015B09">
            <w:pPr>
              <w:spacing w:line="300" w:lineRule="exact"/>
              <w:jc w:val="left"/>
              <w:rPr>
                <w:rFonts w:ascii="方正书宋_GBK" w:eastAsia="方正书宋_GBK"/>
              </w:rPr>
            </w:pPr>
            <w:r>
              <w:rPr>
                <w:rFonts w:ascii="方正书宋_GBK" w:eastAsia="方正书宋_GBK"/>
              </w:rPr>
              <w:t>2、保障监管场所安全。</w:t>
            </w:r>
          </w:p>
        </w:tc>
      </w:tr>
    </w:tbl>
    <w:p w14:paraId="4F04C362"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0588E003" w14:textId="77777777">
        <w:trPr>
          <w:cantSplit/>
          <w:trHeight w:val="397"/>
          <w:tblHeader/>
          <w:jc w:val="center"/>
        </w:trPr>
        <w:tc>
          <w:tcPr>
            <w:tcW w:w="1134" w:type="dxa"/>
            <w:shd w:val="clear" w:color="auto" w:fill="auto"/>
            <w:noWrap/>
            <w:vAlign w:val="center"/>
          </w:tcPr>
          <w:p w14:paraId="04C86E62"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183F48AC"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4ED3A242"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2804AB86"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5634FC95"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49CAD637"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7D668ABE" w14:textId="77777777">
        <w:trPr>
          <w:cantSplit/>
          <w:trHeight w:val="369"/>
          <w:jc w:val="center"/>
        </w:trPr>
        <w:tc>
          <w:tcPr>
            <w:tcW w:w="1134" w:type="dxa"/>
            <w:vMerge w:val="restart"/>
            <w:shd w:val="clear" w:color="auto" w:fill="auto"/>
            <w:noWrap/>
            <w:vAlign w:val="center"/>
          </w:tcPr>
          <w:p w14:paraId="6F06995F"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6B36B9E2" w14:textId="77777777" w:rsidR="00AA4042" w:rsidRDefault="00015B0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p w14:paraId="2D86145B" w14:textId="77777777" w:rsidR="00AA4042" w:rsidRDefault="00015B09">
            <w:pPr>
              <w:spacing w:line="300" w:lineRule="exact"/>
              <w:jc w:val="left"/>
              <w:rPr>
                <w:rFonts w:ascii="方正书宋_GBK" w:eastAsia="方正书宋_GBK"/>
              </w:rPr>
            </w:pPr>
            <w:r>
              <w:rPr>
                <w:rFonts w:ascii="方正书宋_GBK" w:eastAsia="方正书宋_GBK"/>
              </w:rPr>
              <w:t>被监管人员给养</w:t>
            </w:r>
          </w:p>
        </w:tc>
        <w:tc>
          <w:tcPr>
            <w:tcW w:w="2891" w:type="dxa"/>
            <w:shd w:val="clear" w:color="auto" w:fill="auto"/>
            <w:noWrap/>
            <w:vAlign w:val="center"/>
          </w:tcPr>
          <w:p w14:paraId="0BC7A747" w14:textId="77777777" w:rsidR="00AA4042" w:rsidRDefault="00015B09">
            <w:pPr>
              <w:spacing w:line="300" w:lineRule="exact"/>
              <w:jc w:val="left"/>
              <w:rPr>
                <w:rFonts w:ascii="方正书宋_GBK" w:eastAsia="方正书宋_GBK"/>
              </w:rPr>
            </w:pPr>
            <w:r>
              <w:rPr>
                <w:rFonts w:ascii="方正书宋_GBK" w:eastAsia="方正书宋_GBK"/>
              </w:rPr>
              <w:t>被监管人员伙食保障情况</w:t>
            </w:r>
          </w:p>
        </w:tc>
        <w:tc>
          <w:tcPr>
            <w:tcW w:w="1276" w:type="dxa"/>
            <w:shd w:val="clear" w:color="auto" w:fill="auto"/>
            <w:noWrap/>
            <w:vAlign w:val="center"/>
          </w:tcPr>
          <w:p w14:paraId="0568F576" w14:textId="77777777" w:rsidR="00AA4042" w:rsidRDefault="00015B09">
            <w:pPr>
              <w:spacing w:line="300" w:lineRule="exact"/>
              <w:jc w:val="left"/>
              <w:rPr>
                <w:rFonts w:ascii="方正书宋_GBK" w:eastAsia="方正书宋_GBK"/>
              </w:rPr>
            </w:pPr>
            <w:r>
              <w:rPr>
                <w:rFonts w:ascii="方正书宋_GBK" w:eastAsia="方正书宋_GBK"/>
              </w:rPr>
              <w:t>300每人每月</w:t>
            </w:r>
          </w:p>
        </w:tc>
        <w:tc>
          <w:tcPr>
            <w:tcW w:w="1701" w:type="dxa"/>
            <w:shd w:val="clear" w:color="auto" w:fill="auto"/>
            <w:noWrap/>
            <w:vAlign w:val="center"/>
          </w:tcPr>
          <w:p w14:paraId="269D58DB"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r w:rsidR="00AA4042" w14:paraId="2A0915FB" w14:textId="77777777">
        <w:trPr>
          <w:cantSplit/>
          <w:trHeight w:val="369"/>
          <w:jc w:val="center"/>
        </w:trPr>
        <w:tc>
          <w:tcPr>
            <w:tcW w:w="1134" w:type="dxa"/>
            <w:vMerge/>
            <w:shd w:val="clear" w:color="auto" w:fill="auto"/>
            <w:noWrap/>
            <w:vAlign w:val="center"/>
          </w:tcPr>
          <w:p w14:paraId="61E59C46"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40A91002" w14:textId="77777777" w:rsidR="00AA4042" w:rsidRDefault="00015B0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p w14:paraId="30D7E9C1" w14:textId="77777777" w:rsidR="00AA4042" w:rsidRDefault="00015B09">
            <w:pPr>
              <w:spacing w:line="300" w:lineRule="exact"/>
              <w:jc w:val="left"/>
              <w:rPr>
                <w:rFonts w:ascii="方正书宋_GBK" w:eastAsia="方正书宋_GBK"/>
              </w:rPr>
            </w:pPr>
            <w:r>
              <w:rPr>
                <w:rFonts w:ascii="方正书宋_GBK" w:eastAsia="方正书宋_GBK"/>
              </w:rPr>
              <w:t>被监管人员给养</w:t>
            </w:r>
          </w:p>
        </w:tc>
        <w:tc>
          <w:tcPr>
            <w:tcW w:w="2891" w:type="dxa"/>
            <w:shd w:val="clear" w:color="auto" w:fill="auto"/>
            <w:noWrap/>
            <w:vAlign w:val="center"/>
          </w:tcPr>
          <w:p w14:paraId="662F6076" w14:textId="77777777" w:rsidR="00AA4042" w:rsidRDefault="00015B09">
            <w:pPr>
              <w:spacing w:line="300" w:lineRule="exact"/>
              <w:jc w:val="left"/>
              <w:rPr>
                <w:rFonts w:ascii="方正书宋_GBK" w:eastAsia="方正书宋_GBK"/>
              </w:rPr>
            </w:pPr>
            <w:r>
              <w:rPr>
                <w:rFonts w:ascii="方正书宋_GBK" w:eastAsia="方正书宋_GBK"/>
              </w:rPr>
              <w:t>被监管人员医疗保障情况</w:t>
            </w:r>
          </w:p>
        </w:tc>
        <w:tc>
          <w:tcPr>
            <w:tcW w:w="1276" w:type="dxa"/>
            <w:shd w:val="clear" w:color="auto" w:fill="auto"/>
            <w:noWrap/>
            <w:vAlign w:val="center"/>
          </w:tcPr>
          <w:p w14:paraId="4294766B" w14:textId="77777777" w:rsidR="00AA4042" w:rsidRDefault="00015B09">
            <w:pPr>
              <w:spacing w:line="300" w:lineRule="exact"/>
              <w:jc w:val="left"/>
              <w:rPr>
                <w:rFonts w:ascii="方正书宋_GBK" w:eastAsia="方正书宋_GBK"/>
              </w:rPr>
            </w:pPr>
            <w:r>
              <w:rPr>
                <w:rFonts w:ascii="方正书宋_GBK" w:eastAsia="方正书宋_GBK"/>
              </w:rPr>
              <w:t>50每人每月</w:t>
            </w:r>
          </w:p>
        </w:tc>
        <w:tc>
          <w:tcPr>
            <w:tcW w:w="1701" w:type="dxa"/>
            <w:shd w:val="clear" w:color="auto" w:fill="auto"/>
            <w:noWrap/>
            <w:vAlign w:val="center"/>
          </w:tcPr>
          <w:p w14:paraId="548FC1C2"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r w:rsidR="00AA4042" w14:paraId="4567180E" w14:textId="77777777">
        <w:trPr>
          <w:cantSplit/>
          <w:trHeight w:val="369"/>
          <w:jc w:val="center"/>
        </w:trPr>
        <w:tc>
          <w:tcPr>
            <w:tcW w:w="1134" w:type="dxa"/>
            <w:vMerge/>
            <w:shd w:val="clear" w:color="auto" w:fill="auto"/>
            <w:noWrap/>
            <w:vAlign w:val="center"/>
          </w:tcPr>
          <w:p w14:paraId="399D043E"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57B891FE" w14:textId="77777777" w:rsidR="00AA4042" w:rsidRDefault="00015B0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p w14:paraId="5EC5A473" w14:textId="77777777" w:rsidR="00AA4042" w:rsidRDefault="00015B09">
            <w:pPr>
              <w:spacing w:line="300" w:lineRule="exact"/>
              <w:jc w:val="left"/>
              <w:rPr>
                <w:rFonts w:ascii="方正书宋_GBK" w:eastAsia="方正书宋_GBK"/>
              </w:rPr>
            </w:pPr>
            <w:r>
              <w:rPr>
                <w:rFonts w:ascii="方正书宋_GBK" w:eastAsia="方正书宋_GBK"/>
              </w:rPr>
              <w:t>被监管人员给养</w:t>
            </w:r>
          </w:p>
        </w:tc>
        <w:tc>
          <w:tcPr>
            <w:tcW w:w="2891" w:type="dxa"/>
            <w:shd w:val="clear" w:color="auto" w:fill="auto"/>
            <w:noWrap/>
            <w:vAlign w:val="center"/>
          </w:tcPr>
          <w:p w14:paraId="5F42AE2F" w14:textId="77777777" w:rsidR="00AA4042" w:rsidRDefault="00015B09">
            <w:pPr>
              <w:spacing w:line="300" w:lineRule="exact"/>
              <w:jc w:val="left"/>
              <w:rPr>
                <w:rFonts w:ascii="方正书宋_GBK" w:eastAsia="方正书宋_GBK"/>
              </w:rPr>
            </w:pPr>
            <w:r>
              <w:rPr>
                <w:rFonts w:ascii="方正书宋_GBK" w:eastAsia="方正书宋_GBK"/>
              </w:rPr>
              <w:t>被监管人员衣被保障情况</w:t>
            </w:r>
          </w:p>
        </w:tc>
        <w:tc>
          <w:tcPr>
            <w:tcW w:w="1276" w:type="dxa"/>
            <w:shd w:val="clear" w:color="auto" w:fill="auto"/>
            <w:noWrap/>
            <w:vAlign w:val="center"/>
          </w:tcPr>
          <w:p w14:paraId="1C213C2F" w14:textId="77777777" w:rsidR="00AA4042" w:rsidRDefault="00015B09">
            <w:pPr>
              <w:spacing w:line="300" w:lineRule="exact"/>
              <w:jc w:val="left"/>
              <w:rPr>
                <w:rFonts w:ascii="方正书宋_GBK" w:eastAsia="方正书宋_GBK"/>
              </w:rPr>
            </w:pPr>
            <w:r>
              <w:rPr>
                <w:rFonts w:ascii="方正书宋_GBK" w:eastAsia="方正书宋_GBK"/>
              </w:rPr>
              <w:t>30每人</w:t>
            </w:r>
          </w:p>
        </w:tc>
        <w:tc>
          <w:tcPr>
            <w:tcW w:w="1701" w:type="dxa"/>
            <w:shd w:val="clear" w:color="auto" w:fill="auto"/>
            <w:noWrap/>
            <w:vAlign w:val="center"/>
          </w:tcPr>
          <w:p w14:paraId="420E9B42"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r w:rsidR="00AA4042" w14:paraId="234E75E9" w14:textId="77777777">
        <w:trPr>
          <w:cantSplit/>
          <w:trHeight w:val="369"/>
          <w:jc w:val="center"/>
        </w:trPr>
        <w:tc>
          <w:tcPr>
            <w:tcW w:w="1134" w:type="dxa"/>
            <w:shd w:val="clear" w:color="auto" w:fill="auto"/>
            <w:noWrap/>
            <w:vAlign w:val="center"/>
          </w:tcPr>
          <w:p w14:paraId="1F12AC33" w14:textId="77777777" w:rsidR="00AA4042" w:rsidRDefault="00015B09">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noWrap/>
            <w:vAlign w:val="center"/>
          </w:tcPr>
          <w:p w14:paraId="2A64F593"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7E2DC218" w14:textId="77777777" w:rsidR="00AA4042" w:rsidRDefault="00015B09">
            <w:pPr>
              <w:spacing w:line="300" w:lineRule="exact"/>
              <w:jc w:val="left"/>
              <w:rPr>
                <w:rFonts w:ascii="方正书宋_GBK" w:eastAsia="方正书宋_GBK"/>
              </w:rPr>
            </w:pPr>
            <w:r>
              <w:rPr>
                <w:rFonts w:ascii="方正书宋_GBK" w:eastAsia="方正书宋_GBK"/>
              </w:rPr>
              <w:t>安全事故发生率（</w:t>
            </w:r>
            <w:r>
              <w:rPr>
                <w:rFonts w:ascii="方正书宋_GBK" w:eastAsia="方正书宋_GBK"/>
              </w:rPr>
              <w:t>‰</w:t>
            </w:r>
            <w:r>
              <w:rPr>
                <w:rFonts w:ascii="方正书宋_GBK" w:eastAsia="方正书宋_GBK"/>
              </w:rPr>
              <w:t>）</w:t>
            </w:r>
          </w:p>
        </w:tc>
        <w:tc>
          <w:tcPr>
            <w:tcW w:w="2891" w:type="dxa"/>
            <w:shd w:val="clear" w:color="auto" w:fill="auto"/>
            <w:noWrap/>
            <w:vAlign w:val="center"/>
          </w:tcPr>
          <w:p w14:paraId="3C7C0DAD" w14:textId="77777777" w:rsidR="00AA4042" w:rsidRDefault="00015B09">
            <w:pPr>
              <w:spacing w:line="300" w:lineRule="exact"/>
              <w:jc w:val="left"/>
              <w:rPr>
                <w:rFonts w:ascii="方正书宋_GBK" w:eastAsia="方正书宋_GBK"/>
              </w:rPr>
            </w:pPr>
            <w:r>
              <w:rPr>
                <w:rFonts w:ascii="方正书宋_GBK" w:eastAsia="方正书宋_GBK"/>
              </w:rPr>
              <w:t>安全事故发生数占被监管人员年累计收押数的比例（</w:t>
            </w:r>
            <w:r>
              <w:rPr>
                <w:rFonts w:ascii="方正书宋_GBK" w:eastAsia="方正书宋_GBK"/>
              </w:rPr>
              <w:t>‰</w:t>
            </w:r>
            <w:r>
              <w:rPr>
                <w:rFonts w:ascii="方正书宋_GBK" w:eastAsia="方正书宋_GBK"/>
              </w:rPr>
              <w:t>）</w:t>
            </w:r>
          </w:p>
        </w:tc>
        <w:tc>
          <w:tcPr>
            <w:tcW w:w="1276" w:type="dxa"/>
            <w:shd w:val="clear" w:color="auto" w:fill="auto"/>
            <w:noWrap/>
            <w:vAlign w:val="center"/>
          </w:tcPr>
          <w:p w14:paraId="7E258288"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000D8FB3"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bl>
    <w:p w14:paraId="140E21BF"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7D31630A"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9、拘押收教场所经费（看守所）绩效目标表</w:t>
      </w:r>
      <w:r w:rsidR="00AA4042">
        <w:fldChar w:fldCharType="begin"/>
      </w:r>
      <w:r>
        <w:rPr>
          <w:rFonts w:ascii="方正仿宋_GBK" w:eastAsia="方正仿宋_GBK"/>
          <w:b/>
          <w:sz w:val="28"/>
        </w:rPr>
        <w:instrText xml:space="preserve"> TC </w:instrText>
      </w:r>
      <w:bookmarkStart w:id="11" w:name="_Toc31352596"/>
      <w:r>
        <w:rPr>
          <w:rFonts w:ascii="方正仿宋_GBK" w:eastAsia="方正仿宋_GBK"/>
          <w:b/>
          <w:sz w:val="28"/>
        </w:rPr>
        <w:instrText>9、拘押收教场所经费（看守所）绩效目标表</w:instrText>
      </w:r>
      <w:bookmarkEnd w:id="11"/>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4A056691"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6AB181D9"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36CF4E8E"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1F54C2F8" w14:textId="77777777">
        <w:trPr>
          <w:trHeight w:val="369"/>
          <w:jc w:val="center"/>
        </w:trPr>
        <w:tc>
          <w:tcPr>
            <w:tcW w:w="1134" w:type="dxa"/>
            <w:shd w:val="clear" w:color="auto" w:fill="auto"/>
            <w:noWrap/>
            <w:vAlign w:val="center"/>
          </w:tcPr>
          <w:p w14:paraId="4C3C9F5E"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4CBAB90E" w14:textId="77777777" w:rsidR="00AA4042" w:rsidRDefault="00015B09">
            <w:pPr>
              <w:spacing w:line="300" w:lineRule="exact"/>
              <w:jc w:val="left"/>
              <w:rPr>
                <w:rFonts w:ascii="方正书宋_GBK" w:eastAsia="方正书宋_GBK"/>
              </w:rPr>
            </w:pPr>
            <w:r>
              <w:rPr>
                <w:rFonts w:ascii="方正书宋_GBK" w:eastAsia="方正书宋_GBK"/>
              </w:rPr>
              <w:t>312-1001-JBN-5GFU</w:t>
            </w:r>
          </w:p>
        </w:tc>
        <w:tc>
          <w:tcPr>
            <w:tcW w:w="1587" w:type="dxa"/>
            <w:shd w:val="clear" w:color="auto" w:fill="auto"/>
            <w:noWrap/>
            <w:vAlign w:val="center"/>
          </w:tcPr>
          <w:p w14:paraId="325A3B1C"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4A9A5FA9" w14:textId="77777777" w:rsidR="00AA4042" w:rsidRDefault="00015B09">
            <w:pPr>
              <w:spacing w:line="300" w:lineRule="exact"/>
              <w:jc w:val="left"/>
              <w:rPr>
                <w:rFonts w:ascii="方正书宋_GBK" w:eastAsia="方正书宋_GBK"/>
              </w:rPr>
            </w:pPr>
            <w:r>
              <w:rPr>
                <w:rFonts w:ascii="方正书宋_GBK" w:eastAsia="方正书宋_GBK"/>
              </w:rPr>
              <w:t>拘押收教场所经费（看守所）</w:t>
            </w:r>
          </w:p>
        </w:tc>
      </w:tr>
      <w:tr w:rsidR="00AA4042" w14:paraId="6A94A39D" w14:textId="77777777">
        <w:trPr>
          <w:trHeight w:val="369"/>
          <w:jc w:val="center"/>
        </w:trPr>
        <w:tc>
          <w:tcPr>
            <w:tcW w:w="1134" w:type="dxa"/>
            <w:vMerge w:val="restart"/>
            <w:shd w:val="clear" w:color="auto" w:fill="auto"/>
            <w:noWrap/>
            <w:vAlign w:val="center"/>
          </w:tcPr>
          <w:p w14:paraId="11C85F24"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4EF6A0A6"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667DDF76" w14:textId="77777777" w:rsidR="00AA4042" w:rsidRDefault="00015B09">
            <w:pPr>
              <w:spacing w:line="300" w:lineRule="exact"/>
              <w:jc w:val="left"/>
              <w:rPr>
                <w:rFonts w:ascii="方正书宋_GBK" w:eastAsia="方正书宋_GBK"/>
              </w:rPr>
            </w:pPr>
            <w:r>
              <w:rPr>
                <w:rFonts w:ascii="方正书宋_GBK" w:eastAsia="方正书宋_GBK"/>
              </w:rPr>
              <w:t>162.42</w:t>
            </w:r>
          </w:p>
        </w:tc>
        <w:tc>
          <w:tcPr>
            <w:tcW w:w="1587" w:type="dxa"/>
            <w:shd w:val="clear" w:color="auto" w:fill="auto"/>
            <w:noWrap/>
            <w:vAlign w:val="center"/>
          </w:tcPr>
          <w:p w14:paraId="05F2A5EF"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48D48329" w14:textId="77777777" w:rsidR="00AA4042" w:rsidRDefault="00015B09">
            <w:pPr>
              <w:spacing w:line="300" w:lineRule="exact"/>
              <w:jc w:val="left"/>
              <w:rPr>
                <w:rFonts w:ascii="方正书宋_GBK" w:eastAsia="方正书宋_GBK"/>
              </w:rPr>
            </w:pPr>
            <w:r>
              <w:rPr>
                <w:rFonts w:ascii="方正书宋_GBK" w:eastAsia="方正书宋_GBK"/>
              </w:rPr>
              <w:t>162.42</w:t>
            </w:r>
          </w:p>
        </w:tc>
        <w:tc>
          <w:tcPr>
            <w:tcW w:w="1276" w:type="dxa"/>
            <w:shd w:val="clear" w:color="auto" w:fill="auto"/>
            <w:noWrap/>
            <w:vAlign w:val="center"/>
          </w:tcPr>
          <w:p w14:paraId="1BB8A4B9"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1594051B" w14:textId="77777777" w:rsidR="00AA4042" w:rsidRDefault="00AA4042">
            <w:pPr>
              <w:spacing w:line="300" w:lineRule="exact"/>
              <w:jc w:val="left"/>
              <w:rPr>
                <w:rFonts w:ascii="方正书宋_GBK" w:eastAsia="方正书宋_GBK"/>
              </w:rPr>
            </w:pPr>
          </w:p>
        </w:tc>
      </w:tr>
      <w:tr w:rsidR="00AA4042" w14:paraId="26E0E957" w14:textId="77777777">
        <w:trPr>
          <w:trHeight w:val="369"/>
          <w:jc w:val="center"/>
        </w:trPr>
        <w:tc>
          <w:tcPr>
            <w:tcW w:w="1134" w:type="dxa"/>
            <w:vMerge/>
            <w:shd w:val="clear" w:color="auto" w:fill="auto"/>
            <w:noWrap/>
            <w:vAlign w:val="center"/>
          </w:tcPr>
          <w:p w14:paraId="6355B0D3" w14:textId="77777777" w:rsidR="00AA4042" w:rsidRDefault="00AA4042">
            <w:pPr>
              <w:spacing w:line="300" w:lineRule="exact"/>
              <w:jc w:val="left"/>
              <w:outlineLvl w:val="1"/>
            </w:pPr>
          </w:p>
        </w:tc>
        <w:tc>
          <w:tcPr>
            <w:tcW w:w="8278" w:type="dxa"/>
            <w:gridSpan w:val="6"/>
            <w:shd w:val="clear" w:color="auto" w:fill="auto"/>
            <w:noWrap/>
            <w:vAlign w:val="center"/>
          </w:tcPr>
          <w:p w14:paraId="696D72FB" w14:textId="77777777" w:rsidR="00AA4042" w:rsidRDefault="00015B09">
            <w:pPr>
              <w:spacing w:line="300" w:lineRule="exact"/>
              <w:jc w:val="left"/>
              <w:rPr>
                <w:rFonts w:ascii="方正书宋_GBK" w:eastAsia="方正书宋_GBK"/>
              </w:rPr>
            </w:pPr>
            <w:r>
              <w:rPr>
                <w:rFonts w:ascii="方正书宋_GBK" w:eastAsia="方正书宋_GBK"/>
              </w:rPr>
              <w:t>确保监管场所不断提升管理教育与安全防范水平、做好硬件设施建设，完善监控设备、装备配备和医疗卫生设备的配备，提高监所信息化工作水平。</w:t>
            </w:r>
          </w:p>
        </w:tc>
      </w:tr>
      <w:tr w:rsidR="00AA4042" w14:paraId="3CC0F2CB" w14:textId="77777777">
        <w:trPr>
          <w:trHeight w:val="369"/>
          <w:jc w:val="center"/>
        </w:trPr>
        <w:tc>
          <w:tcPr>
            <w:tcW w:w="1134" w:type="dxa"/>
            <w:vMerge w:val="restart"/>
            <w:shd w:val="clear" w:color="auto" w:fill="auto"/>
            <w:noWrap/>
            <w:vAlign w:val="center"/>
          </w:tcPr>
          <w:p w14:paraId="1D648680"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34889273"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76671739"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6BF2D08D"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5D37B253"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5A933994" w14:textId="77777777">
        <w:trPr>
          <w:trHeight w:val="369"/>
          <w:jc w:val="center"/>
        </w:trPr>
        <w:tc>
          <w:tcPr>
            <w:tcW w:w="1134" w:type="dxa"/>
            <w:vMerge/>
            <w:tcBorders>
              <w:bottom w:val="single" w:sz="6" w:space="0" w:color="000000"/>
            </w:tcBorders>
            <w:shd w:val="clear" w:color="auto" w:fill="auto"/>
            <w:noWrap/>
            <w:vAlign w:val="center"/>
          </w:tcPr>
          <w:p w14:paraId="512F2B04"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1992070E"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12256C52"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40B93D29" w14:textId="77777777" w:rsidR="00AA4042" w:rsidRDefault="00015B0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noWrap/>
            <w:vAlign w:val="center"/>
          </w:tcPr>
          <w:p w14:paraId="1D6C30A7"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6CFBE7EB" w14:textId="77777777">
        <w:trPr>
          <w:trHeight w:val="369"/>
          <w:jc w:val="center"/>
        </w:trPr>
        <w:tc>
          <w:tcPr>
            <w:tcW w:w="1134" w:type="dxa"/>
            <w:tcBorders>
              <w:bottom w:val="nil"/>
            </w:tcBorders>
            <w:shd w:val="clear" w:color="auto" w:fill="auto"/>
            <w:noWrap/>
            <w:vAlign w:val="center"/>
          </w:tcPr>
          <w:p w14:paraId="5D14C478"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00C22A68" w14:textId="77777777" w:rsidR="00AA4042" w:rsidRDefault="00015B09">
            <w:pPr>
              <w:spacing w:line="300" w:lineRule="exact"/>
              <w:jc w:val="left"/>
              <w:rPr>
                <w:rFonts w:ascii="方正书宋_GBK" w:eastAsia="方正书宋_GBK"/>
              </w:rPr>
            </w:pPr>
            <w:r>
              <w:rPr>
                <w:rFonts w:ascii="方正书宋_GBK" w:eastAsia="方正书宋_GBK"/>
              </w:rPr>
              <w:t>1、使在押人员伙食、医疗、衣被得到保障。</w:t>
            </w:r>
          </w:p>
          <w:p w14:paraId="33E18018" w14:textId="77777777" w:rsidR="00AA4042" w:rsidRDefault="00015B09">
            <w:pPr>
              <w:spacing w:line="300" w:lineRule="exact"/>
              <w:jc w:val="left"/>
              <w:rPr>
                <w:rFonts w:ascii="方正书宋_GBK" w:eastAsia="方正书宋_GBK"/>
              </w:rPr>
            </w:pPr>
            <w:r>
              <w:rPr>
                <w:rFonts w:ascii="方正书宋_GBK" w:eastAsia="方正书宋_GBK"/>
              </w:rPr>
              <w:t>2、负责在押人员的监管教育、安全防范工作，查处安全事故。</w:t>
            </w:r>
          </w:p>
        </w:tc>
      </w:tr>
    </w:tbl>
    <w:p w14:paraId="16FD077D"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2DC710D7" w14:textId="77777777">
        <w:trPr>
          <w:cantSplit/>
          <w:trHeight w:val="397"/>
          <w:tblHeader/>
          <w:jc w:val="center"/>
        </w:trPr>
        <w:tc>
          <w:tcPr>
            <w:tcW w:w="1134" w:type="dxa"/>
            <w:shd w:val="clear" w:color="auto" w:fill="auto"/>
            <w:noWrap/>
            <w:vAlign w:val="center"/>
          </w:tcPr>
          <w:p w14:paraId="041511DE"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375B21C1"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3E2AB41E"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074CB5EC"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24EBDC1A"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0767A239"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2CAC743B" w14:textId="77777777">
        <w:trPr>
          <w:cantSplit/>
          <w:trHeight w:val="369"/>
          <w:jc w:val="center"/>
        </w:trPr>
        <w:tc>
          <w:tcPr>
            <w:tcW w:w="1134" w:type="dxa"/>
            <w:vMerge w:val="restart"/>
            <w:shd w:val="clear" w:color="auto" w:fill="auto"/>
            <w:noWrap/>
            <w:vAlign w:val="center"/>
          </w:tcPr>
          <w:p w14:paraId="48DDE16B"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031DB37F" w14:textId="77777777" w:rsidR="00AA4042" w:rsidRDefault="00015B0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p w14:paraId="257BB8A6" w14:textId="77777777" w:rsidR="00AA4042" w:rsidRDefault="00015B09">
            <w:pPr>
              <w:spacing w:line="300" w:lineRule="exact"/>
              <w:jc w:val="left"/>
              <w:rPr>
                <w:rFonts w:ascii="方正书宋_GBK" w:eastAsia="方正书宋_GBK"/>
              </w:rPr>
            </w:pPr>
            <w:r>
              <w:rPr>
                <w:rFonts w:ascii="方正书宋_GBK" w:eastAsia="方正书宋_GBK"/>
              </w:rPr>
              <w:t>被监管人员给养</w:t>
            </w:r>
          </w:p>
        </w:tc>
        <w:tc>
          <w:tcPr>
            <w:tcW w:w="2891" w:type="dxa"/>
            <w:shd w:val="clear" w:color="auto" w:fill="auto"/>
            <w:noWrap/>
            <w:vAlign w:val="center"/>
          </w:tcPr>
          <w:p w14:paraId="166783EA" w14:textId="77777777" w:rsidR="00AA4042" w:rsidRDefault="00015B09">
            <w:pPr>
              <w:spacing w:line="300" w:lineRule="exact"/>
              <w:jc w:val="left"/>
              <w:rPr>
                <w:rFonts w:ascii="方正书宋_GBK" w:eastAsia="方正书宋_GBK"/>
              </w:rPr>
            </w:pPr>
            <w:r>
              <w:rPr>
                <w:rFonts w:ascii="方正书宋_GBK" w:eastAsia="方正书宋_GBK"/>
              </w:rPr>
              <w:t>被监管人员伙食保障情况</w:t>
            </w:r>
          </w:p>
        </w:tc>
        <w:tc>
          <w:tcPr>
            <w:tcW w:w="1276" w:type="dxa"/>
            <w:shd w:val="clear" w:color="auto" w:fill="auto"/>
            <w:noWrap/>
            <w:vAlign w:val="center"/>
          </w:tcPr>
          <w:p w14:paraId="1C3C56B1" w14:textId="77777777" w:rsidR="00AA4042" w:rsidRDefault="00015B09">
            <w:pPr>
              <w:spacing w:line="300" w:lineRule="exact"/>
              <w:jc w:val="left"/>
              <w:rPr>
                <w:rFonts w:ascii="方正书宋_GBK" w:eastAsia="方正书宋_GBK"/>
              </w:rPr>
            </w:pPr>
            <w:r>
              <w:rPr>
                <w:rFonts w:ascii="方正书宋_GBK" w:eastAsia="方正书宋_GBK"/>
              </w:rPr>
              <w:t>300每人每月</w:t>
            </w:r>
          </w:p>
        </w:tc>
        <w:tc>
          <w:tcPr>
            <w:tcW w:w="1701" w:type="dxa"/>
            <w:shd w:val="clear" w:color="auto" w:fill="auto"/>
            <w:noWrap/>
            <w:vAlign w:val="center"/>
          </w:tcPr>
          <w:p w14:paraId="51D67DFF"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r w:rsidR="00AA4042" w14:paraId="04EA592B" w14:textId="77777777">
        <w:trPr>
          <w:cantSplit/>
          <w:trHeight w:val="369"/>
          <w:jc w:val="center"/>
        </w:trPr>
        <w:tc>
          <w:tcPr>
            <w:tcW w:w="1134" w:type="dxa"/>
            <w:vMerge/>
            <w:shd w:val="clear" w:color="auto" w:fill="auto"/>
            <w:noWrap/>
            <w:vAlign w:val="center"/>
          </w:tcPr>
          <w:p w14:paraId="6EF3D80B"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1BB40B52" w14:textId="77777777" w:rsidR="00AA4042" w:rsidRDefault="00015B0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p w14:paraId="6522FCDD" w14:textId="77777777" w:rsidR="00AA4042" w:rsidRDefault="00015B09">
            <w:pPr>
              <w:spacing w:line="300" w:lineRule="exact"/>
              <w:jc w:val="left"/>
              <w:rPr>
                <w:rFonts w:ascii="方正书宋_GBK" w:eastAsia="方正书宋_GBK"/>
              </w:rPr>
            </w:pPr>
            <w:r>
              <w:rPr>
                <w:rFonts w:ascii="方正书宋_GBK" w:eastAsia="方正书宋_GBK"/>
              </w:rPr>
              <w:t>被监管人员给养</w:t>
            </w:r>
          </w:p>
        </w:tc>
        <w:tc>
          <w:tcPr>
            <w:tcW w:w="2891" w:type="dxa"/>
            <w:shd w:val="clear" w:color="auto" w:fill="auto"/>
            <w:noWrap/>
            <w:vAlign w:val="center"/>
          </w:tcPr>
          <w:p w14:paraId="0A4B8D58" w14:textId="77777777" w:rsidR="00AA4042" w:rsidRDefault="00015B09">
            <w:pPr>
              <w:spacing w:line="300" w:lineRule="exact"/>
              <w:jc w:val="left"/>
              <w:rPr>
                <w:rFonts w:ascii="方正书宋_GBK" w:eastAsia="方正书宋_GBK"/>
              </w:rPr>
            </w:pPr>
            <w:r>
              <w:rPr>
                <w:rFonts w:ascii="方正书宋_GBK" w:eastAsia="方正书宋_GBK"/>
              </w:rPr>
              <w:t>被监管人员医疗保障情况</w:t>
            </w:r>
          </w:p>
        </w:tc>
        <w:tc>
          <w:tcPr>
            <w:tcW w:w="1276" w:type="dxa"/>
            <w:shd w:val="clear" w:color="auto" w:fill="auto"/>
            <w:noWrap/>
            <w:vAlign w:val="center"/>
          </w:tcPr>
          <w:p w14:paraId="0F7A2165" w14:textId="77777777" w:rsidR="00AA4042" w:rsidRDefault="00015B09">
            <w:pPr>
              <w:spacing w:line="300" w:lineRule="exact"/>
              <w:jc w:val="left"/>
              <w:rPr>
                <w:rFonts w:ascii="方正书宋_GBK" w:eastAsia="方正书宋_GBK"/>
              </w:rPr>
            </w:pPr>
            <w:r>
              <w:rPr>
                <w:rFonts w:ascii="方正书宋_GBK" w:eastAsia="方正书宋_GBK"/>
              </w:rPr>
              <w:t>50每人每月</w:t>
            </w:r>
          </w:p>
        </w:tc>
        <w:tc>
          <w:tcPr>
            <w:tcW w:w="1701" w:type="dxa"/>
            <w:shd w:val="clear" w:color="auto" w:fill="auto"/>
            <w:noWrap/>
            <w:vAlign w:val="center"/>
          </w:tcPr>
          <w:p w14:paraId="5B5FCA8D"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r w:rsidR="00AA4042" w14:paraId="6CB29FB7" w14:textId="77777777">
        <w:trPr>
          <w:cantSplit/>
          <w:trHeight w:val="369"/>
          <w:jc w:val="center"/>
        </w:trPr>
        <w:tc>
          <w:tcPr>
            <w:tcW w:w="1134" w:type="dxa"/>
            <w:vMerge/>
            <w:shd w:val="clear" w:color="auto" w:fill="auto"/>
            <w:noWrap/>
            <w:vAlign w:val="center"/>
          </w:tcPr>
          <w:p w14:paraId="2D6B8736"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112EEC20" w14:textId="77777777" w:rsidR="00AA4042" w:rsidRDefault="00015B09">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p w14:paraId="5025425E" w14:textId="77777777" w:rsidR="00AA4042" w:rsidRDefault="00015B09">
            <w:pPr>
              <w:spacing w:line="300" w:lineRule="exact"/>
              <w:jc w:val="left"/>
              <w:rPr>
                <w:rFonts w:ascii="方正书宋_GBK" w:eastAsia="方正书宋_GBK"/>
              </w:rPr>
            </w:pPr>
            <w:r>
              <w:rPr>
                <w:rFonts w:ascii="方正书宋_GBK" w:eastAsia="方正书宋_GBK"/>
              </w:rPr>
              <w:t>被监管人员给养</w:t>
            </w:r>
          </w:p>
        </w:tc>
        <w:tc>
          <w:tcPr>
            <w:tcW w:w="2891" w:type="dxa"/>
            <w:shd w:val="clear" w:color="auto" w:fill="auto"/>
            <w:noWrap/>
            <w:vAlign w:val="center"/>
          </w:tcPr>
          <w:p w14:paraId="406FF993" w14:textId="77777777" w:rsidR="00AA4042" w:rsidRDefault="00015B09">
            <w:pPr>
              <w:spacing w:line="300" w:lineRule="exact"/>
              <w:jc w:val="left"/>
              <w:rPr>
                <w:rFonts w:ascii="方正书宋_GBK" w:eastAsia="方正书宋_GBK"/>
              </w:rPr>
            </w:pPr>
            <w:r>
              <w:rPr>
                <w:rFonts w:ascii="方正书宋_GBK" w:eastAsia="方正书宋_GBK"/>
              </w:rPr>
              <w:t>被监管人员衣被保障情况</w:t>
            </w:r>
          </w:p>
        </w:tc>
        <w:tc>
          <w:tcPr>
            <w:tcW w:w="1276" w:type="dxa"/>
            <w:shd w:val="clear" w:color="auto" w:fill="auto"/>
            <w:noWrap/>
            <w:vAlign w:val="center"/>
          </w:tcPr>
          <w:p w14:paraId="22C645AF" w14:textId="77777777" w:rsidR="00AA4042" w:rsidRDefault="00015B09">
            <w:pPr>
              <w:spacing w:line="300" w:lineRule="exact"/>
              <w:jc w:val="left"/>
              <w:rPr>
                <w:rFonts w:ascii="方正书宋_GBK" w:eastAsia="方正书宋_GBK"/>
              </w:rPr>
            </w:pPr>
            <w:r>
              <w:rPr>
                <w:rFonts w:ascii="方正书宋_GBK" w:eastAsia="方正书宋_GBK"/>
              </w:rPr>
              <w:t>30每人</w:t>
            </w:r>
          </w:p>
        </w:tc>
        <w:tc>
          <w:tcPr>
            <w:tcW w:w="1701" w:type="dxa"/>
            <w:shd w:val="clear" w:color="auto" w:fill="auto"/>
            <w:noWrap/>
            <w:vAlign w:val="center"/>
          </w:tcPr>
          <w:p w14:paraId="2B6C16C7"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r w:rsidR="00AA4042" w14:paraId="70FBFECA" w14:textId="77777777">
        <w:trPr>
          <w:cantSplit/>
          <w:trHeight w:val="369"/>
          <w:jc w:val="center"/>
        </w:trPr>
        <w:tc>
          <w:tcPr>
            <w:tcW w:w="1134" w:type="dxa"/>
            <w:vMerge w:val="restart"/>
            <w:shd w:val="clear" w:color="auto" w:fill="auto"/>
            <w:noWrap/>
            <w:vAlign w:val="center"/>
          </w:tcPr>
          <w:p w14:paraId="1BA61E01"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4ED9BCD7"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122E71F4" w14:textId="77777777" w:rsidR="00AA4042" w:rsidRDefault="00015B09">
            <w:pPr>
              <w:spacing w:line="300" w:lineRule="exact"/>
              <w:jc w:val="left"/>
              <w:rPr>
                <w:rFonts w:ascii="方正书宋_GBK" w:eastAsia="方正书宋_GBK"/>
              </w:rPr>
            </w:pPr>
            <w:r>
              <w:rPr>
                <w:rFonts w:ascii="方正书宋_GBK" w:eastAsia="方正书宋_GBK"/>
              </w:rPr>
              <w:t>安全事故发生率（</w:t>
            </w:r>
            <w:r>
              <w:rPr>
                <w:rFonts w:ascii="方正书宋_GBK" w:eastAsia="方正书宋_GBK"/>
              </w:rPr>
              <w:t>‰</w:t>
            </w:r>
            <w:r>
              <w:rPr>
                <w:rFonts w:ascii="方正书宋_GBK" w:eastAsia="方正书宋_GBK"/>
              </w:rPr>
              <w:t>）</w:t>
            </w:r>
          </w:p>
        </w:tc>
        <w:tc>
          <w:tcPr>
            <w:tcW w:w="2891" w:type="dxa"/>
            <w:shd w:val="clear" w:color="auto" w:fill="auto"/>
            <w:noWrap/>
            <w:vAlign w:val="center"/>
          </w:tcPr>
          <w:p w14:paraId="1AD65C0F" w14:textId="77777777" w:rsidR="00AA4042" w:rsidRDefault="00015B09">
            <w:pPr>
              <w:spacing w:line="300" w:lineRule="exact"/>
              <w:jc w:val="left"/>
              <w:rPr>
                <w:rFonts w:ascii="方正书宋_GBK" w:eastAsia="方正书宋_GBK"/>
              </w:rPr>
            </w:pPr>
            <w:r>
              <w:rPr>
                <w:rFonts w:ascii="方正书宋_GBK" w:eastAsia="方正书宋_GBK"/>
              </w:rPr>
              <w:t>安全事故发生数占被监管人员年累计收押数的比例（</w:t>
            </w:r>
            <w:r>
              <w:rPr>
                <w:rFonts w:ascii="方正书宋_GBK" w:eastAsia="方正书宋_GBK"/>
              </w:rPr>
              <w:t>‰</w:t>
            </w:r>
            <w:r>
              <w:rPr>
                <w:rFonts w:ascii="方正书宋_GBK" w:eastAsia="方正书宋_GBK"/>
              </w:rPr>
              <w:t>）</w:t>
            </w:r>
          </w:p>
        </w:tc>
        <w:tc>
          <w:tcPr>
            <w:tcW w:w="1276" w:type="dxa"/>
            <w:shd w:val="clear" w:color="auto" w:fill="auto"/>
            <w:noWrap/>
            <w:vAlign w:val="center"/>
          </w:tcPr>
          <w:p w14:paraId="2C966AB1"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2187C778"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r w:rsidR="00AA4042" w14:paraId="0D090FF3" w14:textId="77777777">
        <w:trPr>
          <w:cantSplit/>
          <w:trHeight w:val="369"/>
          <w:jc w:val="center"/>
        </w:trPr>
        <w:tc>
          <w:tcPr>
            <w:tcW w:w="1134" w:type="dxa"/>
            <w:vMerge/>
            <w:shd w:val="clear" w:color="auto" w:fill="auto"/>
            <w:noWrap/>
            <w:vAlign w:val="center"/>
          </w:tcPr>
          <w:p w14:paraId="0E6A6E11"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240D3E32"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2B17CA99" w14:textId="77777777" w:rsidR="00AA4042" w:rsidRDefault="00015B09">
            <w:pPr>
              <w:spacing w:line="300" w:lineRule="exact"/>
              <w:jc w:val="left"/>
              <w:rPr>
                <w:rFonts w:ascii="方正书宋_GBK" w:eastAsia="方正书宋_GBK"/>
              </w:rPr>
            </w:pPr>
            <w:r>
              <w:rPr>
                <w:rFonts w:ascii="方正书宋_GBK" w:eastAsia="方正书宋_GBK"/>
              </w:rPr>
              <w:t>全区公安监管场所业务工作完成率</w:t>
            </w:r>
          </w:p>
        </w:tc>
        <w:tc>
          <w:tcPr>
            <w:tcW w:w="2891" w:type="dxa"/>
            <w:shd w:val="clear" w:color="auto" w:fill="auto"/>
            <w:noWrap/>
            <w:vAlign w:val="center"/>
          </w:tcPr>
          <w:p w14:paraId="4AC41F88" w14:textId="77777777" w:rsidR="00AA4042" w:rsidRDefault="00015B09">
            <w:pPr>
              <w:spacing w:line="300" w:lineRule="exact"/>
              <w:jc w:val="left"/>
              <w:rPr>
                <w:rFonts w:ascii="方正书宋_GBK" w:eastAsia="方正书宋_GBK"/>
              </w:rPr>
            </w:pPr>
            <w:r>
              <w:rPr>
                <w:rFonts w:ascii="方正书宋_GBK" w:eastAsia="方正书宋_GBK"/>
              </w:rPr>
              <w:t>负责在押人员的监管教育、安全防范工作，查处安全事故，业务工作完成数占全部业务工作数的比率</w:t>
            </w:r>
          </w:p>
        </w:tc>
        <w:tc>
          <w:tcPr>
            <w:tcW w:w="1276" w:type="dxa"/>
            <w:shd w:val="clear" w:color="auto" w:fill="auto"/>
            <w:noWrap/>
            <w:vAlign w:val="center"/>
          </w:tcPr>
          <w:p w14:paraId="60FA76FA"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03B3351B" w14:textId="77777777" w:rsidR="00AA4042" w:rsidRDefault="00015B09">
            <w:pPr>
              <w:spacing w:line="300" w:lineRule="exact"/>
              <w:jc w:val="left"/>
              <w:rPr>
                <w:rFonts w:ascii="方正书宋_GBK" w:eastAsia="方正书宋_GBK"/>
              </w:rPr>
            </w:pPr>
            <w:r>
              <w:rPr>
                <w:rFonts w:ascii="方正书宋_GBK" w:eastAsia="方正书宋_GBK"/>
              </w:rPr>
              <w:t>依据通知文件。</w:t>
            </w:r>
          </w:p>
        </w:tc>
      </w:tr>
    </w:tbl>
    <w:p w14:paraId="2FB5872A" w14:textId="77777777" w:rsidR="00AA4042" w:rsidRDefault="00AA4042">
      <w:pPr>
        <w:ind w:firstLineChars="200" w:firstLine="562"/>
        <w:jc w:val="left"/>
        <w:outlineLvl w:val="1"/>
        <w:rPr>
          <w:rFonts w:ascii="方正仿宋_GBK" w:eastAsia="方正仿宋_GBK"/>
          <w:b/>
          <w:sz w:val="28"/>
        </w:rPr>
      </w:pPr>
    </w:p>
    <w:p w14:paraId="620F1E56" w14:textId="77777777" w:rsidR="00AA4042" w:rsidRDefault="00AA4042">
      <w:pPr>
        <w:ind w:firstLineChars="200" w:firstLine="562"/>
        <w:jc w:val="left"/>
        <w:outlineLvl w:val="1"/>
        <w:rPr>
          <w:rFonts w:ascii="方正仿宋_GBK" w:eastAsia="方正仿宋_GBK"/>
          <w:b/>
          <w:sz w:val="28"/>
        </w:rPr>
      </w:pPr>
    </w:p>
    <w:p w14:paraId="790BBF67" w14:textId="77777777" w:rsidR="00AA4042" w:rsidRDefault="00AA4042">
      <w:pPr>
        <w:ind w:firstLineChars="200" w:firstLine="562"/>
        <w:jc w:val="left"/>
        <w:outlineLvl w:val="1"/>
        <w:rPr>
          <w:rFonts w:ascii="方正仿宋_GBK" w:eastAsia="方正仿宋_GBK"/>
          <w:b/>
          <w:sz w:val="28"/>
        </w:rPr>
      </w:pPr>
    </w:p>
    <w:p w14:paraId="52BABD6A" w14:textId="77777777" w:rsidR="00AA4042" w:rsidRDefault="00AA4042">
      <w:pPr>
        <w:ind w:firstLineChars="200" w:firstLine="562"/>
        <w:jc w:val="left"/>
        <w:outlineLvl w:val="1"/>
        <w:rPr>
          <w:rFonts w:ascii="方正仿宋_GBK" w:eastAsia="方正仿宋_GBK"/>
          <w:b/>
          <w:sz w:val="28"/>
        </w:rPr>
      </w:pPr>
    </w:p>
    <w:p w14:paraId="61017408" w14:textId="77777777" w:rsidR="00AA4042" w:rsidRDefault="00AA4042">
      <w:pPr>
        <w:ind w:firstLineChars="200" w:firstLine="562"/>
        <w:jc w:val="left"/>
        <w:outlineLvl w:val="1"/>
        <w:rPr>
          <w:rFonts w:ascii="方正仿宋_GBK" w:eastAsia="方正仿宋_GBK"/>
          <w:b/>
          <w:sz w:val="28"/>
        </w:rPr>
      </w:pPr>
    </w:p>
    <w:p w14:paraId="0FCD3FA9" w14:textId="77777777" w:rsidR="00AA4042" w:rsidRDefault="00AA4042">
      <w:pPr>
        <w:ind w:firstLineChars="200" w:firstLine="562"/>
        <w:jc w:val="left"/>
        <w:outlineLvl w:val="1"/>
        <w:rPr>
          <w:rFonts w:ascii="方正仿宋_GBK" w:eastAsia="方正仿宋_GBK"/>
          <w:b/>
          <w:sz w:val="28"/>
        </w:rPr>
      </w:pPr>
    </w:p>
    <w:p w14:paraId="500FE752" w14:textId="77777777" w:rsidR="00AA4042" w:rsidRDefault="00AA4042">
      <w:pPr>
        <w:ind w:firstLineChars="200" w:firstLine="562"/>
        <w:jc w:val="left"/>
        <w:outlineLvl w:val="1"/>
        <w:rPr>
          <w:rFonts w:ascii="方正仿宋_GBK" w:eastAsia="方正仿宋_GBK"/>
          <w:b/>
          <w:sz w:val="28"/>
        </w:rPr>
      </w:pPr>
    </w:p>
    <w:p w14:paraId="0D2A2616" w14:textId="77777777" w:rsidR="00AA4042" w:rsidRDefault="00AA4042">
      <w:pPr>
        <w:ind w:firstLineChars="200" w:firstLine="562"/>
        <w:jc w:val="left"/>
        <w:outlineLvl w:val="1"/>
        <w:rPr>
          <w:rFonts w:ascii="方正仿宋_GBK" w:eastAsia="方正仿宋_GBK"/>
          <w:b/>
          <w:sz w:val="28"/>
        </w:rPr>
      </w:pPr>
    </w:p>
    <w:p w14:paraId="2503BFAF" w14:textId="77777777" w:rsidR="00AA4042" w:rsidRDefault="00AA4042">
      <w:pPr>
        <w:ind w:firstLineChars="200" w:firstLine="562"/>
        <w:jc w:val="left"/>
        <w:outlineLvl w:val="1"/>
        <w:rPr>
          <w:rFonts w:ascii="方正仿宋_GBK" w:eastAsia="方正仿宋_GBK"/>
          <w:b/>
          <w:sz w:val="28"/>
        </w:rPr>
      </w:pPr>
    </w:p>
    <w:p w14:paraId="1BDD5E10"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10、看守所支付中医院服务费绩效目标表</w:t>
      </w:r>
      <w:r w:rsidR="00AA4042">
        <w:fldChar w:fldCharType="begin"/>
      </w:r>
      <w:r>
        <w:rPr>
          <w:rFonts w:ascii="方正仿宋_GBK" w:eastAsia="方正仿宋_GBK"/>
          <w:b/>
          <w:sz w:val="28"/>
        </w:rPr>
        <w:instrText xml:space="preserve"> TC </w:instrText>
      </w:r>
      <w:bookmarkStart w:id="12" w:name="_Toc31352597"/>
      <w:r>
        <w:rPr>
          <w:rFonts w:ascii="方正仿宋_GBK" w:eastAsia="方正仿宋_GBK"/>
          <w:b/>
          <w:sz w:val="28"/>
        </w:rPr>
        <w:instrText>10、看守所支付中医院服务费绩效目标表</w:instrText>
      </w:r>
      <w:bookmarkEnd w:id="12"/>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477F89C5"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166E5C37"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22D459A3"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66986917" w14:textId="77777777">
        <w:trPr>
          <w:trHeight w:val="369"/>
          <w:jc w:val="center"/>
        </w:trPr>
        <w:tc>
          <w:tcPr>
            <w:tcW w:w="1134" w:type="dxa"/>
            <w:shd w:val="clear" w:color="auto" w:fill="auto"/>
            <w:noWrap/>
            <w:vAlign w:val="center"/>
          </w:tcPr>
          <w:p w14:paraId="02D53651"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48917C8B" w14:textId="77777777" w:rsidR="00AA4042" w:rsidRDefault="00015B09">
            <w:pPr>
              <w:spacing w:line="300" w:lineRule="exact"/>
              <w:jc w:val="left"/>
              <w:rPr>
                <w:rFonts w:ascii="方正书宋_GBK" w:eastAsia="方正书宋_GBK"/>
              </w:rPr>
            </w:pPr>
            <w:r>
              <w:rPr>
                <w:rFonts w:ascii="方正书宋_GBK" w:eastAsia="方正书宋_GBK"/>
              </w:rPr>
              <w:t>312-0801-JBN-H7WB</w:t>
            </w:r>
          </w:p>
        </w:tc>
        <w:tc>
          <w:tcPr>
            <w:tcW w:w="1587" w:type="dxa"/>
            <w:shd w:val="clear" w:color="auto" w:fill="auto"/>
            <w:noWrap/>
            <w:vAlign w:val="center"/>
          </w:tcPr>
          <w:p w14:paraId="1063C667"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5EBF2918" w14:textId="77777777" w:rsidR="00AA4042" w:rsidRDefault="00015B09">
            <w:pPr>
              <w:spacing w:line="300" w:lineRule="exact"/>
              <w:jc w:val="left"/>
              <w:rPr>
                <w:rFonts w:ascii="方正书宋_GBK" w:eastAsia="方正书宋_GBK"/>
              </w:rPr>
            </w:pPr>
            <w:r>
              <w:rPr>
                <w:rFonts w:ascii="方正书宋_GBK" w:eastAsia="方正书宋_GBK"/>
              </w:rPr>
              <w:t>看守所支付中医院服务费</w:t>
            </w:r>
          </w:p>
        </w:tc>
      </w:tr>
      <w:tr w:rsidR="00AA4042" w14:paraId="4E972D50" w14:textId="77777777">
        <w:trPr>
          <w:trHeight w:val="369"/>
          <w:jc w:val="center"/>
        </w:trPr>
        <w:tc>
          <w:tcPr>
            <w:tcW w:w="1134" w:type="dxa"/>
            <w:vMerge w:val="restart"/>
            <w:shd w:val="clear" w:color="auto" w:fill="auto"/>
            <w:noWrap/>
            <w:vAlign w:val="center"/>
          </w:tcPr>
          <w:p w14:paraId="00047C5D"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4723A991"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3E2CF8D8" w14:textId="77777777" w:rsidR="00AA4042" w:rsidRDefault="00015B09">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noWrap/>
            <w:vAlign w:val="center"/>
          </w:tcPr>
          <w:p w14:paraId="5E533DA6"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3A70F893" w14:textId="77777777" w:rsidR="00AA4042" w:rsidRDefault="00015B09">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noWrap/>
            <w:vAlign w:val="center"/>
          </w:tcPr>
          <w:p w14:paraId="1AFCEF21"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746E82A7" w14:textId="77777777" w:rsidR="00AA4042" w:rsidRDefault="00AA4042">
            <w:pPr>
              <w:spacing w:line="300" w:lineRule="exact"/>
              <w:jc w:val="left"/>
              <w:rPr>
                <w:rFonts w:ascii="方正书宋_GBK" w:eastAsia="方正书宋_GBK"/>
              </w:rPr>
            </w:pPr>
          </w:p>
        </w:tc>
      </w:tr>
      <w:tr w:rsidR="00AA4042" w14:paraId="755BC6D0" w14:textId="77777777">
        <w:trPr>
          <w:trHeight w:val="369"/>
          <w:jc w:val="center"/>
        </w:trPr>
        <w:tc>
          <w:tcPr>
            <w:tcW w:w="1134" w:type="dxa"/>
            <w:vMerge/>
            <w:shd w:val="clear" w:color="auto" w:fill="auto"/>
            <w:noWrap/>
            <w:vAlign w:val="center"/>
          </w:tcPr>
          <w:p w14:paraId="18B23E97" w14:textId="77777777" w:rsidR="00AA4042" w:rsidRDefault="00AA4042">
            <w:pPr>
              <w:spacing w:line="300" w:lineRule="exact"/>
              <w:jc w:val="left"/>
              <w:outlineLvl w:val="1"/>
            </w:pPr>
          </w:p>
        </w:tc>
        <w:tc>
          <w:tcPr>
            <w:tcW w:w="8278" w:type="dxa"/>
            <w:gridSpan w:val="6"/>
            <w:shd w:val="clear" w:color="auto" w:fill="auto"/>
            <w:noWrap/>
            <w:vAlign w:val="center"/>
          </w:tcPr>
          <w:p w14:paraId="0917E93F" w14:textId="77777777" w:rsidR="00AA4042" w:rsidRDefault="00015B09">
            <w:pPr>
              <w:spacing w:line="300" w:lineRule="exact"/>
              <w:jc w:val="left"/>
              <w:rPr>
                <w:rFonts w:ascii="方正书宋_GBK" w:eastAsia="方正书宋_GBK"/>
              </w:rPr>
            </w:pPr>
            <w:r>
              <w:rPr>
                <w:rFonts w:ascii="方正书宋_GBK" w:eastAsia="方正书宋_GBK"/>
              </w:rPr>
              <w:t>保障在押人员医疗卫生及疾病治疗工作，提高监所工作水平。</w:t>
            </w:r>
          </w:p>
        </w:tc>
      </w:tr>
      <w:tr w:rsidR="00AA4042" w14:paraId="15F4BD14" w14:textId="77777777">
        <w:trPr>
          <w:trHeight w:val="369"/>
          <w:jc w:val="center"/>
        </w:trPr>
        <w:tc>
          <w:tcPr>
            <w:tcW w:w="1134" w:type="dxa"/>
            <w:vMerge w:val="restart"/>
            <w:shd w:val="clear" w:color="auto" w:fill="auto"/>
            <w:noWrap/>
            <w:vAlign w:val="center"/>
          </w:tcPr>
          <w:p w14:paraId="5CE70ADA"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26983F9D"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39CD2B86"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0F0B8415"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47D6C948"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743AE2B0" w14:textId="77777777">
        <w:trPr>
          <w:trHeight w:val="369"/>
          <w:jc w:val="center"/>
        </w:trPr>
        <w:tc>
          <w:tcPr>
            <w:tcW w:w="1134" w:type="dxa"/>
            <w:vMerge/>
            <w:tcBorders>
              <w:bottom w:val="single" w:sz="6" w:space="0" w:color="000000"/>
            </w:tcBorders>
            <w:shd w:val="clear" w:color="auto" w:fill="auto"/>
            <w:noWrap/>
            <w:vAlign w:val="center"/>
          </w:tcPr>
          <w:p w14:paraId="69066DA6"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36A95ACA" w14:textId="77777777" w:rsidR="00AA4042" w:rsidRDefault="00AA4042">
            <w:pPr>
              <w:spacing w:line="300" w:lineRule="exact"/>
              <w:jc w:val="center"/>
              <w:rPr>
                <w:rFonts w:ascii="方正书宋_GBK" w:eastAsia="方正书宋_GBK"/>
              </w:rPr>
            </w:pPr>
          </w:p>
        </w:tc>
        <w:tc>
          <w:tcPr>
            <w:tcW w:w="1587" w:type="dxa"/>
            <w:tcBorders>
              <w:bottom w:val="single" w:sz="6" w:space="0" w:color="000000"/>
            </w:tcBorders>
            <w:shd w:val="clear" w:color="auto" w:fill="auto"/>
            <w:noWrap/>
            <w:vAlign w:val="center"/>
          </w:tcPr>
          <w:p w14:paraId="1A0CB6ED" w14:textId="77777777" w:rsidR="00AA4042" w:rsidRDefault="00AA4042">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14:paraId="74D256C5" w14:textId="77777777" w:rsidR="00AA4042" w:rsidRDefault="00015B09">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noWrap/>
            <w:vAlign w:val="center"/>
          </w:tcPr>
          <w:p w14:paraId="4457B801" w14:textId="77777777" w:rsidR="00AA4042" w:rsidRDefault="00AA4042">
            <w:pPr>
              <w:spacing w:line="300" w:lineRule="exact"/>
              <w:jc w:val="center"/>
              <w:rPr>
                <w:rFonts w:ascii="方正书宋_GBK" w:eastAsia="方正书宋_GBK"/>
              </w:rPr>
            </w:pPr>
          </w:p>
        </w:tc>
      </w:tr>
      <w:tr w:rsidR="00AA4042" w14:paraId="2E5E5898" w14:textId="77777777">
        <w:trPr>
          <w:trHeight w:val="369"/>
          <w:jc w:val="center"/>
        </w:trPr>
        <w:tc>
          <w:tcPr>
            <w:tcW w:w="1134" w:type="dxa"/>
            <w:tcBorders>
              <w:bottom w:val="nil"/>
            </w:tcBorders>
            <w:shd w:val="clear" w:color="auto" w:fill="auto"/>
            <w:noWrap/>
            <w:vAlign w:val="center"/>
          </w:tcPr>
          <w:p w14:paraId="12178276"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2AF49A8C" w14:textId="77777777" w:rsidR="00AA4042" w:rsidRDefault="00015B09">
            <w:pPr>
              <w:spacing w:line="300" w:lineRule="exact"/>
              <w:jc w:val="left"/>
              <w:rPr>
                <w:rFonts w:ascii="方正书宋_GBK" w:eastAsia="方正书宋_GBK"/>
              </w:rPr>
            </w:pPr>
            <w:r>
              <w:rPr>
                <w:rFonts w:ascii="方正书宋_GBK" w:eastAsia="方正书宋_GBK"/>
              </w:rPr>
              <w:t>1、保障在押人员医疗水平有所提高。</w:t>
            </w:r>
          </w:p>
          <w:p w14:paraId="04D9B0C0" w14:textId="77777777" w:rsidR="00AA4042" w:rsidRDefault="00015B09">
            <w:pPr>
              <w:spacing w:line="300" w:lineRule="exact"/>
              <w:jc w:val="left"/>
              <w:rPr>
                <w:rFonts w:ascii="方正书宋_GBK" w:eastAsia="方正书宋_GBK"/>
              </w:rPr>
            </w:pPr>
            <w:r>
              <w:rPr>
                <w:rFonts w:ascii="方正书宋_GBK" w:eastAsia="方正书宋_GBK"/>
              </w:rPr>
              <w:t>2、提高监管场所医疗水平，保障监管人员发病率。</w:t>
            </w:r>
          </w:p>
        </w:tc>
      </w:tr>
    </w:tbl>
    <w:p w14:paraId="74798473"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666288D7" w14:textId="77777777">
        <w:trPr>
          <w:cantSplit/>
          <w:trHeight w:val="397"/>
          <w:tblHeader/>
          <w:jc w:val="center"/>
        </w:trPr>
        <w:tc>
          <w:tcPr>
            <w:tcW w:w="1134" w:type="dxa"/>
            <w:shd w:val="clear" w:color="auto" w:fill="auto"/>
            <w:noWrap/>
            <w:vAlign w:val="center"/>
          </w:tcPr>
          <w:p w14:paraId="74DB29AF"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16DB0CCC"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6C86A913"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05113C3C"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014086DE"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2382A78D"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256511B4" w14:textId="77777777">
        <w:trPr>
          <w:cantSplit/>
          <w:trHeight w:val="369"/>
          <w:jc w:val="center"/>
        </w:trPr>
        <w:tc>
          <w:tcPr>
            <w:tcW w:w="1134" w:type="dxa"/>
            <w:vMerge w:val="restart"/>
            <w:shd w:val="clear" w:color="auto" w:fill="auto"/>
            <w:noWrap/>
            <w:vAlign w:val="center"/>
          </w:tcPr>
          <w:p w14:paraId="6D28836C"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4646AA30"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1FFBD944" w14:textId="77777777" w:rsidR="00AA4042" w:rsidRDefault="00015B09">
            <w:pPr>
              <w:spacing w:line="300" w:lineRule="exact"/>
              <w:jc w:val="left"/>
              <w:rPr>
                <w:rFonts w:ascii="方正书宋_GBK" w:eastAsia="方正书宋_GBK"/>
              </w:rPr>
            </w:pPr>
            <w:r>
              <w:rPr>
                <w:rFonts w:ascii="方正书宋_GBK" w:eastAsia="方正书宋_GBK"/>
              </w:rPr>
              <w:t>提高医疗水平率。</w:t>
            </w:r>
          </w:p>
        </w:tc>
        <w:tc>
          <w:tcPr>
            <w:tcW w:w="2891" w:type="dxa"/>
            <w:shd w:val="clear" w:color="auto" w:fill="auto"/>
            <w:noWrap/>
            <w:vAlign w:val="center"/>
          </w:tcPr>
          <w:p w14:paraId="1BCAD9C6"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指该笔资金投入后是否能够改善看守所医务室医疗条件，不断提高监所卫生医疗水平。</w:t>
            </w:r>
          </w:p>
        </w:tc>
        <w:tc>
          <w:tcPr>
            <w:tcW w:w="1276" w:type="dxa"/>
            <w:shd w:val="clear" w:color="auto" w:fill="auto"/>
            <w:noWrap/>
            <w:vAlign w:val="center"/>
          </w:tcPr>
          <w:p w14:paraId="50115320"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43AED66E"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22202661" w14:textId="77777777">
        <w:trPr>
          <w:cantSplit/>
          <w:trHeight w:val="369"/>
          <w:jc w:val="center"/>
        </w:trPr>
        <w:tc>
          <w:tcPr>
            <w:tcW w:w="1134" w:type="dxa"/>
            <w:vMerge/>
            <w:shd w:val="clear" w:color="auto" w:fill="auto"/>
            <w:noWrap/>
            <w:vAlign w:val="center"/>
          </w:tcPr>
          <w:p w14:paraId="3164F4C4"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090EDCE5"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1A3D00EE" w14:textId="77777777" w:rsidR="00AA4042" w:rsidRDefault="00015B09">
            <w:pPr>
              <w:spacing w:line="300" w:lineRule="exact"/>
              <w:jc w:val="left"/>
              <w:rPr>
                <w:rFonts w:ascii="方正书宋_GBK" w:eastAsia="方正书宋_GBK"/>
              </w:rPr>
            </w:pPr>
            <w:r>
              <w:rPr>
                <w:rFonts w:ascii="方正书宋_GBK" w:eastAsia="方正书宋_GBK"/>
              </w:rPr>
              <w:t>在押人员医疗保障率。</w:t>
            </w:r>
          </w:p>
        </w:tc>
        <w:tc>
          <w:tcPr>
            <w:tcW w:w="2891" w:type="dxa"/>
            <w:shd w:val="clear" w:color="auto" w:fill="auto"/>
            <w:noWrap/>
            <w:vAlign w:val="center"/>
          </w:tcPr>
          <w:p w14:paraId="315965BB" w14:textId="77777777" w:rsidR="00AA4042" w:rsidRDefault="00015B09">
            <w:pPr>
              <w:spacing w:line="300" w:lineRule="exact"/>
              <w:jc w:val="left"/>
              <w:rPr>
                <w:rFonts w:ascii="方正书宋_GBK" w:eastAsia="方正书宋_GBK"/>
              </w:rPr>
            </w:pPr>
            <w:r>
              <w:rPr>
                <w:rFonts w:ascii="方正书宋_GBK" w:eastAsia="方正书宋_GBK"/>
              </w:rPr>
              <w:t>监所被监管人员的生活、卫生、医疗得到保障人数占全部在押人数的比率</w:t>
            </w:r>
          </w:p>
        </w:tc>
        <w:tc>
          <w:tcPr>
            <w:tcW w:w="1276" w:type="dxa"/>
            <w:shd w:val="clear" w:color="auto" w:fill="auto"/>
            <w:noWrap/>
            <w:vAlign w:val="center"/>
          </w:tcPr>
          <w:p w14:paraId="4DA08469"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220482F1"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31D1CB10" w14:textId="77777777">
        <w:trPr>
          <w:cantSplit/>
          <w:trHeight w:val="369"/>
          <w:jc w:val="center"/>
        </w:trPr>
        <w:tc>
          <w:tcPr>
            <w:tcW w:w="1134" w:type="dxa"/>
            <w:shd w:val="clear" w:color="auto" w:fill="auto"/>
            <w:noWrap/>
            <w:vAlign w:val="center"/>
          </w:tcPr>
          <w:p w14:paraId="466D0E03"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60BF5A76"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27FE44C0" w14:textId="77777777" w:rsidR="00AA4042" w:rsidRDefault="00015B09">
            <w:pPr>
              <w:spacing w:line="300" w:lineRule="exact"/>
              <w:jc w:val="left"/>
              <w:rPr>
                <w:rFonts w:ascii="方正书宋_GBK" w:eastAsia="方正书宋_GBK"/>
              </w:rPr>
            </w:pPr>
            <w:r>
              <w:rPr>
                <w:rFonts w:ascii="方正书宋_GBK" w:eastAsia="方正书宋_GBK"/>
              </w:rPr>
              <w:t>杜绝监管人员发病率。</w:t>
            </w:r>
          </w:p>
        </w:tc>
        <w:tc>
          <w:tcPr>
            <w:tcW w:w="2891" w:type="dxa"/>
            <w:shd w:val="clear" w:color="auto" w:fill="auto"/>
            <w:noWrap/>
            <w:vAlign w:val="center"/>
          </w:tcPr>
          <w:p w14:paraId="60A03218"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指该笔资金投入后是否能够保障被监管人员合法权益，加强被监管人员防病治病工作，减少和杜绝被监管人员发生病亡数占全部监管人数的比率</w:t>
            </w:r>
          </w:p>
        </w:tc>
        <w:tc>
          <w:tcPr>
            <w:tcW w:w="1276" w:type="dxa"/>
            <w:shd w:val="clear" w:color="auto" w:fill="auto"/>
            <w:noWrap/>
            <w:vAlign w:val="center"/>
          </w:tcPr>
          <w:p w14:paraId="7CAEB355"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80%</w:t>
            </w:r>
          </w:p>
        </w:tc>
        <w:tc>
          <w:tcPr>
            <w:tcW w:w="1701" w:type="dxa"/>
            <w:shd w:val="clear" w:color="auto" w:fill="auto"/>
            <w:noWrap/>
            <w:vAlign w:val="center"/>
          </w:tcPr>
          <w:p w14:paraId="5522C44E"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5867FFC6"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28CC3C67" w14:textId="77777777" w:rsidR="00AA4042" w:rsidRDefault="00AA4042">
      <w:pPr>
        <w:spacing w:line="300" w:lineRule="exact"/>
        <w:ind w:firstLineChars="200" w:firstLine="420"/>
        <w:jc w:val="left"/>
      </w:pPr>
    </w:p>
    <w:p w14:paraId="3E35FD5B"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11、流动协管员补助经费绩效目标表</w:t>
      </w:r>
      <w:r w:rsidR="00AA4042">
        <w:fldChar w:fldCharType="begin"/>
      </w:r>
      <w:r>
        <w:rPr>
          <w:rFonts w:ascii="方正仿宋_GBK" w:eastAsia="方正仿宋_GBK"/>
          <w:b/>
          <w:sz w:val="28"/>
        </w:rPr>
        <w:instrText xml:space="preserve"> TC </w:instrText>
      </w:r>
      <w:bookmarkStart w:id="13" w:name="_Toc31352598"/>
      <w:r>
        <w:rPr>
          <w:rFonts w:ascii="方正仿宋_GBK" w:eastAsia="方正仿宋_GBK"/>
          <w:b/>
          <w:sz w:val="28"/>
        </w:rPr>
        <w:instrText>11、流动协管员补助经费绩效目标表</w:instrText>
      </w:r>
      <w:bookmarkEnd w:id="13"/>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4F254535"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38455FE7"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587D0492"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362D7980" w14:textId="77777777">
        <w:trPr>
          <w:trHeight w:val="369"/>
          <w:jc w:val="center"/>
        </w:trPr>
        <w:tc>
          <w:tcPr>
            <w:tcW w:w="1134" w:type="dxa"/>
            <w:shd w:val="clear" w:color="auto" w:fill="auto"/>
            <w:noWrap/>
            <w:vAlign w:val="center"/>
          </w:tcPr>
          <w:p w14:paraId="63DCD8DF"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2A78BBF4" w14:textId="77777777" w:rsidR="00AA4042" w:rsidRDefault="00015B09">
            <w:pPr>
              <w:spacing w:line="300" w:lineRule="exact"/>
              <w:jc w:val="left"/>
              <w:rPr>
                <w:rFonts w:ascii="方正书宋_GBK" w:eastAsia="方正书宋_GBK"/>
              </w:rPr>
            </w:pPr>
            <w:r>
              <w:rPr>
                <w:rFonts w:ascii="方正书宋_GBK" w:eastAsia="方正书宋_GBK"/>
              </w:rPr>
              <w:t>312-0901-JBN-GYZI</w:t>
            </w:r>
          </w:p>
        </w:tc>
        <w:tc>
          <w:tcPr>
            <w:tcW w:w="1587" w:type="dxa"/>
            <w:shd w:val="clear" w:color="auto" w:fill="auto"/>
            <w:noWrap/>
            <w:vAlign w:val="center"/>
          </w:tcPr>
          <w:p w14:paraId="74CF4A6B"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4F66CF59" w14:textId="77777777" w:rsidR="00AA4042" w:rsidRDefault="00015B09">
            <w:pPr>
              <w:spacing w:line="300" w:lineRule="exact"/>
              <w:jc w:val="left"/>
              <w:rPr>
                <w:rFonts w:ascii="方正书宋_GBK" w:eastAsia="方正书宋_GBK"/>
              </w:rPr>
            </w:pPr>
            <w:r>
              <w:rPr>
                <w:rFonts w:ascii="方正书宋_GBK" w:eastAsia="方正书宋_GBK"/>
              </w:rPr>
              <w:t>流动协管员补助经费</w:t>
            </w:r>
          </w:p>
        </w:tc>
      </w:tr>
      <w:tr w:rsidR="00AA4042" w14:paraId="68457CF1" w14:textId="77777777">
        <w:trPr>
          <w:trHeight w:val="369"/>
          <w:jc w:val="center"/>
        </w:trPr>
        <w:tc>
          <w:tcPr>
            <w:tcW w:w="1134" w:type="dxa"/>
            <w:vMerge w:val="restart"/>
            <w:shd w:val="clear" w:color="auto" w:fill="auto"/>
            <w:noWrap/>
            <w:vAlign w:val="center"/>
          </w:tcPr>
          <w:p w14:paraId="099AFA1F"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197A29D7"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7EA3E7E1" w14:textId="77777777" w:rsidR="00AA4042" w:rsidRDefault="00015B09">
            <w:pPr>
              <w:spacing w:line="300" w:lineRule="exact"/>
              <w:jc w:val="left"/>
              <w:rPr>
                <w:rFonts w:ascii="方正书宋_GBK" w:eastAsia="方正书宋_GBK"/>
              </w:rPr>
            </w:pPr>
            <w:r>
              <w:rPr>
                <w:rFonts w:ascii="方正书宋_GBK" w:eastAsia="方正书宋_GBK"/>
              </w:rPr>
              <w:t>4.21</w:t>
            </w:r>
          </w:p>
        </w:tc>
        <w:tc>
          <w:tcPr>
            <w:tcW w:w="1587" w:type="dxa"/>
            <w:shd w:val="clear" w:color="auto" w:fill="auto"/>
            <w:noWrap/>
            <w:vAlign w:val="center"/>
          </w:tcPr>
          <w:p w14:paraId="7103AD94"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3526F6EF" w14:textId="77777777" w:rsidR="00AA4042" w:rsidRDefault="00015B09">
            <w:pPr>
              <w:spacing w:line="300" w:lineRule="exact"/>
              <w:jc w:val="left"/>
              <w:rPr>
                <w:rFonts w:ascii="方正书宋_GBK" w:eastAsia="方正书宋_GBK"/>
              </w:rPr>
            </w:pPr>
            <w:r>
              <w:rPr>
                <w:rFonts w:ascii="方正书宋_GBK" w:eastAsia="方正书宋_GBK"/>
              </w:rPr>
              <w:t>4.21</w:t>
            </w:r>
          </w:p>
        </w:tc>
        <w:tc>
          <w:tcPr>
            <w:tcW w:w="1276" w:type="dxa"/>
            <w:shd w:val="clear" w:color="auto" w:fill="auto"/>
            <w:noWrap/>
            <w:vAlign w:val="center"/>
          </w:tcPr>
          <w:p w14:paraId="32DC0584"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3DCC78DD" w14:textId="77777777" w:rsidR="00AA4042" w:rsidRDefault="00AA4042">
            <w:pPr>
              <w:spacing w:line="300" w:lineRule="exact"/>
              <w:jc w:val="left"/>
              <w:rPr>
                <w:rFonts w:ascii="方正书宋_GBK" w:eastAsia="方正书宋_GBK"/>
              </w:rPr>
            </w:pPr>
          </w:p>
        </w:tc>
      </w:tr>
      <w:tr w:rsidR="00AA4042" w14:paraId="3631D851" w14:textId="77777777">
        <w:trPr>
          <w:trHeight w:val="369"/>
          <w:jc w:val="center"/>
        </w:trPr>
        <w:tc>
          <w:tcPr>
            <w:tcW w:w="1134" w:type="dxa"/>
            <w:vMerge/>
            <w:shd w:val="clear" w:color="auto" w:fill="auto"/>
            <w:noWrap/>
            <w:vAlign w:val="center"/>
          </w:tcPr>
          <w:p w14:paraId="4CD70E67" w14:textId="77777777" w:rsidR="00AA4042" w:rsidRDefault="00AA4042">
            <w:pPr>
              <w:spacing w:line="300" w:lineRule="exact"/>
              <w:jc w:val="left"/>
              <w:outlineLvl w:val="1"/>
            </w:pPr>
          </w:p>
        </w:tc>
        <w:tc>
          <w:tcPr>
            <w:tcW w:w="8278" w:type="dxa"/>
            <w:gridSpan w:val="6"/>
            <w:shd w:val="clear" w:color="auto" w:fill="auto"/>
            <w:noWrap/>
            <w:vAlign w:val="center"/>
          </w:tcPr>
          <w:p w14:paraId="715071FD" w14:textId="77777777" w:rsidR="00AA4042" w:rsidRDefault="00015B09">
            <w:pPr>
              <w:spacing w:line="300" w:lineRule="exact"/>
              <w:jc w:val="left"/>
              <w:rPr>
                <w:rFonts w:ascii="方正书宋_GBK" w:eastAsia="方正书宋_GBK"/>
              </w:rPr>
            </w:pPr>
            <w:r>
              <w:rPr>
                <w:rFonts w:ascii="方正书宋_GBK" w:eastAsia="方正书宋_GBK"/>
              </w:rPr>
              <w:t>通过发放流动协管员补助，保障流动人口工作顺利进行。</w:t>
            </w:r>
          </w:p>
        </w:tc>
      </w:tr>
      <w:tr w:rsidR="00AA4042" w14:paraId="733C3AAB" w14:textId="77777777">
        <w:trPr>
          <w:trHeight w:val="369"/>
          <w:jc w:val="center"/>
        </w:trPr>
        <w:tc>
          <w:tcPr>
            <w:tcW w:w="1134" w:type="dxa"/>
            <w:vMerge w:val="restart"/>
            <w:shd w:val="clear" w:color="auto" w:fill="auto"/>
            <w:noWrap/>
            <w:vAlign w:val="center"/>
          </w:tcPr>
          <w:p w14:paraId="31447A5C"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2B16FA95"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2B97F3D5"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7F71F3B6"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519F9C4E"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40389AA5" w14:textId="77777777">
        <w:trPr>
          <w:trHeight w:val="369"/>
          <w:jc w:val="center"/>
        </w:trPr>
        <w:tc>
          <w:tcPr>
            <w:tcW w:w="1134" w:type="dxa"/>
            <w:vMerge/>
            <w:tcBorders>
              <w:bottom w:val="single" w:sz="6" w:space="0" w:color="000000"/>
            </w:tcBorders>
            <w:shd w:val="clear" w:color="auto" w:fill="auto"/>
            <w:noWrap/>
            <w:vAlign w:val="center"/>
          </w:tcPr>
          <w:p w14:paraId="68A3A642"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692E20CB"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29ACFE63" w14:textId="77777777" w:rsidR="00AA4042" w:rsidRDefault="00015B09">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14:paraId="6CA7F25B" w14:textId="77777777" w:rsidR="00AA4042" w:rsidRDefault="00015B0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noWrap/>
            <w:vAlign w:val="center"/>
          </w:tcPr>
          <w:p w14:paraId="02097776"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3CADDEB1" w14:textId="77777777">
        <w:trPr>
          <w:trHeight w:val="369"/>
          <w:jc w:val="center"/>
        </w:trPr>
        <w:tc>
          <w:tcPr>
            <w:tcW w:w="1134" w:type="dxa"/>
            <w:tcBorders>
              <w:bottom w:val="nil"/>
            </w:tcBorders>
            <w:shd w:val="clear" w:color="auto" w:fill="auto"/>
            <w:noWrap/>
            <w:vAlign w:val="center"/>
          </w:tcPr>
          <w:p w14:paraId="56918F4C"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293341E9" w14:textId="77777777" w:rsidR="00AA4042" w:rsidRDefault="00015B09">
            <w:pPr>
              <w:spacing w:line="300" w:lineRule="exact"/>
              <w:jc w:val="left"/>
              <w:rPr>
                <w:rFonts w:ascii="方正书宋_GBK" w:eastAsia="方正书宋_GBK"/>
              </w:rPr>
            </w:pPr>
            <w:r>
              <w:rPr>
                <w:rFonts w:ascii="方正书宋_GBK" w:eastAsia="方正书宋_GBK"/>
              </w:rPr>
              <w:t>1、保障流动协管员补助及时足额发放。</w:t>
            </w:r>
          </w:p>
          <w:p w14:paraId="2E743F51" w14:textId="77777777" w:rsidR="00AA4042" w:rsidRDefault="00015B09">
            <w:pPr>
              <w:spacing w:line="300" w:lineRule="exact"/>
              <w:jc w:val="left"/>
              <w:rPr>
                <w:rFonts w:ascii="方正书宋_GBK" w:eastAsia="方正书宋_GBK"/>
              </w:rPr>
            </w:pPr>
            <w:r>
              <w:rPr>
                <w:rFonts w:ascii="方正书宋_GBK" w:eastAsia="方正书宋_GBK"/>
              </w:rPr>
              <w:t>2、有效落实流动人口工作顺利进行。</w:t>
            </w:r>
          </w:p>
        </w:tc>
      </w:tr>
    </w:tbl>
    <w:p w14:paraId="75450516"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07470CAE" w14:textId="77777777">
        <w:trPr>
          <w:cantSplit/>
          <w:trHeight w:val="397"/>
          <w:tblHeader/>
          <w:jc w:val="center"/>
        </w:trPr>
        <w:tc>
          <w:tcPr>
            <w:tcW w:w="1134" w:type="dxa"/>
            <w:shd w:val="clear" w:color="auto" w:fill="auto"/>
            <w:noWrap/>
            <w:vAlign w:val="center"/>
          </w:tcPr>
          <w:p w14:paraId="73E1268F"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1F9128AC"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1ED2178B"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7CDDE6CA"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67EBD588"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5D6BAFE0"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5C875F13" w14:textId="77777777">
        <w:trPr>
          <w:cantSplit/>
          <w:trHeight w:val="369"/>
          <w:jc w:val="center"/>
        </w:trPr>
        <w:tc>
          <w:tcPr>
            <w:tcW w:w="1134" w:type="dxa"/>
            <w:vMerge w:val="restart"/>
            <w:shd w:val="clear" w:color="auto" w:fill="auto"/>
            <w:noWrap/>
            <w:vAlign w:val="center"/>
          </w:tcPr>
          <w:p w14:paraId="4BBE1CB1"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575F95F4"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0908A1D0" w14:textId="77777777" w:rsidR="00AA4042" w:rsidRDefault="00015B09">
            <w:pPr>
              <w:spacing w:line="300" w:lineRule="exact"/>
              <w:jc w:val="left"/>
              <w:rPr>
                <w:rFonts w:ascii="方正书宋_GBK" w:eastAsia="方正书宋_GBK"/>
              </w:rPr>
            </w:pPr>
            <w:r>
              <w:rPr>
                <w:rFonts w:ascii="方正书宋_GBK" w:eastAsia="方正书宋_GBK"/>
              </w:rPr>
              <w:t>流动协管员补助及时发放率</w:t>
            </w:r>
          </w:p>
        </w:tc>
        <w:tc>
          <w:tcPr>
            <w:tcW w:w="2891" w:type="dxa"/>
            <w:shd w:val="clear" w:color="auto" w:fill="auto"/>
            <w:noWrap/>
            <w:vAlign w:val="center"/>
          </w:tcPr>
          <w:p w14:paraId="2B3458D1"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指该笔资金投入后是否能够按照规定时限发放落实到位</w:t>
            </w:r>
          </w:p>
        </w:tc>
        <w:tc>
          <w:tcPr>
            <w:tcW w:w="1276" w:type="dxa"/>
            <w:shd w:val="clear" w:color="auto" w:fill="auto"/>
            <w:noWrap/>
            <w:vAlign w:val="center"/>
          </w:tcPr>
          <w:p w14:paraId="124022DE"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noWrap/>
            <w:vAlign w:val="center"/>
          </w:tcPr>
          <w:p w14:paraId="4186696D"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7ECA95AC" w14:textId="77777777">
        <w:trPr>
          <w:cantSplit/>
          <w:trHeight w:val="369"/>
          <w:jc w:val="center"/>
        </w:trPr>
        <w:tc>
          <w:tcPr>
            <w:tcW w:w="1134" w:type="dxa"/>
            <w:vMerge/>
            <w:shd w:val="clear" w:color="auto" w:fill="auto"/>
            <w:noWrap/>
            <w:vAlign w:val="center"/>
          </w:tcPr>
          <w:p w14:paraId="50574BFF"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400B4549"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0B6DDE96" w14:textId="77777777" w:rsidR="00AA4042" w:rsidRDefault="00015B09">
            <w:pPr>
              <w:spacing w:line="300" w:lineRule="exact"/>
              <w:jc w:val="left"/>
              <w:rPr>
                <w:rFonts w:ascii="方正书宋_GBK" w:eastAsia="方正书宋_GBK"/>
              </w:rPr>
            </w:pPr>
            <w:r>
              <w:rPr>
                <w:rFonts w:ascii="方正书宋_GBK" w:eastAsia="方正书宋_GBK"/>
              </w:rPr>
              <w:t>落实流动人口登记率</w:t>
            </w:r>
          </w:p>
        </w:tc>
        <w:tc>
          <w:tcPr>
            <w:tcW w:w="2891" w:type="dxa"/>
            <w:shd w:val="clear" w:color="auto" w:fill="auto"/>
            <w:noWrap/>
            <w:vAlign w:val="center"/>
          </w:tcPr>
          <w:p w14:paraId="1100C489"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指该笔资金投入后是否能够保障严格落实流动人口登记、办证制度，确保人来有登记，人走有注销。</w:t>
            </w:r>
          </w:p>
        </w:tc>
        <w:tc>
          <w:tcPr>
            <w:tcW w:w="1276" w:type="dxa"/>
            <w:shd w:val="clear" w:color="auto" w:fill="auto"/>
            <w:noWrap/>
            <w:vAlign w:val="center"/>
          </w:tcPr>
          <w:p w14:paraId="65807D68"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0D57DD1F"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7F834745" w14:textId="77777777">
        <w:trPr>
          <w:cantSplit/>
          <w:trHeight w:val="369"/>
          <w:jc w:val="center"/>
        </w:trPr>
        <w:tc>
          <w:tcPr>
            <w:tcW w:w="1134" w:type="dxa"/>
            <w:shd w:val="clear" w:color="auto" w:fill="auto"/>
            <w:noWrap/>
            <w:vAlign w:val="center"/>
          </w:tcPr>
          <w:p w14:paraId="3CDCD627"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7F107AF1"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36497B85" w14:textId="77777777" w:rsidR="00AA4042" w:rsidRDefault="00015B09">
            <w:pPr>
              <w:spacing w:line="300" w:lineRule="exact"/>
              <w:jc w:val="left"/>
              <w:rPr>
                <w:rFonts w:ascii="方正书宋_GBK" w:eastAsia="方正书宋_GBK"/>
              </w:rPr>
            </w:pPr>
            <w:r>
              <w:rPr>
                <w:rFonts w:ascii="方正书宋_GBK" w:eastAsia="方正书宋_GBK"/>
              </w:rPr>
              <w:t>强化打击防范</w:t>
            </w:r>
          </w:p>
        </w:tc>
        <w:tc>
          <w:tcPr>
            <w:tcW w:w="2891" w:type="dxa"/>
            <w:shd w:val="clear" w:color="auto" w:fill="auto"/>
            <w:noWrap/>
            <w:vAlign w:val="center"/>
          </w:tcPr>
          <w:p w14:paraId="3C145C7B"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指该笔资金投入后是否能够保障定期开展清理整治行动，对流动人口聚集场所和部位进行治安检查，及时消除各种治安隐患。</w:t>
            </w:r>
          </w:p>
        </w:tc>
        <w:tc>
          <w:tcPr>
            <w:tcW w:w="1276" w:type="dxa"/>
            <w:shd w:val="clear" w:color="auto" w:fill="auto"/>
            <w:noWrap/>
            <w:vAlign w:val="center"/>
          </w:tcPr>
          <w:p w14:paraId="742CB93E"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72CB6234"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51060C0A" w14:textId="77777777">
        <w:trPr>
          <w:cantSplit/>
          <w:trHeight w:val="369"/>
          <w:jc w:val="center"/>
        </w:trPr>
        <w:tc>
          <w:tcPr>
            <w:tcW w:w="1134" w:type="dxa"/>
            <w:shd w:val="clear" w:color="auto" w:fill="auto"/>
            <w:noWrap/>
            <w:vAlign w:val="center"/>
          </w:tcPr>
          <w:p w14:paraId="6A520EEF"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ign w:val="center"/>
          </w:tcPr>
          <w:p w14:paraId="6913E42D"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ign w:val="center"/>
          </w:tcPr>
          <w:p w14:paraId="3B258E21"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ign w:val="center"/>
          </w:tcPr>
          <w:p w14:paraId="2ACA6487"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ign w:val="center"/>
          </w:tcPr>
          <w:p w14:paraId="317F4F08"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7C07C463"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7008C20F"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1B099EE8"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12、民警训练靶场建设资金绩效目标表</w:t>
      </w:r>
      <w:r w:rsidR="00AA4042">
        <w:fldChar w:fldCharType="begin"/>
      </w:r>
      <w:r>
        <w:rPr>
          <w:rFonts w:ascii="方正仿宋_GBK" w:eastAsia="方正仿宋_GBK"/>
          <w:b/>
          <w:sz w:val="28"/>
        </w:rPr>
        <w:instrText xml:space="preserve"> TC </w:instrText>
      </w:r>
      <w:bookmarkStart w:id="14" w:name="_Toc31352599"/>
      <w:r>
        <w:rPr>
          <w:rFonts w:ascii="方正仿宋_GBK" w:eastAsia="方正仿宋_GBK"/>
          <w:b/>
          <w:sz w:val="28"/>
        </w:rPr>
        <w:instrText>12、民警训练靶场建设资金绩效目标表</w:instrText>
      </w:r>
      <w:bookmarkEnd w:id="14"/>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122E4F42"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5B21DBA8"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3CF4B0C5"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046F527A" w14:textId="77777777">
        <w:trPr>
          <w:trHeight w:val="369"/>
          <w:jc w:val="center"/>
        </w:trPr>
        <w:tc>
          <w:tcPr>
            <w:tcW w:w="1134" w:type="dxa"/>
            <w:shd w:val="clear" w:color="auto" w:fill="auto"/>
            <w:noWrap/>
            <w:vAlign w:val="center"/>
          </w:tcPr>
          <w:p w14:paraId="15A35AB7"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36DBD9C0" w14:textId="77777777" w:rsidR="00AA4042" w:rsidRDefault="00015B09">
            <w:pPr>
              <w:spacing w:line="300" w:lineRule="exact"/>
              <w:jc w:val="left"/>
              <w:rPr>
                <w:rFonts w:ascii="方正书宋_GBK" w:eastAsia="方正书宋_GBK"/>
              </w:rPr>
            </w:pPr>
            <w:r>
              <w:rPr>
                <w:rFonts w:ascii="方正书宋_GBK" w:eastAsia="方正书宋_GBK"/>
              </w:rPr>
              <w:t>312-0901-YBN-ENEC</w:t>
            </w:r>
          </w:p>
        </w:tc>
        <w:tc>
          <w:tcPr>
            <w:tcW w:w="1587" w:type="dxa"/>
            <w:shd w:val="clear" w:color="auto" w:fill="auto"/>
            <w:noWrap/>
            <w:vAlign w:val="center"/>
          </w:tcPr>
          <w:p w14:paraId="2B3D683A"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6DD44BDD" w14:textId="77777777" w:rsidR="00AA4042" w:rsidRDefault="00015B09">
            <w:pPr>
              <w:spacing w:line="300" w:lineRule="exact"/>
              <w:jc w:val="left"/>
              <w:rPr>
                <w:rFonts w:ascii="方正书宋_GBK" w:eastAsia="方正书宋_GBK"/>
              </w:rPr>
            </w:pPr>
            <w:r>
              <w:rPr>
                <w:rFonts w:ascii="方正书宋_GBK" w:eastAsia="方正书宋_GBK"/>
              </w:rPr>
              <w:t>民警训练靶场建设资金</w:t>
            </w:r>
          </w:p>
        </w:tc>
      </w:tr>
      <w:tr w:rsidR="00AA4042" w14:paraId="5518D37F" w14:textId="77777777">
        <w:trPr>
          <w:trHeight w:val="369"/>
          <w:jc w:val="center"/>
        </w:trPr>
        <w:tc>
          <w:tcPr>
            <w:tcW w:w="1134" w:type="dxa"/>
            <w:vMerge w:val="restart"/>
            <w:shd w:val="clear" w:color="auto" w:fill="auto"/>
            <w:noWrap/>
            <w:vAlign w:val="center"/>
          </w:tcPr>
          <w:p w14:paraId="3DBBC918"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681E6F17"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7298A93B" w14:textId="77777777" w:rsidR="00AA4042" w:rsidRDefault="00015B09">
            <w:pPr>
              <w:spacing w:line="300" w:lineRule="exact"/>
              <w:jc w:val="left"/>
              <w:rPr>
                <w:rFonts w:ascii="方正书宋_GBK" w:eastAsia="方正书宋_GBK"/>
              </w:rPr>
            </w:pPr>
            <w:r>
              <w:rPr>
                <w:rFonts w:ascii="方正书宋_GBK" w:eastAsia="方正书宋_GBK"/>
              </w:rPr>
              <w:t>89.56</w:t>
            </w:r>
          </w:p>
        </w:tc>
        <w:tc>
          <w:tcPr>
            <w:tcW w:w="1587" w:type="dxa"/>
            <w:shd w:val="clear" w:color="auto" w:fill="auto"/>
            <w:noWrap/>
            <w:vAlign w:val="center"/>
          </w:tcPr>
          <w:p w14:paraId="65A14181"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765AE27A" w14:textId="77777777" w:rsidR="00AA4042" w:rsidRDefault="00015B09">
            <w:pPr>
              <w:spacing w:line="300" w:lineRule="exact"/>
              <w:jc w:val="left"/>
              <w:rPr>
                <w:rFonts w:ascii="方正书宋_GBK" w:eastAsia="方正书宋_GBK"/>
              </w:rPr>
            </w:pPr>
            <w:r>
              <w:rPr>
                <w:rFonts w:ascii="方正书宋_GBK" w:eastAsia="方正书宋_GBK"/>
              </w:rPr>
              <w:t>89.56</w:t>
            </w:r>
          </w:p>
        </w:tc>
        <w:tc>
          <w:tcPr>
            <w:tcW w:w="1276" w:type="dxa"/>
            <w:shd w:val="clear" w:color="auto" w:fill="auto"/>
            <w:noWrap/>
            <w:vAlign w:val="center"/>
          </w:tcPr>
          <w:p w14:paraId="17AF62C0"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3E6C201D" w14:textId="77777777" w:rsidR="00AA4042" w:rsidRDefault="00AA4042">
            <w:pPr>
              <w:spacing w:line="300" w:lineRule="exact"/>
              <w:jc w:val="left"/>
              <w:rPr>
                <w:rFonts w:ascii="方正书宋_GBK" w:eastAsia="方正书宋_GBK"/>
              </w:rPr>
            </w:pPr>
          </w:p>
        </w:tc>
      </w:tr>
      <w:tr w:rsidR="00AA4042" w14:paraId="7A9D0A83" w14:textId="77777777">
        <w:trPr>
          <w:trHeight w:val="369"/>
          <w:jc w:val="center"/>
        </w:trPr>
        <w:tc>
          <w:tcPr>
            <w:tcW w:w="1134" w:type="dxa"/>
            <w:vMerge/>
            <w:shd w:val="clear" w:color="auto" w:fill="auto"/>
            <w:noWrap/>
            <w:vAlign w:val="center"/>
          </w:tcPr>
          <w:p w14:paraId="34769C9C" w14:textId="77777777" w:rsidR="00AA4042" w:rsidRDefault="00AA4042">
            <w:pPr>
              <w:spacing w:line="300" w:lineRule="exact"/>
              <w:jc w:val="left"/>
              <w:outlineLvl w:val="1"/>
            </w:pPr>
          </w:p>
        </w:tc>
        <w:tc>
          <w:tcPr>
            <w:tcW w:w="8278" w:type="dxa"/>
            <w:gridSpan w:val="6"/>
            <w:shd w:val="clear" w:color="auto" w:fill="auto"/>
            <w:noWrap/>
            <w:vAlign w:val="center"/>
          </w:tcPr>
          <w:p w14:paraId="4562CE9C" w14:textId="77777777" w:rsidR="00AA4042" w:rsidRDefault="00015B09">
            <w:pPr>
              <w:spacing w:line="300" w:lineRule="exact"/>
              <w:jc w:val="left"/>
              <w:rPr>
                <w:rFonts w:ascii="方正书宋_GBK" w:eastAsia="方正书宋_GBK"/>
              </w:rPr>
            </w:pPr>
            <w:r>
              <w:rPr>
                <w:rFonts w:ascii="方正书宋_GBK" w:eastAsia="方正书宋_GBK"/>
              </w:rPr>
              <w:t>通过开展该项目，使公安队伍正规化、职业化水平不断提高，全区公安队伍整体战斗力得到有效提升。</w:t>
            </w:r>
          </w:p>
        </w:tc>
      </w:tr>
      <w:tr w:rsidR="00AA4042" w14:paraId="42FB7183" w14:textId="77777777">
        <w:trPr>
          <w:trHeight w:val="369"/>
          <w:jc w:val="center"/>
        </w:trPr>
        <w:tc>
          <w:tcPr>
            <w:tcW w:w="1134" w:type="dxa"/>
            <w:vMerge w:val="restart"/>
            <w:shd w:val="clear" w:color="auto" w:fill="auto"/>
            <w:noWrap/>
            <w:vAlign w:val="center"/>
          </w:tcPr>
          <w:p w14:paraId="75A94D9B"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7B13239F"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284A95C1"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505FE4DB"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09DB73F0"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11E3C18B" w14:textId="77777777">
        <w:trPr>
          <w:trHeight w:val="369"/>
          <w:jc w:val="center"/>
        </w:trPr>
        <w:tc>
          <w:tcPr>
            <w:tcW w:w="1134" w:type="dxa"/>
            <w:vMerge/>
            <w:tcBorders>
              <w:bottom w:val="single" w:sz="6" w:space="0" w:color="000000"/>
            </w:tcBorders>
            <w:shd w:val="clear" w:color="auto" w:fill="auto"/>
            <w:noWrap/>
            <w:vAlign w:val="center"/>
          </w:tcPr>
          <w:p w14:paraId="433E98B0"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53747991" w14:textId="77777777" w:rsidR="00AA4042" w:rsidRDefault="00015B09">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noWrap/>
            <w:vAlign w:val="center"/>
          </w:tcPr>
          <w:p w14:paraId="3668A384" w14:textId="77777777" w:rsidR="00AA4042" w:rsidRDefault="00AA4042">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14:paraId="6755D1BF" w14:textId="77777777" w:rsidR="00AA4042" w:rsidRDefault="00AA4042">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noWrap/>
            <w:vAlign w:val="center"/>
          </w:tcPr>
          <w:p w14:paraId="625C8193" w14:textId="77777777" w:rsidR="00AA4042" w:rsidRDefault="00AA4042">
            <w:pPr>
              <w:spacing w:line="300" w:lineRule="exact"/>
              <w:jc w:val="center"/>
              <w:rPr>
                <w:rFonts w:ascii="方正书宋_GBK" w:eastAsia="方正书宋_GBK"/>
              </w:rPr>
            </w:pPr>
          </w:p>
        </w:tc>
      </w:tr>
      <w:tr w:rsidR="00AA4042" w14:paraId="3732958D" w14:textId="77777777">
        <w:trPr>
          <w:trHeight w:val="369"/>
          <w:jc w:val="center"/>
        </w:trPr>
        <w:tc>
          <w:tcPr>
            <w:tcW w:w="1134" w:type="dxa"/>
            <w:tcBorders>
              <w:bottom w:val="nil"/>
            </w:tcBorders>
            <w:shd w:val="clear" w:color="auto" w:fill="auto"/>
            <w:noWrap/>
            <w:vAlign w:val="center"/>
          </w:tcPr>
          <w:p w14:paraId="69849C81"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1F74E4BF" w14:textId="77777777" w:rsidR="00AA4042" w:rsidRDefault="00015B09">
            <w:pPr>
              <w:spacing w:line="300" w:lineRule="exact"/>
              <w:jc w:val="left"/>
              <w:rPr>
                <w:rFonts w:ascii="方正书宋_GBK" w:eastAsia="方正书宋_GBK"/>
              </w:rPr>
            </w:pPr>
            <w:r>
              <w:rPr>
                <w:rFonts w:ascii="方正书宋_GBK" w:eastAsia="方正书宋_GBK"/>
              </w:rPr>
              <w:t>1、使民警训练质量有所提高。</w:t>
            </w:r>
          </w:p>
          <w:p w14:paraId="62782BBB" w14:textId="77777777" w:rsidR="00AA4042" w:rsidRDefault="00015B09">
            <w:pPr>
              <w:spacing w:line="300" w:lineRule="exact"/>
              <w:jc w:val="left"/>
              <w:rPr>
                <w:rFonts w:ascii="方正书宋_GBK" w:eastAsia="方正书宋_GBK"/>
              </w:rPr>
            </w:pPr>
            <w:r>
              <w:rPr>
                <w:rFonts w:ascii="方正书宋_GBK" w:eastAsia="方正书宋_GBK"/>
              </w:rPr>
              <w:t>2、提升公安队伍整体战斗力。</w:t>
            </w:r>
          </w:p>
        </w:tc>
      </w:tr>
    </w:tbl>
    <w:p w14:paraId="2AA01C4A"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3AED515C" w14:textId="77777777">
        <w:trPr>
          <w:cantSplit/>
          <w:trHeight w:val="397"/>
          <w:tblHeader/>
          <w:jc w:val="center"/>
        </w:trPr>
        <w:tc>
          <w:tcPr>
            <w:tcW w:w="1134" w:type="dxa"/>
            <w:shd w:val="clear" w:color="auto" w:fill="auto"/>
            <w:noWrap/>
            <w:vAlign w:val="center"/>
          </w:tcPr>
          <w:p w14:paraId="5B6A0318"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0D05A31D"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2C4F3886"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76382DDD"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64447889"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31D10659"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6DFFF929" w14:textId="77777777">
        <w:trPr>
          <w:cantSplit/>
          <w:trHeight w:val="369"/>
          <w:jc w:val="center"/>
        </w:trPr>
        <w:tc>
          <w:tcPr>
            <w:tcW w:w="1134" w:type="dxa"/>
            <w:vMerge w:val="restart"/>
            <w:shd w:val="clear" w:color="auto" w:fill="auto"/>
            <w:noWrap/>
            <w:vAlign w:val="center"/>
          </w:tcPr>
          <w:p w14:paraId="3D5705C5"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4E853E1E"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68ACDFC9" w14:textId="77777777" w:rsidR="00AA4042" w:rsidRDefault="00015B09">
            <w:pPr>
              <w:spacing w:line="300" w:lineRule="exact"/>
              <w:jc w:val="left"/>
              <w:rPr>
                <w:rFonts w:ascii="方正书宋_GBK" w:eastAsia="方正书宋_GBK"/>
              </w:rPr>
            </w:pPr>
            <w:r>
              <w:rPr>
                <w:rFonts w:ascii="方正书宋_GBK" w:eastAsia="方正书宋_GBK"/>
              </w:rPr>
              <w:t>提高民警训练质量和水平。</w:t>
            </w:r>
          </w:p>
        </w:tc>
        <w:tc>
          <w:tcPr>
            <w:tcW w:w="2891" w:type="dxa"/>
            <w:shd w:val="clear" w:color="auto" w:fill="auto"/>
            <w:noWrap/>
            <w:vAlign w:val="center"/>
          </w:tcPr>
          <w:p w14:paraId="4B120885" w14:textId="77777777" w:rsidR="00AA4042" w:rsidRDefault="00015B09">
            <w:pPr>
              <w:spacing w:line="300" w:lineRule="exact"/>
              <w:jc w:val="left"/>
              <w:rPr>
                <w:rFonts w:ascii="方正书宋_GBK" w:eastAsia="方正书宋_GBK"/>
              </w:rPr>
            </w:pPr>
            <w:r>
              <w:rPr>
                <w:rFonts w:ascii="方正书宋_GBK" w:eastAsia="方正书宋_GBK"/>
              </w:rPr>
              <w:t>提高民警队伍的整体素质和实战能力为目标，积极创新训练机制，提高民警训练质量和水平。</w:t>
            </w:r>
          </w:p>
        </w:tc>
        <w:tc>
          <w:tcPr>
            <w:tcW w:w="1276" w:type="dxa"/>
            <w:shd w:val="clear" w:color="auto" w:fill="auto"/>
            <w:noWrap/>
            <w:vAlign w:val="center"/>
          </w:tcPr>
          <w:p w14:paraId="0DDDC2BE"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0F84A022" w14:textId="77777777" w:rsidR="00AA4042" w:rsidRDefault="00015B09">
            <w:pPr>
              <w:spacing w:line="300" w:lineRule="exact"/>
              <w:jc w:val="left"/>
              <w:rPr>
                <w:rFonts w:ascii="方正书宋_GBK" w:eastAsia="方正书宋_GBK"/>
              </w:rPr>
            </w:pPr>
            <w:r>
              <w:rPr>
                <w:rFonts w:ascii="方正书宋_GBK" w:eastAsia="方正书宋_GBK"/>
              </w:rPr>
              <w:t>依据《徐水区公安局关于申请增加2020专项经费预算的请示》的批示。</w:t>
            </w:r>
          </w:p>
        </w:tc>
      </w:tr>
      <w:tr w:rsidR="00AA4042" w14:paraId="689B2E1B" w14:textId="77777777">
        <w:trPr>
          <w:cantSplit/>
          <w:trHeight w:val="369"/>
          <w:jc w:val="center"/>
        </w:trPr>
        <w:tc>
          <w:tcPr>
            <w:tcW w:w="1134" w:type="dxa"/>
            <w:vMerge/>
            <w:shd w:val="clear" w:color="auto" w:fill="auto"/>
            <w:noWrap/>
            <w:vAlign w:val="center"/>
          </w:tcPr>
          <w:p w14:paraId="10069EAC"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6901DADD"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07363AD6" w14:textId="77777777" w:rsidR="00AA4042" w:rsidRDefault="00015B09">
            <w:pPr>
              <w:spacing w:line="300" w:lineRule="exact"/>
              <w:jc w:val="left"/>
              <w:rPr>
                <w:rFonts w:ascii="方正书宋_GBK" w:eastAsia="方正书宋_GBK"/>
              </w:rPr>
            </w:pPr>
            <w:r>
              <w:rPr>
                <w:rFonts w:ascii="方正书宋_GBK" w:eastAsia="方正书宋_GBK"/>
              </w:rPr>
              <w:t>提高公安队伍正规划、职业化水平。</w:t>
            </w:r>
          </w:p>
        </w:tc>
        <w:tc>
          <w:tcPr>
            <w:tcW w:w="2891" w:type="dxa"/>
            <w:shd w:val="clear" w:color="auto" w:fill="auto"/>
            <w:noWrap/>
            <w:vAlign w:val="center"/>
          </w:tcPr>
          <w:p w14:paraId="467BE275"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指该笔资金投入后是否能够加强公安队伍正规划、职业化建设及公安宣传、教育训练等思想工作。</w:t>
            </w:r>
          </w:p>
        </w:tc>
        <w:tc>
          <w:tcPr>
            <w:tcW w:w="1276" w:type="dxa"/>
            <w:shd w:val="clear" w:color="auto" w:fill="auto"/>
            <w:noWrap/>
            <w:vAlign w:val="center"/>
          </w:tcPr>
          <w:p w14:paraId="19AB7D9F" w14:textId="77777777" w:rsidR="00AA4042" w:rsidRDefault="00015B09">
            <w:pPr>
              <w:spacing w:line="300" w:lineRule="exact"/>
              <w:jc w:val="left"/>
              <w:rPr>
                <w:rFonts w:ascii="方正书宋_GBK" w:eastAsia="方正书宋_GBK"/>
              </w:rPr>
            </w:pPr>
            <w:r>
              <w:rPr>
                <w:rFonts w:ascii="方正书宋_GBK" w:eastAsia="方正书宋_GBK"/>
              </w:rPr>
              <w:t>%</w:t>
            </w:r>
          </w:p>
        </w:tc>
        <w:tc>
          <w:tcPr>
            <w:tcW w:w="1701" w:type="dxa"/>
            <w:shd w:val="clear" w:color="auto" w:fill="auto"/>
            <w:noWrap/>
            <w:vAlign w:val="center"/>
          </w:tcPr>
          <w:p w14:paraId="62FEEB71" w14:textId="77777777" w:rsidR="00AA4042" w:rsidRDefault="00015B09">
            <w:pPr>
              <w:spacing w:line="300" w:lineRule="exact"/>
              <w:jc w:val="left"/>
              <w:rPr>
                <w:rFonts w:ascii="方正书宋_GBK" w:eastAsia="方正书宋_GBK"/>
              </w:rPr>
            </w:pPr>
            <w:r>
              <w:rPr>
                <w:rFonts w:ascii="方正书宋_GBK" w:eastAsia="方正书宋_GBK"/>
              </w:rPr>
              <w:t>依据《徐水区公安局关于申请增加2020专项经费预算的请示》的批示。</w:t>
            </w:r>
          </w:p>
        </w:tc>
      </w:tr>
      <w:tr w:rsidR="00AA4042" w14:paraId="1F5B2FEE" w14:textId="77777777">
        <w:trPr>
          <w:cantSplit/>
          <w:trHeight w:val="369"/>
          <w:jc w:val="center"/>
        </w:trPr>
        <w:tc>
          <w:tcPr>
            <w:tcW w:w="1134" w:type="dxa"/>
            <w:shd w:val="clear" w:color="auto" w:fill="auto"/>
            <w:noWrap/>
            <w:vAlign w:val="center"/>
          </w:tcPr>
          <w:p w14:paraId="2444BCC5"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ign w:val="center"/>
          </w:tcPr>
          <w:p w14:paraId="7C0A87D0"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ign w:val="center"/>
          </w:tcPr>
          <w:p w14:paraId="3B0923E2"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ign w:val="center"/>
          </w:tcPr>
          <w:p w14:paraId="68B26F8A"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ign w:val="center"/>
          </w:tcPr>
          <w:p w14:paraId="206DE431"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2D7E439" w14:textId="77777777" w:rsidR="00AA4042" w:rsidRDefault="00015B09">
            <w:pPr>
              <w:spacing w:line="300" w:lineRule="exact"/>
              <w:jc w:val="left"/>
              <w:rPr>
                <w:rFonts w:ascii="方正书宋_GBK" w:eastAsia="方正书宋_GBK"/>
              </w:rPr>
            </w:pPr>
            <w:r>
              <w:rPr>
                <w:rFonts w:ascii="方正书宋_GBK" w:eastAsia="方正书宋_GBK"/>
              </w:rPr>
              <w:t>依据《徐水区公安局关于申请增加2020专项经费预算的请示》的批示。</w:t>
            </w:r>
          </w:p>
        </w:tc>
      </w:tr>
    </w:tbl>
    <w:p w14:paraId="084A9368"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3005BD5F"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13、平安城市建设三期经费绩效目标表</w:t>
      </w:r>
      <w:r w:rsidR="00AA4042">
        <w:fldChar w:fldCharType="begin"/>
      </w:r>
      <w:r>
        <w:rPr>
          <w:rFonts w:ascii="方正仿宋_GBK" w:eastAsia="方正仿宋_GBK"/>
          <w:b/>
          <w:sz w:val="28"/>
        </w:rPr>
        <w:instrText xml:space="preserve"> TC </w:instrText>
      </w:r>
      <w:bookmarkStart w:id="15" w:name="_Toc31352600"/>
      <w:r>
        <w:rPr>
          <w:rFonts w:ascii="方正仿宋_GBK" w:eastAsia="方正仿宋_GBK"/>
          <w:b/>
          <w:sz w:val="28"/>
        </w:rPr>
        <w:instrText>13、平安城市建设三期经费绩效目标表</w:instrText>
      </w:r>
      <w:bookmarkEnd w:id="15"/>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578E105F"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673EAF04"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6ACD0D8F"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63761C55" w14:textId="77777777">
        <w:trPr>
          <w:trHeight w:val="369"/>
          <w:jc w:val="center"/>
        </w:trPr>
        <w:tc>
          <w:tcPr>
            <w:tcW w:w="1134" w:type="dxa"/>
            <w:shd w:val="clear" w:color="auto" w:fill="auto"/>
            <w:noWrap/>
            <w:vAlign w:val="center"/>
          </w:tcPr>
          <w:p w14:paraId="0016FC3C"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0CD7369C" w14:textId="77777777" w:rsidR="00AA4042" w:rsidRDefault="00015B09">
            <w:pPr>
              <w:spacing w:line="300" w:lineRule="exact"/>
              <w:jc w:val="left"/>
              <w:rPr>
                <w:rFonts w:ascii="方正书宋_GBK" w:eastAsia="方正书宋_GBK"/>
              </w:rPr>
            </w:pPr>
            <w:r>
              <w:rPr>
                <w:rFonts w:ascii="方正书宋_GBK" w:eastAsia="方正书宋_GBK"/>
              </w:rPr>
              <w:t>312-0801-JBN-AS90</w:t>
            </w:r>
          </w:p>
        </w:tc>
        <w:tc>
          <w:tcPr>
            <w:tcW w:w="1587" w:type="dxa"/>
            <w:shd w:val="clear" w:color="auto" w:fill="auto"/>
            <w:noWrap/>
            <w:vAlign w:val="center"/>
          </w:tcPr>
          <w:p w14:paraId="3756A39D"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11CF9439" w14:textId="77777777" w:rsidR="00AA4042" w:rsidRDefault="00015B09">
            <w:pPr>
              <w:spacing w:line="300" w:lineRule="exact"/>
              <w:jc w:val="left"/>
              <w:rPr>
                <w:rFonts w:ascii="方正书宋_GBK" w:eastAsia="方正书宋_GBK"/>
              </w:rPr>
            </w:pPr>
            <w:r>
              <w:rPr>
                <w:rFonts w:ascii="方正书宋_GBK" w:eastAsia="方正书宋_GBK"/>
              </w:rPr>
              <w:t>平安城市建设三期经费</w:t>
            </w:r>
          </w:p>
        </w:tc>
      </w:tr>
      <w:tr w:rsidR="00AA4042" w14:paraId="41033AFF" w14:textId="77777777">
        <w:trPr>
          <w:trHeight w:val="369"/>
          <w:jc w:val="center"/>
        </w:trPr>
        <w:tc>
          <w:tcPr>
            <w:tcW w:w="1134" w:type="dxa"/>
            <w:vMerge w:val="restart"/>
            <w:shd w:val="clear" w:color="auto" w:fill="auto"/>
            <w:noWrap/>
            <w:vAlign w:val="center"/>
          </w:tcPr>
          <w:p w14:paraId="4529C99D"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6F28529D"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78F65548" w14:textId="77777777" w:rsidR="00AA4042" w:rsidRDefault="00015B09">
            <w:pPr>
              <w:spacing w:line="300" w:lineRule="exact"/>
              <w:jc w:val="left"/>
              <w:rPr>
                <w:rFonts w:ascii="方正书宋_GBK" w:eastAsia="方正书宋_GBK"/>
              </w:rPr>
            </w:pPr>
            <w:r>
              <w:rPr>
                <w:rFonts w:ascii="方正书宋_GBK" w:eastAsia="方正书宋_GBK"/>
              </w:rPr>
              <w:t>85.87</w:t>
            </w:r>
          </w:p>
        </w:tc>
        <w:tc>
          <w:tcPr>
            <w:tcW w:w="1587" w:type="dxa"/>
            <w:shd w:val="clear" w:color="auto" w:fill="auto"/>
            <w:noWrap/>
            <w:vAlign w:val="center"/>
          </w:tcPr>
          <w:p w14:paraId="1D329BED"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399494CF" w14:textId="77777777" w:rsidR="00AA4042" w:rsidRDefault="00015B09">
            <w:pPr>
              <w:spacing w:line="300" w:lineRule="exact"/>
              <w:jc w:val="left"/>
              <w:rPr>
                <w:rFonts w:ascii="方正书宋_GBK" w:eastAsia="方正书宋_GBK"/>
              </w:rPr>
            </w:pPr>
            <w:r>
              <w:rPr>
                <w:rFonts w:ascii="方正书宋_GBK" w:eastAsia="方正书宋_GBK"/>
              </w:rPr>
              <w:t>85.87</w:t>
            </w:r>
          </w:p>
        </w:tc>
        <w:tc>
          <w:tcPr>
            <w:tcW w:w="1276" w:type="dxa"/>
            <w:shd w:val="clear" w:color="auto" w:fill="auto"/>
            <w:noWrap/>
            <w:vAlign w:val="center"/>
          </w:tcPr>
          <w:p w14:paraId="141DAE81"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51BC5484" w14:textId="77777777" w:rsidR="00AA4042" w:rsidRDefault="00AA4042">
            <w:pPr>
              <w:spacing w:line="300" w:lineRule="exact"/>
              <w:jc w:val="left"/>
              <w:rPr>
                <w:rFonts w:ascii="方正书宋_GBK" w:eastAsia="方正书宋_GBK"/>
              </w:rPr>
            </w:pPr>
          </w:p>
        </w:tc>
      </w:tr>
      <w:tr w:rsidR="00AA4042" w14:paraId="607139F2" w14:textId="77777777">
        <w:trPr>
          <w:trHeight w:val="369"/>
          <w:jc w:val="center"/>
        </w:trPr>
        <w:tc>
          <w:tcPr>
            <w:tcW w:w="1134" w:type="dxa"/>
            <w:vMerge/>
            <w:shd w:val="clear" w:color="auto" w:fill="auto"/>
            <w:noWrap/>
            <w:vAlign w:val="center"/>
          </w:tcPr>
          <w:p w14:paraId="33FB29D2" w14:textId="77777777" w:rsidR="00AA4042" w:rsidRDefault="00AA4042">
            <w:pPr>
              <w:spacing w:line="300" w:lineRule="exact"/>
              <w:jc w:val="left"/>
              <w:outlineLvl w:val="1"/>
            </w:pPr>
          </w:p>
        </w:tc>
        <w:tc>
          <w:tcPr>
            <w:tcW w:w="8278" w:type="dxa"/>
            <w:gridSpan w:val="6"/>
            <w:shd w:val="clear" w:color="auto" w:fill="auto"/>
            <w:noWrap/>
            <w:vAlign w:val="center"/>
          </w:tcPr>
          <w:p w14:paraId="45802751" w14:textId="77777777" w:rsidR="00AA4042" w:rsidRDefault="00015B09">
            <w:pPr>
              <w:spacing w:line="300" w:lineRule="exact"/>
              <w:jc w:val="left"/>
              <w:rPr>
                <w:rFonts w:ascii="方正书宋_GBK" w:eastAsia="方正书宋_GBK"/>
              </w:rPr>
            </w:pPr>
            <w:r>
              <w:rPr>
                <w:rFonts w:ascii="方正书宋_GBK" w:eastAsia="方正书宋_GBK"/>
              </w:rPr>
              <w:t>有效提高公安信息技术、刑事科学技术及技术侦察手段建设，有效辅助案件侦破工作。</w:t>
            </w:r>
          </w:p>
        </w:tc>
      </w:tr>
      <w:tr w:rsidR="00AA4042" w14:paraId="1D58AB8B" w14:textId="77777777">
        <w:trPr>
          <w:trHeight w:val="369"/>
          <w:jc w:val="center"/>
        </w:trPr>
        <w:tc>
          <w:tcPr>
            <w:tcW w:w="1134" w:type="dxa"/>
            <w:vMerge w:val="restart"/>
            <w:shd w:val="clear" w:color="auto" w:fill="auto"/>
            <w:noWrap/>
            <w:vAlign w:val="center"/>
          </w:tcPr>
          <w:p w14:paraId="72C8EBDA"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210CFC77"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0A3E14DC"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0AB2F52C"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0E7443C6"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0AF88202" w14:textId="77777777">
        <w:trPr>
          <w:trHeight w:val="369"/>
          <w:jc w:val="center"/>
        </w:trPr>
        <w:tc>
          <w:tcPr>
            <w:tcW w:w="1134" w:type="dxa"/>
            <w:vMerge/>
            <w:tcBorders>
              <w:bottom w:val="single" w:sz="6" w:space="0" w:color="000000"/>
            </w:tcBorders>
            <w:shd w:val="clear" w:color="auto" w:fill="auto"/>
            <w:noWrap/>
            <w:vAlign w:val="center"/>
          </w:tcPr>
          <w:p w14:paraId="6DB9B834"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08DC9263" w14:textId="77777777" w:rsidR="00AA4042" w:rsidRDefault="00015B09">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noWrap/>
            <w:vAlign w:val="center"/>
          </w:tcPr>
          <w:p w14:paraId="10E89E3C" w14:textId="77777777" w:rsidR="00AA4042" w:rsidRDefault="00AA4042">
            <w:pPr>
              <w:spacing w:line="300" w:lineRule="exact"/>
              <w:jc w:val="center"/>
              <w:rPr>
                <w:rFonts w:ascii="方正书宋_GBK" w:eastAsia="方正书宋_GBK"/>
              </w:rPr>
            </w:pPr>
          </w:p>
        </w:tc>
        <w:tc>
          <w:tcPr>
            <w:tcW w:w="1304" w:type="dxa"/>
            <w:tcBorders>
              <w:bottom w:val="single" w:sz="6" w:space="0" w:color="000000"/>
            </w:tcBorders>
            <w:shd w:val="clear" w:color="auto" w:fill="auto"/>
            <w:noWrap/>
            <w:vAlign w:val="center"/>
          </w:tcPr>
          <w:p w14:paraId="470B1519" w14:textId="77777777" w:rsidR="00AA4042" w:rsidRDefault="00AA4042">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noWrap/>
            <w:vAlign w:val="center"/>
          </w:tcPr>
          <w:p w14:paraId="0F354DDB" w14:textId="77777777" w:rsidR="00AA4042" w:rsidRDefault="00AA4042">
            <w:pPr>
              <w:spacing w:line="300" w:lineRule="exact"/>
              <w:jc w:val="center"/>
              <w:rPr>
                <w:rFonts w:ascii="方正书宋_GBK" w:eastAsia="方正书宋_GBK"/>
              </w:rPr>
            </w:pPr>
          </w:p>
        </w:tc>
      </w:tr>
      <w:tr w:rsidR="00AA4042" w14:paraId="0CDB296C" w14:textId="77777777">
        <w:trPr>
          <w:trHeight w:val="369"/>
          <w:jc w:val="center"/>
        </w:trPr>
        <w:tc>
          <w:tcPr>
            <w:tcW w:w="1134" w:type="dxa"/>
            <w:tcBorders>
              <w:bottom w:val="nil"/>
            </w:tcBorders>
            <w:shd w:val="clear" w:color="auto" w:fill="auto"/>
            <w:noWrap/>
            <w:vAlign w:val="center"/>
          </w:tcPr>
          <w:p w14:paraId="7AA04A15"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72471325" w14:textId="77777777" w:rsidR="00AA4042" w:rsidRDefault="00015B09">
            <w:pPr>
              <w:spacing w:line="300" w:lineRule="exact"/>
              <w:jc w:val="left"/>
              <w:rPr>
                <w:rFonts w:ascii="方正书宋_GBK" w:eastAsia="方正书宋_GBK"/>
              </w:rPr>
            </w:pPr>
            <w:r>
              <w:rPr>
                <w:rFonts w:ascii="方正书宋_GBK" w:eastAsia="方正书宋_GBK"/>
              </w:rPr>
              <w:t>1、保障通信系统正常，使道路得到有效控制。</w:t>
            </w:r>
          </w:p>
          <w:p w14:paraId="2BB654AD" w14:textId="77777777" w:rsidR="00AA4042" w:rsidRDefault="00015B09">
            <w:pPr>
              <w:spacing w:line="300" w:lineRule="exact"/>
              <w:jc w:val="left"/>
              <w:rPr>
                <w:rFonts w:ascii="方正书宋_GBK" w:eastAsia="方正书宋_GBK"/>
              </w:rPr>
            </w:pPr>
            <w:r>
              <w:rPr>
                <w:rFonts w:ascii="方正书宋_GBK" w:eastAsia="方正书宋_GBK"/>
              </w:rPr>
              <w:t>2、通过采集信息，有效辅助案件侦破。</w:t>
            </w:r>
          </w:p>
        </w:tc>
      </w:tr>
    </w:tbl>
    <w:p w14:paraId="4ED0CD08"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323"/>
        <w:gridCol w:w="1486"/>
        <w:gridCol w:w="2850"/>
        <w:gridCol w:w="918"/>
        <w:gridCol w:w="1701"/>
      </w:tblGrid>
      <w:tr w:rsidR="00AA4042" w14:paraId="1456FF15" w14:textId="77777777">
        <w:trPr>
          <w:cantSplit/>
          <w:trHeight w:val="397"/>
          <w:tblHeader/>
          <w:jc w:val="center"/>
        </w:trPr>
        <w:tc>
          <w:tcPr>
            <w:tcW w:w="1134" w:type="dxa"/>
            <w:shd w:val="clear" w:color="auto" w:fill="auto"/>
            <w:noWrap/>
            <w:vAlign w:val="center"/>
          </w:tcPr>
          <w:p w14:paraId="3B56799C"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323" w:type="dxa"/>
            <w:shd w:val="clear" w:color="auto" w:fill="auto"/>
            <w:noWrap/>
            <w:vAlign w:val="center"/>
          </w:tcPr>
          <w:p w14:paraId="7F841701"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486" w:type="dxa"/>
            <w:shd w:val="clear" w:color="auto" w:fill="auto"/>
            <w:noWrap/>
            <w:vAlign w:val="center"/>
          </w:tcPr>
          <w:p w14:paraId="0973908E"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50" w:type="dxa"/>
            <w:shd w:val="clear" w:color="auto" w:fill="auto"/>
            <w:noWrap/>
            <w:vAlign w:val="center"/>
          </w:tcPr>
          <w:p w14:paraId="317D4F8F"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918" w:type="dxa"/>
            <w:shd w:val="clear" w:color="auto" w:fill="auto"/>
            <w:noWrap/>
            <w:vAlign w:val="center"/>
          </w:tcPr>
          <w:p w14:paraId="2F61EEBA"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5B101DE0"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48D020C4" w14:textId="77777777">
        <w:trPr>
          <w:cantSplit/>
          <w:trHeight w:val="369"/>
          <w:jc w:val="center"/>
        </w:trPr>
        <w:tc>
          <w:tcPr>
            <w:tcW w:w="1134" w:type="dxa"/>
            <w:vMerge w:val="restart"/>
            <w:shd w:val="clear" w:color="auto" w:fill="auto"/>
            <w:noWrap/>
            <w:vAlign w:val="center"/>
          </w:tcPr>
          <w:p w14:paraId="688480E6"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323" w:type="dxa"/>
            <w:shd w:val="clear" w:color="auto" w:fill="auto"/>
            <w:noWrap/>
            <w:vAlign w:val="center"/>
          </w:tcPr>
          <w:p w14:paraId="3E51E134"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486" w:type="dxa"/>
            <w:shd w:val="clear" w:color="auto" w:fill="auto"/>
            <w:noWrap/>
            <w:vAlign w:val="center"/>
          </w:tcPr>
          <w:p w14:paraId="66396613" w14:textId="72C856FD" w:rsidR="00AA4042" w:rsidRDefault="00015B09">
            <w:pPr>
              <w:spacing w:line="300" w:lineRule="exact"/>
              <w:jc w:val="left"/>
              <w:rPr>
                <w:rFonts w:ascii="方正书宋_GBK" w:eastAsia="方正书宋_GBK"/>
              </w:rPr>
            </w:pPr>
            <w:r>
              <w:rPr>
                <w:rFonts w:ascii="方正书宋_GBK" w:eastAsia="方正书宋_GBK"/>
              </w:rPr>
              <w:t>有价值信息采用率</w:t>
            </w:r>
          </w:p>
        </w:tc>
        <w:tc>
          <w:tcPr>
            <w:tcW w:w="2850" w:type="dxa"/>
            <w:shd w:val="clear" w:color="auto" w:fill="auto"/>
            <w:noWrap/>
            <w:vAlign w:val="center"/>
          </w:tcPr>
          <w:p w14:paraId="430DCD1B" w14:textId="2F9B458F" w:rsidR="00AA4042" w:rsidRDefault="00015B09">
            <w:pPr>
              <w:spacing w:line="300" w:lineRule="exact"/>
              <w:jc w:val="left"/>
              <w:rPr>
                <w:rFonts w:ascii="方正书宋_GBK" w:eastAsia="方正书宋_GBK"/>
              </w:rPr>
            </w:pPr>
            <w:r>
              <w:rPr>
                <w:rFonts w:ascii="方正书宋_GBK" w:eastAsia="方正书宋_GBK"/>
              </w:rPr>
              <w:t>被采用有价值</w:t>
            </w:r>
            <w:r w:rsidR="00B27954">
              <w:rPr>
                <w:rFonts w:ascii="方正书宋_GBK" w:eastAsia="方正书宋_GBK" w:hint="eastAsia"/>
              </w:rPr>
              <w:t>信息</w:t>
            </w:r>
            <w:r>
              <w:rPr>
                <w:rFonts w:ascii="方正书宋_GBK" w:eastAsia="方正书宋_GBK"/>
              </w:rPr>
              <w:t>数量占提供总情报</w:t>
            </w:r>
            <w:r w:rsidR="00B27954">
              <w:rPr>
                <w:rFonts w:ascii="方正书宋_GBK" w:eastAsia="方正书宋_GBK" w:hint="eastAsia"/>
              </w:rPr>
              <w:t>信息</w:t>
            </w:r>
            <w:r>
              <w:rPr>
                <w:rFonts w:ascii="方正书宋_GBK" w:eastAsia="方正书宋_GBK"/>
              </w:rPr>
              <w:t>数量的比例</w:t>
            </w:r>
          </w:p>
        </w:tc>
        <w:tc>
          <w:tcPr>
            <w:tcW w:w="918" w:type="dxa"/>
            <w:shd w:val="clear" w:color="auto" w:fill="auto"/>
            <w:noWrap/>
            <w:vAlign w:val="center"/>
          </w:tcPr>
          <w:p w14:paraId="0382555C"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A116803"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7C113859" w14:textId="77777777">
        <w:trPr>
          <w:cantSplit/>
          <w:trHeight w:val="369"/>
          <w:jc w:val="center"/>
        </w:trPr>
        <w:tc>
          <w:tcPr>
            <w:tcW w:w="1134" w:type="dxa"/>
            <w:vMerge/>
            <w:shd w:val="clear" w:color="auto" w:fill="auto"/>
            <w:noWrap/>
            <w:vAlign w:val="center"/>
          </w:tcPr>
          <w:p w14:paraId="7385EBB2" w14:textId="77777777" w:rsidR="00AA4042" w:rsidRDefault="00AA4042">
            <w:pPr>
              <w:spacing w:line="300" w:lineRule="exact"/>
              <w:jc w:val="center"/>
              <w:rPr>
                <w:rFonts w:ascii="方正书宋_GBK" w:eastAsia="方正书宋_GBK"/>
              </w:rPr>
            </w:pPr>
          </w:p>
        </w:tc>
        <w:tc>
          <w:tcPr>
            <w:tcW w:w="1323" w:type="dxa"/>
            <w:shd w:val="clear" w:color="auto" w:fill="auto"/>
            <w:noWrap/>
            <w:vAlign w:val="center"/>
          </w:tcPr>
          <w:p w14:paraId="73B00C77"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486" w:type="dxa"/>
            <w:shd w:val="clear" w:color="auto" w:fill="auto"/>
            <w:noWrap/>
            <w:vAlign w:val="center"/>
          </w:tcPr>
          <w:p w14:paraId="43DB145C" w14:textId="77777777" w:rsidR="00AA4042" w:rsidRDefault="00015B09">
            <w:pPr>
              <w:spacing w:line="300" w:lineRule="exact"/>
              <w:jc w:val="left"/>
              <w:rPr>
                <w:rFonts w:ascii="方正书宋_GBK" w:eastAsia="方正书宋_GBK"/>
              </w:rPr>
            </w:pPr>
            <w:r>
              <w:rPr>
                <w:rFonts w:ascii="方正书宋_GBK" w:eastAsia="方正书宋_GBK"/>
              </w:rPr>
              <w:t>通信系统正常率</w:t>
            </w:r>
          </w:p>
        </w:tc>
        <w:tc>
          <w:tcPr>
            <w:tcW w:w="2850" w:type="dxa"/>
            <w:shd w:val="clear" w:color="auto" w:fill="auto"/>
            <w:noWrap/>
            <w:vAlign w:val="center"/>
          </w:tcPr>
          <w:p w14:paraId="46A8F340" w14:textId="77777777" w:rsidR="00AA4042" w:rsidRDefault="00015B09">
            <w:pPr>
              <w:spacing w:line="300" w:lineRule="exact"/>
              <w:jc w:val="left"/>
              <w:rPr>
                <w:rFonts w:ascii="方正书宋_GBK" w:eastAsia="方正书宋_GBK"/>
              </w:rPr>
            </w:pPr>
            <w:r>
              <w:rPr>
                <w:rFonts w:ascii="方正书宋_GBK" w:eastAsia="方正书宋_GBK"/>
              </w:rPr>
              <w:t>通讯系统正常</w:t>
            </w:r>
            <w:proofErr w:type="gramStart"/>
            <w:r>
              <w:rPr>
                <w:rFonts w:ascii="方正书宋_GBK" w:eastAsia="方正书宋_GBK"/>
              </w:rPr>
              <w:t>运转占</w:t>
            </w:r>
            <w:proofErr w:type="gramEnd"/>
            <w:r>
              <w:rPr>
                <w:rFonts w:ascii="方正书宋_GBK" w:eastAsia="方正书宋_GBK"/>
              </w:rPr>
              <w:t>总数比例</w:t>
            </w:r>
          </w:p>
        </w:tc>
        <w:tc>
          <w:tcPr>
            <w:tcW w:w="918" w:type="dxa"/>
            <w:shd w:val="clear" w:color="auto" w:fill="auto"/>
            <w:noWrap/>
            <w:vAlign w:val="center"/>
          </w:tcPr>
          <w:p w14:paraId="5A88B251"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492DC5FC"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28B4A235" w14:textId="77777777">
        <w:trPr>
          <w:cantSplit/>
          <w:trHeight w:val="369"/>
          <w:jc w:val="center"/>
        </w:trPr>
        <w:tc>
          <w:tcPr>
            <w:tcW w:w="1134" w:type="dxa"/>
            <w:shd w:val="clear" w:color="auto" w:fill="auto"/>
            <w:noWrap/>
            <w:vAlign w:val="center"/>
          </w:tcPr>
          <w:p w14:paraId="3BABAC70"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323" w:type="dxa"/>
            <w:shd w:val="clear" w:color="auto" w:fill="auto"/>
            <w:noWrap/>
            <w:vAlign w:val="center"/>
          </w:tcPr>
          <w:p w14:paraId="44031323"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486" w:type="dxa"/>
            <w:shd w:val="clear" w:color="auto" w:fill="auto"/>
            <w:noWrap/>
            <w:vAlign w:val="center"/>
          </w:tcPr>
          <w:p w14:paraId="4502065F" w14:textId="77777777" w:rsidR="00AA4042" w:rsidRDefault="00015B09">
            <w:pPr>
              <w:spacing w:line="300" w:lineRule="exact"/>
              <w:jc w:val="left"/>
              <w:rPr>
                <w:rFonts w:ascii="方正书宋_GBK" w:eastAsia="方正书宋_GBK"/>
              </w:rPr>
            </w:pPr>
            <w:r>
              <w:rPr>
                <w:rFonts w:ascii="方正书宋_GBK" w:eastAsia="方正书宋_GBK"/>
              </w:rPr>
              <w:t>重点人员控制率</w:t>
            </w:r>
          </w:p>
        </w:tc>
        <w:tc>
          <w:tcPr>
            <w:tcW w:w="2850" w:type="dxa"/>
            <w:shd w:val="clear" w:color="auto" w:fill="auto"/>
            <w:noWrap/>
            <w:vAlign w:val="center"/>
          </w:tcPr>
          <w:p w14:paraId="79BB507C" w14:textId="77777777" w:rsidR="00AA4042" w:rsidRDefault="00015B09">
            <w:pPr>
              <w:spacing w:line="300" w:lineRule="exact"/>
              <w:jc w:val="left"/>
              <w:rPr>
                <w:rFonts w:ascii="方正书宋_GBK" w:eastAsia="方正书宋_GBK"/>
              </w:rPr>
            </w:pPr>
            <w:r>
              <w:rPr>
                <w:rFonts w:ascii="方正书宋_GBK" w:eastAsia="方正书宋_GBK"/>
              </w:rPr>
              <w:t>已控制重点人员占应控制重点人员的比例</w:t>
            </w:r>
          </w:p>
        </w:tc>
        <w:tc>
          <w:tcPr>
            <w:tcW w:w="918" w:type="dxa"/>
            <w:shd w:val="clear" w:color="auto" w:fill="auto"/>
            <w:noWrap/>
            <w:vAlign w:val="center"/>
          </w:tcPr>
          <w:p w14:paraId="220BAD6B"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508ABD4"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464214BF" w14:textId="77777777">
        <w:trPr>
          <w:cantSplit/>
          <w:trHeight w:val="369"/>
          <w:jc w:val="center"/>
        </w:trPr>
        <w:tc>
          <w:tcPr>
            <w:tcW w:w="1134" w:type="dxa"/>
            <w:shd w:val="clear" w:color="auto" w:fill="auto"/>
            <w:noWrap/>
            <w:vAlign w:val="center"/>
          </w:tcPr>
          <w:p w14:paraId="34BF9BF4"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323" w:type="dxa"/>
            <w:shd w:val="clear" w:color="auto" w:fill="auto"/>
            <w:noWrap/>
            <w:vAlign w:val="center"/>
          </w:tcPr>
          <w:p w14:paraId="35CEAB2B"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486" w:type="dxa"/>
            <w:shd w:val="clear" w:color="auto" w:fill="auto"/>
            <w:noWrap/>
            <w:vAlign w:val="center"/>
          </w:tcPr>
          <w:p w14:paraId="54896E0E"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850" w:type="dxa"/>
            <w:shd w:val="clear" w:color="auto" w:fill="auto"/>
            <w:noWrap/>
            <w:vAlign w:val="center"/>
          </w:tcPr>
          <w:p w14:paraId="374FFC55"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918" w:type="dxa"/>
            <w:shd w:val="clear" w:color="auto" w:fill="auto"/>
            <w:noWrap/>
            <w:vAlign w:val="center"/>
          </w:tcPr>
          <w:p w14:paraId="12901C47"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3D9989A3"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7022B7C1"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14、提前下达2020年出入境证件制作及管理补助资金绩效目标表</w:t>
      </w:r>
      <w:r w:rsidR="00AA4042">
        <w:fldChar w:fldCharType="begin"/>
      </w:r>
      <w:r>
        <w:rPr>
          <w:rFonts w:ascii="方正仿宋_GBK" w:eastAsia="方正仿宋_GBK"/>
          <w:b/>
          <w:sz w:val="28"/>
        </w:rPr>
        <w:instrText xml:space="preserve"> TC </w:instrText>
      </w:r>
      <w:bookmarkStart w:id="16" w:name="_Toc31352601"/>
      <w:r>
        <w:rPr>
          <w:rFonts w:ascii="方正仿宋_GBK" w:eastAsia="方正仿宋_GBK"/>
          <w:b/>
          <w:sz w:val="28"/>
        </w:rPr>
        <w:instrText>14、提前下达2020年出入境证件制作及管理补助资金绩效目标表</w:instrText>
      </w:r>
      <w:bookmarkEnd w:id="16"/>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68BE3EE0"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7EF0552E"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6500BF78"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63B431B8" w14:textId="77777777">
        <w:trPr>
          <w:trHeight w:val="369"/>
          <w:jc w:val="center"/>
        </w:trPr>
        <w:tc>
          <w:tcPr>
            <w:tcW w:w="1134" w:type="dxa"/>
            <w:shd w:val="clear" w:color="auto" w:fill="auto"/>
            <w:noWrap/>
            <w:vAlign w:val="center"/>
          </w:tcPr>
          <w:p w14:paraId="657F00DF"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5451619F" w14:textId="77777777" w:rsidR="00AA4042" w:rsidRDefault="00015B09">
            <w:pPr>
              <w:spacing w:line="300" w:lineRule="exact"/>
              <w:jc w:val="left"/>
              <w:rPr>
                <w:rFonts w:ascii="方正书宋_GBK" w:eastAsia="方正书宋_GBK"/>
              </w:rPr>
            </w:pPr>
            <w:r>
              <w:rPr>
                <w:rFonts w:ascii="方正书宋_GBK" w:eastAsia="方正书宋_GBK"/>
              </w:rPr>
              <w:t>312-0901-JBN-4HGX</w:t>
            </w:r>
          </w:p>
        </w:tc>
        <w:tc>
          <w:tcPr>
            <w:tcW w:w="1587" w:type="dxa"/>
            <w:shd w:val="clear" w:color="auto" w:fill="auto"/>
            <w:noWrap/>
            <w:vAlign w:val="center"/>
          </w:tcPr>
          <w:p w14:paraId="511AFF35"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13BD640E" w14:textId="77777777" w:rsidR="00AA4042" w:rsidRDefault="00015B09">
            <w:pPr>
              <w:spacing w:line="300" w:lineRule="exact"/>
              <w:jc w:val="left"/>
              <w:rPr>
                <w:rFonts w:ascii="方正书宋_GBK" w:eastAsia="方正书宋_GBK"/>
              </w:rPr>
            </w:pPr>
            <w:r>
              <w:rPr>
                <w:rFonts w:ascii="方正书宋_GBK" w:eastAsia="方正书宋_GBK"/>
              </w:rPr>
              <w:t>提前下达2020年出入境证件制作及管理补助资金</w:t>
            </w:r>
          </w:p>
        </w:tc>
      </w:tr>
      <w:tr w:rsidR="00AA4042" w14:paraId="2AF64EB1" w14:textId="77777777">
        <w:trPr>
          <w:trHeight w:val="369"/>
          <w:jc w:val="center"/>
        </w:trPr>
        <w:tc>
          <w:tcPr>
            <w:tcW w:w="1134" w:type="dxa"/>
            <w:vMerge w:val="restart"/>
            <w:shd w:val="clear" w:color="auto" w:fill="auto"/>
            <w:noWrap/>
            <w:vAlign w:val="center"/>
          </w:tcPr>
          <w:p w14:paraId="12E4485F"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5AB926E6"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0C161CDA" w14:textId="77777777" w:rsidR="00AA4042" w:rsidRDefault="00015B09">
            <w:pPr>
              <w:spacing w:line="300" w:lineRule="exact"/>
              <w:jc w:val="left"/>
              <w:rPr>
                <w:rFonts w:ascii="方正书宋_GBK" w:eastAsia="方正书宋_GBK"/>
              </w:rPr>
            </w:pPr>
            <w:r>
              <w:rPr>
                <w:rFonts w:ascii="方正书宋_GBK" w:eastAsia="方正书宋_GBK"/>
              </w:rPr>
              <w:t>11.96</w:t>
            </w:r>
          </w:p>
        </w:tc>
        <w:tc>
          <w:tcPr>
            <w:tcW w:w="1587" w:type="dxa"/>
            <w:shd w:val="clear" w:color="auto" w:fill="auto"/>
            <w:noWrap/>
            <w:vAlign w:val="center"/>
          </w:tcPr>
          <w:p w14:paraId="475D7BC3"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6861B3E4" w14:textId="77777777" w:rsidR="00AA4042" w:rsidRDefault="00015B09">
            <w:pPr>
              <w:spacing w:line="300" w:lineRule="exact"/>
              <w:jc w:val="left"/>
              <w:rPr>
                <w:rFonts w:ascii="方正书宋_GBK" w:eastAsia="方正书宋_GBK"/>
              </w:rPr>
            </w:pPr>
            <w:r>
              <w:rPr>
                <w:rFonts w:ascii="方正书宋_GBK" w:eastAsia="方正书宋_GBK"/>
              </w:rPr>
              <w:t>11.96</w:t>
            </w:r>
          </w:p>
        </w:tc>
        <w:tc>
          <w:tcPr>
            <w:tcW w:w="1276" w:type="dxa"/>
            <w:shd w:val="clear" w:color="auto" w:fill="auto"/>
            <w:noWrap/>
            <w:vAlign w:val="center"/>
          </w:tcPr>
          <w:p w14:paraId="073F19AF"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1AC8F89D" w14:textId="77777777" w:rsidR="00AA4042" w:rsidRDefault="00AA4042">
            <w:pPr>
              <w:spacing w:line="300" w:lineRule="exact"/>
              <w:jc w:val="left"/>
              <w:rPr>
                <w:rFonts w:ascii="方正书宋_GBK" w:eastAsia="方正书宋_GBK"/>
              </w:rPr>
            </w:pPr>
          </w:p>
        </w:tc>
      </w:tr>
      <w:tr w:rsidR="00AA4042" w14:paraId="1B3835D2" w14:textId="77777777">
        <w:trPr>
          <w:trHeight w:val="369"/>
          <w:jc w:val="center"/>
        </w:trPr>
        <w:tc>
          <w:tcPr>
            <w:tcW w:w="1134" w:type="dxa"/>
            <w:vMerge/>
            <w:shd w:val="clear" w:color="auto" w:fill="auto"/>
            <w:noWrap/>
            <w:vAlign w:val="center"/>
          </w:tcPr>
          <w:p w14:paraId="4635A3DB" w14:textId="77777777" w:rsidR="00AA4042" w:rsidRDefault="00AA4042">
            <w:pPr>
              <w:spacing w:line="300" w:lineRule="exact"/>
              <w:jc w:val="left"/>
              <w:outlineLvl w:val="1"/>
            </w:pPr>
          </w:p>
        </w:tc>
        <w:tc>
          <w:tcPr>
            <w:tcW w:w="8278" w:type="dxa"/>
            <w:gridSpan w:val="6"/>
            <w:shd w:val="clear" w:color="auto" w:fill="auto"/>
            <w:noWrap/>
            <w:vAlign w:val="center"/>
          </w:tcPr>
          <w:p w14:paraId="12DBF44F" w14:textId="77777777" w:rsidR="00AA4042" w:rsidRDefault="00015B09">
            <w:pPr>
              <w:spacing w:line="300" w:lineRule="exact"/>
              <w:jc w:val="left"/>
              <w:rPr>
                <w:rFonts w:ascii="方正书宋_GBK" w:eastAsia="方正书宋_GBK"/>
              </w:rPr>
            </w:pPr>
            <w:r>
              <w:rPr>
                <w:rFonts w:ascii="方正书宋_GBK" w:eastAsia="方正书宋_GBK"/>
              </w:rPr>
              <w:t>提高出入境证件制作及管理水平，提升为民服务质量。</w:t>
            </w:r>
          </w:p>
        </w:tc>
      </w:tr>
      <w:tr w:rsidR="00AA4042" w14:paraId="3A067E2D" w14:textId="77777777">
        <w:trPr>
          <w:trHeight w:val="369"/>
          <w:jc w:val="center"/>
        </w:trPr>
        <w:tc>
          <w:tcPr>
            <w:tcW w:w="1134" w:type="dxa"/>
            <w:vMerge w:val="restart"/>
            <w:shd w:val="clear" w:color="auto" w:fill="auto"/>
            <w:noWrap/>
            <w:vAlign w:val="center"/>
          </w:tcPr>
          <w:p w14:paraId="567578D4"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73A9380D"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3DD83F29"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2BFBEC3A"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7AA228DC"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777A4A42" w14:textId="77777777">
        <w:trPr>
          <w:trHeight w:val="369"/>
          <w:jc w:val="center"/>
        </w:trPr>
        <w:tc>
          <w:tcPr>
            <w:tcW w:w="1134" w:type="dxa"/>
            <w:vMerge/>
            <w:tcBorders>
              <w:bottom w:val="single" w:sz="6" w:space="0" w:color="000000"/>
            </w:tcBorders>
            <w:shd w:val="clear" w:color="auto" w:fill="auto"/>
            <w:noWrap/>
            <w:vAlign w:val="center"/>
          </w:tcPr>
          <w:p w14:paraId="262360BC"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3642E4B7" w14:textId="77777777" w:rsidR="00AA4042" w:rsidRDefault="00015B09">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noWrap/>
            <w:vAlign w:val="center"/>
          </w:tcPr>
          <w:p w14:paraId="3F4D00D8"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0826396F" w14:textId="77777777" w:rsidR="00AA4042" w:rsidRDefault="00015B0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noWrap/>
            <w:vAlign w:val="center"/>
          </w:tcPr>
          <w:p w14:paraId="3D761E6F"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5ED7642B" w14:textId="77777777">
        <w:trPr>
          <w:trHeight w:val="369"/>
          <w:jc w:val="center"/>
        </w:trPr>
        <w:tc>
          <w:tcPr>
            <w:tcW w:w="1134" w:type="dxa"/>
            <w:tcBorders>
              <w:bottom w:val="nil"/>
            </w:tcBorders>
            <w:shd w:val="clear" w:color="auto" w:fill="auto"/>
            <w:noWrap/>
            <w:vAlign w:val="center"/>
          </w:tcPr>
          <w:p w14:paraId="297FC030"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24FCAECE" w14:textId="77777777" w:rsidR="00AA4042" w:rsidRDefault="00015B09">
            <w:pPr>
              <w:spacing w:line="300" w:lineRule="exact"/>
              <w:jc w:val="left"/>
              <w:rPr>
                <w:rFonts w:ascii="方正书宋_GBK" w:eastAsia="方正书宋_GBK"/>
              </w:rPr>
            </w:pPr>
            <w:r>
              <w:rPr>
                <w:rFonts w:ascii="方正书宋_GBK" w:eastAsia="方正书宋_GBK"/>
              </w:rPr>
              <w:t>1、按规定管理使用出入境证件制作及管理补助资金。</w:t>
            </w:r>
          </w:p>
          <w:p w14:paraId="0CCAE59D" w14:textId="77777777" w:rsidR="00AA4042" w:rsidRDefault="00015B09">
            <w:pPr>
              <w:spacing w:line="300" w:lineRule="exact"/>
              <w:jc w:val="left"/>
              <w:rPr>
                <w:rFonts w:ascii="方正书宋_GBK" w:eastAsia="方正书宋_GBK"/>
              </w:rPr>
            </w:pPr>
            <w:r>
              <w:rPr>
                <w:rFonts w:ascii="方正书宋_GBK" w:eastAsia="方正书宋_GBK"/>
              </w:rPr>
              <w:t>2、提高出入境证件制作及管理水平，提升为民服务质量。</w:t>
            </w:r>
          </w:p>
        </w:tc>
      </w:tr>
    </w:tbl>
    <w:p w14:paraId="082A9EF0"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438341D4" w14:textId="77777777">
        <w:trPr>
          <w:cantSplit/>
          <w:trHeight w:val="397"/>
          <w:tblHeader/>
          <w:jc w:val="center"/>
        </w:trPr>
        <w:tc>
          <w:tcPr>
            <w:tcW w:w="1134" w:type="dxa"/>
            <w:shd w:val="clear" w:color="auto" w:fill="auto"/>
            <w:noWrap/>
            <w:vAlign w:val="center"/>
          </w:tcPr>
          <w:p w14:paraId="66202471"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7A22F949"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2AC2577D"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7CA31486"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175748C6"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0A8FA395"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23748105" w14:textId="77777777">
        <w:trPr>
          <w:cantSplit/>
          <w:trHeight w:val="369"/>
          <w:jc w:val="center"/>
        </w:trPr>
        <w:tc>
          <w:tcPr>
            <w:tcW w:w="1134" w:type="dxa"/>
            <w:vMerge w:val="restart"/>
            <w:shd w:val="clear" w:color="auto" w:fill="auto"/>
            <w:noWrap/>
            <w:vAlign w:val="center"/>
          </w:tcPr>
          <w:p w14:paraId="1D812C6C"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7F91ECDE"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1C390559" w14:textId="77777777" w:rsidR="00AA4042" w:rsidRDefault="00015B09">
            <w:pPr>
              <w:spacing w:line="300" w:lineRule="exact"/>
              <w:jc w:val="left"/>
              <w:rPr>
                <w:rFonts w:ascii="方正书宋_GBK" w:eastAsia="方正书宋_GBK"/>
              </w:rPr>
            </w:pPr>
            <w:r>
              <w:rPr>
                <w:rFonts w:ascii="方正书宋_GBK" w:eastAsia="方正书宋_GBK"/>
              </w:rPr>
              <w:t>证件制作效率</w:t>
            </w:r>
          </w:p>
        </w:tc>
        <w:tc>
          <w:tcPr>
            <w:tcW w:w="2891" w:type="dxa"/>
            <w:shd w:val="clear" w:color="auto" w:fill="auto"/>
            <w:noWrap/>
            <w:vAlign w:val="center"/>
          </w:tcPr>
          <w:p w14:paraId="528EF52F" w14:textId="77777777" w:rsidR="00AA4042" w:rsidRDefault="00015B09">
            <w:pPr>
              <w:spacing w:line="300" w:lineRule="exact"/>
              <w:jc w:val="left"/>
              <w:rPr>
                <w:rFonts w:ascii="方正书宋_GBK" w:eastAsia="方正书宋_GBK"/>
              </w:rPr>
            </w:pPr>
            <w:r>
              <w:rPr>
                <w:rFonts w:ascii="方正书宋_GBK" w:eastAsia="方正书宋_GBK"/>
              </w:rPr>
              <w:t>按规定管理使用出入证件制作及管理补助资金，提高出入境证件制作及管理水平</w:t>
            </w:r>
          </w:p>
        </w:tc>
        <w:tc>
          <w:tcPr>
            <w:tcW w:w="1276" w:type="dxa"/>
            <w:shd w:val="clear" w:color="auto" w:fill="auto"/>
            <w:noWrap/>
            <w:vAlign w:val="center"/>
          </w:tcPr>
          <w:p w14:paraId="5160DB59"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noWrap/>
            <w:vAlign w:val="center"/>
          </w:tcPr>
          <w:p w14:paraId="0BCBC5EB" w14:textId="77777777" w:rsidR="00AA4042" w:rsidRDefault="00015B09">
            <w:pPr>
              <w:spacing w:line="300" w:lineRule="exact"/>
              <w:jc w:val="left"/>
              <w:rPr>
                <w:rFonts w:ascii="方正书宋_GBK" w:eastAsia="方正书宋_GBK"/>
              </w:rPr>
            </w:pPr>
            <w:r>
              <w:rPr>
                <w:rFonts w:ascii="方正书宋_GBK" w:eastAsia="方正书宋_GBK"/>
              </w:rPr>
              <w:t>依据文件要求。</w:t>
            </w:r>
          </w:p>
        </w:tc>
      </w:tr>
      <w:tr w:rsidR="00AA4042" w14:paraId="1D72C8C6" w14:textId="77777777">
        <w:trPr>
          <w:cantSplit/>
          <w:trHeight w:val="369"/>
          <w:jc w:val="center"/>
        </w:trPr>
        <w:tc>
          <w:tcPr>
            <w:tcW w:w="1134" w:type="dxa"/>
            <w:vMerge/>
            <w:shd w:val="clear" w:color="auto" w:fill="auto"/>
            <w:noWrap/>
            <w:vAlign w:val="center"/>
          </w:tcPr>
          <w:p w14:paraId="47865C95"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089A89B6"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2BA1CCD5" w14:textId="77777777" w:rsidR="00AA4042" w:rsidRDefault="00015B09">
            <w:pPr>
              <w:spacing w:line="300" w:lineRule="exact"/>
              <w:jc w:val="left"/>
              <w:rPr>
                <w:rFonts w:ascii="方正书宋_GBK" w:eastAsia="方正书宋_GBK"/>
              </w:rPr>
            </w:pPr>
            <w:r>
              <w:rPr>
                <w:rFonts w:ascii="方正书宋_GBK" w:eastAsia="方正书宋_GBK"/>
              </w:rPr>
              <w:t>证件制作及管理水平</w:t>
            </w:r>
          </w:p>
        </w:tc>
        <w:tc>
          <w:tcPr>
            <w:tcW w:w="2891" w:type="dxa"/>
            <w:shd w:val="clear" w:color="auto" w:fill="auto"/>
            <w:noWrap/>
            <w:vAlign w:val="center"/>
          </w:tcPr>
          <w:p w14:paraId="793BC651" w14:textId="77777777" w:rsidR="00AA4042" w:rsidRDefault="00015B09">
            <w:pPr>
              <w:spacing w:line="300" w:lineRule="exact"/>
              <w:jc w:val="left"/>
              <w:rPr>
                <w:rFonts w:ascii="方正书宋_GBK" w:eastAsia="方正书宋_GBK"/>
              </w:rPr>
            </w:pPr>
            <w:r>
              <w:rPr>
                <w:rFonts w:ascii="方正书宋_GBK" w:eastAsia="方正书宋_GBK"/>
              </w:rPr>
              <w:t>提升为民服务的质量</w:t>
            </w:r>
          </w:p>
        </w:tc>
        <w:tc>
          <w:tcPr>
            <w:tcW w:w="1276" w:type="dxa"/>
            <w:shd w:val="clear" w:color="auto" w:fill="auto"/>
            <w:noWrap/>
            <w:vAlign w:val="center"/>
          </w:tcPr>
          <w:p w14:paraId="05340173"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p>
        </w:tc>
        <w:tc>
          <w:tcPr>
            <w:tcW w:w="1701" w:type="dxa"/>
            <w:shd w:val="clear" w:color="auto" w:fill="auto"/>
            <w:noWrap/>
            <w:vAlign w:val="center"/>
          </w:tcPr>
          <w:p w14:paraId="37283B2C" w14:textId="77777777" w:rsidR="00AA4042" w:rsidRDefault="00015B09">
            <w:pPr>
              <w:spacing w:line="300" w:lineRule="exact"/>
              <w:jc w:val="left"/>
              <w:rPr>
                <w:rFonts w:ascii="方正书宋_GBK" w:eastAsia="方正书宋_GBK"/>
              </w:rPr>
            </w:pPr>
            <w:r>
              <w:rPr>
                <w:rFonts w:ascii="方正书宋_GBK" w:eastAsia="方正书宋_GBK"/>
              </w:rPr>
              <w:t>依据文件要求。</w:t>
            </w:r>
          </w:p>
        </w:tc>
      </w:tr>
      <w:tr w:rsidR="00AA4042" w14:paraId="4D95E766" w14:textId="77777777">
        <w:trPr>
          <w:cantSplit/>
          <w:trHeight w:val="369"/>
          <w:jc w:val="center"/>
        </w:trPr>
        <w:tc>
          <w:tcPr>
            <w:tcW w:w="1134" w:type="dxa"/>
            <w:shd w:val="clear" w:color="auto" w:fill="auto"/>
            <w:noWrap/>
            <w:vAlign w:val="center"/>
          </w:tcPr>
          <w:p w14:paraId="578D19D6" w14:textId="77777777" w:rsidR="00AA4042" w:rsidRDefault="00015B09">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noWrap/>
            <w:vAlign w:val="center"/>
          </w:tcPr>
          <w:p w14:paraId="5B2512A3"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3848E6A2" w14:textId="77777777" w:rsidR="00AA4042" w:rsidRDefault="00015B09">
            <w:pPr>
              <w:spacing w:line="300" w:lineRule="exact"/>
              <w:jc w:val="left"/>
              <w:rPr>
                <w:rFonts w:ascii="方正书宋_GBK" w:eastAsia="方正书宋_GBK"/>
              </w:rPr>
            </w:pPr>
            <w:r>
              <w:rPr>
                <w:rFonts w:ascii="方正书宋_GBK" w:eastAsia="方正书宋_GBK"/>
              </w:rPr>
              <w:t>全面提升证件制作速度及服务质量</w:t>
            </w:r>
          </w:p>
        </w:tc>
        <w:tc>
          <w:tcPr>
            <w:tcW w:w="2891" w:type="dxa"/>
            <w:shd w:val="clear" w:color="auto" w:fill="auto"/>
            <w:noWrap/>
            <w:vAlign w:val="center"/>
          </w:tcPr>
          <w:p w14:paraId="5FC4B283" w14:textId="77777777" w:rsidR="00AA4042" w:rsidRDefault="00015B09">
            <w:pPr>
              <w:spacing w:line="300" w:lineRule="exact"/>
              <w:jc w:val="left"/>
              <w:rPr>
                <w:rFonts w:ascii="方正书宋_GBK" w:eastAsia="方正书宋_GBK"/>
              </w:rPr>
            </w:pPr>
            <w:r>
              <w:rPr>
                <w:rFonts w:ascii="方正书宋_GBK" w:eastAsia="方正书宋_GBK"/>
              </w:rPr>
              <w:t>出入境管理服务对下对出入境工作评价较好，</w:t>
            </w:r>
          </w:p>
        </w:tc>
        <w:tc>
          <w:tcPr>
            <w:tcW w:w="1276" w:type="dxa"/>
            <w:shd w:val="clear" w:color="auto" w:fill="auto"/>
            <w:noWrap/>
            <w:vAlign w:val="center"/>
          </w:tcPr>
          <w:p w14:paraId="18012761" w14:textId="77777777" w:rsidR="00AA4042" w:rsidRDefault="00015B09">
            <w:pPr>
              <w:spacing w:line="300" w:lineRule="exact"/>
              <w:jc w:val="left"/>
              <w:rPr>
                <w:rFonts w:ascii="方正书宋_GBK" w:eastAsia="方正书宋_GBK"/>
              </w:rPr>
            </w:pPr>
            <w:r>
              <w:rPr>
                <w:rFonts w:ascii="方正书宋_GBK" w:eastAsia="方正书宋_GBK"/>
              </w:rPr>
              <w:t>逐年改善</w:t>
            </w:r>
          </w:p>
        </w:tc>
        <w:tc>
          <w:tcPr>
            <w:tcW w:w="1701" w:type="dxa"/>
            <w:shd w:val="clear" w:color="auto" w:fill="auto"/>
            <w:noWrap/>
            <w:vAlign w:val="center"/>
          </w:tcPr>
          <w:p w14:paraId="7F507B44" w14:textId="77777777" w:rsidR="00AA4042" w:rsidRDefault="00015B09">
            <w:pPr>
              <w:spacing w:line="300" w:lineRule="exact"/>
              <w:jc w:val="left"/>
              <w:rPr>
                <w:rFonts w:ascii="方正书宋_GBK" w:eastAsia="方正书宋_GBK"/>
              </w:rPr>
            </w:pPr>
            <w:r>
              <w:rPr>
                <w:rFonts w:ascii="方正书宋_GBK" w:eastAsia="方正书宋_GBK"/>
              </w:rPr>
              <w:t>依据文件要求。</w:t>
            </w:r>
          </w:p>
        </w:tc>
      </w:tr>
    </w:tbl>
    <w:p w14:paraId="0ADB0C19"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106BDEF8"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15、巡特警大队公用经费绩效目标表</w:t>
      </w:r>
      <w:r w:rsidR="00AA4042">
        <w:fldChar w:fldCharType="begin"/>
      </w:r>
      <w:r>
        <w:rPr>
          <w:rFonts w:ascii="方正仿宋_GBK" w:eastAsia="方正仿宋_GBK"/>
          <w:b/>
          <w:sz w:val="28"/>
        </w:rPr>
        <w:instrText xml:space="preserve"> TC </w:instrText>
      </w:r>
      <w:bookmarkStart w:id="17" w:name="_Toc31352602"/>
      <w:r>
        <w:rPr>
          <w:rFonts w:ascii="方正仿宋_GBK" w:eastAsia="方正仿宋_GBK"/>
          <w:b/>
          <w:sz w:val="28"/>
        </w:rPr>
        <w:instrText>15、巡特警大队公用经费绩效目标表</w:instrText>
      </w:r>
      <w:bookmarkEnd w:id="17"/>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27CD98CD"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1555994D"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0FE6E436"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304FEA29" w14:textId="77777777">
        <w:trPr>
          <w:trHeight w:val="369"/>
          <w:jc w:val="center"/>
        </w:trPr>
        <w:tc>
          <w:tcPr>
            <w:tcW w:w="1134" w:type="dxa"/>
            <w:shd w:val="clear" w:color="auto" w:fill="auto"/>
            <w:noWrap/>
            <w:vAlign w:val="center"/>
          </w:tcPr>
          <w:p w14:paraId="156BB842"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60886FE6" w14:textId="77777777" w:rsidR="00AA4042" w:rsidRDefault="00015B09">
            <w:pPr>
              <w:spacing w:line="300" w:lineRule="exact"/>
              <w:jc w:val="left"/>
              <w:rPr>
                <w:rFonts w:ascii="方正书宋_GBK" w:eastAsia="方正书宋_GBK"/>
              </w:rPr>
            </w:pPr>
            <w:r>
              <w:rPr>
                <w:rFonts w:ascii="方正书宋_GBK" w:eastAsia="方正书宋_GBK"/>
              </w:rPr>
              <w:t>312-1001-JBN-XEW0</w:t>
            </w:r>
          </w:p>
        </w:tc>
        <w:tc>
          <w:tcPr>
            <w:tcW w:w="1587" w:type="dxa"/>
            <w:shd w:val="clear" w:color="auto" w:fill="auto"/>
            <w:noWrap/>
            <w:vAlign w:val="center"/>
          </w:tcPr>
          <w:p w14:paraId="6D39C609"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5C6F2E4B" w14:textId="77777777" w:rsidR="00AA4042" w:rsidRDefault="00015B09">
            <w:pPr>
              <w:spacing w:line="300" w:lineRule="exact"/>
              <w:jc w:val="left"/>
              <w:rPr>
                <w:rFonts w:ascii="方正书宋_GBK" w:eastAsia="方正书宋_GBK"/>
              </w:rPr>
            </w:pPr>
            <w:proofErr w:type="gramStart"/>
            <w:r>
              <w:rPr>
                <w:rFonts w:ascii="方正书宋_GBK" w:eastAsia="方正书宋_GBK"/>
              </w:rPr>
              <w:t>巡</w:t>
            </w:r>
            <w:proofErr w:type="gramEnd"/>
            <w:r>
              <w:rPr>
                <w:rFonts w:ascii="方正书宋_GBK" w:eastAsia="方正书宋_GBK"/>
              </w:rPr>
              <w:t>特警大队公用经费</w:t>
            </w:r>
          </w:p>
        </w:tc>
      </w:tr>
      <w:tr w:rsidR="00AA4042" w14:paraId="65446C99" w14:textId="77777777">
        <w:trPr>
          <w:trHeight w:val="369"/>
          <w:jc w:val="center"/>
        </w:trPr>
        <w:tc>
          <w:tcPr>
            <w:tcW w:w="1134" w:type="dxa"/>
            <w:vMerge w:val="restart"/>
            <w:shd w:val="clear" w:color="auto" w:fill="auto"/>
            <w:noWrap/>
            <w:vAlign w:val="center"/>
          </w:tcPr>
          <w:p w14:paraId="04D6E47D"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43084EBA"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30C0FBB4" w14:textId="77777777" w:rsidR="00AA4042" w:rsidRDefault="00015B09">
            <w:pPr>
              <w:spacing w:line="300" w:lineRule="exact"/>
              <w:jc w:val="left"/>
              <w:rPr>
                <w:rFonts w:ascii="方正书宋_GBK" w:eastAsia="方正书宋_GBK"/>
              </w:rPr>
            </w:pPr>
            <w:r>
              <w:rPr>
                <w:rFonts w:ascii="方正书宋_GBK" w:eastAsia="方正书宋_GBK"/>
              </w:rPr>
              <w:t>165.49</w:t>
            </w:r>
          </w:p>
        </w:tc>
        <w:tc>
          <w:tcPr>
            <w:tcW w:w="1587" w:type="dxa"/>
            <w:shd w:val="clear" w:color="auto" w:fill="auto"/>
            <w:noWrap/>
            <w:vAlign w:val="center"/>
          </w:tcPr>
          <w:p w14:paraId="768502D3"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67CA6212" w14:textId="77777777" w:rsidR="00AA4042" w:rsidRDefault="00015B09">
            <w:pPr>
              <w:spacing w:line="300" w:lineRule="exact"/>
              <w:jc w:val="left"/>
              <w:rPr>
                <w:rFonts w:ascii="方正书宋_GBK" w:eastAsia="方正书宋_GBK"/>
              </w:rPr>
            </w:pPr>
            <w:r>
              <w:rPr>
                <w:rFonts w:ascii="方正书宋_GBK" w:eastAsia="方正书宋_GBK"/>
              </w:rPr>
              <w:t>165.49</w:t>
            </w:r>
          </w:p>
        </w:tc>
        <w:tc>
          <w:tcPr>
            <w:tcW w:w="1276" w:type="dxa"/>
            <w:shd w:val="clear" w:color="auto" w:fill="auto"/>
            <w:noWrap/>
            <w:vAlign w:val="center"/>
          </w:tcPr>
          <w:p w14:paraId="5A212B79"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458DA01E" w14:textId="77777777" w:rsidR="00AA4042" w:rsidRDefault="00AA4042">
            <w:pPr>
              <w:spacing w:line="300" w:lineRule="exact"/>
              <w:jc w:val="left"/>
              <w:rPr>
                <w:rFonts w:ascii="方正书宋_GBK" w:eastAsia="方正书宋_GBK"/>
              </w:rPr>
            </w:pPr>
          </w:p>
        </w:tc>
      </w:tr>
      <w:tr w:rsidR="00AA4042" w14:paraId="18537E72" w14:textId="77777777">
        <w:trPr>
          <w:trHeight w:val="369"/>
          <w:jc w:val="center"/>
        </w:trPr>
        <w:tc>
          <w:tcPr>
            <w:tcW w:w="1134" w:type="dxa"/>
            <w:vMerge/>
            <w:shd w:val="clear" w:color="auto" w:fill="auto"/>
            <w:noWrap/>
            <w:vAlign w:val="center"/>
          </w:tcPr>
          <w:p w14:paraId="0D071149" w14:textId="77777777" w:rsidR="00AA4042" w:rsidRDefault="00AA4042">
            <w:pPr>
              <w:spacing w:line="300" w:lineRule="exact"/>
              <w:jc w:val="left"/>
              <w:outlineLvl w:val="1"/>
            </w:pPr>
          </w:p>
        </w:tc>
        <w:tc>
          <w:tcPr>
            <w:tcW w:w="8278" w:type="dxa"/>
            <w:gridSpan w:val="6"/>
            <w:shd w:val="clear" w:color="auto" w:fill="auto"/>
            <w:noWrap/>
            <w:vAlign w:val="center"/>
          </w:tcPr>
          <w:p w14:paraId="632EDFFB" w14:textId="38CB7840" w:rsidR="00AA4042" w:rsidRDefault="00015B09">
            <w:pPr>
              <w:spacing w:line="300" w:lineRule="exact"/>
              <w:jc w:val="left"/>
              <w:rPr>
                <w:rFonts w:ascii="方正书宋_GBK" w:eastAsia="方正书宋_GBK"/>
              </w:rPr>
            </w:pPr>
            <w:r>
              <w:rPr>
                <w:rFonts w:ascii="方正书宋_GBK" w:eastAsia="方正书宋_GBK"/>
              </w:rPr>
              <w:t>提高治安管理的科技化、信息化水平和查控能力；提高内部单位整体防控能力，确保全区民生基础设施平稳运行；规范全区保安服务市场；掌握全区治安形势，指导治安防范和管理，实现平安创建工作目标；</w:t>
            </w:r>
            <w:r w:rsidR="00B27954">
              <w:rPr>
                <w:rFonts w:ascii="方正书宋_GBK" w:eastAsia="方正书宋_GBK"/>
              </w:rPr>
              <w:t xml:space="preserve"> </w:t>
            </w:r>
          </w:p>
        </w:tc>
      </w:tr>
      <w:tr w:rsidR="00AA4042" w14:paraId="6A051C04" w14:textId="77777777">
        <w:trPr>
          <w:trHeight w:val="369"/>
          <w:jc w:val="center"/>
        </w:trPr>
        <w:tc>
          <w:tcPr>
            <w:tcW w:w="1134" w:type="dxa"/>
            <w:vMerge w:val="restart"/>
            <w:shd w:val="clear" w:color="auto" w:fill="auto"/>
            <w:noWrap/>
            <w:vAlign w:val="center"/>
          </w:tcPr>
          <w:p w14:paraId="5626A238"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232A3123"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24ABC9AF"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6D64FA5D"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55E5C00A"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2BA63A30" w14:textId="77777777">
        <w:trPr>
          <w:trHeight w:val="369"/>
          <w:jc w:val="center"/>
        </w:trPr>
        <w:tc>
          <w:tcPr>
            <w:tcW w:w="1134" w:type="dxa"/>
            <w:vMerge/>
            <w:tcBorders>
              <w:bottom w:val="single" w:sz="6" w:space="0" w:color="000000"/>
            </w:tcBorders>
            <w:shd w:val="clear" w:color="auto" w:fill="auto"/>
            <w:noWrap/>
            <w:vAlign w:val="center"/>
          </w:tcPr>
          <w:p w14:paraId="6110C43B"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5B44F229" w14:textId="77777777" w:rsidR="00AA4042" w:rsidRDefault="00015B09">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noWrap/>
            <w:vAlign w:val="center"/>
          </w:tcPr>
          <w:p w14:paraId="7F0AE9DB"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60BA6407" w14:textId="77777777" w:rsidR="00AA4042" w:rsidRDefault="00015B0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noWrap/>
            <w:vAlign w:val="center"/>
          </w:tcPr>
          <w:p w14:paraId="699C48EA"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4BF8AD95" w14:textId="77777777">
        <w:trPr>
          <w:trHeight w:val="369"/>
          <w:jc w:val="center"/>
        </w:trPr>
        <w:tc>
          <w:tcPr>
            <w:tcW w:w="1134" w:type="dxa"/>
            <w:tcBorders>
              <w:bottom w:val="nil"/>
            </w:tcBorders>
            <w:shd w:val="clear" w:color="auto" w:fill="auto"/>
            <w:noWrap/>
            <w:vAlign w:val="center"/>
          </w:tcPr>
          <w:p w14:paraId="2312FC9C"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2A71B6DA" w14:textId="77777777" w:rsidR="00AA4042" w:rsidRDefault="00015B09">
            <w:pPr>
              <w:spacing w:line="300" w:lineRule="exact"/>
              <w:jc w:val="left"/>
              <w:rPr>
                <w:rFonts w:ascii="方正书宋_GBK" w:eastAsia="方正书宋_GBK"/>
              </w:rPr>
            </w:pPr>
            <w:r>
              <w:rPr>
                <w:rFonts w:ascii="方正书宋_GBK" w:eastAsia="方正书宋_GBK"/>
              </w:rPr>
              <w:t>1、提高内部单位整体防控能力。</w:t>
            </w:r>
          </w:p>
          <w:p w14:paraId="67809C4A" w14:textId="77777777" w:rsidR="00AA4042" w:rsidRDefault="00015B09">
            <w:pPr>
              <w:spacing w:line="300" w:lineRule="exact"/>
              <w:jc w:val="left"/>
              <w:rPr>
                <w:rFonts w:ascii="方正书宋_GBK" w:eastAsia="方正书宋_GBK"/>
              </w:rPr>
            </w:pPr>
            <w:r>
              <w:rPr>
                <w:rFonts w:ascii="方正书宋_GBK" w:eastAsia="方正书宋_GBK"/>
              </w:rPr>
              <w:t>2、掌握全区治安形势，指导治安防范和管理，实现平安创建工作目标。</w:t>
            </w:r>
          </w:p>
        </w:tc>
      </w:tr>
    </w:tbl>
    <w:p w14:paraId="1E27F9C8"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4D393CA7" w14:textId="77777777">
        <w:trPr>
          <w:cantSplit/>
          <w:trHeight w:val="397"/>
          <w:tblHeader/>
          <w:jc w:val="center"/>
        </w:trPr>
        <w:tc>
          <w:tcPr>
            <w:tcW w:w="1134" w:type="dxa"/>
            <w:shd w:val="clear" w:color="auto" w:fill="auto"/>
            <w:noWrap/>
            <w:vAlign w:val="center"/>
          </w:tcPr>
          <w:p w14:paraId="7EA64086"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4B0650D6"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4C57FAD5"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663E9618"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0A10F2F6"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47456B7C"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295DAB9B" w14:textId="77777777">
        <w:trPr>
          <w:cantSplit/>
          <w:trHeight w:val="369"/>
          <w:jc w:val="center"/>
        </w:trPr>
        <w:tc>
          <w:tcPr>
            <w:tcW w:w="1134" w:type="dxa"/>
            <w:vMerge w:val="restart"/>
            <w:shd w:val="clear" w:color="auto" w:fill="auto"/>
            <w:noWrap/>
            <w:vAlign w:val="center"/>
          </w:tcPr>
          <w:p w14:paraId="27D8ACE2"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3E6D2841"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7CAE0A65" w14:textId="77777777" w:rsidR="00AA4042" w:rsidRDefault="00015B09">
            <w:pPr>
              <w:spacing w:line="300" w:lineRule="exact"/>
              <w:jc w:val="left"/>
              <w:rPr>
                <w:rFonts w:ascii="方正书宋_GBK" w:eastAsia="方正书宋_GBK"/>
              </w:rPr>
            </w:pPr>
            <w:r>
              <w:rPr>
                <w:rFonts w:ascii="方正书宋_GBK" w:eastAsia="方正书宋_GBK"/>
              </w:rPr>
              <w:t>大型群众性活动安全举办率</w:t>
            </w:r>
          </w:p>
        </w:tc>
        <w:tc>
          <w:tcPr>
            <w:tcW w:w="2891" w:type="dxa"/>
            <w:shd w:val="clear" w:color="auto" w:fill="auto"/>
            <w:noWrap/>
            <w:vAlign w:val="center"/>
          </w:tcPr>
          <w:p w14:paraId="3BD1BB27" w14:textId="77777777" w:rsidR="00AA4042" w:rsidRDefault="00015B09">
            <w:pPr>
              <w:spacing w:line="300" w:lineRule="exact"/>
              <w:jc w:val="left"/>
              <w:rPr>
                <w:rFonts w:ascii="方正书宋_GBK" w:eastAsia="方正书宋_GBK"/>
              </w:rPr>
            </w:pPr>
            <w:r>
              <w:rPr>
                <w:rFonts w:ascii="方正书宋_GBK" w:eastAsia="方正书宋_GBK"/>
              </w:rPr>
              <w:t>当年大型群众性活动成功举办起数占当年大型群众性活动起数的比例</w:t>
            </w:r>
          </w:p>
        </w:tc>
        <w:tc>
          <w:tcPr>
            <w:tcW w:w="1276" w:type="dxa"/>
            <w:shd w:val="clear" w:color="auto" w:fill="auto"/>
            <w:noWrap/>
            <w:vAlign w:val="center"/>
          </w:tcPr>
          <w:p w14:paraId="7805A7BF"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0C014FC3"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5DC85D9B" w14:textId="77777777">
        <w:trPr>
          <w:cantSplit/>
          <w:trHeight w:val="369"/>
          <w:jc w:val="center"/>
        </w:trPr>
        <w:tc>
          <w:tcPr>
            <w:tcW w:w="1134" w:type="dxa"/>
            <w:vMerge/>
            <w:shd w:val="clear" w:color="auto" w:fill="auto"/>
            <w:noWrap/>
            <w:vAlign w:val="center"/>
          </w:tcPr>
          <w:p w14:paraId="098D22E4"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0680468B"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021F0171" w14:textId="77777777" w:rsidR="00AA4042" w:rsidRDefault="00015B09">
            <w:pPr>
              <w:spacing w:line="300" w:lineRule="exact"/>
              <w:jc w:val="left"/>
              <w:rPr>
                <w:rFonts w:ascii="方正书宋_GBK" w:eastAsia="方正书宋_GBK"/>
              </w:rPr>
            </w:pPr>
            <w:r>
              <w:rPr>
                <w:rFonts w:ascii="方正书宋_GBK" w:eastAsia="方正书宋_GBK"/>
              </w:rPr>
              <w:t>群体性事件成功处置率</w:t>
            </w:r>
          </w:p>
        </w:tc>
        <w:tc>
          <w:tcPr>
            <w:tcW w:w="2891" w:type="dxa"/>
            <w:shd w:val="clear" w:color="auto" w:fill="auto"/>
            <w:noWrap/>
            <w:vAlign w:val="center"/>
          </w:tcPr>
          <w:p w14:paraId="7A86EF57" w14:textId="77777777" w:rsidR="00AA4042" w:rsidRDefault="00015B09">
            <w:pPr>
              <w:spacing w:line="300" w:lineRule="exact"/>
              <w:jc w:val="left"/>
              <w:rPr>
                <w:rFonts w:ascii="方正书宋_GBK" w:eastAsia="方正书宋_GBK"/>
              </w:rPr>
            </w:pPr>
            <w:r>
              <w:rPr>
                <w:rFonts w:ascii="方正书宋_GBK" w:eastAsia="方正书宋_GBK"/>
              </w:rPr>
              <w:t>成功处置群体性事件数占全部</w:t>
            </w:r>
            <w:proofErr w:type="gramStart"/>
            <w:r>
              <w:rPr>
                <w:rFonts w:ascii="方正书宋_GBK" w:eastAsia="方正书宋_GBK"/>
              </w:rPr>
              <w:t>案发数</w:t>
            </w:r>
            <w:proofErr w:type="gramEnd"/>
            <w:r>
              <w:rPr>
                <w:rFonts w:ascii="方正书宋_GBK" w:eastAsia="方正书宋_GBK"/>
              </w:rPr>
              <w:t>的比例</w:t>
            </w:r>
          </w:p>
        </w:tc>
        <w:tc>
          <w:tcPr>
            <w:tcW w:w="1276" w:type="dxa"/>
            <w:shd w:val="clear" w:color="auto" w:fill="auto"/>
            <w:noWrap/>
            <w:vAlign w:val="center"/>
          </w:tcPr>
          <w:p w14:paraId="2598CBA7"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71C99790"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38289E9D" w14:textId="77777777">
        <w:trPr>
          <w:cantSplit/>
          <w:trHeight w:val="369"/>
          <w:jc w:val="center"/>
        </w:trPr>
        <w:tc>
          <w:tcPr>
            <w:tcW w:w="1134" w:type="dxa"/>
            <w:shd w:val="clear" w:color="auto" w:fill="auto"/>
            <w:noWrap/>
            <w:vAlign w:val="center"/>
          </w:tcPr>
          <w:p w14:paraId="6ABBEB88"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4647B3A5"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47C3A8B8" w14:textId="77777777" w:rsidR="00AA4042" w:rsidRDefault="00015B09">
            <w:pPr>
              <w:spacing w:line="300" w:lineRule="exact"/>
              <w:jc w:val="left"/>
              <w:rPr>
                <w:rFonts w:ascii="方正书宋_GBK" w:eastAsia="方正书宋_GBK"/>
              </w:rPr>
            </w:pPr>
            <w:r>
              <w:rPr>
                <w:rFonts w:ascii="方正书宋_GBK" w:eastAsia="方正书宋_GBK"/>
              </w:rPr>
              <w:t>群众安全感满意度</w:t>
            </w:r>
          </w:p>
        </w:tc>
        <w:tc>
          <w:tcPr>
            <w:tcW w:w="2891" w:type="dxa"/>
            <w:shd w:val="clear" w:color="auto" w:fill="auto"/>
            <w:noWrap/>
            <w:vAlign w:val="center"/>
          </w:tcPr>
          <w:p w14:paraId="382C6446" w14:textId="77777777" w:rsidR="00AA4042" w:rsidRDefault="00015B09">
            <w:pPr>
              <w:spacing w:line="300" w:lineRule="exact"/>
              <w:jc w:val="left"/>
              <w:rPr>
                <w:rFonts w:ascii="方正书宋_GBK" w:eastAsia="方正书宋_GBK"/>
              </w:rPr>
            </w:pPr>
            <w:r>
              <w:rPr>
                <w:rFonts w:ascii="方正书宋_GBK" w:eastAsia="方正书宋_GBK"/>
              </w:rPr>
              <w:t>治安管理满意人数占总调查人数的比例</w:t>
            </w:r>
          </w:p>
        </w:tc>
        <w:tc>
          <w:tcPr>
            <w:tcW w:w="1276" w:type="dxa"/>
            <w:shd w:val="clear" w:color="auto" w:fill="auto"/>
            <w:noWrap/>
            <w:vAlign w:val="center"/>
          </w:tcPr>
          <w:p w14:paraId="1A0FAB92"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6635C738"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r w:rsidR="00AA4042" w14:paraId="719C1F44" w14:textId="77777777">
        <w:trPr>
          <w:cantSplit/>
          <w:trHeight w:val="369"/>
          <w:jc w:val="center"/>
        </w:trPr>
        <w:tc>
          <w:tcPr>
            <w:tcW w:w="1134" w:type="dxa"/>
            <w:shd w:val="clear" w:color="auto" w:fill="auto"/>
            <w:noWrap/>
            <w:vAlign w:val="center"/>
          </w:tcPr>
          <w:p w14:paraId="0959BCC3"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ign w:val="center"/>
          </w:tcPr>
          <w:p w14:paraId="52AB4281"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ign w:val="center"/>
          </w:tcPr>
          <w:p w14:paraId="0F233B83"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ign w:val="center"/>
          </w:tcPr>
          <w:p w14:paraId="55AED29A"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ign w:val="center"/>
          </w:tcPr>
          <w:p w14:paraId="2ED238C3"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51D84A02" w14:textId="77777777" w:rsidR="00AA4042" w:rsidRDefault="00015B09">
            <w:pPr>
              <w:spacing w:line="300" w:lineRule="exact"/>
              <w:jc w:val="left"/>
              <w:rPr>
                <w:rFonts w:ascii="方正书宋_GBK" w:eastAsia="方正书宋_GBK"/>
              </w:rPr>
            </w:pPr>
            <w:r>
              <w:rPr>
                <w:rFonts w:ascii="方正书宋_GBK" w:eastAsia="方正书宋_GBK"/>
              </w:rPr>
              <w:t>依据工作方案。</w:t>
            </w:r>
          </w:p>
        </w:tc>
      </w:tr>
    </w:tbl>
    <w:p w14:paraId="0D686D2A"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7A30A8AA" w14:textId="77777777" w:rsidR="00AA4042" w:rsidRDefault="00AA4042">
      <w:pPr>
        <w:spacing w:line="300" w:lineRule="exact"/>
        <w:ind w:firstLineChars="200" w:firstLine="420"/>
        <w:jc w:val="left"/>
      </w:pPr>
    </w:p>
    <w:p w14:paraId="37C37BBE"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16、巡特警人员加班补助经费绩效目标表</w:t>
      </w:r>
      <w:r w:rsidR="00AA4042">
        <w:fldChar w:fldCharType="begin"/>
      </w:r>
      <w:r>
        <w:rPr>
          <w:rFonts w:ascii="方正仿宋_GBK" w:eastAsia="方正仿宋_GBK"/>
          <w:b/>
          <w:sz w:val="28"/>
        </w:rPr>
        <w:instrText xml:space="preserve"> TC </w:instrText>
      </w:r>
      <w:bookmarkStart w:id="18" w:name="_Toc31352603"/>
      <w:r>
        <w:rPr>
          <w:rFonts w:ascii="方正仿宋_GBK" w:eastAsia="方正仿宋_GBK"/>
          <w:b/>
          <w:sz w:val="28"/>
        </w:rPr>
        <w:instrText>16、巡特警人员加班补助经费绩效目标表</w:instrText>
      </w:r>
      <w:bookmarkEnd w:id="18"/>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3E8AF493"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616EF6C5"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78FDE018"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0EAF664A" w14:textId="77777777">
        <w:trPr>
          <w:trHeight w:val="369"/>
          <w:jc w:val="center"/>
        </w:trPr>
        <w:tc>
          <w:tcPr>
            <w:tcW w:w="1134" w:type="dxa"/>
            <w:shd w:val="clear" w:color="auto" w:fill="auto"/>
            <w:noWrap/>
            <w:vAlign w:val="center"/>
          </w:tcPr>
          <w:p w14:paraId="73D58EFB"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62DB1C62" w14:textId="77777777" w:rsidR="00AA4042" w:rsidRDefault="00015B09">
            <w:pPr>
              <w:spacing w:line="300" w:lineRule="exact"/>
              <w:jc w:val="left"/>
              <w:rPr>
                <w:rFonts w:ascii="方正书宋_GBK" w:eastAsia="方正书宋_GBK"/>
              </w:rPr>
            </w:pPr>
            <w:r>
              <w:rPr>
                <w:rFonts w:ascii="方正书宋_GBK" w:eastAsia="方正书宋_GBK"/>
              </w:rPr>
              <w:t>312-0901-JBN-8XYT</w:t>
            </w:r>
          </w:p>
        </w:tc>
        <w:tc>
          <w:tcPr>
            <w:tcW w:w="1587" w:type="dxa"/>
            <w:shd w:val="clear" w:color="auto" w:fill="auto"/>
            <w:noWrap/>
            <w:vAlign w:val="center"/>
          </w:tcPr>
          <w:p w14:paraId="0ADCB658"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504C002C" w14:textId="77777777" w:rsidR="00AA4042" w:rsidRDefault="00015B09">
            <w:pPr>
              <w:spacing w:line="300" w:lineRule="exact"/>
              <w:jc w:val="left"/>
              <w:rPr>
                <w:rFonts w:ascii="方正书宋_GBK" w:eastAsia="方正书宋_GBK"/>
              </w:rPr>
            </w:pPr>
            <w:proofErr w:type="gramStart"/>
            <w:r>
              <w:rPr>
                <w:rFonts w:ascii="方正书宋_GBK" w:eastAsia="方正书宋_GBK"/>
              </w:rPr>
              <w:t>巡</w:t>
            </w:r>
            <w:proofErr w:type="gramEnd"/>
            <w:r>
              <w:rPr>
                <w:rFonts w:ascii="方正书宋_GBK" w:eastAsia="方正书宋_GBK"/>
              </w:rPr>
              <w:t>特警人员加班补助经费</w:t>
            </w:r>
          </w:p>
        </w:tc>
      </w:tr>
      <w:tr w:rsidR="00AA4042" w14:paraId="724A6829" w14:textId="77777777">
        <w:trPr>
          <w:trHeight w:val="369"/>
          <w:jc w:val="center"/>
        </w:trPr>
        <w:tc>
          <w:tcPr>
            <w:tcW w:w="1134" w:type="dxa"/>
            <w:vMerge w:val="restart"/>
            <w:shd w:val="clear" w:color="auto" w:fill="auto"/>
            <w:noWrap/>
            <w:vAlign w:val="center"/>
          </w:tcPr>
          <w:p w14:paraId="79F3D13D"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19AEFF62"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69880D91" w14:textId="77777777" w:rsidR="00AA4042" w:rsidRDefault="00015B09">
            <w:pPr>
              <w:spacing w:line="300" w:lineRule="exact"/>
              <w:jc w:val="left"/>
              <w:rPr>
                <w:rFonts w:ascii="方正书宋_GBK" w:eastAsia="方正书宋_GBK"/>
              </w:rPr>
            </w:pPr>
            <w:r>
              <w:rPr>
                <w:rFonts w:ascii="方正书宋_GBK" w:eastAsia="方正书宋_GBK"/>
              </w:rPr>
              <w:t>78.12</w:t>
            </w:r>
          </w:p>
        </w:tc>
        <w:tc>
          <w:tcPr>
            <w:tcW w:w="1587" w:type="dxa"/>
            <w:shd w:val="clear" w:color="auto" w:fill="auto"/>
            <w:noWrap/>
            <w:vAlign w:val="center"/>
          </w:tcPr>
          <w:p w14:paraId="237D7202"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1E8B73A5" w14:textId="77777777" w:rsidR="00AA4042" w:rsidRDefault="00015B09">
            <w:pPr>
              <w:spacing w:line="300" w:lineRule="exact"/>
              <w:jc w:val="left"/>
              <w:rPr>
                <w:rFonts w:ascii="方正书宋_GBK" w:eastAsia="方正书宋_GBK"/>
              </w:rPr>
            </w:pPr>
            <w:r>
              <w:rPr>
                <w:rFonts w:ascii="方正书宋_GBK" w:eastAsia="方正书宋_GBK"/>
              </w:rPr>
              <w:t>78.12</w:t>
            </w:r>
          </w:p>
        </w:tc>
        <w:tc>
          <w:tcPr>
            <w:tcW w:w="1276" w:type="dxa"/>
            <w:shd w:val="clear" w:color="auto" w:fill="auto"/>
            <w:noWrap/>
            <w:vAlign w:val="center"/>
          </w:tcPr>
          <w:p w14:paraId="66E04E44"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462771ED" w14:textId="77777777" w:rsidR="00AA4042" w:rsidRDefault="00AA4042">
            <w:pPr>
              <w:spacing w:line="300" w:lineRule="exact"/>
              <w:jc w:val="left"/>
              <w:rPr>
                <w:rFonts w:ascii="方正书宋_GBK" w:eastAsia="方正书宋_GBK"/>
              </w:rPr>
            </w:pPr>
          </w:p>
        </w:tc>
      </w:tr>
      <w:tr w:rsidR="00AA4042" w14:paraId="1EF81AA9" w14:textId="77777777">
        <w:trPr>
          <w:trHeight w:val="369"/>
          <w:jc w:val="center"/>
        </w:trPr>
        <w:tc>
          <w:tcPr>
            <w:tcW w:w="1134" w:type="dxa"/>
            <w:vMerge/>
            <w:shd w:val="clear" w:color="auto" w:fill="auto"/>
            <w:noWrap/>
            <w:vAlign w:val="center"/>
          </w:tcPr>
          <w:p w14:paraId="2B8AEFA5" w14:textId="77777777" w:rsidR="00AA4042" w:rsidRDefault="00AA4042">
            <w:pPr>
              <w:spacing w:line="300" w:lineRule="exact"/>
              <w:jc w:val="left"/>
              <w:outlineLvl w:val="1"/>
            </w:pPr>
          </w:p>
        </w:tc>
        <w:tc>
          <w:tcPr>
            <w:tcW w:w="8278" w:type="dxa"/>
            <w:gridSpan w:val="6"/>
            <w:shd w:val="clear" w:color="auto" w:fill="auto"/>
            <w:noWrap/>
            <w:vAlign w:val="center"/>
          </w:tcPr>
          <w:p w14:paraId="0C18656F" w14:textId="77777777" w:rsidR="00AA4042" w:rsidRDefault="00015B09">
            <w:pPr>
              <w:spacing w:line="300" w:lineRule="exact"/>
              <w:jc w:val="left"/>
              <w:rPr>
                <w:rFonts w:ascii="方正书宋_GBK" w:eastAsia="方正书宋_GBK"/>
              </w:rPr>
            </w:pPr>
            <w:proofErr w:type="gramStart"/>
            <w:r>
              <w:rPr>
                <w:rFonts w:ascii="方正书宋_GBK" w:eastAsia="方正书宋_GBK"/>
              </w:rPr>
              <w:t>证公安</w:t>
            </w:r>
            <w:proofErr w:type="gramEnd"/>
            <w:r>
              <w:rPr>
                <w:rFonts w:ascii="方正书宋_GBK" w:eastAsia="方正书宋_GBK"/>
              </w:rPr>
              <w:t>业务顺利进行；全区公安队伍整体战斗力得到有效提升。</w:t>
            </w:r>
          </w:p>
        </w:tc>
      </w:tr>
      <w:tr w:rsidR="00AA4042" w14:paraId="72D49516" w14:textId="77777777">
        <w:trPr>
          <w:trHeight w:val="369"/>
          <w:jc w:val="center"/>
        </w:trPr>
        <w:tc>
          <w:tcPr>
            <w:tcW w:w="1134" w:type="dxa"/>
            <w:vMerge w:val="restart"/>
            <w:shd w:val="clear" w:color="auto" w:fill="auto"/>
            <w:noWrap/>
            <w:vAlign w:val="center"/>
          </w:tcPr>
          <w:p w14:paraId="2F2375E0"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7E6DD9DA"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574B8B56"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082D47EC"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4C2CEEDE"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4213DF81" w14:textId="77777777">
        <w:trPr>
          <w:trHeight w:val="369"/>
          <w:jc w:val="center"/>
        </w:trPr>
        <w:tc>
          <w:tcPr>
            <w:tcW w:w="1134" w:type="dxa"/>
            <w:vMerge/>
            <w:tcBorders>
              <w:bottom w:val="single" w:sz="6" w:space="0" w:color="000000"/>
            </w:tcBorders>
            <w:shd w:val="clear" w:color="auto" w:fill="auto"/>
            <w:noWrap/>
            <w:vAlign w:val="center"/>
          </w:tcPr>
          <w:p w14:paraId="6068500C"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1CD3BB4C"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01C50B69" w14:textId="77777777" w:rsidR="00AA4042" w:rsidRDefault="00015B09">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14:paraId="7F53627A" w14:textId="77777777" w:rsidR="00AA4042" w:rsidRDefault="00015B0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noWrap/>
            <w:vAlign w:val="center"/>
          </w:tcPr>
          <w:p w14:paraId="3CF5F063"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27D68A67" w14:textId="77777777">
        <w:trPr>
          <w:trHeight w:val="369"/>
          <w:jc w:val="center"/>
        </w:trPr>
        <w:tc>
          <w:tcPr>
            <w:tcW w:w="1134" w:type="dxa"/>
            <w:tcBorders>
              <w:bottom w:val="nil"/>
            </w:tcBorders>
            <w:shd w:val="clear" w:color="auto" w:fill="auto"/>
            <w:noWrap/>
            <w:vAlign w:val="center"/>
          </w:tcPr>
          <w:p w14:paraId="0F723407"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2B42B40E" w14:textId="77777777" w:rsidR="00AA4042" w:rsidRDefault="00015B09">
            <w:pPr>
              <w:spacing w:line="300" w:lineRule="exact"/>
              <w:jc w:val="left"/>
              <w:rPr>
                <w:rFonts w:ascii="方正书宋_GBK" w:eastAsia="方正书宋_GBK"/>
              </w:rPr>
            </w:pPr>
            <w:r>
              <w:rPr>
                <w:rFonts w:ascii="方正书宋_GBK" w:eastAsia="方正书宋_GBK"/>
              </w:rPr>
              <w:t>1、保障</w:t>
            </w:r>
            <w:proofErr w:type="gramStart"/>
            <w:r>
              <w:rPr>
                <w:rFonts w:ascii="方正书宋_GBK" w:eastAsia="方正书宋_GBK"/>
              </w:rPr>
              <w:t>巡</w:t>
            </w:r>
            <w:proofErr w:type="gramEnd"/>
            <w:r>
              <w:rPr>
                <w:rFonts w:ascii="方正书宋_GBK" w:eastAsia="方正书宋_GBK"/>
              </w:rPr>
              <w:t>特警人员加班补助足额发放。</w:t>
            </w:r>
          </w:p>
          <w:p w14:paraId="390249D0" w14:textId="77777777" w:rsidR="00AA4042" w:rsidRDefault="00015B09">
            <w:pPr>
              <w:spacing w:line="300" w:lineRule="exact"/>
              <w:jc w:val="left"/>
              <w:rPr>
                <w:rFonts w:ascii="方正书宋_GBK" w:eastAsia="方正书宋_GBK"/>
              </w:rPr>
            </w:pPr>
            <w:r>
              <w:rPr>
                <w:rFonts w:ascii="方正书宋_GBK" w:eastAsia="方正书宋_GBK"/>
              </w:rPr>
              <w:t>2、提高公安队伍战斗力有效提升。</w:t>
            </w:r>
          </w:p>
        </w:tc>
      </w:tr>
    </w:tbl>
    <w:p w14:paraId="6C886316"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5FF9B9D9" w14:textId="77777777">
        <w:trPr>
          <w:cantSplit/>
          <w:trHeight w:val="397"/>
          <w:tblHeader/>
          <w:jc w:val="center"/>
        </w:trPr>
        <w:tc>
          <w:tcPr>
            <w:tcW w:w="1134" w:type="dxa"/>
            <w:shd w:val="clear" w:color="auto" w:fill="auto"/>
            <w:noWrap/>
            <w:vAlign w:val="center"/>
          </w:tcPr>
          <w:p w14:paraId="474E42BF"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206367B0"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208D9DA9"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73E6243F"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5F098C81"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0C602861"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770D27C4" w14:textId="77777777">
        <w:trPr>
          <w:cantSplit/>
          <w:trHeight w:val="369"/>
          <w:jc w:val="center"/>
        </w:trPr>
        <w:tc>
          <w:tcPr>
            <w:tcW w:w="1134" w:type="dxa"/>
            <w:vMerge w:val="restart"/>
            <w:shd w:val="clear" w:color="auto" w:fill="auto"/>
            <w:noWrap/>
            <w:vAlign w:val="center"/>
          </w:tcPr>
          <w:p w14:paraId="0A5BA4E8"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78D22168"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30589DC6" w14:textId="77777777" w:rsidR="00AA4042" w:rsidRDefault="00015B09">
            <w:pPr>
              <w:spacing w:line="300" w:lineRule="exact"/>
              <w:jc w:val="left"/>
              <w:rPr>
                <w:rFonts w:ascii="方正书宋_GBK" w:eastAsia="方正书宋_GBK"/>
              </w:rPr>
            </w:pPr>
            <w:proofErr w:type="gramStart"/>
            <w:r>
              <w:rPr>
                <w:rFonts w:ascii="方正书宋_GBK" w:eastAsia="方正书宋_GBK"/>
              </w:rPr>
              <w:t>巡</w:t>
            </w:r>
            <w:proofErr w:type="gramEnd"/>
            <w:r>
              <w:rPr>
                <w:rFonts w:ascii="方正书宋_GBK" w:eastAsia="方正书宋_GBK"/>
              </w:rPr>
              <w:t>特警人员加班补助及时发放率</w:t>
            </w:r>
          </w:p>
        </w:tc>
        <w:tc>
          <w:tcPr>
            <w:tcW w:w="2891" w:type="dxa"/>
            <w:shd w:val="clear" w:color="auto" w:fill="auto"/>
            <w:noWrap/>
            <w:vAlign w:val="center"/>
          </w:tcPr>
          <w:p w14:paraId="52A98CAB"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指该笔资金投入后是否能够按照规定时限发放落实到位</w:t>
            </w:r>
          </w:p>
        </w:tc>
        <w:tc>
          <w:tcPr>
            <w:tcW w:w="1276" w:type="dxa"/>
            <w:shd w:val="clear" w:color="auto" w:fill="auto"/>
            <w:noWrap/>
            <w:vAlign w:val="center"/>
          </w:tcPr>
          <w:p w14:paraId="4D8670DC"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noWrap/>
            <w:vAlign w:val="center"/>
          </w:tcPr>
          <w:p w14:paraId="39A4819D"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4D745F5F" w14:textId="77777777">
        <w:trPr>
          <w:cantSplit/>
          <w:trHeight w:val="369"/>
          <w:jc w:val="center"/>
        </w:trPr>
        <w:tc>
          <w:tcPr>
            <w:tcW w:w="1134" w:type="dxa"/>
            <w:vMerge/>
            <w:shd w:val="clear" w:color="auto" w:fill="auto"/>
            <w:noWrap/>
            <w:vAlign w:val="center"/>
          </w:tcPr>
          <w:p w14:paraId="4EBB9233"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0CE47C15"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3478E508" w14:textId="77777777" w:rsidR="00AA4042" w:rsidRDefault="00015B09">
            <w:pPr>
              <w:spacing w:line="300" w:lineRule="exact"/>
              <w:jc w:val="left"/>
              <w:rPr>
                <w:rFonts w:ascii="方正书宋_GBK" w:eastAsia="方正书宋_GBK"/>
              </w:rPr>
            </w:pPr>
            <w:r>
              <w:rPr>
                <w:rFonts w:ascii="方正书宋_GBK" w:eastAsia="方正书宋_GBK"/>
              </w:rPr>
              <w:t>提高公安队伍正规划、职业化水平。</w:t>
            </w:r>
          </w:p>
        </w:tc>
        <w:tc>
          <w:tcPr>
            <w:tcW w:w="2891" w:type="dxa"/>
            <w:shd w:val="clear" w:color="auto" w:fill="auto"/>
            <w:noWrap/>
            <w:vAlign w:val="center"/>
          </w:tcPr>
          <w:p w14:paraId="1CF72E9D" w14:textId="70D1026B" w:rsidR="00AA4042" w:rsidRDefault="00015B09">
            <w:pPr>
              <w:spacing w:line="300" w:lineRule="exact"/>
              <w:jc w:val="left"/>
              <w:rPr>
                <w:rFonts w:ascii="方正书宋_GBK" w:eastAsia="方正书宋_GBK"/>
              </w:rPr>
            </w:pPr>
            <w:r>
              <w:rPr>
                <w:rFonts w:ascii="方正书宋_GBK" w:eastAsia="方正书宋_GBK"/>
              </w:rPr>
              <w:t>指该笔资金投入后是否能够加强公安队伍正规划、职业化建设及公安宣传、</w:t>
            </w:r>
            <w:r w:rsidR="00B27954">
              <w:rPr>
                <w:rFonts w:ascii="方正书宋_GBK" w:eastAsia="方正书宋_GBK" w:hint="eastAsia"/>
              </w:rPr>
              <w:t>信访</w:t>
            </w:r>
            <w:r>
              <w:rPr>
                <w:rFonts w:ascii="方正书宋_GBK" w:eastAsia="方正书宋_GBK"/>
              </w:rPr>
              <w:t>教育训练等思想工作。</w:t>
            </w:r>
          </w:p>
        </w:tc>
        <w:tc>
          <w:tcPr>
            <w:tcW w:w="1276" w:type="dxa"/>
            <w:shd w:val="clear" w:color="auto" w:fill="auto"/>
            <w:noWrap/>
            <w:vAlign w:val="center"/>
          </w:tcPr>
          <w:p w14:paraId="51C3F42E"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657B7CEC"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318BAFF0" w14:textId="77777777">
        <w:trPr>
          <w:cantSplit/>
          <w:trHeight w:val="369"/>
          <w:jc w:val="center"/>
        </w:trPr>
        <w:tc>
          <w:tcPr>
            <w:tcW w:w="1134" w:type="dxa"/>
            <w:shd w:val="clear" w:color="auto" w:fill="auto"/>
            <w:noWrap/>
            <w:vAlign w:val="center"/>
          </w:tcPr>
          <w:p w14:paraId="047BA019"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15B997BB"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0BFEA0B3"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891" w:type="dxa"/>
            <w:shd w:val="clear" w:color="auto" w:fill="auto"/>
            <w:noWrap/>
            <w:vAlign w:val="center"/>
          </w:tcPr>
          <w:p w14:paraId="4267BC9B"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指该笔资金投入后是否能够保障公安队伍整体战斗力得到有效提升。</w:t>
            </w:r>
          </w:p>
        </w:tc>
        <w:tc>
          <w:tcPr>
            <w:tcW w:w="1276" w:type="dxa"/>
            <w:shd w:val="clear" w:color="auto" w:fill="auto"/>
            <w:noWrap/>
            <w:vAlign w:val="center"/>
          </w:tcPr>
          <w:p w14:paraId="20BB6E63"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51868AE7"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56E952DE" w14:textId="77777777" w:rsidR="00AA4042" w:rsidRDefault="00AA4042">
      <w:pPr>
        <w:ind w:firstLineChars="200" w:firstLine="562"/>
        <w:jc w:val="left"/>
        <w:outlineLvl w:val="1"/>
        <w:rPr>
          <w:rFonts w:ascii="方正仿宋_GBK" w:eastAsia="方正仿宋_GBK"/>
          <w:b/>
          <w:sz w:val="28"/>
        </w:rPr>
      </w:pPr>
    </w:p>
    <w:p w14:paraId="501CEFD4" w14:textId="77777777" w:rsidR="00AA4042" w:rsidRDefault="00AA4042">
      <w:pPr>
        <w:ind w:firstLineChars="200" w:firstLine="562"/>
        <w:jc w:val="left"/>
        <w:outlineLvl w:val="1"/>
        <w:rPr>
          <w:rFonts w:ascii="方正仿宋_GBK" w:eastAsia="方正仿宋_GBK"/>
          <w:b/>
          <w:sz w:val="28"/>
        </w:rPr>
      </w:pPr>
    </w:p>
    <w:p w14:paraId="0129886A" w14:textId="77777777" w:rsidR="00AA4042" w:rsidRDefault="00AA4042">
      <w:pPr>
        <w:ind w:firstLineChars="200" w:firstLine="562"/>
        <w:jc w:val="left"/>
        <w:outlineLvl w:val="1"/>
        <w:rPr>
          <w:rFonts w:ascii="方正仿宋_GBK" w:eastAsia="方正仿宋_GBK"/>
          <w:b/>
          <w:sz w:val="28"/>
        </w:rPr>
      </w:pPr>
    </w:p>
    <w:p w14:paraId="3162E94E" w14:textId="77777777" w:rsidR="00AA4042" w:rsidRDefault="00AA4042">
      <w:pPr>
        <w:ind w:firstLineChars="200" w:firstLine="562"/>
        <w:jc w:val="left"/>
        <w:outlineLvl w:val="1"/>
        <w:rPr>
          <w:rFonts w:ascii="方正仿宋_GBK" w:eastAsia="方正仿宋_GBK"/>
          <w:b/>
          <w:sz w:val="28"/>
        </w:rPr>
      </w:pPr>
    </w:p>
    <w:p w14:paraId="3A9D21EA" w14:textId="77777777" w:rsidR="00AA4042" w:rsidRDefault="00AA4042">
      <w:pPr>
        <w:ind w:firstLineChars="200" w:firstLine="562"/>
        <w:jc w:val="left"/>
        <w:outlineLvl w:val="1"/>
        <w:rPr>
          <w:rFonts w:ascii="方正仿宋_GBK" w:eastAsia="方正仿宋_GBK"/>
          <w:b/>
          <w:sz w:val="28"/>
        </w:rPr>
      </w:pPr>
    </w:p>
    <w:p w14:paraId="392AE56A" w14:textId="77777777" w:rsidR="00AA4042" w:rsidRDefault="00AA4042">
      <w:pPr>
        <w:ind w:firstLineChars="200" w:firstLine="562"/>
        <w:jc w:val="left"/>
        <w:outlineLvl w:val="1"/>
        <w:rPr>
          <w:rFonts w:ascii="方正仿宋_GBK" w:eastAsia="方正仿宋_GBK"/>
          <w:b/>
          <w:sz w:val="28"/>
        </w:rPr>
      </w:pPr>
    </w:p>
    <w:p w14:paraId="3DAFD5BF" w14:textId="77777777" w:rsidR="00AA4042" w:rsidRDefault="00AA4042">
      <w:pPr>
        <w:ind w:firstLineChars="200" w:firstLine="562"/>
        <w:jc w:val="left"/>
        <w:outlineLvl w:val="1"/>
        <w:rPr>
          <w:rFonts w:ascii="方正仿宋_GBK" w:eastAsia="方正仿宋_GBK"/>
          <w:b/>
          <w:sz w:val="28"/>
        </w:rPr>
      </w:pPr>
    </w:p>
    <w:p w14:paraId="1DA7C9BE" w14:textId="77777777" w:rsidR="00AA4042" w:rsidRDefault="00AA4042">
      <w:pPr>
        <w:ind w:firstLineChars="200" w:firstLine="562"/>
        <w:jc w:val="left"/>
        <w:outlineLvl w:val="1"/>
        <w:rPr>
          <w:rFonts w:ascii="方正仿宋_GBK" w:eastAsia="方正仿宋_GBK"/>
          <w:b/>
          <w:sz w:val="28"/>
        </w:rPr>
      </w:pPr>
    </w:p>
    <w:p w14:paraId="48F35132" w14:textId="77777777" w:rsidR="00AA4042" w:rsidRDefault="00AA4042">
      <w:pPr>
        <w:ind w:firstLineChars="200" w:firstLine="562"/>
        <w:jc w:val="left"/>
        <w:outlineLvl w:val="1"/>
        <w:rPr>
          <w:rFonts w:ascii="方正仿宋_GBK" w:eastAsia="方正仿宋_GBK"/>
          <w:b/>
          <w:sz w:val="28"/>
        </w:rPr>
      </w:pPr>
    </w:p>
    <w:p w14:paraId="397EB678" w14:textId="77777777" w:rsidR="00AA4042" w:rsidRDefault="00AA4042">
      <w:pPr>
        <w:ind w:firstLineChars="200" w:firstLine="562"/>
        <w:jc w:val="left"/>
        <w:outlineLvl w:val="1"/>
        <w:rPr>
          <w:rFonts w:ascii="方正仿宋_GBK" w:eastAsia="方正仿宋_GBK"/>
          <w:b/>
          <w:sz w:val="28"/>
        </w:rPr>
      </w:pPr>
    </w:p>
    <w:p w14:paraId="4D2AE220"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17、</w:t>
      </w:r>
      <w:proofErr w:type="gramStart"/>
      <w:r>
        <w:rPr>
          <w:rFonts w:ascii="方正仿宋_GBK" w:eastAsia="方正仿宋_GBK"/>
          <w:b/>
          <w:sz w:val="28"/>
        </w:rPr>
        <w:t>政法保障</w:t>
      </w:r>
      <w:proofErr w:type="gramEnd"/>
      <w:r>
        <w:rPr>
          <w:rFonts w:ascii="方正仿宋_GBK" w:eastAsia="方正仿宋_GBK"/>
          <w:b/>
          <w:sz w:val="28"/>
        </w:rPr>
        <w:t>经费绩效目标表</w:t>
      </w:r>
      <w:r w:rsidR="00AA4042">
        <w:fldChar w:fldCharType="begin"/>
      </w:r>
      <w:r>
        <w:rPr>
          <w:rFonts w:ascii="方正仿宋_GBK" w:eastAsia="方正仿宋_GBK"/>
          <w:b/>
          <w:sz w:val="28"/>
        </w:rPr>
        <w:instrText xml:space="preserve"> TC </w:instrText>
      </w:r>
      <w:bookmarkStart w:id="19" w:name="_Toc31352604"/>
      <w:r>
        <w:rPr>
          <w:rFonts w:ascii="方正仿宋_GBK" w:eastAsia="方正仿宋_GBK"/>
          <w:b/>
          <w:sz w:val="28"/>
        </w:rPr>
        <w:instrText>17、政法保障经费绩效目标表</w:instrText>
      </w:r>
      <w:bookmarkEnd w:id="19"/>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44D355EE"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0131B8E0"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6B8E1548"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2A2663E9" w14:textId="77777777">
        <w:trPr>
          <w:trHeight w:val="369"/>
          <w:jc w:val="center"/>
        </w:trPr>
        <w:tc>
          <w:tcPr>
            <w:tcW w:w="1134" w:type="dxa"/>
            <w:shd w:val="clear" w:color="auto" w:fill="auto"/>
            <w:noWrap/>
            <w:vAlign w:val="center"/>
          </w:tcPr>
          <w:p w14:paraId="7A946AB1"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2ACE0356" w14:textId="77777777" w:rsidR="00AA4042" w:rsidRDefault="00015B09">
            <w:pPr>
              <w:spacing w:line="300" w:lineRule="exact"/>
              <w:jc w:val="left"/>
              <w:rPr>
                <w:rFonts w:ascii="方正书宋_GBK" w:eastAsia="方正书宋_GBK"/>
              </w:rPr>
            </w:pPr>
            <w:r>
              <w:rPr>
                <w:rFonts w:ascii="方正书宋_GBK" w:eastAsia="方正书宋_GBK"/>
              </w:rPr>
              <w:t>312-0901-JBN-3S0T</w:t>
            </w:r>
          </w:p>
        </w:tc>
        <w:tc>
          <w:tcPr>
            <w:tcW w:w="1587" w:type="dxa"/>
            <w:shd w:val="clear" w:color="auto" w:fill="auto"/>
            <w:noWrap/>
            <w:vAlign w:val="center"/>
          </w:tcPr>
          <w:p w14:paraId="3C62B79C"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322AAC72" w14:textId="77777777" w:rsidR="00AA4042" w:rsidRDefault="00015B09">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r>
      <w:tr w:rsidR="00AA4042" w14:paraId="2FBC181E" w14:textId="77777777">
        <w:trPr>
          <w:trHeight w:val="369"/>
          <w:jc w:val="center"/>
        </w:trPr>
        <w:tc>
          <w:tcPr>
            <w:tcW w:w="1134" w:type="dxa"/>
            <w:vMerge w:val="restart"/>
            <w:shd w:val="clear" w:color="auto" w:fill="auto"/>
            <w:noWrap/>
            <w:vAlign w:val="center"/>
          </w:tcPr>
          <w:p w14:paraId="1DD3BAF6"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5EB8369F"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5C1467FF" w14:textId="77777777" w:rsidR="00AA4042" w:rsidRDefault="00015B09">
            <w:pPr>
              <w:spacing w:line="300" w:lineRule="exact"/>
              <w:jc w:val="left"/>
              <w:rPr>
                <w:rFonts w:ascii="方正书宋_GBK" w:eastAsia="方正书宋_GBK"/>
              </w:rPr>
            </w:pPr>
            <w:r>
              <w:rPr>
                <w:rFonts w:ascii="方正书宋_GBK" w:eastAsia="方正书宋_GBK"/>
              </w:rPr>
              <w:t>209.75</w:t>
            </w:r>
          </w:p>
        </w:tc>
        <w:tc>
          <w:tcPr>
            <w:tcW w:w="1587" w:type="dxa"/>
            <w:shd w:val="clear" w:color="auto" w:fill="auto"/>
            <w:noWrap/>
            <w:vAlign w:val="center"/>
          </w:tcPr>
          <w:p w14:paraId="15E6939B"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49B95F59" w14:textId="77777777" w:rsidR="00AA4042" w:rsidRDefault="00015B09">
            <w:pPr>
              <w:spacing w:line="300" w:lineRule="exact"/>
              <w:jc w:val="left"/>
              <w:rPr>
                <w:rFonts w:ascii="方正书宋_GBK" w:eastAsia="方正书宋_GBK"/>
              </w:rPr>
            </w:pPr>
            <w:r>
              <w:rPr>
                <w:rFonts w:ascii="方正书宋_GBK" w:eastAsia="方正书宋_GBK"/>
              </w:rPr>
              <w:t>209.75</w:t>
            </w:r>
          </w:p>
        </w:tc>
        <w:tc>
          <w:tcPr>
            <w:tcW w:w="1276" w:type="dxa"/>
            <w:shd w:val="clear" w:color="auto" w:fill="auto"/>
            <w:noWrap/>
            <w:vAlign w:val="center"/>
          </w:tcPr>
          <w:p w14:paraId="678BC274"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77AFD645" w14:textId="77777777" w:rsidR="00AA4042" w:rsidRDefault="00AA4042">
            <w:pPr>
              <w:spacing w:line="300" w:lineRule="exact"/>
              <w:jc w:val="left"/>
              <w:rPr>
                <w:rFonts w:ascii="方正书宋_GBK" w:eastAsia="方正书宋_GBK"/>
              </w:rPr>
            </w:pPr>
          </w:p>
        </w:tc>
      </w:tr>
      <w:tr w:rsidR="00AA4042" w14:paraId="64F0DF8B" w14:textId="77777777">
        <w:trPr>
          <w:trHeight w:val="369"/>
          <w:jc w:val="center"/>
        </w:trPr>
        <w:tc>
          <w:tcPr>
            <w:tcW w:w="1134" w:type="dxa"/>
            <w:vMerge/>
            <w:shd w:val="clear" w:color="auto" w:fill="auto"/>
            <w:noWrap/>
            <w:vAlign w:val="center"/>
          </w:tcPr>
          <w:p w14:paraId="5DF604E6" w14:textId="77777777" w:rsidR="00AA4042" w:rsidRDefault="00AA4042">
            <w:pPr>
              <w:spacing w:line="300" w:lineRule="exact"/>
              <w:jc w:val="left"/>
              <w:outlineLvl w:val="1"/>
            </w:pPr>
          </w:p>
        </w:tc>
        <w:tc>
          <w:tcPr>
            <w:tcW w:w="8278" w:type="dxa"/>
            <w:gridSpan w:val="6"/>
            <w:shd w:val="clear" w:color="auto" w:fill="auto"/>
            <w:noWrap/>
            <w:vAlign w:val="center"/>
          </w:tcPr>
          <w:p w14:paraId="4226C8C4" w14:textId="77777777" w:rsidR="00AA4042" w:rsidRDefault="00015B09">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AA4042" w14:paraId="4F49EF3B" w14:textId="77777777">
        <w:trPr>
          <w:trHeight w:val="369"/>
          <w:jc w:val="center"/>
        </w:trPr>
        <w:tc>
          <w:tcPr>
            <w:tcW w:w="1134" w:type="dxa"/>
            <w:vMerge w:val="restart"/>
            <w:shd w:val="clear" w:color="auto" w:fill="auto"/>
            <w:noWrap/>
            <w:vAlign w:val="center"/>
          </w:tcPr>
          <w:p w14:paraId="07BCB742"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6DCF17B2"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3CCCF4C3"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1DD6A24D"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4E1D260F"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0E004ED9" w14:textId="77777777">
        <w:trPr>
          <w:trHeight w:val="369"/>
          <w:jc w:val="center"/>
        </w:trPr>
        <w:tc>
          <w:tcPr>
            <w:tcW w:w="1134" w:type="dxa"/>
            <w:vMerge/>
            <w:tcBorders>
              <w:bottom w:val="single" w:sz="6" w:space="0" w:color="000000"/>
            </w:tcBorders>
            <w:shd w:val="clear" w:color="auto" w:fill="auto"/>
            <w:noWrap/>
            <w:vAlign w:val="center"/>
          </w:tcPr>
          <w:p w14:paraId="626B85D8"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51FAA063"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16E7C58B" w14:textId="77777777" w:rsidR="00AA4042" w:rsidRDefault="00015B09">
            <w:pPr>
              <w:spacing w:line="300" w:lineRule="exact"/>
              <w:jc w:val="center"/>
              <w:rPr>
                <w:rFonts w:ascii="方正书宋_GBK" w:eastAsia="方正书宋_GBK"/>
              </w:rPr>
            </w:pPr>
            <w:r>
              <w:rPr>
                <w:rFonts w:ascii="方正书宋_GBK" w:eastAsia="方正书宋_GBK"/>
              </w:rPr>
              <w:t>80.00</w:t>
            </w:r>
          </w:p>
        </w:tc>
        <w:tc>
          <w:tcPr>
            <w:tcW w:w="1304" w:type="dxa"/>
            <w:tcBorders>
              <w:bottom w:val="single" w:sz="6" w:space="0" w:color="000000"/>
            </w:tcBorders>
            <w:shd w:val="clear" w:color="auto" w:fill="auto"/>
            <w:noWrap/>
            <w:vAlign w:val="center"/>
          </w:tcPr>
          <w:p w14:paraId="54921539" w14:textId="77777777" w:rsidR="00AA4042" w:rsidRDefault="00015B09">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sz="6" w:space="0" w:color="000000"/>
            </w:tcBorders>
            <w:shd w:val="clear" w:color="auto" w:fill="auto"/>
            <w:noWrap/>
            <w:vAlign w:val="center"/>
          </w:tcPr>
          <w:p w14:paraId="03452099"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3C223D46" w14:textId="77777777">
        <w:trPr>
          <w:trHeight w:val="369"/>
          <w:jc w:val="center"/>
        </w:trPr>
        <w:tc>
          <w:tcPr>
            <w:tcW w:w="1134" w:type="dxa"/>
            <w:tcBorders>
              <w:bottom w:val="nil"/>
            </w:tcBorders>
            <w:shd w:val="clear" w:color="auto" w:fill="auto"/>
            <w:noWrap/>
            <w:vAlign w:val="center"/>
          </w:tcPr>
          <w:p w14:paraId="3CDD9654"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1BDCE78A" w14:textId="77777777" w:rsidR="00AA4042" w:rsidRDefault="00015B09">
            <w:pPr>
              <w:spacing w:line="300" w:lineRule="exact"/>
              <w:jc w:val="left"/>
              <w:rPr>
                <w:rFonts w:ascii="方正书宋_GBK" w:eastAsia="方正书宋_GBK"/>
              </w:rPr>
            </w:pPr>
            <w:r>
              <w:rPr>
                <w:rFonts w:ascii="方正书宋_GBK" w:eastAsia="方正书宋_GBK"/>
              </w:rPr>
              <w:t>1、保证公安业务顺利进行.</w:t>
            </w:r>
          </w:p>
          <w:p w14:paraId="04AB5681" w14:textId="77777777" w:rsidR="00AA4042" w:rsidRDefault="00015B09">
            <w:pPr>
              <w:spacing w:line="300" w:lineRule="exact"/>
              <w:jc w:val="left"/>
              <w:rPr>
                <w:rFonts w:ascii="方正书宋_GBK" w:eastAsia="方正书宋_GBK"/>
              </w:rPr>
            </w:pPr>
            <w:r>
              <w:rPr>
                <w:rFonts w:ascii="方正书宋_GBK" w:eastAsia="方正书宋_GBK"/>
              </w:rPr>
              <w:t>2、公安队伍整体战斗力得到有效提升。</w:t>
            </w:r>
          </w:p>
        </w:tc>
      </w:tr>
    </w:tbl>
    <w:p w14:paraId="089578EE"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862"/>
        <w:gridCol w:w="2115"/>
      </w:tblGrid>
      <w:tr w:rsidR="00AA4042" w14:paraId="128F357F" w14:textId="77777777">
        <w:trPr>
          <w:cantSplit/>
          <w:trHeight w:val="397"/>
          <w:tblHeader/>
          <w:jc w:val="center"/>
        </w:trPr>
        <w:tc>
          <w:tcPr>
            <w:tcW w:w="1134" w:type="dxa"/>
            <w:shd w:val="clear" w:color="auto" w:fill="auto"/>
            <w:noWrap/>
            <w:vAlign w:val="center"/>
          </w:tcPr>
          <w:p w14:paraId="694CF569"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486FAAC4"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7EF6F113"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628B57DE"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862" w:type="dxa"/>
            <w:shd w:val="clear" w:color="auto" w:fill="auto"/>
            <w:noWrap/>
            <w:vAlign w:val="center"/>
          </w:tcPr>
          <w:p w14:paraId="16B6C421"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2115" w:type="dxa"/>
            <w:shd w:val="clear" w:color="auto" w:fill="auto"/>
            <w:noWrap/>
            <w:vAlign w:val="center"/>
          </w:tcPr>
          <w:p w14:paraId="7C8EEFB7"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0D984A61" w14:textId="77777777">
        <w:trPr>
          <w:cantSplit/>
          <w:trHeight w:val="369"/>
          <w:jc w:val="center"/>
        </w:trPr>
        <w:tc>
          <w:tcPr>
            <w:tcW w:w="1134" w:type="dxa"/>
            <w:vMerge w:val="restart"/>
            <w:shd w:val="clear" w:color="auto" w:fill="auto"/>
            <w:noWrap/>
            <w:vAlign w:val="center"/>
          </w:tcPr>
          <w:p w14:paraId="1B03FFE9"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037D5F05"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7BB30054" w14:textId="77777777" w:rsidR="00AA4042" w:rsidRDefault="00015B09">
            <w:pPr>
              <w:spacing w:line="300" w:lineRule="exact"/>
              <w:jc w:val="left"/>
              <w:rPr>
                <w:rFonts w:ascii="方正书宋_GBK" w:eastAsia="方正书宋_GBK"/>
              </w:rPr>
            </w:pPr>
            <w:r>
              <w:rPr>
                <w:rFonts w:ascii="方正书宋_GBK" w:eastAsia="方正书宋_GBK"/>
              </w:rPr>
              <w:t>提高公安队伍正规划、职业化水平。</w:t>
            </w:r>
          </w:p>
        </w:tc>
        <w:tc>
          <w:tcPr>
            <w:tcW w:w="2891" w:type="dxa"/>
            <w:shd w:val="clear" w:color="auto" w:fill="auto"/>
            <w:noWrap/>
            <w:vAlign w:val="center"/>
          </w:tcPr>
          <w:p w14:paraId="1D209B97"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指该笔资金投入后是否能够加强公安队伍正规划、职业化建设及公安宣传、教育训练等思想工作。</w:t>
            </w:r>
          </w:p>
        </w:tc>
        <w:tc>
          <w:tcPr>
            <w:tcW w:w="862" w:type="dxa"/>
            <w:shd w:val="clear" w:color="auto" w:fill="auto"/>
            <w:noWrap/>
            <w:vAlign w:val="center"/>
          </w:tcPr>
          <w:p w14:paraId="06FDBA1D"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115" w:type="dxa"/>
            <w:shd w:val="clear" w:color="auto" w:fill="auto"/>
            <w:noWrap/>
            <w:vAlign w:val="center"/>
          </w:tcPr>
          <w:p w14:paraId="4ED99E3C" w14:textId="77777777" w:rsidR="00AA4042" w:rsidRDefault="00015B09">
            <w:pPr>
              <w:spacing w:line="300" w:lineRule="exact"/>
              <w:jc w:val="left"/>
              <w:rPr>
                <w:rFonts w:ascii="方正书宋_GBK" w:eastAsia="方正书宋_GBK"/>
              </w:rPr>
            </w:pPr>
            <w:r>
              <w:rPr>
                <w:rFonts w:ascii="方正书宋_GBK" w:eastAsia="方正书宋_GBK"/>
              </w:rPr>
              <w:t>根据《河北省财政厅、河北省公安厅关于 于制发全省县级公安机关公用经费保障指导标准的通知》</w:t>
            </w:r>
            <w:proofErr w:type="gramStart"/>
            <w:r>
              <w:rPr>
                <w:rFonts w:ascii="方正书宋_GBK" w:eastAsia="方正书宋_GBK"/>
              </w:rPr>
              <w:t>冀财行</w:t>
            </w:r>
            <w:proofErr w:type="gramEnd"/>
            <w:r>
              <w:rPr>
                <w:rFonts w:ascii="方正书宋_GBK" w:eastAsia="方正书宋_GBK"/>
              </w:rPr>
              <w:t>[2005]9号文件要求。</w:t>
            </w:r>
          </w:p>
        </w:tc>
      </w:tr>
      <w:tr w:rsidR="00AA4042" w14:paraId="375B5DB5" w14:textId="77777777">
        <w:trPr>
          <w:cantSplit/>
          <w:trHeight w:val="369"/>
          <w:jc w:val="center"/>
        </w:trPr>
        <w:tc>
          <w:tcPr>
            <w:tcW w:w="1134" w:type="dxa"/>
            <w:vMerge/>
            <w:shd w:val="clear" w:color="auto" w:fill="auto"/>
            <w:noWrap/>
            <w:vAlign w:val="center"/>
          </w:tcPr>
          <w:p w14:paraId="266A11E7"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4E3D9A44"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2C540A41" w14:textId="77777777" w:rsidR="00AA4042" w:rsidRDefault="00015B09">
            <w:pPr>
              <w:spacing w:line="300" w:lineRule="exact"/>
              <w:jc w:val="left"/>
              <w:rPr>
                <w:rFonts w:ascii="方正书宋_GBK" w:eastAsia="方正书宋_GBK"/>
              </w:rPr>
            </w:pPr>
            <w:r>
              <w:rPr>
                <w:rFonts w:ascii="方正书宋_GBK" w:eastAsia="方正书宋_GBK"/>
              </w:rPr>
              <w:t>综合事务工作完成率</w:t>
            </w:r>
          </w:p>
        </w:tc>
        <w:tc>
          <w:tcPr>
            <w:tcW w:w="2891" w:type="dxa"/>
            <w:shd w:val="clear" w:color="auto" w:fill="auto"/>
            <w:noWrap/>
            <w:vAlign w:val="center"/>
          </w:tcPr>
          <w:p w14:paraId="2F1A3A81"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指该笔资金投入后是否能够提升综合事务工作任务完成情况</w:t>
            </w:r>
          </w:p>
        </w:tc>
        <w:tc>
          <w:tcPr>
            <w:tcW w:w="862" w:type="dxa"/>
            <w:shd w:val="clear" w:color="auto" w:fill="auto"/>
            <w:noWrap/>
            <w:vAlign w:val="center"/>
          </w:tcPr>
          <w:p w14:paraId="1C432701"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115" w:type="dxa"/>
            <w:shd w:val="clear" w:color="auto" w:fill="auto"/>
            <w:noWrap/>
            <w:vAlign w:val="center"/>
          </w:tcPr>
          <w:p w14:paraId="573C176C" w14:textId="77777777" w:rsidR="00AA4042" w:rsidRDefault="00015B09">
            <w:pPr>
              <w:spacing w:line="300" w:lineRule="exact"/>
              <w:jc w:val="left"/>
              <w:rPr>
                <w:rFonts w:ascii="方正书宋_GBK" w:eastAsia="方正书宋_GBK"/>
              </w:rPr>
            </w:pPr>
            <w:r>
              <w:rPr>
                <w:rFonts w:ascii="方正书宋_GBK" w:eastAsia="方正书宋_GBK"/>
              </w:rPr>
              <w:t>根据《河北省财政厅、河北省公安厅关于 于制发全省县级公安机关公用经费保障指导标准的通知》</w:t>
            </w:r>
            <w:proofErr w:type="gramStart"/>
            <w:r>
              <w:rPr>
                <w:rFonts w:ascii="方正书宋_GBK" w:eastAsia="方正书宋_GBK"/>
              </w:rPr>
              <w:t>冀财行</w:t>
            </w:r>
            <w:proofErr w:type="gramEnd"/>
            <w:r>
              <w:rPr>
                <w:rFonts w:ascii="方正书宋_GBK" w:eastAsia="方正书宋_GBK"/>
              </w:rPr>
              <w:t>[2005]9号文件要求。</w:t>
            </w:r>
          </w:p>
        </w:tc>
      </w:tr>
      <w:tr w:rsidR="00AA4042" w14:paraId="409CD580" w14:textId="77777777">
        <w:trPr>
          <w:cantSplit/>
          <w:trHeight w:val="369"/>
          <w:jc w:val="center"/>
        </w:trPr>
        <w:tc>
          <w:tcPr>
            <w:tcW w:w="1134" w:type="dxa"/>
            <w:shd w:val="clear" w:color="auto" w:fill="auto"/>
            <w:noWrap/>
            <w:vAlign w:val="center"/>
          </w:tcPr>
          <w:p w14:paraId="4726A991"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3143FE16"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187766BD"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891" w:type="dxa"/>
            <w:shd w:val="clear" w:color="auto" w:fill="auto"/>
            <w:noWrap/>
            <w:vAlign w:val="center"/>
          </w:tcPr>
          <w:p w14:paraId="37AD24D9"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指该笔资金投入后是否能够保障公安队伍整体战斗力得到有效提升。</w:t>
            </w:r>
          </w:p>
        </w:tc>
        <w:tc>
          <w:tcPr>
            <w:tcW w:w="862" w:type="dxa"/>
            <w:shd w:val="clear" w:color="auto" w:fill="auto"/>
            <w:noWrap/>
            <w:vAlign w:val="center"/>
          </w:tcPr>
          <w:p w14:paraId="086B578D"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115" w:type="dxa"/>
            <w:shd w:val="clear" w:color="auto" w:fill="auto"/>
            <w:noWrap/>
            <w:vAlign w:val="center"/>
          </w:tcPr>
          <w:p w14:paraId="190A70FA" w14:textId="77777777" w:rsidR="00AA4042" w:rsidRDefault="00015B09">
            <w:pPr>
              <w:spacing w:line="300" w:lineRule="exact"/>
              <w:jc w:val="left"/>
              <w:rPr>
                <w:rFonts w:ascii="方正书宋_GBK" w:eastAsia="方正书宋_GBK"/>
              </w:rPr>
            </w:pPr>
            <w:r>
              <w:rPr>
                <w:rFonts w:ascii="方正书宋_GBK" w:eastAsia="方正书宋_GBK"/>
              </w:rPr>
              <w:t>根据《河北省财政厅、河北省公安厅关于 于制发全省县级公安机关公用经费保障指导标准的通知》</w:t>
            </w:r>
            <w:proofErr w:type="gramStart"/>
            <w:r>
              <w:rPr>
                <w:rFonts w:ascii="方正书宋_GBK" w:eastAsia="方正书宋_GBK"/>
              </w:rPr>
              <w:t>冀财行</w:t>
            </w:r>
            <w:proofErr w:type="gramEnd"/>
            <w:r>
              <w:rPr>
                <w:rFonts w:ascii="方正书宋_GBK" w:eastAsia="方正书宋_GBK"/>
              </w:rPr>
              <w:t>[2005]9号文件要求。</w:t>
            </w:r>
          </w:p>
        </w:tc>
      </w:tr>
      <w:tr w:rsidR="00AA4042" w14:paraId="1C404EA4" w14:textId="77777777">
        <w:trPr>
          <w:cantSplit/>
          <w:trHeight w:val="369"/>
          <w:jc w:val="center"/>
        </w:trPr>
        <w:tc>
          <w:tcPr>
            <w:tcW w:w="1134" w:type="dxa"/>
            <w:shd w:val="clear" w:color="auto" w:fill="auto"/>
            <w:noWrap/>
            <w:vAlign w:val="center"/>
          </w:tcPr>
          <w:p w14:paraId="5BB76F8F"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ign w:val="center"/>
          </w:tcPr>
          <w:p w14:paraId="273F958C"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ign w:val="center"/>
          </w:tcPr>
          <w:p w14:paraId="4D58D21B"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ign w:val="center"/>
          </w:tcPr>
          <w:p w14:paraId="63814321"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862" w:type="dxa"/>
            <w:shd w:val="clear" w:color="auto" w:fill="auto"/>
            <w:noWrap/>
            <w:vAlign w:val="center"/>
          </w:tcPr>
          <w:p w14:paraId="70F92359"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115" w:type="dxa"/>
            <w:shd w:val="clear" w:color="auto" w:fill="auto"/>
            <w:noWrap/>
            <w:vAlign w:val="center"/>
          </w:tcPr>
          <w:p w14:paraId="20CE0FC9" w14:textId="77777777" w:rsidR="00AA4042" w:rsidRDefault="00015B09">
            <w:pPr>
              <w:spacing w:line="300" w:lineRule="exact"/>
              <w:jc w:val="left"/>
              <w:rPr>
                <w:rFonts w:ascii="方正书宋_GBK" w:eastAsia="方正书宋_GBK"/>
              </w:rPr>
            </w:pPr>
            <w:r>
              <w:rPr>
                <w:rFonts w:ascii="方正书宋_GBK" w:eastAsia="方正书宋_GBK"/>
              </w:rPr>
              <w:t>根据《河北省财政厅、河北省公安厅关于 于制发全省县级公安机关公用经费保障指导标准的通知》</w:t>
            </w:r>
            <w:proofErr w:type="gramStart"/>
            <w:r>
              <w:rPr>
                <w:rFonts w:ascii="方正书宋_GBK" w:eastAsia="方正书宋_GBK"/>
              </w:rPr>
              <w:t>冀财行</w:t>
            </w:r>
            <w:proofErr w:type="gramEnd"/>
            <w:r>
              <w:rPr>
                <w:rFonts w:ascii="方正书宋_GBK" w:eastAsia="方正书宋_GBK"/>
              </w:rPr>
              <w:t>[2005]9号文件要求。</w:t>
            </w:r>
          </w:p>
        </w:tc>
      </w:tr>
    </w:tbl>
    <w:p w14:paraId="6A159B07"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59E95740"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lastRenderedPageBreak/>
        <w:t>18、转业士官工资及保险经费绩效目标表</w:t>
      </w:r>
      <w:r w:rsidR="00AA4042">
        <w:fldChar w:fldCharType="begin"/>
      </w:r>
      <w:r>
        <w:rPr>
          <w:rFonts w:ascii="方正仿宋_GBK" w:eastAsia="方正仿宋_GBK"/>
          <w:b/>
          <w:sz w:val="28"/>
        </w:rPr>
        <w:instrText xml:space="preserve"> TC </w:instrText>
      </w:r>
      <w:bookmarkStart w:id="20" w:name="_Toc31352605"/>
      <w:r>
        <w:rPr>
          <w:rFonts w:ascii="方正仿宋_GBK" w:eastAsia="方正仿宋_GBK"/>
          <w:b/>
          <w:sz w:val="28"/>
        </w:rPr>
        <w:instrText>18、转业士官工资及保险经费绩效目标表</w:instrText>
      </w:r>
      <w:bookmarkEnd w:id="20"/>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33F3722A"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67C507D1"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0CC9C767"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2FD7C3AD" w14:textId="77777777">
        <w:trPr>
          <w:trHeight w:val="369"/>
          <w:jc w:val="center"/>
        </w:trPr>
        <w:tc>
          <w:tcPr>
            <w:tcW w:w="1134" w:type="dxa"/>
            <w:shd w:val="clear" w:color="auto" w:fill="auto"/>
            <w:noWrap/>
            <w:vAlign w:val="center"/>
          </w:tcPr>
          <w:p w14:paraId="1D6F947E"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5CA07A71" w14:textId="77777777" w:rsidR="00AA4042" w:rsidRDefault="00015B09">
            <w:pPr>
              <w:spacing w:line="300" w:lineRule="exact"/>
              <w:jc w:val="left"/>
              <w:rPr>
                <w:rFonts w:ascii="方正书宋_GBK" w:eastAsia="方正书宋_GBK"/>
              </w:rPr>
            </w:pPr>
            <w:r>
              <w:rPr>
                <w:rFonts w:ascii="方正书宋_GBK" w:eastAsia="方正书宋_GBK"/>
              </w:rPr>
              <w:t>312-0901-JBN-MXIO</w:t>
            </w:r>
          </w:p>
        </w:tc>
        <w:tc>
          <w:tcPr>
            <w:tcW w:w="1587" w:type="dxa"/>
            <w:shd w:val="clear" w:color="auto" w:fill="auto"/>
            <w:noWrap/>
            <w:vAlign w:val="center"/>
          </w:tcPr>
          <w:p w14:paraId="138624A2"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1C381DB1" w14:textId="77777777" w:rsidR="00AA4042" w:rsidRDefault="00015B09">
            <w:pPr>
              <w:spacing w:line="300" w:lineRule="exact"/>
              <w:jc w:val="left"/>
              <w:rPr>
                <w:rFonts w:ascii="方正书宋_GBK" w:eastAsia="方正书宋_GBK"/>
              </w:rPr>
            </w:pPr>
            <w:r>
              <w:rPr>
                <w:rFonts w:ascii="方正书宋_GBK" w:eastAsia="方正书宋_GBK"/>
              </w:rPr>
              <w:t>转业士官工资及保险经费</w:t>
            </w:r>
          </w:p>
        </w:tc>
      </w:tr>
      <w:tr w:rsidR="00AA4042" w14:paraId="059DF128" w14:textId="77777777">
        <w:trPr>
          <w:trHeight w:val="369"/>
          <w:jc w:val="center"/>
        </w:trPr>
        <w:tc>
          <w:tcPr>
            <w:tcW w:w="1134" w:type="dxa"/>
            <w:vMerge w:val="restart"/>
            <w:shd w:val="clear" w:color="auto" w:fill="auto"/>
            <w:noWrap/>
            <w:vAlign w:val="center"/>
          </w:tcPr>
          <w:p w14:paraId="037A9C6B"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11CF5CD0"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5B2843EB" w14:textId="77777777" w:rsidR="00AA4042" w:rsidRDefault="00015B09">
            <w:pPr>
              <w:spacing w:line="300" w:lineRule="exact"/>
              <w:jc w:val="left"/>
              <w:rPr>
                <w:rFonts w:ascii="方正书宋_GBK" w:eastAsia="方正书宋_GBK"/>
              </w:rPr>
            </w:pPr>
            <w:r>
              <w:rPr>
                <w:rFonts w:ascii="方正书宋_GBK" w:eastAsia="方正书宋_GBK"/>
              </w:rPr>
              <w:t>376.55</w:t>
            </w:r>
          </w:p>
        </w:tc>
        <w:tc>
          <w:tcPr>
            <w:tcW w:w="1587" w:type="dxa"/>
            <w:shd w:val="clear" w:color="auto" w:fill="auto"/>
            <w:noWrap/>
            <w:vAlign w:val="center"/>
          </w:tcPr>
          <w:p w14:paraId="32C27C97"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6A328E1C" w14:textId="77777777" w:rsidR="00AA4042" w:rsidRDefault="00015B09">
            <w:pPr>
              <w:spacing w:line="300" w:lineRule="exact"/>
              <w:jc w:val="left"/>
              <w:rPr>
                <w:rFonts w:ascii="方正书宋_GBK" w:eastAsia="方正书宋_GBK"/>
              </w:rPr>
            </w:pPr>
            <w:r>
              <w:rPr>
                <w:rFonts w:ascii="方正书宋_GBK" w:eastAsia="方正书宋_GBK"/>
              </w:rPr>
              <w:t>376.55</w:t>
            </w:r>
          </w:p>
        </w:tc>
        <w:tc>
          <w:tcPr>
            <w:tcW w:w="1276" w:type="dxa"/>
            <w:shd w:val="clear" w:color="auto" w:fill="auto"/>
            <w:noWrap/>
            <w:vAlign w:val="center"/>
          </w:tcPr>
          <w:p w14:paraId="3082BF89"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22FAABCF" w14:textId="77777777" w:rsidR="00AA4042" w:rsidRDefault="00AA4042">
            <w:pPr>
              <w:spacing w:line="300" w:lineRule="exact"/>
              <w:jc w:val="left"/>
              <w:rPr>
                <w:rFonts w:ascii="方正书宋_GBK" w:eastAsia="方正书宋_GBK"/>
              </w:rPr>
            </w:pPr>
          </w:p>
        </w:tc>
      </w:tr>
      <w:tr w:rsidR="00AA4042" w14:paraId="03B31EEC" w14:textId="77777777">
        <w:trPr>
          <w:trHeight w:val="369"/>
          <w:jc w:val="center"/>
        </w:trPr>
        <w:tc>
          <w:tcPr>
            <w:tcW w:w="1134" w:type="dxa"/>
            <w:vMerge/>
            <w:shd w:val="clear" w:color="auto" w:fill="auto"/>
            <w:noWrap/>
            <w:vAlign w:val="center"/>
          </w:tcPr>
          <w:p w14:paraId="17392D8D" w14:textId="77777777" w:rsidR="00AA4042" w:rsidRDefault="00AA4042">
            <w:pPr>
              <w:spacing w:line="300" w:lineRule="exact"/>
              <w:jc w:val="left"/>
              <w:outlineLvl w:val="1"/>
            </w:pPr>
          </w:p>
        </w:tc>
        <w:tc>
          <w:tcPr>
            <w:tcW w:w="8278" w:type="dxa"/>
            <w:gridSpan w:val="6"/>
            <w:shd w:val="clear" w:color="auto" w:fill="auto"/>
            <w:noWrap/>
            <w:vAlign w:val="center"/>
          </w:tcPr>
          <w:p w14:paraId="07953F89" w14:textId="77777777" w:rsidR="00AA4042" w:rsidRDefault="00015B09">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AA4042" w14:paraId="4F59EDCA" w14:textId="77777777">
        <w:trPr>
          <w:trHeight w:val="369"/>
          <w:jc w:val="center"/>
        </w:trPr>
        <w:tc>
          <w:tcPr>
            <w:tcW w:w="1134" w:type="dxa"/>
            <w:vMerge w:val="restart"/>
            <w:shd w:val="clear" w:color="auto" w:fill="auto"/>
            <w:noWrap/>
            <w:vAlign w:val="center"/>
          </w:tcPr>
          <w:p w14:paraId="09B60766"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2746885B"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57E9DCA8"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41C2EB74"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6DCF937C"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5BF8527F" w14:textId="77777777">
        <w:trPr>
          <w:trHeight w:val="369"/>
          <w:jc w:val="center"/>
        </w:trPr>
        <w:tc>
          <w:tcPr>
            <w:tcW w:w="1134" w:type="dxa"/>
            <w:vMerge/>
            <w:tcBorders>
              <w:bottom w:val="single" w:sz="6" w:space="0" w:color="000000"/>
            </w:tcBorders>
            <w:shd w:val="clear" w:color="auto" w:fill="auto"/>
            <w:noWrap/>
            <w:vAlign w:val="center"/>
          </w:tcPr>
          <w:p w14:paraId="48042E08"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6366C5F7" w14:textId="77777777" w:rsidR="00AA4042" w:rsidRDefault="00015B09">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noWrap/>
            <w:vAlign w:val="center"/>
          </w:tcPr>
          <w:p w14:paraId="78C5857F" w14:textId="77777777" w:rsidR="00AA4042" w:rsidRDefault="00015B09">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noWrap/>
            <w:vAlign w:val="center"/>
          </w:tcPr>
          <w:p w14:paraId="4C9F4123" w14:textId="77777777" w:rsidR="00AA4042" w:rsidRDefault="00015B0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noWrap/>
            <w:vAlign w:val="center"/>
          </w:tcPr>
          <w:p w14:paraId="1492BA0D"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12FDFFEE" w14:textId="77777777">
        <w:trPr>
          <w:trHeight w:val="369"/>
          <w:jc w:val="center"/>
        </w:trPr>
        <w:tc>
          <w:tcPr>
            <w:tcW w:w="1134" w:type="dxa"/>
            <w:tcBorders>
              <w:bottom w:val="nil"/>
            </w:tcBorders>
            <w:shd w:val="clear" w:color="auto" w:fill="auto"/>
            <w:noWrap/>
            <w:vAlign w:val="center"/>
          </w:tcPr>
          <w:p w14:paraId="6081C0CE"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6CCE838A" w14:textId="77777777" w:rsidR="00AA4042" w:rsidRDefault="00015B09">
            <w:pPr>
              <w:spacing w:line="300" w:lineRule="exact"/>
              <w:jc w:val="left"/>
              <w:rPr>
                <w:rFonts w:ascii="方正书宋_GBK" w:eastAsia="方正书宋_GBK"/>
              </w:rPr>
            </w:pPr>
            <w:r>
              <w:rPr>
                <w:rFonts w:ascii="方正书宋_GBK" w:eastAsia="方正书宋_GBK"/>
              </w:rPr>
              <w:t>1、保障转业士官工资及时足额发放，并按时购买保险。</w:t>
            </w:r>
          </w:p>
          <w:p w14:paraId="499923C4" w14:textId="77777777" w:rsidR="00AA4042" w:rsidRDefault="00015B09">
            <w:pPr>
              <w:spacing w:line="300" w:lineRule="exact"/>
              <w:jc w:val="left"/>
              <w:rPr>
                <w:rFonts w:ascii="方正书宋_GBK" w:eastAsia="方正书宋_GBK"/>
              </w:rPr>
            </w:pPr>
            <w:r>
              <w:rPr>
                <w:rFonts w:ascii="方正书宋_GBK" w:eastAsia="方正书宋_GBK"/>
              </w:rPr>
              <w:t>2、有效提升公安队伍整体战斗力。</w:t>
            </w:r>
          </w:p>
        </w:tc>
      </w:tr>
    </w:tbl>
    <w:p w14:paraId="35500C40"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1809507C" w14:textId="77777777">
        <w:trPr>
          <w:cantSplit/>
          <w:trHeight w:val="397"/>
          <w:tblHeader/>
          <w:jc w:val="center"/>
        </w:trPr>
        <w:tc>
          <w:tcPr>
            <w:tcW w:w="1134" w:type="dxa"/>
            <w:shd w:val="clear" w:color="auto" w:fill="auto"/>
            <w:noWrap/>
            <w:vAlign w:val="center"/>
          </w:tcPr>
          <w:p w14:paraId="5AF2D554"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30EEEECD"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594C0EE7"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55E4AB5A"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408E8A11"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37537702"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5F5AEAD5" w14:textId="77777777">
        <w:trPr>
          <w:cantSplit/>
          <w:trHeight w:val="369"/>
          <w:jc w:val="center"/>
        </w:trPr>
        <w:tc>
          <w:tcPr>
            <w:tcW w:w="1134" w:type="dxa"/>
            <w:vMerge w:val="restart"/>
            <w:shd w:val="clear" w:color="auto" w:fill="auto"/>
            <w:noWrap/>
            <w:vAlign w:val="center"/>
          </w:tcPr>
          <w:p w14:paraId="386166D6"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0BB2E5A7"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6920FD33" w14:textId="77777777" w:rsidR="00AA4042" w:rsidRDefault="00015B09">
            <w:pPr>
              <w:spacing w:line="300" w:lineRule="exact"/>
              <w:jc w:val="left"/>
              <w:rPr>
                <w:rFonts w:ascii="方正书宋_GBK" w:eastAsia="方正书宋_GBK"/>
              </w:rPr>
            </w:pPr>
            <w:r>
              <w:rPr>
                <w:rFonts w:ascii="方正书宋_GBK" w:eastAsia="方正书宋_GBK"/>
              </w:rPr>
              <w:t>转业士官工资及时发放率</w:t>
            </w:r>
          </w:p>
        </w:tc>
        <w:tc>
          <w:tcPr>
            <w:tcW w:w="2891" w:type="dxa"/>
            <w:shd w:val="clear" w:color="auto" w:fill="auto"/>
            <w:noWrap/>
            <w:vAlign w:val="center"/>
          </w:tcPr>
          <w:p w14:paraId="319E7CF2"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指该笔资金投入后是否能够按照规定时限发放落实到位</w:t>
            </w:r>
          </w:p>
        </w:tc>
        <w:tc>
          <w:tcPr>
            <w:tcW w:w="1276" w:type="dxa"/>
            <w:shd w:val="clear" w:color="auto" w:fill="auto"/>
            <w:noWrap/>
            <w:vAlign w:val="center"/>
          </w:tcPr>
          <w:p w14:paraId="282C2D94"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1701" w:type="dxa"/>
            <w:shd w:val="clear" w:color="auto" w:fill="auto"/>
            <w:noWrap/>
            <w:vAlign w:val="center"/>
          </w:tcPr>
          <w:p w14:paraId="41DD3C31"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3E50EC08" w14:textId="77777777">
        <w:trPr>
          <w:cantSplit/>
          <w:trHeight w:val="369"/>
          <w:jc w:val="center"/>
        </w:trPr>
        <w:tc>
          <w:tcPr>
            <w:tcW w:w="1134" w:type="dxa"/>
            <w:vMerge/>
            <w:shd w:val="clear" w:color="auto" w:fill="auto"/>
            <w:noWrap/>
            <w:vAlign w:val="center"/>
          </w:tcPr>
          <w:p w14:paraId="3DEFCEB6"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33D9F416"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4B75ACE9" w14:textId="77777777" w:rsidR="00AA4042" w:rsidRDefault="00015B09">
            <w:pPr>
              <w:spacing w:line="300" w:lineRule="exact"/>
              <w:jc w:val="left"/>
              <w:rPr>
                <w:rFonts w:ascii="方正书宋_GBK" w:eastAsia="方正书宋_GBK"/>
              </w:rPr>
            </w:pPr>
            <w:r>
              <w:rPr>
                <w:rFonts w:ascii="方正书宋_GBK" w:eastAsia="方正书宋_GBK"/>
              </w:rPr>
              <w:t>提高公安队伍正规划、职业化水平。</w:t>
            </w:r>
          </w:p>
        </w:tc>
        <w:tc>
          <w:tcPr>
            <w:tcW w:w="2891" w:type="dxa"/>
            <w:shd w:val="clear" w:color="auto" w:fill="auto"/>
            <w:noWrap/>
            <w:vAlign w:val="center"/>
          </w:tcPr>
          <w:p w14:paraId="7C7733F8"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指该笔资金投入后是否能够加强公安队伍正规划、职业化建设及公安宣传、教育训练等思想工作。</w:t>
            </w:r>
          </w:p>
        </w:tc>
        <w:tc>
          <w:tcPr>
            <w:tcW w:w="1276" w:type="dxa"/>
            <w:shd w:val="clear" w:color="auto" w:fill="auto"/>
            <w:noWrap/>
            <w:vAlign w:val="center"/>
          </w:tcPr>
          <w:p w14:paraId="04119C52"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32A6A692"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r w:rsidR="00AA4042" w14:paraId="0F404779" w14:textId="77777777">
        <w:trPr>
          <w:cantSplit/>
          <w:trHeight w:val="369"/>
          <w:jc w:val="center"/>
        </w:trPr>
        <w:tc>
          <w:tcPr>
            <w:tcW w:w="1134" w:type="dxa"/>
            <w:shd w:val="clear" w:color="auto" w:fill="auto"/>
            <w:noWrap/>
            <w:vAlign w:val="center"/>
          </w:tcPr>
          <w:p w14:paraId="417BC333"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43FC62A1"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446091EE"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891" w:type="dxa"/>
            <w:shd w:val="clear" w:color="auto" w:fill="auto"/>
            <w:noWrap/>
            <w:vAlign w:val="center"/>
          </w:tcPr>
          <w:p w14:paraId="47CB3053" w14:textId="77777777" w:rsidR="00AA4042" w:rsidRDefault="00015B09">
            <w:pPr>
              <w:spacing w:line="300" w:lineRule="exact"/>
              <w:jc w:val="left"/>
              <w:rPr>
                <w:rFonts w:ascii="方正书宋_GBK" w:eastAsia="方正书宋_GBK"/>
              </w:rPr>
            </w:pPr>
            <w:r>
              <w:rPr>
                <w:rFonts w:ascii="方正书宋_GBK" w:eastAsia="方正书宋_GBK"/>
              </w:rPr>
              <w:t>指该笔资金投入后是否能够保障公安队伍整体战斗力得到有效提升。</w:t>
            </w:r>
          </w:p>
        </w:tc>
        <w:tc>
          <w:tcPr>
            <w:tcW w:w="1276" w:type="dxa"/>
            <w:shd w:val="clear" w:color="auto" w:fill="auto"/>
            <w:noWrap/>
            <w:vAlign w:val="center"/>
          </w:tcPr>
          <w:p w14:paraId="5909CA53"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67A3BAC0" w14:textId="77777777" w:rsidR="00AA4042" w:rsidRDefault="00015B09">
            <w:pPr>
              <w:spacing w:line="300" w:lineRule="exact"/>
              <w:jc w:val="left"/>
              <w:rPr>
                <w:rFonts w:ascii="方正书宋_GBK" w:eastAsia="方正书宋_GBK"/>
              </w:rPr>
            </w:pPr>
            <w:r>
              <w:rPr>
                <w:rFonts w:ascii="方正书宋_GBK" w:eastAsia="方正书宋_GBK"/>
              </w:rPr>
              <w:t>依据文件批示。</w:t>
            </w:r>
          </w:p>
        </w:tc>
      </w:tr>
    </w:tbl>
    <w:p w14:paraId="300299C4"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6ED1BF81" w14:textId="77777777" w:rsidR="00AA4042" w:rsidRDefault="00AA4042">
      <w:pPr>
        <w:spacing w:line="300" w:lineRule="exact"/>
        <w:ind w:firstLineChars="200" w:firstLine="420"/>
        <w:jc w:val="left"/>
      </w:pPr>
    </w:p>
    <w:p w14:paraId="7FACA6C1" w14:textId="77777777" w:rsidR="00AA4042" w:rsidRDefault="00015B09">
      <w:pPr>
        <w:ind w:firstLineChars="200" w:firstLine="562"/>
        <w:jc w:val="left"/>
        <w:outlineLvl w:val="1"/>
        <w:rPr>
          <w:rFonts w:ascii="Times New Roman" w:eastAsia="宋体" w:hAnsi="宋体"/>
          <w:b/>
          <w:sz w:val="28"/>
        </w:rPr>
      </w:pPr>
      <w:r>
        <w:rPr>
          <w:rFonts w:ascii="方正仿宋_GBK" w:eastAsia="方正仿宋_GBK"/>
          <w:b/>
          <w:sz w:val="28"/>
        </w:rPr>
        <w:t>19、转业士官公用经费绩效目标表</w:t>
      </w:r>
      <w:r w:rsidR="00AA4042">
        <w:fldChar w:fldCharType="begin"/>
      </w:r>
      <w:r>
        <w:rPr>
          <w:rFonts w:ascii="方正仿宋_GBK" w:eastAsia="方正仿宋_GBK"/>
          <w:b/>
          <w:sz w:val="28"/>
        </w:rPr>
        <w:instrText xml:space="preserve"> TC </w:instrText>
      </w:r>
      <w:bookmarkStart w:id="21" w:name="_Toc31352606"/>
      <w:r>
        <w:rPr>
          <w:rFonts w:ascii="方正仿宋_GBK" w:eastAsia="方正仿宋_GBK"/>
          <w:b/>
          <w:sz w:val="28"/>
        </w:rPr>
        <w:instrText>19、转业士官公用经费绩效目标表</w:instrText>
      </w:r>
      <w:bookmarkEnd w:id="21"/>
      <w:r>
        <w:rPr>
          <w:rFonts w:ascii="方正仿宋_GBK" w:eastAsia="方正仿宋_GBK"/>
          <w:b/>
          <w:sz w:val="28"/>
        </w:rPr>
        <w:instrText xml:space="preserve"> \f C \l 1 </w:instrText>
      </w:r>
      <w:r w:rsidR="00AA404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AA4042" w14:paraId="4C839CF7"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14:paraId="1D8633B9" w14:textId="77777777" w:rsidR="00AA4042" w:rsidRDefault="00015B09">
            <w:pPr>
              <w:spacing w:line="300" w:lineRule="exact"/>
              <w:jc w:val="left"/>
              <w:rPr>
                <w:rFonts w:ascii="方正书宋_GBK" w:eastAsia="方正书宋_GBK"/>
                <w:b/>
              </w:rPr>
            </w:pPr>
            <w:r>
              <w:rPr>
                <w:rFonts w:ascii="方正书宋_GBK" w:eastAsia="方正书宋_GBK"/>
                <w:b/>
              </w:rPr>
              <w:t>312002公安局（行政）</w:t>
            </w:r>
          </w:p>
        </w:tc>
        <w:tc>
          <w:tcPr>
            <w:tcW w:w="1701" w:type="dxa"/>
            <w:tcBorders>
              <w:top w:val="single" w:sz="6" w:space="0" w:color="FFFFFF"/>
              <w:left w:val="single" w:sz="6" w:space="0" w:color="FFFFFF"/>
              <w:right w:val="single" w:sz="6" w:space="0" w:color="FFFFFF"/>
            </w:tcBorders>
            <w:shd w:val="clear" w:color="auto" w:fill="auto"/>
            <w:noWrap/>
            <w:vAlign w:val="center"/>
          </w:tcPr>
          <w:p w14:paraId="407B128E" w14:textId="77777777" w:rsidR="00AA4042" w:rsidRDefault="00015B09">
            <w:pPr>
              <w:spacing w:line="300" w:lineRule="exact"/>
              <w:jc w:val="right"/>
              <w:rPr>
                <w:rFonts w:ascii="方正书宋_GBK" w:eastAsia="方正书宋_GBK"/>
              </w:rPr>
            </w:pPr>
            <w:r>
              <w:rPr>
                <w:rFonts w:ascii="方正书宋_GBK" w:eastAsia="方正书宋_GBK"/>
              </w:rPr>
              <w:t>单位：万元</w:t>
            </w:r>
          </w:p>
        </w:tc>
      </w:tr>
      <w:tr w:rsidR="00AA4042" w14:paraId="01235AFB" w14:textId="77777777">
        <w:trPr>
          <w:trHeight w:val="369"/>
          <w:jc w:val="center"/>
        </w:trPr>
        <w:tc>
          <w:tcPr>
            <w:tcW w:w="1134" w:type="dxa"/>
            <w:shd w:val="clear" w:color="auto" w:fill="auto"/>
            <w:noWrap/>
            <w:vAlign w:val="center"/>
          </w:tcPr>
          <w:p w14:paraId="70297F3A" w14:textId="77777777" w:rsidR="00AA4042" w:rsidRDefault="00015B09">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14:paraId="0302C990" w14:textId="77777777" w:rsidR="00AA4042" w:rsidRDefault="00015B09">
            <w:pPr>
              <w:spacing w:line="300" w:lineRule="exact"/>
              <w:jc w:val="left"/>
              <w:rPr>
                <w:rFonts w:ascii="方正书宋_GBK" w:eastAsia="方正书宋_GBK"/>
              </w:rPr>
            </w:pPr>
            <w:r>
              <w:rPr>
                <w:rFonts w:ascii="方正书宋_GBK" w:eastAsia="方正书宋_GBK"/>
              </w:rPr>
              <w:t>312-1001-JBN-GG52</w:t>
            </w:r>
          </w:p>
        </w:tc>
        <w:tc>
          <w:tcPr>
            <w:tcW w:w="1587" w:type="dxa"/>
            <w:shd w:val="clear" w:color="auto" w:fill="auto"/>
            <w:noWrap/>
            <w:vAlign w:val="center"/>
          </w:tcPr>
          <w:p w14:paraId="1CFB4599"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14:paraId="6EA9BF78" w14:textId="77777777" w:rsidR="00AA4042" w:rsidRDefault="00015B09">
            <w:pPr>
              <w:spacing w:line="300" w:lineRule="exact"/>
              <w:jc w:val="left"/>
              <w:rPr>
                <w:rFonts w:ascii="方正书宋_GBK" w:eastAsia="方正书宋_GBK"/>
              </w:rPr>
            </w:pPr>
            <w:r>
              <w:rPr>
                <w:rFonts w:ascii="方正书宋_GBK" w:eastAsia="方正书宋_GBK"/>
              </w:rPr>
              <w:t>转业士官公用经费</w:t>
            </w:r>
          </w:p>
        </w:tc>
      </w:tr>
      <w:tr w:rsidR="00AA4042" w14:paraId="10CDB7B8" w14:textId="77777777">
        <w:trPr>
          <w:trHeight w:val="369"/>
          <w:jc w:val="center"/>
        </w:trPr>
        <w:tc>
          <w:tcPr>
            <w:tcW w:w="1134" w:type="dxa"/>
            <w:vMerge w:val="restart"/>
            <w:shd w:val="clear" w:color="auto" w:fill="auto"/>
            <w:noWrap/>
            <w:vAlign w:val="center"/>
          </w:tcPr>
          <w:p w14:paraId="4465F060" w14:textId="77777777" w:rsidR="00AA4042" w:rsidRDefault="00015B09">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14:paraId="15C37EA0" w14:textId="77777777" w:rsidR="00AA4042" w:rsidRDefault="00015B09">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14:paraId="07DD86B6" w14:textId="77777777" w:rsidR="00AA4042" w:rsidRDefault="00015B09">
            <w:pPr>
              <w:spacing w:line="300" w:lineRule="exact"/>
              <w:jc w:val="left"/>
              <w:rPr>
                <w:rFonts w:ascii="方正书宋_GBK" w:eastAsia="方正书宋_GBK"/>
              </w:rPr>
            </w:pPr>
            <w:r>
              <w:rPr>
                <w:rFonts w:ascii="方正书宋_GBK" w:eastAsia="方正书宋_GBK"/>
              </w:rPr>
              <w:t>66.60</w:t>
            </w:r>
          </w:p>
        </w:tc>
        <w:tc>
          <w:tcPr>
            <w:tcW w:w="1587" w:type="dxa"/>
            <w:shd w:val="clear" w:color="auto" w:fill="auto"/>
            <w:noWrap/>
            <w:vAlign w:val="center"/>
          </w:tcPr>
          <w:p w14:paraId="5885ABA3" w14:textId="77777777" w:rsidR="00AA4042" w:rsidRDefault="00015B09">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14:paraId="1B167CE9" w14:textId="77777777" w:rsidR="00AA4042" w:rsidRDefault="00015B09">
            <w:pPr>
              <w:spacing w:line="300" w:lineRule="exact"/>
              <w:jc w:val="left"/>
              <w:rPr>
                <w:rFonts w:ascii="方正书宋_GBK" w:eastAsia="方正书宋_GBK"/>
              </w:rPr>
            </w:pPr>
            <w:r>
              <w:rPr>
                <w:rFonts w:ascii="方正书宋_GBK" w:eastAsia="方正书宋_GBK"/>
              </w:rPr>
              <w:t>66.60</w:t>
            </w:r>
          </w:p>
        </w:tc>
        <w:tc>
          <w:tcPr>
            <w:tcW w:w="1276" w:type="dxa"/>
            <w:shd w:val="clear" w:color="auto" w:fill="auto"/>
            <w:noWrap/>
            <w:vAlign w:val="center"/>
          </w:tcPr>
          <w:p w14:paraId="48C2B150" w14:textId="77777777" w:rsidR="00AA4042" w:rsidRDefault="00015B09">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14:paraId="70192C84" w14:textId="77777777" w:rsidR="00AA4042" w:rsidRDefault="00AA4042">
            <w:pPr>
              <w:spacing w:line="300" w:lineRule="exact"/>
              <w:jc w:val="left"/>
              <w:rPr>
                <w:rFonts w:ascii="方正书宋_GBK" w:eastAsia="方正书宋_GBK"/>
              </w:rPr>
            </w:pPr>
          </w:p>
        </w:tc>
      </w:tr>
      <w:tr w:rsidR="00AA4042" w14:paraId="4333B89D" w14:textId="77777777">
        <w:trPr>
          <w:trHeight w:val="369"/>
          <w:jc w:val="center"/>
        </w:trPr>
        <w:tc>
          <w:tcPr>
            <w:tcW w:w="1134" w:type="dxa"/>
            <w:vMerge/>
            <w:shd w:val="clear" w:color="auto" w:fill="auto"/>
            <w:noWrap/>
            <w:vAlign w:val="center"/>
          </w:tcPr>
          <w:p w14:paraId="3F0DD9BF" w14:textId="77777777" w:rsidR="00AA4042" w:rsidRDefault="00AA4042">
            <w:pPr>
              <w:spacing w:line="300" w:lineRule="exact"/>
              <w:jc w:val="left"/>
              <w:outlineLvl w:val="1"/>
            </w:pPr>
          </w:p>
        </w:tc>
        <w:tc>
          <w:tcPr>
            <w:tcW w:w="8278" w:type="dxa"/>
            <w:gridSpan w:val="6"/>
            <w:shd w:val="clear" w:color="auto" w:fill="auto"/>
            <w:noWrap/>
            <w:vAlign w:val="center"/>
          </w:tcPr>
          <w:p w14:paraId="11674E4E" w14:textId="77777777" w:rsidR="00AA4042" w:rsidRDefault="00015B09">
            <w:pPr>
              <w:spacing w:line="300" w:lineRule="exact"/>
              <w:jc w:val="left"/>
              <w:rPr>
                <w:rFonts w:ascii="方正书宋_GBK" w:eastAsia="方正书宋_GBK"/>
              </w:rPr>
            </w:pPr>
            <w:r>
              <w:rPr>
                <w:rFonts w:ascii="方正书宋_GBK" w:eastAsia="方正书宋_GBK"/>
              </w:rPr>
              <w:t>保证公安业务顺利进行；全区公安队伍整体战斗力得到有效提升。</w:t>
            </w:r>
          </w:p>
        </w:tc>
      </w:tr>
      <w:tr w:rsidR="00AA4042" w14:paraId="5A9D2B16" w14:textId="77777777">
        <w:trPr>
          <w:trHeight w:val="369"/>
          <w:jc w:val="center"/>
        </w:trPr>
        <w:tc>
          <w:tcPr>
            <w:tcW w:w="1134" w:type="dxa"/>
            <w:vMerge w:val="restart"/>
            <w:shd w:val="clear" w:color="auto" w:fill="auto"/>
            <w:noWrap/>
            <w:vAlign w:val="center"/>
          </w:tcPr>
          <w:p w14:paraId="323E344E" w14:textId="77777777" w:rsidR="00AA4042" w:rsidRDefault="00015B09">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14:paraId="176962F0" w14:textId="77777777" w:rsidR="00AA4042" w:rsidRDefault="00015B09">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14:paraId="4105596B" w14:textId="77777777" w:rsidR="00AA4042" w:rsidRDefault="00015B09">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14:paraId="05443B9C" w14:textId="77777777" w:rsidR="00AA4042" w:rsidRDefault="00015B09">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14:paraId="25AF8C11" w14:textId="77777777" w:rsidR="00AA4042" w:rsidRDefault="00015B09">
            <w:pPr>
              <w:spacing w:line="300" w:lineRule="exact"/>
              <w:jc w:val="center"/>
              <w:rPr>
                <w:rFonts w:ascii="方正书宋_GBK" w:eastAsia="方正书宋_GBK"/>
                <w:b/>
              </w:rPr>
            </w:pPr>
            <w:r>
              <w:rPr>
                <w:rFonts w:ascii="方正书宋_GBK" w:eastAsia="方正书宋_GBK"/>
                <w:b/>
              </w:rPr>
              <w:t>12月底</w:t>
            </w:r>
          </w:p>
        </w:tc>
      </w:tr>
      <w:tr w:rsidR="00AA4042" w14:paraId="28180B60" w14:textId="77777777">
        <w:trPr>
          <w:trHeight w:val="369"/>
          <w:jc w:val="center"/>
        </w:trPr>
        <w:tc>
          <w:tcPr>
            <w:tcW w:w="1134" w:type="dxa"/>
            <w:vMerge/>
            <w:tcBorders>
              <w:bottom w:val="single" w:sz="6" w:space="0" w:color="000000"/>
            </w:tcBorders>
            <w:shd w:val="clear" w:color="auto" w:fill="auto"/>
            <w:noWrap/>
            <w:vAlign w:val="center"/>
          </w:tcPr>
          <w:p w14:paraId="5A8ACCB3" w14:textId="77777777" w:rsidR="00AA4042" w:rsidRDefault="00AA4042">
            <w:pPr>
              <w:spacing w:line="300" w:lineRule="exact"/>
              <w:jc w:val="left"/>
              <w:outlineLvl w:val="1"/>
            </w:pPr>
          </w:p>
        </w:tc>
        <w:tc>
          <w:tcPr>
            <w:tcW w:w="2410" w:type="dxa"/>
            <w:gridSpan w:val="2"/>
            <w:tcBorders>
              <w:bottom w:val="single" w:sz="6" w:space="0" w:color="000000"/>
            </w:tcBorders>
            <w:shd w:val="clear" w:color="auto" w:fill="auto"/>
            <w:noWrap/>
            <w:vAlign w:val="center"/>
          </w:tcPr>
          <w:p w14:paraId="19DBC379" w14:textId="77777777" w:rsidR="00AA4042" w:rsidRDefault="00015B09">
            <w:pPr>
              <w:spacing w:line="300" w:lineRule="exact"/>
              <w:jc w:val="center"/>
              <w:rPr>
                <w:rFonts w:ascii="方正书宋_GBK" w:eastAsia="方正书宋_GBK"/>
              </w:rPr>
            </w:pPr>
            <w:r>
              <w:rPr>
                <w:rFonts w:ascii="方正书宋_GBK" w:eastAsia="方正书宋_GBK"/>
              </w:rPr>
              <w:t>20.00</w:t>
            </w:r>
          </w:p>
        </w:tc>
        <w:tc>
          <w:tcPr>
            <w:tcW w:w="1587" w:type="dxa"/>
            <w:tcBorders>
              <w:bottom w:val="single" w:sz="6" w:space="0" w:color="000000"/>
            </w:tcBorders>
            <w:shd w:val="clear" w:color="auto" w:fill="auto"/>
            <w:noWrap/>
            <w:vAlign w:val="center"/>
          </w:tcPr>
          <w:p w14:paraId="1EE6C7A2" w14:textId="77777777" w:rsidR="00AA4042" w:rsidRDefault="00015B09">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noWrap/>
            <w:vAlign w:val="center"/>
          </w:tcPr>
          <w:p w14:paraId="1685610E" w14:textId="77777777" w:rsidR="00AA4042" w:rsidRDefault="00015B09">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cBorders>
            <w:shd w:val="clear" w:color="auto" w:fill="auto"/>
            <w:noWrap/>
            <w:vAlign w:val="center"/>
          </w:tcPr>
          <w:p w14:paraId="15E90957" w14:textId="77777777" w:rsidR="00AA4042" w:rsidRDefault="00015B09">
            <w:pPr>
              <w:spacing w:line="300" w:lineRule="exact"/>
              <w:jc w:val="center"/>
              <w:rPr>
                <w:rFonts w:ascii="方正书宋_GBK" w:eastAsia="方正书宋_GBK"/>
              </w:rPr>
            </w:pPr>
            <w:r>
              <w:rPr>
                <w:rFonts w:ascii="方正书宋_GBK" w:eastAsia="方正书宋_GBK"/>
              </w:rPr>
              <w:t>100.00</w:t>
            </w:r>
          </w:p>
        </w:tc>
      </w:tr>
      <w:tr w:rsidR="00AA4042" w14:paraId="7FCCC698" w14:textId="77777777">
        <w:trPr>
          <w:trHeight w:val="369"/>
          <w:jc w:val="center"/>
        </w:trPr>
        <w:tc>
          <w:tcPr>
            <w:tcW w:w="1134" w:type="dxa"/>
            <w:tcBorders>
              <w:bottom w:val="nil"/>
            </w:tcBorders>
            <w:shd w:val="clear" w:color="auto" w:fill="auto"/>
            <w:noWrap/>
            <w:vAlign w:val="center"/>
          </w:tcPr>
          <w:p w14:paraId="3D792144" w14:textId="77777777" w:rsidR="00AA4042" w:rsidRDefault="00015B09">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14:paraId="6AFDFACD" w14:textId="77777777" w:rsidR="00AA4042" w:rsidRDefault="00015B09">
            <w:pPr>
              <w:spacing w:line="300" w:lineRule="exact"/>
              <w:jc w:val="left"/>
              <w:rPr>
                <w:rFonts w:ascii="方正书宋_GBK" w:eastAsia="方正书宋_GBK"/>
              </w:rPr>
            </w:pPr>
            <w:r>
              <w:rPr>
                <w:rFonts w:ascii="方正书宋_GBK" w:eastAsia="方正书宋_GBK"/>
              </w:rPr>
              <w:t>1、保证公安业务顺利开展。</w:t>
            </w:r>
          </w:p>
          <w:p w14:paraId="2C8B8728" w14:textId="77777777" w:rsidR="00AA4042" w:rsidRDefault="00015B09">
            <w:pPr>
              <w:spacing w:line="300" w:lineRule="exact"/>
              <w:jc w:val="left"/>
              <w:rPr>
                <w:rFonts w:ascii="方正书宋_GBK" w:eastAsia="方正书宋_GBK"/>
              </w:rPr>
            </w:pPr>
            <w:r>
              <w:rPr>
                <w:rFonts w:ascii="方正书宋_GBK" w:eastAsia="方正书宋_GBK"/>
              </w:rPr>
              <w:t>2、提升公安队伍整体战斗力。</w:t>
            </w:r>
          </w:p>
        </w:tc>
      </w:tr>
    </w:tbl>
    <w:p w14:paraId="6DEBB6D8" w14:textId="77777777" w:rsidR="00AA4042" w:rsidRDefault="00AA4042">
      <w:pPr>
        <w:spacing w:line="14" w:lineRule="exact"/>
        <w:ind w:firstLineChars="200" w:firstLine="420"/>
        <w:jc w:val="center"/>
        <w:rPr>
          <w:rFonts w:ascii="Times New Roman" w:eastAsia="宋体"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AA4042" w14:paraId="6DFBFC04" w14:textId="77777777">
        <w:trPr>
          <w:cantSplit/>
          <w:trHeight w:val="397"/>
          <w:tblHeader/>
          <w:jc w:val="center"/>
        </w:trPr>
        <w:tc>
          <w:tcPr>
            <w:tcW w:w="1134" w:type="dxa"/>
            <w:shd w:val="clear" w:color="auto" w:fill="auto"/>
            <w:noWrap/>
            <w:vAlign w:val="center"/>
          </w:tcPr>
          <w:p w14:paraId="06D25F9A" w14:textId="77777777" w:rsidR="00AA4042" w:rsidRDefault="00015B09">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14:paraId="4FAA5669" w14:textId="77777777" w:rsidR="00AA4042" w:rsidRDefault="00015B09">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14:paraId="54C1CE37" w14:textId="77777777" w:rsidR="00AA4042" w:rsidRDefault="00015B09">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14:paraId="2A10E62E" w14:textId="77777777" w:rsidR="00AA4042" w:rsidRDefault="00015B09">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14:paraId="655B3026" w14:textId="77777777" w:rsidR="00AA4042" w:rsidRDefault="00015B09">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14:paraId="76531FE8" w14:textId="77777777" w:rsidR="00AA4042" w:rsidRDefault="00015B09">
            <w:pPr>
              <w:spacing w:line="300" w:lineRule="exact"/>
              <w:jc w:val="center"/>
              <w:rPr>
                <w:rFonts w:ascii="方正书宋_GBK" w:eastAsia="方正书宋_GBK"/>
                <w:b/>
              </w:rPr>
            </w:pPr>
            <w:r>
              <w:rPr>
                <w:rFonts w:ascii="方正书宋_GBK" w:eastAsia="方正书宋_GBK"/>
                <w:b/>
              </w:rPr>
              <w:t>指标值确定依据</w:t>
            </w:r>
          </w:p>
        </w:tc>
      </w:tr>
      <w:tr w:rsidR="00AA4042" w14:paraId="28BE4FEE" w14:textId="77777777">
        <w:trPr>
          <w:cantSplit/>
          <w:trHeight w:val="369"/>
          <w:jc w:val="center"/>
        </w:trPr>
        <w:tc>
          <w:tcPr>
            <w:tcW w:w="1134" w:type="dxa"/>
            <w:vMerge w:val="restart"/>
            <w:shd w:val="clear" w:color="auto" w:fill="auto"/>
            <w:noWrap/>
            <w:vAlign w:val="center"/>
          </w:tcPr>
          <w:p w14:paraId="770025A7" w14:textId="77777777" w:rsidR="00AA4042" w:rsidRDefault="00015B09">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14:paraId="5BB16FC7" w14:textId="77777777" w:rsidR="00AA4042" w:rsidRDefault="00015B09">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14:paraId="411A05BA" w14:textId="77777777" w:rsidR="00AA4042" w:rsidRDefault="00015B09">
            <w:pPr>
              <w:spacing w:line="300" w:lineRule="exact"/>
              <w:jc w:val="left"/>
              <w:rPr>
                <w:rFonts w:ascii="方正书宋_GBK" w:eastAsia="方正书宋_GBK"/>
              </w:rPr>
            </w:pPr>
            <w:r>
              <w:rPr>
                <w:rFonts w:ascii="方正书宋_GBK" w:eastAsia="方正书宋_GBK"/>
              </w:rPr>
              <w:t>综合事务工作完成率</w:t>
            </w:r>
          </w:p>
        </w:tc>
        <w:tc>
          <w:tcPr>
            <w:tcW w:w="2891" w:type="dxa"/>
            <w:shd w:val="clear" w:color="auto" w:fill="auto"/>
            <w:noWrap/>
            <w:vAlign w:val="center"/>
          </w:tcPr>
          <w:p w14:paraId="1E5A81A5" w14:textId="77777777" w:rsidR="00AA4042" w:rsidRDefault="00015B09">
            <w:pPr>
              <w:spacing w:line="300" w:lineRule="exact"/>
              <w:jc w:val="left"/>
              <w:rPr>
                <w:rFonts w:ascii="方正书宋_GBK" w:eastAsia="方正书宋_GBK"/>
              </w:rPr>
            </w:pPr>
            <w:r>
              <w:rPr>
                <w:rFonts w:ascii="方正书宋_GBK" w:eastAsia="方正书宋_GBK"/>
              </w:rPr>
              <w:t>综合事务工作任务完成情况</w:t>
            </w:r>
          </w:p>
        </w:tc>
        <w:tc>
          <w:tcPr>
            <w:tcW w:w="1276" w:type="dxa"/>
            <w:shd w:val="clear" w:color="auto" w:fill="auto"/>
            <w:noWrap/>
            <w:vAlign w:val="center"/>
          </w:tcPr>
          <w:p w14:paraId="112C5EF3"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6E43591B"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r w:rsidR="00AA4042" w14:paraId="0F1CE458" w14:textId="77777777">
        <w:trPr>
          <w:cantSplit/>
          <w:trHeight w:val="369"/>
          <w:jc w:val="center"/>
        </w:trPr>
        <w:tc>
          <w:tcPr>
            <w:tcW w:w="1134" w:type="dxa"/>
            <w:vMerge/>
            <w:shd w:val="clear" w:color="auto" w:fill="auto"/>
            <w:noWrap/>
            <w:vAlign w:val="center"/>
          </w:tcPr>
          <w:p w14:paraId="280D1F53" w14:textId="77777777" w:rsidR="00AA4042" w:rsidRDefault="00AA4042">
            <w:pPr>
              <w:spacing w:line="300" w:lineRule="exact"/>
              <w:jc w:val="center"/>
              <w:rPr>
                <w:rFonts w:ascii="方正书宋_GBK" w:eastAsia="方正书宋_GBK"/>
              </w:rPr>
            </w:pPr>
          </w:p>
        </w:tc>
        <w:tc>
          <w:tcPr>
            <w:tcW w:w="1134" w:type="dxa"/>
            <w:shd w:val="clear" w:color="auto" w:fill="auto"/>
            <w:noWrap/>
            <w:vAlign w:val="center"/>
          </w:tcPr>
          <w:p w14:paraId="1A778008" w14:textId="77777777" w:rsidR="00AA4042" w:rsidRDefault="00015B09">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14:paraId="75777451" w14:textId="77777777" w:rsidR="00AA4042" w:rsidRDefault="00015B09">
            <w:pPr>
              <w:spacing w:line="300" w:lineRule="exact"/>
              <w:jc w:val="left"/>
              <w:rPr>
                <w:rFonts w:ascii="方正书宋_GBK" w:eastAsia="方正书宋_GBK"/>
              </w:rPr>
            </w:pPr>
            <w:r>
              <w:rPr>
                <w:rFonts w:ascii="方正书宋_GBK" w:eastAsia="方正书宋_GBK"/>
              </w:rPr>
              <w:t>提升公安队伍战斗率。</w:t>
            </w:r>
          </w:p>
        </w:tc>
        <w:tc>
          <w:tcPr>
            <w:tcW w:w="2891" w:type="dxa"/>
            <w:shd w:val="clear" w:color="auto" w:fill="auto"/>
            <w:noWrap/>
            <w:vAlign w:val="center"/>
          </w:tcPr>
          <w:p w14:paraId="02B63739" w14:textId="77777777" w:rsidR="00AA4042" w:rsidRDefault="00015B09">
            <w:pPr>
              <w:spacing w:line="300" w:lineRule="exact"/>
              <w:jc w:val="left"/>
              <w:rPr>
                <w:rFonts w:ascii="方正书宋_GBK" w:eastAsia="方正书宋_GBK"/>
              </w:rPr>
            </w:pPr>
            <w:r>
              <w:rPr>
                <w:rFonts w:ascii="方正书宋_GBK" w:eastAsia="方正书宋_GBK"/>
              </w:rPr>
              <w:t>保障公安队伍整体战斗力得到有效提升。</w:t>
            </w:r>
          </w:p>
        </w:tc>
        <w:tc>
          <w:tcPr>
            <w:tcW w:w="1276" w:type="dxa"/>
            <w:shd w:val="clear" w:color="auto" w:fill="auto"/>
            <w:noWrap/>
            <w:vAlign w:val="center"/>
          </w:tcPr>
          <w:p w14:paraId="2371397C"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49B7113B"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r w:rsidR="00AA4042" w14:paraId="18DBB9EC" w14:textId="77777777">
        <w:trPr>
          <w:cantSplit/>
          <w:trHeight w:val="369"/>
          <w:jc w:val="center"/>
        </w:trPr>
        <w:tc>
          <w:tcPr>
            <w:tcW w:w="1134" w:type="dxa"/>
            <w:shd w:val="clear" w:color="auto" w:fill="auto"/>
            <w:noWrap/>
            <w:vAlign w:val="center"/>
          </w:tcPr>
          <w:p w14:paraId="6270CAA0" w14:textId="77777777" w:rsidR="00AA4042" w:rsidRDefault="00015B09">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ign w:val="center"/>
          </w:tcPr>
          <w:p w14:paraId="1C1A40FB" w14:textId="77777777" w:rsidR="00AA4042" w:rsidRDefault="00015B09">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ign w:val="center"/>
          </w:tcPr>
          <w:p w14:paraId="363BA364" w14:textId="77777777" w:rsidR="00AA4042" w:rsidRDefault="00015B09">
            <w:pPr>
              <w:spacing w:line="300" w:lineRule="exact"/>
              <w:jc w:val="left"/>
              <w:rPr>
                <w:rFonts w:ascii="方正书宋_GBK" w:eastAsia="方正书宋_GBK"/>
              </w:rPr>
            </w:pPr>
            <w:r>
              <w:rPr>
                <w:rFonts w:ascii="方正书宋_GBK" w:eastAsia="方正书宋_GBK"/>
              </w:rPr>
              <w:t>提高公安队伍正规划、职业化水平。</w:t>
            </w:r>
          </w:p>
        </w:tc>
        <w:tc>
          <w:tcPr>
            <w:tcW w:w="2891" w:type="dxa"/>
            <w:shd w:val="clear" w:color="auto" w:fill="auto"/>
            <w:noWrap/>
            <w:vAlign w:val="center"/>
          </w:tcPr>
          <w:p w14:paraId="28F814BD" w14:textId="77777777" w:rsidR="00AA4042" w:rsidRDefault="00015B09">
            <w:pPr>
              <w:spacing w:line="300" w:lineRule="exact"/>
              <w:jc w:val="left"/>
              <w:rPr>
                <w:rFonts w:ascii="方正书宋_GBK" w:eastAsia="方正书宋_GBK"/>
              </w:rPr>
            </w:pPr>
            <w:r>
              <w:rPr>
                <w:rFonts w:ascii="方正书宋_GBK" w:eastAsia="方正书宋_GBK"/>
              </w:rPr>
              <w:t>加强公安队伍正规划、职业化建设及公安宣传、教育训练等思想工作。</w:t>
            </w:r>
          </w:p>
        </w:tc>
        <w:tc>
          <w:tcPr>
            <w:tcW w:w="1276" w:type="dxa"/>
            <w:shd w:val="clear" w:color="auto" w:fill="auto"/>
            <w:noWrap/>
            <w:vAlign w:val="center"/>
          </w:tcPr>
          <w:p w14:paraId="50404F3B"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701" w:type="dxa"/>
            <w:shd w:val="clear" w:color="auto" w:fill="auto"/>
            <w:noWrap/>
            <w:vAlign w:val="center"/>
          </w:tcPr>
          <w:p w14:paraId="4E2C6998"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r w:rsidR="00AA4042" w14:paraId="24AAA018" w14:textId="77777777">
        <w:trPr>
          <w:cantSplit/>
          <w:trHeight w:val="369"/>
          <w:jc w:val="center"/>
        </w:trPr>
        <w:tc>
          <w:tcPr>
            <w:tcW w:w="1134" w:type="dxa"/>
            <w:shd w:val="clear" w:color="auto" w:fill="auto"/>
            <w:noWrap/>
            <w:vAlign w:val="center"/>
          </w:tcPr>
          <w:p w14:paraId="40785412" w14:textId="77777777" w:rsidR="00AA4042" w:rsidRDefault="00015B09">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ign w:val="center"/>
          </w:tcPr>
          <w:p w14:paraId="633E1F5D" w14:textId="77777777" w:rsidR="00AA4042" w:rsidRDefault="00015B09">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ign w:val="center"/>
          </w:tcPr>
          <w:p w14:paraId="6146110B" w14:textId="77777777" w:rsidR="00AA4042" w:rsidRDefault="00015B09">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ign w:val="center"/>
          </w:tcPr>
          <w:p w14:paraId="5808C02A" w14:textId="77777777" w:rsidR="00AA4042" w:rsidRDefault="00015B09">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ign w:val="center"/>
          </w:tcPr>
          <w:p w14:paraId="62C0FE0C" w14:textId="77777777" w:rsidR="00AA4042" w:rsidRDefault="00015B09">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shd w:val="clear" w:color="auto" w:fill="auto"/>
            <w:noWrap/>
            <w:vAlign w:val="center"/>
          </w:tcPr>
          <w:p w14:paraId="20DEF6B1" w14:textId="77777777" w:rsidR="00AA4042" w:rsidRDefault="00015B09">
            <w:pPr>
              <w:spacing w:line="300" w:lineRule="exact"/>
              <w:jc w:val="left"/>
              <w:rPr>
                <w:rFonts w:ascii="方正书宋_GBK" w:eastAsia="方正书宋_GBK"/>
              </w:rPr>
            </w:pPr>
            <w:r>
              <w:rPr>
                <w:rFonts w:ascii="方正书宋_GBK" w:eastAsia="方正书宋_GBK"/>
              </w:rPr>
              <w:t>根据部门职责、三定方案及三重一大会议文件。</w:t>
            </w:r>
          </w:p>
        </w:tc>
      </w:tr>
    </w:tbl>
    <w:p w14:paraId="40CC909C" w14:textId="77777777" w:rsidR="00AA4042" w:rsidRDefault="00AA4042">
      <w:pPr>
        <w:spacing w:line="300" w:lineRule="exact"/>
        <w:ind w:firstLineChars="200" w:firstLine="420"/>
        <w:jc w:val="left"/>
        <w:sectPr w:rsidR="00AA4042">
          <w:pgSz w:w="11907" w:h="16839"/>
          <w:pgMar w:top="1984" w:right="1304" w:bottom="1134" w:left="1304" w:header="851" w:footer="992" w:gutter="0"/>
          <w:cols w:space="425"/>
          <w:docGrid w:type="lines" w:linePitch="312"/>
        </w:sectPr>
      </w:pPr>
    </w:p>
    <w:p w14:paraId="02D48CFD"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lastRenderedPageBreak/>
        <w:t>第六部分：政府采购预算情况</w:t>
      </w:r>
    </w:p>
    <w:tbl>
      <w:tblPr>
        <w:tblpPr w:leftFromText="180" w:rightFromText="180" w:vertAnchor="text" w:horzAnchor="page" w:tblpX="1519" w:tblpY="1203"/>
        <w:tblOverlap w:val="never"/>
        <w:tblW w:w="14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54"/>
        <w:gridCol w:w="984"/>
        <w:gridCol w:w="1531"/>
        <w:gridCol w:w="1531"/>
        <w:gridCol w:w="709"/>
        <w:gridCol w:w="907"/>
        <w:gridCol w:w="907"/>
        <w:gridCol w:w="1134"/>
        <w:gridCol w:w="1134"/>
        <w:gridCol w:w="900"/>
        <w:gridCol w:w="941"/>
        <w:gridCol w:w="818"/>
        <w:gridCol w:w="790"/>
      </w:tblGrid>
      <w:tr w:rsidR="00AA4042" w14:paraId="2B59B5DB" w14:textId="77777777">
        <w:trPr>
          <w:cantSplit/>
          <w:tblHeader/>
        </w:trPr>
        <w:tc>
          <w:tcPr>
            <w:tcW w:w="8423" w:type="dxa"/>
            <w:gridSpan w:val="7"/>
            <w:tcBorders>
              <w:top w:val="single" w:sz="6" w:space="0" w:color="FFFFFF"/>
              <w:left w:val="single" w:sz="6" w:space="0" w:color="FFFFFF"/>
              <w:right w:val="single" w:sz="6" w:space="0" w:color="FFFFFF"/>
            </w:tcBorders>
            <w:shd w:val="clear" w:color="auto" w:fill="auto"/>
            <w:noWrap/>
            <w:vAlign w:val="center"/>
          </w:tcPr>
          <w:p w14:paraId="2F3170FF" w14:textId="77777777" w:rsidR="00AA4042" w:rsidRDefault="00015B09">
            <w:pPr>
              <w:spacing w:line="300" w:lineRule="exact"/>
              <w:jc w:val="left"/>
              <w:rPr>
                <w:rFonts w:ascii="方正小标宋_GBK" w:eastAsia="方正小标宋_GBK"/>
                <w:sz w:val="24"/>
              </w:rPr>
            </w:pPr>
            <w:r>
              <w:rPr>
                <w:rFonts w:ascii="方正小标宋_GBK" w:eastAsia="方正小标宋_GBK"/>
                <w:sz w:val="24"/>
              </w:rPr>
              <w:t>312保定市徐水区公安局</w:t>
            </w:r>
          </w:p>
        </w:tc>
        <w:tc>
          <w:tcPr>
            <w:tcW w:w="5717" w:type="dxa"/>
            <w:gridSpan w:val="6"/>
            <w:tcBorders>
              <w:top w:val="single" w:sz="6" w:space="0" w:color="FFFFFF"/>
              <w:left w:val="single" w:sz="6" w:space="0" w:color="FFFFFF"/>
              <w:right w:val="single" w:sz="6" w:space="0" w:color="FFFFFF"/>
            </w:tcBorders>
            <w:shd w:val="clear" w:color="auto" w:fill="auto"/>
            <w:noWrap/>
            <w:vAlign w:val="center"/>
          </w:tcPr>
          <w:p w14:paraId="16C8AB20" w14:textId="77777777" w:rsidR="00AA4042" w:rsidRDefault="00015B09">
            <w:pPr>
              <w:spacing w:line="300" w:lineRule="exact"/>
              <w:jc w:val="right"/>
              <w:rPr>
                <w:rFonts w:ascii="方正书宋_GBK" w:eastAsia="方正书宋_GBK"/>
                <w:sz w:val="24"/>
              </w:rPr>
            </w:pPr>
            <w:r>
              <w:rPr>
                <w:rFonts w:ascii="方正书宋_GBK" w:eastAsia="方正书宋_GBK"/>
                <w:sz w:val="24"/>
              </w:rPr>
              <w:t>单位：万元</w:t>
            </w:r>
          </w:p>
        </w:tc>
      </w:tr>
      <w:tr w:rsidR="00AA4042" w14:paraId="16DFB0C4" w14:textId="77777777">
        <w:trPr>
          <w:cantSplit/>
          <w:tblHeader/>
        </w:trPr>
        <w:tc>
          <w:tcPr>
            <w:tcW w:w="2838" w:type="dxa"/>
            <w:gridSpan w:val="2"/>
            <w:shd w:val="clear" w:color="auto" w:fill="auto"/>
            <w:noWrap/>
            <w:vAlign w:val="center"/>
          </w:tcPr>
          <w:p w14:paraId="2BA2541F" w14:textId="77777777" w:rsidR="00AA4042" w:rsidRDefault="00015B09">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ign w:val="center"/>
          </w:tcPr>
          <w:p w14:paraId="0D8200A2" w14:textId="77777777" w:rsidR="00AA4042" w:rsidRDefault="00015B09">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ign w:val="center"/>
          </w:tcPr>
          <w:p w14:paraId="4F5EF262" w14:textId="77777777" w:rsidR="00AA4042" w:rsidRDefault="00015B09">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ign w:val="center"/>
          </w:tcPr>
          <w:p w14:paraId="088587E6" w14:textId="77777777" w:rsidR="00AA4042" w:rsidRDefault="00015B09">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ign w:val="center"/>
          </w:tcPr>
          <w:p w14:paraId="05BB446C" w14:textId="77777777" w:rsidR="00AA4042" w:rsidRDefault="00015B09">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ign w:val="center"/>
          </w:tcPr>
          <w:p w14:paraId="7C3C89BF" w14:textId="77777777" w:rsidR="00AA4042" w:rsidRDefault="00015B09">
            <w:pPr>
              <w:spacing w:line="300" w:lineRule="exact"/>
              <w:jc w:val="center"/>
              <w:rPr>
                <w:rFonts w:ascii="方正书宋_GBK" w:eastAsia="方正书宋_GBK"/>
                <w:b/>
              </w:rPr>
            </w:pPr>
            <w:r>
              <w:rPr>
                <w:rFonts w:ascii="方正书宋_GBK" w:eastAsia="方正书宋_GBK"/>
                <w:b/>
              </w:rPr>
              <w:t>单价</w:t>
            </w:r>
          </w:p>
        </w:tc>
        <w:tc>
          <w:tcPr>
            <w:tcW w:w="5717" w:type="dxa"/>
            <w:gridSpan w:val="6"/>
            <w:shd w:val="clear" w:color="auto" w:fill="auto"/>
            <w:noWrap/>
            <w:vAlign w:val="center"/>
          </w:tcPr>
          <w:p w14:paraId="397D4C2A" w14:textId="77777777" w:rsidR="00AA4042" w:rsidRDefault="00015B09">
            <w:pPr>
              <w:spacing w:line="300" w:lineRule="exact"/>
              <w:jc w:val="center"/>
              <w:rPr>
                <w:rFonts w:ascii="方正书宋_GBK" w:eastAsia="方正书宋_GBK"/>
                <w:b/>
              </w:rPr>
            </w:pPr>
            <w:r>
              <w:rPr>
                <w:rFonts w:ascii="方正书宋_GBK" w:eastAsia="方正书宋_GBK"/>
                <w:b/>
              </w:rPr>
              <w:t>政府采购金额（当年部门预算安排资金）</w:t>
            </w:r>
          </w:p>
        </w:tc>
      </w:tr>
      <w:tr w:rsidR="00AA4042" w14:paraId="3949E7B6" w14:textId="77777777">
        <w:trPr>
          <w:cantSplit/>
          <w:tblHeader/>
        </w:trPr>
        <w:tc>
          <w:tcPr>
            <w:tcW w:w="1854" w:type="dxa"/>
            <w:shd w:val="clear" w:color="auto" w:fill="auto"/>
            <w:noWrap/>
            <w:vAlign w:val="center"/>
          </w:tcPr>
          <w:p w14:paraId="1E8D09F3" w14:textId="77777777" w:rsidR="00AA4042" w:rsidRDefault="00015B09">
            <w:pPr>
              <w:spacing w:line="300" w:lineRule="exact"/>
              <w:jc w:val="center"/>
              <w:rPr>
                <w:rFonts w:ascii="方正书宋_GBK" w:eastAsia="方正书宋_GBK"/>
                <w:b/>
              </w:rPr>
            </w:pPr>
            <w:r>
              <w:rPr>
                <w:rFonts w:ascii="方正书宋_GBK" w:eastAsia="方正书宋_GBK"/>
                <w:b/>
              </w:rPr>
              <w:t>项目名称</w:t>
            </w:r>
          </w:p>
        </w:tc>
        <w:tc>
          <w:tcPr>
            <w:tcW w:w="984" w:type="dxa"/>
            <w:shd w:val="clear" w:color="auto" w:fill="auto"/>
            <w:noWrap/>
            <w:vAlign w:val="center"/>
          </w:tcPr>
          <w:p w14:paraId="23C37257" w14:textId="77777777" w:rsidR="00AA4042" w:rsidRDefault="00015B09">
            <w:pPr>
              <w:spacing w:line="300" w:lineRule="exact"/>
              <w:jc w:val="center"/>
              <w:rPr>
                <w:rFonts w:ascii="方正书宋_GBK" w:eastAsia="方正书宋_GBK"/>
                <w:b/>
              </w:rPr>
            </w:pPr>
            <w:r>
              <w:rPr>
                <w:rFonts w:ascii="方正书宋_GBK" w:eastAsia="方正书宋_GBK"/>
                <w:b/>
              </w:rPr>
              <w:t>预算资金</w:t>
            </w:r>
          </w:p>
        </w:tc>
        <w:tc>
          <w:tcPr>
            <w:tcW w:w="1531" w:type="dxa"/>
            <w:vMerge/>
            <w:shd w:val="clear" w:color="auto" w:fill="auto"/>
            <w:noWrap/>
            <w:vAlign w:val="center"/>
          </w:tcPr>
          <w:p w14:paraId="1C063CE3" w14:textId="77777777" w:rsidR="00AA4042" w:rsidRDefault="00AA4042">
            <w:pPr>
              <w:spacing w:line="300" w:lineRule="exact"/>
              <w:jc w:val="left"/>
              <w:outlineLvl w:val="0"/>
              <w:rPr>
                <w:rFonts w:ascii="Times New Roman" w:eastAsia="方正仿宋_GBK"/>
                <w:sz w:val="28"/>
              </w:rPr>
            </w:pPr>
          </w:p>
        </w:tc>
        <w:tc>
          <w:tcPr>
            <w:tcW w:w="1531" w:type="dxa"/>
            <w:vMerge/>
            <w:shd w:val="clear" w:color="auto" w:fill="auto"/>
            <w:noWrap/>
            <w:vAlign w:val="center"/>
          </w:tcPr>
          <w:p w14:paraId="365A9CAB" w14:textId="77777777" w:rsidR="00AA4042" w:rsidRDefault="00AA4042">
            <w:pPr>
              <w:spacing w:line="300" w:lineRule="exact"/>
              <w:jc w:val="left"/>
              <w:outlineLvl w:val="0"/>
              <w:rPr>
                <w:rFonts w:ascii="Times New Roman" w:eastAsia="方正仿宋_GBK"/>
                <w:sz w:val="28"/>
              </w:rPr>
            </w:pPr>
          </w:p>
        </w:tc>
        <w:tc>
          <w:tcPr>
            <w:tcW w:w="709" w:type="dxa"/>
            <w:vMerge/>
            <w:shd w:val="clear" w:color="auto" w:fill="auto"/>
            <w:noWrap/>
            <w:vAlign w:val="center"/>
          </w:tcPr>
          <w:p w14:paraId="4D391B8B" w14:textId="77777777" w:rsidR="00AA4042" w:rsidRDefault="00AA4042">
            <w:pPr>
              <w:spacing w:line="300" w:lineRule="exact"/>
              <w:jc w:val="left"/>
              <w:outlineLvl w:val="0"/>
              <w:rPr>
                <w:rFonts w:ascii="Times New Roman" w:eastAsia="方正仿宋_GBK"/>
                <w:sz w:val="28"/>
              </w:rPr>
            </w:pPr>
          </w:p>
        </w:tc>
        <w:tc>
          <w:tcPr>
            <w:tcW w:w="907" w:type="dxa"/>
            <w:vMerge/>
            <w:shd w:val="clear" w:color="auto" w:fill="auto"/>
            <w:noWrap/>
            <w:vAlign w:val="center"/>
          </w:tcPr>
          <w:p w14:paraId="22E29204" w14:textId="77777777" w:rsidR="00AA4042" w:rsidRDefault="00AA4042">
            <w:pPr>
              <w:spacing w:line="300" w:lineRule="exact"/>
              <w:jc w:val="left"/>
              <w:outlineLvl w:val="0"/>
              <w:rPr>
                <w:rFonts w:ascii="Times New Roman" w:eastAsia="方正仿宋_GBK"/>
                <w:sz w:val="28"/>
              </w:rPr>
            </w:pPr>
          </w:p>
        </w:tc>
        <w:tc>
          <w:tcPr>
            <w:tcW w:w="907" w:type="dxa"/>
            <w:vMerge/>
            <w:shd w:val="clear" w:color="auto" w:fill="auto"/>
            <w:noWrap/>
            <w:vAlign w:val="center"/>
          </w:tcPr>
          <w:p w14:paraId="69087A38" w14:textId="77777777" w:rsidR="00AA4042" w:rsidRDefault="00AA4042">
            <w:pPr>
              <w:spacing w:line="300" w:lineRule="exact"/>
              <w:jc w:val="left"/>
              <w:outlineLvl w:val="0"/>
              <w:rPr>
                <w:rFonts w:ascii="Times New Roman" w:eastAsia="方正仿宋_GBK"/>
                <w:sz w:val="28"/>
              </w:rPr>
            </w:pPr>
          </w:p>
        </w:tc>
        <w:tc>
          <w:tcPr>
            <w:tcW w:w="1134" w:type="dxa"/>
            <w:shd w:val="clear" w:color="auto" w:fill="auto"/>
            <w:noWrap/>
            <w:vAlign w:val="center"/>
          </w:tcPr>
          <w:p w14:paraId="05459D39" w14:textId="77777777" w:rsidR="00AA4042" w:rsidRDefault="00015B09">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ign w:val="center"/>
          </w:tcPr>
          <w:p w14:paraId="5AAD563E" w14:textId="77777777" w:rsidR="00AA4042" w:rsidRDefault="00015B09">
            <w:pPr>
              <w:spacing w:line="300" w:lineRule="exact"/>
              <w:jc w:val="center"/>
              <w:rPr>
                <w:rFonts w:ascii="方正书宋_GBK" w:eastAsia="方正书宋_GBK"/>
                <w:b/>
              </w:rPr>
            </w:pPr>
            <w:r>
              <w:rPr>
                <w:rFonts w:ascii="方正书宋_GBK" w:eastAsia="方正书宋_GBK"/>
                <w:b/>
              </w:rPr>
              <w:t>一般公共预算拨款</w:t>
            </w:r>
          </w:p>
        </w:tc>
        <w:tc>
          <w:tcPr>
            <w:tcW w:w="900" w:type="dxa"/>
            <w:shd w:val="clear" w:color="auto" w:fill="auto"/>
            <w:noWrap/>
            <w:vAlign w:val="center"/>
          </w:tcPr>
          <w:p w14:paraId="46D26DC0" w14:textId="77777777" w:rsidR="00AA4042" w:rsidRDefault="00015B09">
            <w:pPr>
              <w:spacing w:line="300" w:lineRule="exact"/>
              <w:jc w:val="center"/>
              <w:rPr>
                <w:rFonts w:ascii="方正书宋_GBK" w:eastAsia="方正书宋_GBK"/>
                <w:b/>
              </w:rPr>
            </w:pPr>
            <w:r>
              <w:rPr>
                <w:rFonts w:ascii="方正书宋_GBK" w:eastAsia="方正书宋_GBK"/>
                <w:b/>
              </w:rPr>
              <w:t>基金预算拨款</w:t>
            </w:r>
          </w:p>
        </w:tc>
        <w:tc>
          <w:tcPr>
            <w:tcW w:w="941" w:type="dxa"/>
            <w:shd w:val="clear" w:color="auto" w:fill="auto"/>
            <w:noWrap/>
            <w:vAlign w:val="center"/>
          </w:tcPr>
          <w:p w14:paraId="11C947CD" w14:textId="77777777" w:rsidR="00AA4042" w:rsidRDefault="00015B09">
            <w:pPr>
              <w:spacing w:line="300" w:lineRule="exact"/>
              <w:jc w:val="center"/>
              <w:rPr>
                <w:rFonts w:ascii="方正书宋_GBK" w:eastAsia="方正书宋_GBK"/>
                <w:b/>
              </w:rPr>
            </w:pPr>
            <w:r>
              <w:rPr>
                <w:rFonts w:ascii="方正书宋_GBK" w:eastAsia="方正书宋_GBK"/>
                <w:b/>
              </w:rPr>
              <w:t>国有资本经营预算拨款</w:t>
            </w:r>
          </w:p>
        </w:tc>
        <w:tc>
          <w:tcPr>
            <w:tcW w:w="818" w:type="dxa"/>
            <w:shd w:val="clear" w:color="auto" w:fill="auto"/>
            <w:noWrap/>
            <w:vAlign w:val="center"/>
          </w:tcPr>
          <w:p w14:paraId="71D45045" w14:textId="77777777" w:rsidR="00AA4042" w:rsidRDefault="00015B09">
            <w:pPr>
              <w:spacing w:line="300" w:lineRule="exact"/>
              <w:jc w:val="center"/>
              <w:rPr>
                <w:rFonts w:ascii="方正书宋_GBK" w:eastAsia="方正书宋_GBK"/>
                <w:b/>
              </w:rPr>
            </w:pPr>
            <w:r>
              <w:rPr>
                <w:rFonts w:ascii="方正书宋_GBK" w:eastAsia="方正书宋_GBK"/>
                <w:b/>
              </w:rPr>
              <w:t>财政专户核拨</w:t>
            </w:r>
          </w:p>
        </w:tc>
        <w:tc>
          <w:tcPr>
            <w:tcW w:w="790" w:type="dxa"/>
            <w:shd w:val="clear" w:color="auto" w:fill="auto"/>
            <w:noWrap/>
            <w:vAlign w:val="center"/>
          </w:tcPr>
          <w:p w14:paraId="79186E3C" w14:textId="77777777" w:rsidR="00AA4042" w:rsidRDefault="00015B09">
            <w:pPr>
              <w:spacing w:line="300" w:lineRule="exact"/>
              <w:jc w:val="center"/>
              <w:rPr>
                <w:rFonts w:ascii="方正书宋_GBK" w:eastAsia="方正书宋_GBK"/>
                <w:b/>
              </w:rPr>
            </w:pPr>
            <w:r>
              <w:rPr>
                <w:rFonts w:ascii="方正书宋_GBK" w:eastAsia="方正书宋_GBK"/>
                <w:b/>
              </w:rPr>
              <w:t>其他来源收入</w:t>
            </w:r>
          </w:p>
        </w:tc>
      </w:tr>
      <w:tr w:rsidR="00AA4042" w14:paraId="3718769D" w14:textId="77777777">
        <w:trPr>
          <w:cantSplit/>
        </w:trPr>
        <w:tc>
          <w:tcPr>
            <w:tcW w:w="1854" w:type="dxa"/>
            <w:shd w:val="clear" w:color="auto" w:fill="auto"/>
            <w:noWrap/>
            <w:vAlign w:val="center"/>
          </w:tcPr>
          <w:p w14:paraId="634B0AF4" w14:textId="77777777" w:rsidR="00AA4042" w:rsidRDefault="00015B09">
            <w:pPr>
              <w:spacing w:line="300" w:lineRule="exact"/>
              <w:jc w:val="center"/>
              <w:rPr>
                <w:rFonts w:ascii="方正书宋_GBK" w:eastAsia="方正书宋_GBK"/>
                <w:b/>
              </w:rPr>
            </w:pPr>
            <w:r>
              <w:rPr>
                <w:rFonts w:ascii="方正书宋_GBK" w:eastAsia="方正书宋_GBK"/>
                <w:b/>
              </w:rPr>
              <w:t>公安局（行政）小计</w:t>
            </w:r>
          </w:p>
        </w:tc>
        <w:tc>
          <w:tcPr>
            <w:tcW w:w="984" w:type="dxa"/>
            <w:shd w:val="clear" w:color="auto" w:fill="auto"/>
            <w:noWrap/>
            <w:vAlign w:val="center"/>
          </w:tcPr>
          <w:p w14:paraId="50F02AAD" w14:textId="77777777" w:rsidR="00AA4042" w:rsidRDefault="00AA4042">
            <w:pPr>
              <w:spacing w:line="300" w:lineRule="exact"/>
              <w:jc w:val="right"/>
              <w:rPr>
                <w:rFonts w:ascii="方正书宋_GBK" w:eastAsia="方正书宋_GBK"/>
                <w:b/>
              </w:rPr>
            </w:pPr>
          </w:p>
        </w:tc>
        <w:tc>
          <w:tcPr>
            <w:tcW w:w="1531" w:type="dxa"/>
            <w:shd w:val="clear" w:color="auto" w:fill="auto"/>
            <w:noWrap/>
            <w:vAlign w:val="center"/>
          </w:tcPr>
          <w:p w14:paraId="28A2083D" w14:textId="77777777" w:rsidR="00AA4042" w:rsidRDefault="00AA4042">
            <w:pPr>
              <w:spacing w:line="300" w:lineRule="exact"/>
              <w:jc w:val="left"/>
              <w:rPr>
                <w:rFonts w:ascii="方正书宋_GBK" w:eastAsia="方正书宋_GBK"/>
                <w:b/>
              </w:rPr>
            </w:pPr>
          </w:p>
        </w:tc>
        <w:tc>
          <w:tcPr>
            <w:tcW w:w="1531" w:type="dxa"/>
            <w:shd w:val="clear" w:color="auto" w:fill="auto"/>
            <w:noWrap/>
            <w:vAlign w:val="center"/>
          </w:tcPr>
          <w:p w14:paraId="6B22DA62" w14:textId="77777777" w:rsidR="00AA4042" w:rsidRDefault="00AA4042">
            <w:pPr>
              <w:spacing w:line="300" w:lineRule="exact"/>
              <w:jc w:val="left"/>
              <w:rPr>
                <w:rFonts w:ascii="方正书宋_GBK" w:eastAsia="方正书宋_GBK"/>
                <w:b/>
              </w:rPr>
            </w:pPr>
          </w:p>
        </w:tc>
        <w:tc>
          <w:tcPr>
            <w:tcW w:w="709" w:type="dxa"/>
            <w:shd w:val="clear" w:color="auto" w:fill="auto"/>
            <w:noWrap/>
            <w:vAlign w:val="center"/>
          </w:tcPr>
          <w:p w14:paraId="3320D3B8" w14:textId="77777777" w:rsidR="00AA4042" w:rsidRDefault="00AA4042">
            <w:pPr>
              <w:spacing w:line="300" w:lineRule="exact"/>
              <w:jc w:val="center"/>
              <w:rPr>
                <w:rFonts w:ascii="方正书宋_GBK" w:eastAsia="方正书宋_GBK"/>
                <w:b/>
              </w:rPr>
            </w:pPr>
          </w:p>
        </w:tc>
        <w:tc>
          <w:tcPr>
            <w:tcW w:w="907" w:type="dxa"/>
            <w:shd w:val="clear" w:color="auto" w:fill="auto"/>
            <w:noWrap/>
            <w:vAlign w:val="center"/>
          </w:tcPr>
          <w:p w14:paraId="0D6705E6" w14:textId="77777777" w:rsidR="00AA4042" w:rsidRDefault="00AA4042">
            <w:pPr>
              <w:spacing w:line="300" w:lineRule="exact"/>
              <w:jc w:val="right"/>
              <w:rPr>
                <w:rFonts w:ascii="方正书宋_GBK" w:eastAsia="方正书宋_GBK"/>
                <w:b/>
              </w:rPr>
            </w:pPr>
          </w:p>
        </w:tc>
        <w:tc>
          <w:tcPr>
            <w:tcW w:w="907" w:type="dxa"/>
            <w:shd w:val="clear" w:color="auto" w:fill="auto"/>
            <w:noWrap/>
            <w:vAlign w:val="center"/>
          </w:tcPr>
          <w:p w14:paraId="445A0A0B" w14:textId="77777777" w:rsidR="00AA4042" w:rsidRDefault="00AA4042">
            <w:pPr>
              <w:spacing w:line="300" w:lineRule="exact"/>
              <w:jc w:val="right"/>
              <w:rPr>
                <w:rFonts w:ascii="方正书宋_GBK" w:eastAsia="方正书宋_GBK"/>
                <w:b/>
              </w:rPr>
            </w:pPr>
          </w:p>
        </w:tc>
        <w:tc>
          <w:tcPr>
            <w:tcW w:w="1134" w:type="dxa"/>
            <w:shd w:val="clear" w:color="auto" w:fill="auto"/>
            <w:noWrap/>
            <w:vAlign w:val="center"/>
          </w:tcPr>
          <w:p w14:paraId="4D401865" w14:textId="77777777" w:rsidR="00AA4042" w:rsidRDefault="00015B09">
            <w:pPr>
              <w:spacing w:line="300" w:lineRule="exact"/>
              <w:jc w:val="right"/>
              <w:rPr>
                <w:rFonts w:ascii="方正书宋_GBK" w:eastAsia="方正书宋_GBK"/>
                <w:b/>
              </w:rPr>
            </w:pPr>
            <w:r>
              <w:rPr>
                <w:rFonts w:ascii="方正书宋_GBK" w:eastAsia="方正书宋_GBK"/>
                <w:b/>
              </w:rPr>
              <w:t>30.00</w:t>
            </w:r>
          </w:p>
        </w:tc>
        <w:tc>
          <w:tcPr>
            <w:tcW w:w="1134" w:type="dxa"/>
            <w:shd w:val="clear" w:color="auto" w:fill="auto"/>
            <w:noWrap/>
            <w:vAlign w:val="center"/>
          </w:tcPr>
          <w:p w14:paraId="2EF4B0B6" w14:textId="77777777" w:rsidR="00AA4042" w:rsidRDefault="00015B09">
            <w:pPr>
              <w:spacing w:line="300" w:lineRule="exact"/>
              <w:jc w:val="right"/>
              <w:rPr>
                <w:rFonts w:ascii="方正书宋_GBK" w:eastAsia="方正书宋_GBK"/>
                <w:b/>
              </w:rPr>
            </w:pPr>
            <w:r>
              <w:rPr>
                <w:rFonts w:ascii="方正书宋_GBK" w:eastAsia="方正书宋_GBK"/>
                <w:b/>
              </w:rPr>
              <w:t>30.00</w:t>
            </w:r>
          </w:p>
        </w:tc>
        <w:tc>
          <w:tcPr>
            <w:tcW w:w="900" w:type="dxa"/>
            <w:shd w:val="clear" w:color="auto" w:fill="auto"/>
            <w:noWrap/>
            <w:vAlign w:val="center"/>
          </w:tcPr>
          <w:p w14:paraId="7C2BFDAC" w14:textId="77777777" w:rsidR="00AA4042" w:rsidRDefault="00AA4042">
            <w:pPr>
              <w:spacing w:line="300" w:lineRule="exact"/>
              <w:jc w:val="right"/>
              <w:rPr>
                <w:rFonts w:ascii="方正书宋_GBK" w:eastAsia="方正书宋_GBK"/>
                <w:b/>
              </w:rPr>
            </w:pPr>
          </w:p>
        </w:tc>
        <w:tc>
          <w:tcPr>
            <w:tcW w:w="941" w:type="dxa"/>
            <w:shd w:val="clear" w:color="auto" w:fill="auto"/>
            <w:noWrap/>
            <w:vAlign w:val="center"/>
          </w:tcPr>
          <w:p w14:paraId="3EAF9B3B" w14:textId="77777777" w:rsidR="00AA4042" w:rsidRDefault="00AA4042">
            <w:pPr>
              <w:spacing w:line="300" w:lineRule="exact"/>
              <w:jc w:val="right"/>
              <w:rPr>
                <w:rFonts w:ascii="方正书宋_GBK" w:eastAsia="方正书宋_GBK"/>
                <w:b/>
              </w:rPr>
            </w:pPr>
          </w:p>
        </w:tc>
        <w:tc>
          <w:tcPr>
            <w:tcW w:w="818" w:type="dxa"/>
            <w:shd w:val="clear" w:color="auto" w:fill="auto"/>
            <w:noWrap/>
            <w:vAlign w:val="center"/>
          </w:tcPr>
          <w:p w14:paraId="71E30810" w14:textId="77777777" w:rsidR="00AA4042" w:rsidRDefault="00AA4042">
            <w:pPr>
              <w:spacing w:line="300" w:lineRule="exact"/>
              <w:jc w:val="right"/>
              <w:rPr>
                <w:rFonts w:ascii="方正书宋_GBK" w:eastAsia="方正书宋_GBK"/>
                <w:b/>
              </w:rPr>
            </w:pPr>
          </w:p>
        </w:tc>
        <w:tc>
          <w:tcPr>
            <w:tcW w:w="790" w:type="dxa"/>
            <w:shd w:val="clear" w:color="auto" w:fill="auto"/>
            <w:noWrap/>
            <w:vAlign w:val="center"/>
          </w:tcPr>
          <w:p w14:paraId="2DB941A7" w14:textId="77777777" w:rsidR="00AA4042" w:rsidRDefault="00AA4042">
            <w:pPr>
              <w:spacing w:line="300" w:lineRule="exact"/>
              <w:jc w:val="right"/>
              <w:rPr>
                <w:rFonts w:ascii="方正书宋_GBK" w:eastAsia="方正书宋_GBK"/>
                <w:b/>
              </w:rPr>
            </w:pPr>
          </w:p>
        </w:tc>
      </w:tr>
      <w:tr w:rsidR="00AA4042" w14:paraId="3FD3A30F" w14:textId="77777777">
        <w:trPr>
          <w:cantSplit/>
        </w:trPr>
        <w:tc>
          <w:tcPr>
            <w:tcW w:w="1854" w:type="dxa"/>
            <w:shd w:val="clear" w:color="auto" w:fill="auto"/>
            <w:noWrap/>
            <w:vAlign w:val="center"/>
          </w:tcPr>
          <w:p w14:paraId="408B41CC" w14:textId="77777777" w:rsidR="00AA4042" w:rsidRDefault="00015B09">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984" w:type="dxa"/>
            <w:shd w:val="clear" w:color="auto" w:fill="auto"/>
            <w:noWrap/>
            <w:vAlign w:val="center"/>
          </w:tcPr>
          <w:p w14:paraId="39680401" w14:textId="77777777" w:rsidR="00AA4042" w:rsidRDefault="00015B09">
            <w:pPr>
              <w:spacing w:line="300" w:lineRule="exact"/>
              <w:jc w:val="right"/>
              <w:rPr>
                <w:rFonts w:ascii="方正书宋_GBK" w:eastAsia="方正书宋_GBK"/>
              </w:rPr>
            </w:pPr>
            <w:r>
              <w:rPr>
                <w:rFonts w:ascii="方正书宋_GBK" w:eastAsia="方正书宋_GBK"/>
              </w:rPr>
              <w:t>209.75</w:t>
            </w:r>
          </w:p>
        </w:tc>
        <w:tc>
          <w:tcPr>
            <w:tcW w:w="1531" w:type="dxa"/>
            <w:shd w:val="clear" w:color="auto" w:fill="auto"/>
            <w:noWrap/>
            <w:vAlign w:val="center"/>
          </w:tcPr>
          <w:p w14:paraId="666E6C7C" w14:textId="77777777" w:rsidR="00AA4042" w:rsidRDefault="00015B09">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noWrap/>
            <w:vAlign w:val="center"/>
          </w:tcPr>
          <w:p w14:paraId="3544ADE2" w14:textId="77777777" w:rsidR="00AA4042" w:rsidRDefault="00015B09">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14:paraId="26CF92F7" w14:textId="77777777" w:rsidR="00AA4042" w:rsidRDefault="00015B09">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ign w:val="center"/>
          </w:tcPr>
          <w:p w14:paraId="0445DBBC" w14:textId="77777777" w:rsidR="00AA4042" w:rsidRDefault="00015B09">
            <w:pPr>
              <w:spacing w:line="300" w:lineRule="exact"/>
              <w:jc w:val="right"/>
              <w:rPr>
                <w:rFonts w:ascii="方正书宋_GBK" w:eastAsia="方正书宋_GBK"/>
              </w:rPr>
            </w:pPr>
            <w:r>
              <w:rPr>
                <w:rFonts w:ascii="方正书宋_GBK" w:eastAsia="方正书宋_GBK"/>
              </w:rPr>
              <w:t>21.00</w:t>
            </w:r>
          </w:p>
        </w:tc>
        <w:tc>
          <w:tcPr>
            <w:tcW w:w="907" w:type="dxa"/>
            <w:shd w:val="clear" w:color="auto" w:fill="auto"/>
            <w:noWrap/>
            <w:vAlign w:val="center"/>
          </w:tcPr>
          <w:p w14:paraId="070B7226" w14:textId="77777777" w:rsidR="00AA4042" w:rsidRDefault="00015B09">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14:paraId="5D26CDC8" w14:textId="77777777" w:rsidR="00AA4042" w:rsidRDefault="00015B09">
            <w:pPr>
              <w:spacing w:line="300" w:lineRule="exact"/>
              <w:jc w:val="right"/>
              <w:rPr>
                <w:rFonts w:ascii="方正书宋_GBK" w:eastAsia="方正书宋_GBK"/>
              </w:rPr>
            </w:pPr>
            <w:r>
              <w:rPr>
                <w:rFonts w:ascii="方正书宋_GBK" w:eastAsia="方正书宋_GBK"/>
              </w:rPr>
              <w:t>9.45</w:t>
            </w:r>
          </w:p>
        </w:tc>
        <w:tc>
          <w:tcPr>
            <w:tcW w:w="1134" w:type="dxa"/>
            <w:shd w:val="clear" w:color="auto" w:fill="auto"/>
            <w:noWrap/>
            <w:vAlign w:val="center"/>
          </w:tcPr>
          <w:p w14:paraId="34B1516A" w14:textId="77777777" w:rsidR="00AA4042" w:rsidRDefault="00015B09">
            <w:pPr>
              <w:spacing w:line="300" w:lineRule="exact"/>
              <w:jc w:val="right"/>
              <w:rPr>
                <w:rFonts w:ascii="方正书宋_GBK" w:eastAsia="方正书宋_GBK"/>
              </w:rPr>
            </w:pPr>
            <w:r>
              <w:rPr>
                <w:rFonts w:ascii="方正书宋_GBK" w:eastAsia="方正书宋_GBK"/>
              </w:rPr>
              <w:t>9.45</w:t>
            </w:r>
          </w:p>
        </w:tc>
        <w:tc>
          <w:tcPr>
            <w:tcW w:w="900" w:type="dxa"/>
            <w:shd w:val="clear" w:color="auto" w:fill="auto"/>
            <w:noWrap/>
            <w:vAlign w:val="center"/>
          </w:tcPr>
          <w:p w14:paraId="118D2E98" w14:textId="77777777" w:rsidR="00AA4042" w:rsidRDefault="00AA4042">
            <w:pPr>
              <w:spacing w:line="300" w:lineRule="exact"/>
              <w:jc w:val="right"/>
              <w:rPr>
                <w:rFonts w:ascii="方正书宋_GBK" w:eastAsia="方正书宋_GBK"/>
              </w:rPr>
            </w:pPr>
          </w:p>
        </w:tc>
        <w:tc>
          <w:tcPr>
            <w:tcW w:w="941" w:type="dxa"/>
            <w:shd w:val="clear" w:color="auto" w:fill="auto"/>
            <w:noWrap/>
            <w:vAlign w:val="center"/>
          </w:tcPr>
          <w:p w14:paraId="704143F3" w14:textId="77777777" w:rsidR="00AA4042" w:rsidRDefault="00AA4042">
            <w:pPr>
              <w:spacing w:line="300" w:lineRule="exact"/>
              <w:jc w:val="right"/>
              <w:rPr>
                <w:rFonts w:ascii="方正书宋_GBK" w:eastAsia="方正书宋_GBK"/>
              </w:rPr>
            </w:pPr>
          </w:p>
        </w:tc>
        <w:tc>
          <w:tcPr>
            <w:tcW w:w="818" w:type="dxa"/>
            <w:shd w:val="clear" w:color="auto" w:fill="auto"/>
            <w:noWrap/>
            <w:vAlign w:val="center"/>
          </w:tcPr>
          <w:p w14:paraId="12D8AD1A" w14:textId="77777777" w:rsidR="00AA4042" w:rsidRDefault="00AA4042">
            <w:pPr>
              <w:spacing w:line="300" w:lineRule="exact"/>
              <w:jc w:val="right"/>
              <w:rPr>
                <w:rFonts w:ascii="方正书宋_GBK" w:eastAsia="方正书宋_GBK"/>
              </w:rPr>
            </w:pPr>
          </w:p>
        </w:tc>
        <w:tc>
          <w:tcPr>
            <w:tcW w:w="790" w:type="dxa"/>
            <w:shd w:val="clear" w:color="auto" w:fill="auto"/>
            <w:noWrap/>
            <w:vAlign w:val="center"/>
          </w:tcPr>
          <w:p w14:paraId="1D75809C" w14:textId="77777777" w:rsidR="00AA4042" w:rsidRDefault="00AA4042">
            <w:pPr>
              <w:spacing w:line="300" w:lineRule="exact"/>
              <w:jc w:val="right"/>
              <w:rPr>
                <w:rFonts w:ascii="方正书宋_GBK" w:eastAsia="方正书宋_GBK"/>
              </w:rPr>
            </w:pPr>
          </w:p>
        </w:tc>
      </w:tr>
      <w:tr w:rsidR="00AA4042" w14:paraId="63471BA4" w14:textId="77777777">
        <w:trPr>
          <w:cantSplit/>
        </w:trPr>
        <w:tc>
          <w:tcPr>
            <w:tcW w:w="1854" w:type="dxa"/>
            <w:shd w:val="clear" w:color="auto" w:fill="auto"/>
            <w:noWrap/>
            <w:vAlign w:val="center"/>
          </w:tcPr>
          <w:p w14:paraId="35234DBE" w14:textId="77777777" w:rsidR="00AA4042" w:rsidRDefault="00015B09">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984" w:type="dxa"/>
            <w:shd w:val="clear" w:color="auto" w:fill="auto"/>
            <w:noWrap/>
            <w:vAlign w:val="center"/>
          </w:tcPr>
          <w:p w14:paraId="266A3CF4" w14:textId="77777777" w:rsidR="00AA4042" w:rsidRDefault="00015B09">
            <w:pPr>
              <w:spacing w:line="300" w:lineRule="exact"/>
              <w:jc w:val="right"/>
              <w:rPr>
                <w:rFonts w:ascii="方正书宋_GBK" w:eastAsia="方正书宋_GBK"/>
              </w:rPr>
            </w:pPr>
            <w:r>
              <w:rPr>
                <w:rFonts w:ascii="方正书宋_GBK" w:eastAsia="方正书宋_GBK"/>
              </w:rPr>
              <w:t>209.75</w:t>
            </w:r>
          </w:p>
        </w:tc>
        <w:tc>
          <w:tcPr>
            <w:tcW w:w="1531" w:type="dxa"/>
            <w:shd w:val="clear" w:color="auto" w:fill="auto"/>
            <w:noWrap/>
            <w:vAlign w:val="center"/>
          </w:tcPr>
          <w:p w14:paraId="54B128B1" w14:textId="77777777" w:rsidR="00AA4042" w:rsidRDefault="00015B09">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noWrap/>
            <w:vAlign w:val="center"/>
          </w:tcPr>
          <w:p w14:paraId="2B72F627" w14:textId="77777777" w:rsidR="00AA4042" w:rsidRDefault="00015B09">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ign w:val="center"/>
          </w:tcPr>
          <w:p w14:paraId="745A0690" w14:textId="77777777" w:rsidR="00AA4042" w:rsidRDefault="00015B09">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ign w:val="center"/>
          </w:tcPr>
          <w:p w14:paraId="3CBABEB2" w14:textId="77777777" w:rsidR="00AA4042" w:rsidRDefault="00015B09">
            <w:pPr>
              <w:spacing w:line="300" w:lineRule="exact"/>
              <w:jc w:val="right"/>
              <w:rPr>
                <w:rFonts w:ascii="方正书宋_GBK" w:eastAsia="方正书宋_GBK"/>
              </w:rPr>
            </w:pPr>
            <w:r>
              <w:rPr>
                <w:rFonts w:ascii="方正书宋_GBK" w:eastAsia="方正书宋_GBK"/>
              </w:rPr>
              <w:t>13.00</w:t>
            </w:r>
          </w:p>
        </w:tc>
        <w:tc>
          <w:tcPr>
            <w:tcW w:w="907" w:type="dxa"/>
            <w:shd w:val="clear" w:color="auto" w:fill="auto"/>
            <w:noWrap/>
            <w:vAlign w:val="center"/>
          </w:tcPr>
          <w:p w14:paraId="63327A38" w14:textId="77777777" w:rsidR="00AA4042" w:rsidRDefault="00015B09">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noWrap/>
            <w:vAlign w:val="center"/>
          </w:tcPr>
          <w:p w14:paraId="2287A218" w14:textId="77777777" w:rsidR="00AA4042" w:rsidRDefault="00015B09">
            <w:pPr>
              <w:spacing w:line="300" w:lineRule="exact"/>
              <w:jc w:val="right"/>
              <w:rPr>
                <w:rFonts w:ascii="方正书宋_GBK" w:eastAsia="方正书宋_GBK"/>
              </w:rPr>
            </w:pPr>
            <w:r>
              <w:rPr>
                <w:rFonts w:ascii="方正书宋_GBK" w:eastAsia="方正书宋_GBK"/>
              </w:rPr>
              <w:t>4.55</w:t>
            </w:r>
          </w:p>
        </w:tc>
        <w:tc>
          <w:tcPr>
            <w:tcW w:w="1134" w:type="dxa"/>
            <w:shd w:val="clear" w:color="auto" w:fill="auto"/>
            <w:noWrap/>
            <w:vAlign w:val="center"/>
          </w:tcPr>
          <w:p w14:paraId="48622DD6" w14:textId="77777777" w:rsidR="00AA4042" w:rsidRDefault="00015B09">
            <w:pPr>
              <w:spacing w:line="300" w:lineRule="exact"/>
              <w:jc w:val="right"/>
              <w:rPr>
                <w:rFonts w:ascii="方正书宋_GBK" w:eastAsia="方正书宋_GBK"/>
              </w:rPr>
            </w:pPr>
            <w:r>
              <w:rPr>
                <w:rFonts w:ascii="方正书宋_GBK" w:eastAsia="方正书宋_GBK"/>
              </w:rPr>
              <w:t>4.55</w:t>
            </w:r>
          </w:p>
        </w:tc>
        <w:tc>
          <w:tcPr>
            <w:tcW w:w="900" w:type="dxa"/>
            <w:shd w:val="clear" w:color="auto" w:fill="auto"/>
            <w:noWrap/>
            <w:vAlign w:val="center"/>
          </w:tcPr>
          <w:p w14:paraId="798550A4" w14:textId="77777777" w:rsidR="00AA4042" w:rsidRDefault="00AA4042">
            <w:pPr>
              <w:spacing w:line="300" w:lineRule="exact"/>
              <w:jc w:val="right"/>
              <w:rPr>
                <w:rFonts w:ascii="方正书宋_GBK" w:eastAsia="方正书宋_GBK"/>
              </w:rPr>
            </w:pPr>
          </w:p>
        </w:tc>
        <w:tc>
          <w:tcPr>
            <w:tcW w:w="941" w:type="dxa"/>
            <w:shd w:val="clear" w:color="auto" w:fill="auto"/>
            <w:noWrap/>
            <w:vAlign w:val="center"/>
          </w:tcPr>
          <w:p w14:paraId="0A73A4FC" w14:textId="77777777" w:rsidR="00AA4042" w:rsidRDefault="00AA4042">
            <w:pPr>
              <w:spacing w:line="300" w:lineRule="exact"/>
              <w:jc w:val="right"/>
              <w:rPr>
                <w:rFonts w:ascii="方正书宋_GBK" w:eastAsia="方正书宋_GBK"/>
              </w:rPr>
            </w:pPr>
          </w:p>
        </w:tc>
        <w:tc>
          <w:tcPr>
            <w:tcW w:w="818" w:type="dxa"/>
            <w:shd w:val="clear" w:color="auto" w:fill="auto"/>
            <w:noWrap/>
            <w:vAlign w:val="center"/>
          </w:tcPr>
          <w:p w14:paraId="118CFF56" w14:textId="77777777" w:rsidR="00AA4042" w:rsidRDefault="00AA4042">
            <w:pPr>
              <w:spacing w:line="300" w:lineRule="exact"/>
              <w:jc w:val="right"/>
              <w:rPr>
                <w:rFonts w:ascii="方正书宋_GBK" w:eastAsia="方正书宋_GBK"/>
              </w:rPr>
            </w:pPr>
          </w:p>
        </w:tc>
        <w:tc>
          <w:tcPr>
            <w:tcW w:w="790" w:type="dxa"/>
            <w:shd w:val="clear" w:color="auto" w:fill="auto"/>
            <w:noWrap/>
            <w:vAlign w:val="center"/>
          </w:tcPr>
          <w:p w14:paraId="692C4B06" w14:textId="77777777" w:rsidR="00AA4042" w:rsidRDefault="00AA4042">
            <w:pPr>
              <w:spacing w:line="300" w:lineRule="exact"/>
              <w:jc w:val="right"/>
              <w:rPr>
                <w:rFonts w:ascii="方正书宋_GBK" w:eastAsia="方正书宋_GBK"/>
              </w:rPr>
            </w:pPr>
          </w:p>
        </w:tc>
      </w:tr>
      <w:tr w:rsidR="00AA4042" w14:paraId="1DE15739" w14:textId="77777777">
        <w:trPr>
          <w:cantSplit/>
        </w:trPr>
        <w:tc>
          <w:tcPr>
            <w:tcW w:w="1854" w:type="dxa"/>
            <w:shd w:val="clear" w:color="auto" w:fill="auto"/>
            <w:noWrap/>
            <w:vAlign w:val="center"/>
          </w:tcPr>
          <w:p w14:paraId="39FC4316" w14:textId="77777777" w:rsidR="00AA4042" w:rsidRDefault="00015B09">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984" w:type="dxa"/>
            <w:shd w:val="clear" w:color="auto" w:fill="auto"/>
            <w:noWrap/>
            <w:vAlign w:val="center"/>
          </w:tcPr>
          <w:p w14:paraId="1DA67B09" w14:textId="77777777" w:rsidR="00AA4042" w:rsidRDefault="00015B09">
            <w:pPr>
              <w:spacing w:line="300" w:lineRule="exact"/>
              <w:jc w:val="right"/>
              <w:rPr>
                <w:rFonts w:ascii="方正书宋_GBK" w:eastAsia="方正书宋_GBK"/>
              </w:rPr>
            </w:pPr>
            <w:r>
              <w:rPr>
                <w:rFonts w:ascii="方正书宋_GBK" w:eastAsia="方正书宋_GBK"/>
              </w:rPr>
              <w:t>209.75</w:t>
            </w:r>
          </w:p>
        </w:tc>
        <w:tc>
          <w:tcPr>
            <w:tcW w:w="1531" w:type="dxa"/>
            <w:shd w:val="clear" w:color="auto" w:fill="auto"/>
            <w:noWrap/>
            <w:vAlign w:val="center"/>
          </w:tcPr>
          <w:p w14:paraId="16CACC28" w14:textId="77777777" w:rsidR="00AA4042" w:rsidRDefault="00015B09">
            <w:pPr>
              <w:spacing w:line="300" w:lineRule="exact"/>
              <w:jc w:val="left"/>
              <w:rPr>
                <w:rFonts w:ascii="方正书宋_GBK" w:eastAsia="方正书宋_GBK"/>
              </w:rPr>
            </w:pPr>
            <w:r>
              <w:rPr>
                <w:rFonts w:ascii="方正书宋_GBK" w:eastAsia="方正书宋_GBK"/>
              </w:rPr>
              <w:t>其他打印设备</w:t>
            </w:r>
          </w:p>
        </w:tc>
        <w:tc>
          <w:tcPr>
            <w:tcW w:w="1531" w:type="dxa"/>
            <w:shd w:val="clear" w:color="auto" w:fill="auto"/>
            <w:noWrap/>
            <w:vAlign w:val="center"/>
          </w:tcPr>
          <w:p w14:paraId="7D06E3BC" w14:textId="77777777" w:rsidR="00AA4042" w:rsidRDefault="00015B09">
            <w:pPr>
              <w:spacing w:line="300" w:lineRule="exact"/>
              <w:jc w:val="left"/>
              <w:rPr>
                <w:rFonts w:ascii="方正书宋_GBK" w:eastAsia="方正书宋_GBK"/>
              </w:rPr>
            </w:pPr>
            <w:r>
              <w:rPr>
                <w:rFonts w:ascii="方正书宋_GBK" w:eastAsia="方正书宋_GBK"/>
              </w:rPr>
              <w:t>A0201060199</w:t>
            </w:r>
          </w:p>
        </w:tc>
        <w:tc>
          <w:tcPr>
            <w:tcW w:w="709" w:type="dxa"/>
            <w:shd w:val="clear" w:color="auto" w:fill="auto"/>
            <w:noWrap/>
            <w:vAlign w:val="center"/>
          </w:tcPr>
          <w:p w14:paraId="0C5B8EE6" w14:textId="77777777" w:rsidR="00AA4042" w:rsidRDefault="00015B09">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ign w:val="center"/>
          </w:tcPr>
          <w:p w14:paraId="2F85BABD" w14:textId="77777777" w:rsidR="00AA4042" w:rsidRDefault="00015B09">
            <w:pPr>
              <w:spacing w:line="300" w:lineRule="exact"/>
              <w:jc w:val="right"/>
              <w:rPr>
                <w:rFonts w:ascii="方正书宋_GBK" w:eastAsia="方正书宋_GBK"/>
              </w:rPr>
            </w:pPr>
            <w:r>
              <w:rPr>
                <w:rFonts w:ascii="方正书宋_GBK" w:eastAsia="方正书宋_GBK"/>
              </w:rPr>
              <w:t>20.00</w:t>
            </w:r>
          </w:p>
        </w:tc>
        <w:tc>
          <w:tcPr>
            <w:tcW w:w="907" w:type="dxa"/>
            <w:shd w:val="clear" w:color="auto" w:fill="auto"/>
            <w:noWrap/>
            <w:vAlign w:val="center"/>
          </w:tcPr>
          <w:p w14:paraId="3859AC71" w14:textId="77777777" w:rsidR="00AA4042" w:rsidRDefault="00015B09">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ign w:val="center"/>
          </w:tcPr>
          <w:p w14:paraId="63394556" w14:textId="77777777" w:rsidR="00AA4042" w:rsidRDefault="00015B09">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noWrap/>
            <w:vAlign w:val="center"/>
          </w:tcPr>
          <w:p w14:paraId="2725EFBA" w14:textId="77777777" w:rsidR="00AA4042" w:rsidRDefault="00015B09">
            <w:pPr>
              <w:spacing w:line="300" w:lineRule="exact"/>
              <w:jc w:val="right"/>
              <w:rPr>
                <w:rFonts w:ascii="方正书宋_GBK" w:eastAsia="方正书宋_GBK"/>
              </w:rPr>
            </w:pPr>
            <w:r>
              <w:rPr>
                <w:rFonts w:ascii="方正书宋_GBK" w:eastAsia="方正书宋_GBK"/>
              </w:rPr>
              <w:t>4.00</w:t>
            </w:r>
          </w:p>
        </w:tc>
        <w:tc>
          <w:tcPr>
            <w:tcW w:w="900" w:type="dxa"/>
            <w:shd w:val="clear" w:color="auto" w:fill="auto"/>
            <w:noWrap/>
            <w:vAlign w:val="center"/>
          </w:tcPr>
          <w:p w14:paraId="756A733B" w14:textId="77777777" w:rsidR="00AA4042" w:rsidRDefault="00AA4042">
            <w:pPr>
              <w:spacing w:line="300" w:lineRule="exact"/>
              <w:jc w:val="right"/>
              <w:rPr>
                <w:rFonts w:ascii="方正书宋_GBK" w:eastAsia="方正书宋_GBK"/>
              </w:rPr>
            </w:pPr>
          </w:p>
        </w:tc>
        <w:tc>
          <w:tcPr>
            <w:tcW w:w="941" w:type="dxa"/>
            <w:shd w:val="clear" w:color="auto" w:fill="auto"/>
            <w:noWrap/>
            <w:vAlign w:val="center"/>
          </w:tcPr>
          <w:p w14:paraId="0FD39546" w14:textId="77777777" w:rsidR="00AA4042" w:rsidRDefault="00AA4042">
            <w:pPr>
              <w:spacing w:line="300" w:lineRule="exact"/>
              <w:jc w:val="right"/>
              <w:rPr>
                <w:rFonts w:ascii="方正书宋_GBK" w:eastAsia="方正书宋_GBK"/>
              </w:rPr>
            </w:pPr>
          </w:p>
        </w:tc>
        <w:tc>
          <w:tcPr>
            <w:tcW w:w="818" w:type="dxa"/>
            <w:shd w:val="clear" w:color="auto" w:fill="auto"/>
            <w:noWrap/>
            <w:vAlign w:val="center"/>
          </w:tcPr>
          <w:p w14:paraId="43125534" w14:textId="77777777" w:rsidR="00AA4042" w:rsidRDefault="00AA4042">
            <w:pPr>
              <w:spacing w:line="300" w:lineRule="exact"/>
              <w:jc w:val="right"/>
              <w:rPr>
                <w:rFonts w:ascii="方正书宋_GBK" w:eastAsia="方正书宋_GBK"/>
              </w:rPr>
            </w:pPr>
          </w:p>
        </w:tc>
        <w:tc>
          <w:tcPr>
            <w:tcW w:w="790" w:type="dxa"/>
            <w:shd w:val="clear" w:color="auto" w:fill="auto"/>
            <w:noWrap/>
            <w:vAlign w:val="center"/>
          </w:tcPr>
          <w:p w14:paraId="315B7D44" w14:textId="77777777" w:rsidR="00AA4042" w:rsidRDefault="00AA4042">
            <w:pPr>
              <w:spacing w:line="300" w:lineRule="exact"/>
              <w:jc w:val="right"/>
              <w:rPr>
                <w:rFonts w:ascii="方正书宋_GBK" w:eastAsia="方正书宋_GBK"/>
              </w:rPr>
            </w:pPr>
          </w:p>
        </w:tc>
      </w:tr>
      <w:tr w:rsidR="00AA4042" w14:paraId="48BB1C51" w14:textId="77777777">
        <w:trPr>
          <w:cantSplit/>
        </w:trPr>
        <w:tc>
          <w:tcPr>
            <w:tcW w:w="1854" w:type="dxa"/>
            <w:shd w:val="clear" w:color="auto" w:fill="auto"/>
            <w:noWrap/>
            <w:vAlign w:val="center"/>
          </w:tcPr>
          <w:p w14:paraId="68DBDE0D" w14:textId="77777777" w:rsidR="00AA4042" w:rsidRDefault="00015B09">
            <w:pPr>
              <w:spacing w:line="300" w:lineRule="exact"/>
              <w:jc w:val="left"/>
              <w:rPr>
                <w:rFonts w:ascii="方正书宋_GBK" w:eastAsia="方正书宋_GBK"/>
              </w:rPr>
            </w:pPr>
            <w:proofErr w:type="gramStart"/>
            <w:r>
              <w:rPr>
                <w:rFonts w:ascii="方正书宋_GBK" w:eastAsia="方正书宋_GBK"/>
              </w:rPr>
              <w:t>政法保障</w:t>
            </w:r>
            <w:proofErr w:type="gramEnd"/>
            <w:r>
              <w:rPr>
                <w:rFonts w:ascii="方正书宋_GBK" w:eastAsia="方正书宋_GBK"/>
              </w:rPr>
              <w:t>经费</w:t>
            </w:r>
          </w:p>
        </w:tc>
        <w:tc>
          <w:tcPr>
            <w:tcW w:w="984" w:type="dxa"/>
            <w:shd w:val="clear" w:color="auto" w:fill="auto"/>
            <w:noWrap/>
            <w:vAlign w:val="center"/>
          </w:tcPr>
          <w:p w14:paraId="55E28957" w14:textId="77777777" w:rsidR="00AA4042" w:rsidRDefault="00015B09">
            <w:pPr>
              <w:spacing w:line="300" w:lineRule="exact"/>
              <w:jc w:val="right"/>
              <w:rPr>
                <w:rFonts w:ascii="方正书宋_GBK" w:eastAsia="方正书宋_GBK"/>
              </w:rPr>
            </w:pPr>
            <w:r>
              <w:rPr>
                <w:rFonts w:ascii="方正书宋_GBK" w:eastAsia="方正书宋_GBK"/>
              </w:rPr>
              <w:t>209.75</w:t>
            </w:r>
          </w:p>
        </w:tc>
        <w:tc>
          <w:tcPr>
            <w:tcW w:w="1531" w:type="dxa"/>
            <w:shd w:val="clear" w:color="auto" w:fill="auto"/>
            <w:noWrap/>
            <w:vAlign w:val="center"/>
          </w:tcPr>
          <w:p w14:paraId="6EBBA8AB" w14:textId="77777777" w:rsidR="00AA4042" w:rsidRDefault="00015B09">
            <w:pPr>
              <w:spacing w:line="300" w:lineRule="exact"/>
              <w:jc w:val="left"/>
              <w:rPr>
                <w:rFonts w:ascii="方正书宋_GBK" w:eastAsia="方正书宋_GBK"/>
              </w:rPr>
            </w:pPr>
            <w:r>
              <w:rPr>
                <w:rFonts w:ascii="方正书宋_GBK" w:eastAsia="方正书宋_GBK"/>
              </w:rPr>
              <w:t>便携式计算机</w:t>
            </w:r>
          </w:p>
        </w:tc>
        <w:tc>
          <w:tcPr>
            <w:tcW w:w="1531" w:type="dxa"/>
            <w:shd w:val="clear" w:color="auto" w:fill="auto"/>
            <w:noWrap/>
            <w:vAlign w:val="center"/>
          </w:tcPr>
          <w:p w14:paraId="30428EB3" w14:textId="77777777" w:rsidR="00AA4042" w:rsidRDefault="00015B09">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noWrap/>
            <w:vAlign w:val="center"/>
          </w:tcPr>
          <w:p w14:paraId="04693622" w14:textId="77777777" w:rsidR="00AA4042" w:rsidRDefault="00015B09">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ign w:val="center"/>
          </w:tcPr>
          <w:p w14:paraId="534E664E" w14:textId="77777777" w:rsidR="00AA4042" w:rsidRDefault="00015B09">
            <w:pPr>
              <w:spacing w:line="300" w:lineRule="exact"/>
              <w:jc w:val="right"/>
              <w:rPr>
                <w:rFonts w:ascii="方正书宋_GBK" w:eastAsia="方正书宋_GBK"/>
              </w:rPr>
            </w:pPr>
            <w:r>
              <w:rPr>
                <w:rFonts w:ascii="方正书宋_GBK" w:eastAsia="方正书宋_GBK"/>
              </w:rPr>
              <w:t>20.00</w:t>
            </w:r>
          </w:p>
        </w:tc>
        <w:tc>
          <w:tcPr>
            <w:tcW w:w="907" w:type="dxa"/>
            <w:shd w:val="clear" w:color="auto" w:fill="auto"/>
            <w:noWrap/>
            <w:vAlign w:val="center"/>
          </w:tcPr>
          <w:p w14:paraId="01B7A1C5" w14:textId="77777777" w:rsidR="00AA4042" w:rsidRDefault="00015B09">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ign w:val="center"/>
          </w:tcPr>
          <w:p w14:paraId="7CC5B776" w14:textId="77777777" w:rsidR="00AA4042" w:rsidRDefault="00015B09">
            <w:pPr>
              <w:spacing w:line="300" w:lineRule="exact"/>
              <w:jc w:val="right"/>
              <w:rPr>
                <w:rFonts w:ascii="方正书宋_GBK" w:eastAsia="方正书宋_GBK"/>
              </w:rPr>
            </w:pPr>
            <w:r>
              <w:rPr>
                <w:rFonts w:ascii="方正书宋_GBK" w:eastAsia="方正书宋_GBK"/>
              </w:rPr>
              <w:t>12.00</w:t>
            </w:r>
          </w:p>
        </w:tc>
        <w:tc>
          <w:tcPr>
            <w:tcW w:w="1134" w:type="dxa"/>
            <w:shd w:val="clear" w:color="auto" w:fill="auto"/>
            <w:noWrap/>
            <w:vAlign w:val="center"/>
          </w:tcPr>
          <w:p w14:paraId="481C3337" w14:textId="77777777" w:rsidR="00AA4042" w:rsidRDefault="00015B09">
            <w:pPr>
              <w:spacing w:line="300" w:lineRule="exact"/>
              <w:jc w:val="right"/>
              <w:rPr>
                <w:rFonts w:ascii="方正书宋_GBK" w:eastAsia="方正书宋_GBK"/>
              </w:rPr>
            </w:pPr>
            <w:r>
              <w:rPr>
                <w:rFonts w:ascii="方正书宋_GBK" w:eastAsia="方正书宋_GBK"/>
              </w:rPr>
              <w:t>12.00</w:t>
            </w:r>
          </w:p>
        </w:tc>
        <w:tc>
          <w:tcPr>
            <w:tcW w:w="900" w:type="dxa"/>
            <w:shd w:val="clear" w:color="auto" w:fill="auto"/>
            <w:noWrap/>
            <w:vAlign w:val="center"/>
          </w:tcPr>
          <w:p w14:paraId="7CE58D6F" w14:textId="77777777" w:rsidR="00AA4042" w:rsidRDefault="00AA4042">
            <w:pPr>
              <w:spacing w:line="300" w:lineRule="exact"/>
              <w:jc w:val="right"/>
              <w:rPr>
                <w:rFonts w:ascii="方正书宋_GBK" w:eastAsia="方正书宋_GBK"/>
              </w:rPr>
            </w:pPr>
          </w:p>
        </w:tc>
        <w:tc>
          <w:tcPr>
            <w:tcW w:w="941" w:type="dxa"/>
            <w:shd w:val="clear" w:color="auto" w:fill="auto"/>
            <w:noWrap/>
            <w:vAlign w:val="center"/>
          </w:tcPr>
          <w:p w14:paraId="0D6FCDF8" w14:textId="77777777" w:rsidR="00AA4042" w:rsidRDefault="00AA4042">
            <w:pPr>
              <w:spacing w:line="300" w:lineRule="exact"/>
              <w:jc w:val="right"/>
              <w:rPr>
                <w:rFonts w:ascii="方正书宋_GBK" w:eastAsia="方正书宋_GBK"/>
              </w:rPr>
            </w:pPr>
          </w:p>
        </w:tc>
        <w:tc>
          <w:tcPr>
            <w:tcW w:w="818" w:type="dxa"/>
            <w:shd w:val="clear" w:color="auto" w:fill="auto"/>
            <w:noWrap/>
            <w:vAlign w:val="center"/>
          </w:tcPr>
          <w:p w14:paraId="153D5347" w14:textId="77777777" w:rsidR="00AA4042" w:rsidRDefault="00AA4042">
            <w:pPr>
              <w:spacing w:line="300" w:lineRule="exact"/>
              <w:jc w:val="right"/>
              <w:rPr>
                <w:rFonts w:ascii="方正书宋_GBK" w:eastAsia="方正书宋_GBK"/>
              </w:rPr>
            </w:pPr>
          </w:p>
        </w:tc>
        <w:tc>
          <w:tcPr>
            <w:tcW w:w="790" w:type="dxa"/>
            <w:shd w:val="clear" w:color="auto" w:fill="auto"/>
            <w:noWrap/>
            <w:vAlign w:val="center"/>
          </w:tcPr>
          <w:p w14:paraId="6CB07666" w14:textId="77777777" w:rsidR="00AA4042" w:rsidRDefault="00AA4042">
            <w:pPr>
              <w:spacing w:line="300" w:lineRule="exact"/>
              <w:jc w:val="right"/>
              <w:rPr>
                <w:rFonts w:ascii="方正书宋_GBK" w:eastAsia="方正书宋_GBK"/>
              </w:rPr>
            </w:pPr>
          </w:p>
        </w:tc>
      </w:tr>
    </w:tbl>
    <w:p w14:paraId="4D3A339B" w14:textId="77777777" w:rsidR="00AA4042" w:rsidRDefault="00015B09">
      <w:pPr>
        <w:spacing w:line="360" w:lineRule="auto"/>
        <w:ind w:firstLineChars="200" w:firstLine="640"/>
        <w:rPr>
          <w:rFonts w:ascii="仿宋" w:eastAsia="仿宋" w:hAnsi="仿宋"/>
          <w:sz w:val="32"/>
          <w:szCs w:val="32"/>
        </w:rPr>
      </w:pPr>
      <w:r>
        <w:rPr>
          <w:rFonts w:ascii="仿宋" w:eastAsia="仿宋" w:hAnsi="仿宋"/>
          <w:sz w:val="32"/>
          <w:szCs w:val="32"/>
        </w:rPr>
        <w:t>2020年，</w:t>
      </w:r>
      <w:proofErr w:type="gramStart"/>
      <w:r>
        <w:rPr>
          <w:rFonts w:ascii="仿宋" w:eastAsia="仿宋" w:hAnsi="仿宋"/>
          <w:sz w:val="32"/>
          <w:szCs w:val="32"/>
        </w:rPr>
        <w:t>我部门</w:t>
      </w:r>
      <w:proofErr w:type="gramEnd"/>
      <w:r>
        <w:rPr>
          <w:rFonts w:ascii="仿宋" w:eastAsia="仿宋" w:hAnsi="仿宋"/>
          <w:sz w:val="32"/>
          <w:szCs w:val="32"/>
        </w:rPr>
        <w:t>安排政府采购预算</w:t>
      </w:r>
      <w:r>
        <w:rPr>
          <w:rFonts w:ascii="仿宋" w:eastAsia="仿宋" w:hAnsi="仿宋" w:hint="eastAsia"/>
          <w:sz w:val="32"/>
          <w:szCs w:val="32"/>
        </w:rPr>
        <w:t>30</w:t>
      </w:r>
      <w:r>
        <w:rPr>
          <w:rFonts w:ascii="仿宋" w:eastAsia="仿宋" w:hAnsi="仿宋"/>
          <w:sz w:val="32"/>
          <w:szCs w:val="32"/>
        </w:rPr>
        <w:t>万元，具体内容见下表：</w:t>
      </w:r>
    </w:p>
    <w:p w14:paraId="4CDA9587" w14:textId="77777777" w:rsidR="00AA4042" w:rsidRDefault="00AA4042">
      <w:pPr>
        <w:spacing w:line="360" w:lineRule="auto"/>
        <w:rPr>
          <w:rFonts w:ascii="仿宋" w:eastAsia="仿宋" w:hAnsi="仿宋" w:cs="Times New Roman"/>
          <w:sz w:val="32"/>
          <w:szCs w:val="32"/>
        </w:rPr>
        <w:sectPr w:rsidR="00AA4042">
          <w:footerReference w:type="default" r:id="rId8"/>
          <w:pgSz w:w="16838" w:h="11906" w:orient="landscape"/>
          <w:pgMar w:top="1797" w:right="1440" w:bottom="1797" w:left="1440" w:header="851" w:footer="992" w:gutter="0"/>
          <w:cols w:space="425"/>
          <w:docGrid w:type="linesAndChars" w:linePitch="312"/>
        </w:sectPr>
      </w:pPr>
    </w:p>
    <w:p w14:paraId="78A73C2C" w14:textId="77777777" w:rsidR="00AA4042" w:rsidRDefault="00015B09">
      <w:pPr>
        <w:jc w:val="center"/>
        <w:outlineLvl w:val="0"/>
        <w:rPr>
          <w:rFonts w:ascii="方正小标宋_GBK" w:eastAsia="方正小标宋_GBK"/>
          <w:sz w:val="44"/>
        </w:rPr>
      </w:pPr>
      <w:r>
        <w:rPr>
          <w:rFonts w:ascii="方正小标宋_GBK" w:eastAsia="方正小标宋_GBK" w:hint="eastAsia"/>
          <w:sz w:val="44"/>
        </w:rPr>
        <w:lastRenderedPageBreak/>
        <w:t>第七部分：国有资产信息</w:t>
      </w:r>
    </w:p>
    <w:p w14:paraId="42BC65E9" w14:textId="77777777" w:rsidR="00AA4042" w:rsidRDefault="00015B09">
      <w:pPr>
        <w:spacing w:line="360" w:lineRule="auto"/>
        <w:ind w:firstLineChars="200" w:firstLine="640"/>
        <w:rPr>
          <w:rFonts w:ascii="仿宋" w:eastAsia="仿宋" w:hAnsi="仿宋"/>
          <w:sz w:val="32"/>
          <w:szCs w:val="32"/>
        </w:rPr>
      </w:pPr>
      <w:r>
        <w:rPr>
          <w:rFonts w:ascii="仿宋" w:eastAsia="仿宋" w:hAnsi="仿宋" w:hint="eastAsia"/>
          <w:sz w:val="32"/>
          <w:szCs w:val="32"/>
        </w:rPr>
        <w:t>上年末</w:t>
      </w:r>
      <w:proofErr w:type="gramStart"/>
      <w:r>
        <w:rPr>
          <w:rFonts w:ascii="仿宋" w:eastAsia="仿宋" w:hAnsi="仿宋" w:hint="eastAsia"/>
          <w:sz w:val="32"/>
          <w:szCs w:val="32"/>
        </w:rPr>
        <w:t>我部门</w:t>
      </w:r>
      <w:proofErr w:type="gramEnd"/>
      <w:r>
        <w:rPr>
          <w:rFonts w:ascii="仿宋" w:eastAsia="仿宋" w:hAnsi="仿宋" w:hint="eastAsia"/>
          <w:sz w:val="32"/>
          <w:szCs w:val="32"/>
        </w:rPr>
        <w:t>固定资产总金额为9679.03万元（详见下表）。</w:t>
      </w:r>
      <w:r>
        <w:rPr>
          <w:rFonts w:ascii="仿宋" w:eastAsia="仿宋" w:hAnsi="仿宋"/>
          <w:sz w:val="32"/>
          <w:szCs w:val="32"/>
        </w:rPr>
        <w:t xml:space="preserve"> 本年度拟购置固定资产总额为</w:t>
      </w:r>
      <w:r>
        <w:rPr>
          <w:rFonts w:ascii="仿宋" w:eastAsia="仿宋" w:hAnsi="仿宋" w:hint="eastAsia"/>
          <w:sz w:val="32"/>
          <w:szCs w:val="32"/>
        </w:rPr>
        <w:t>98.1</w:t>
      </w:r>
      <w:r>
        <w:rPr>
          <w:rFonts w:ascii="仿宋" w:eastAsia="仿宋" w:hAnsi="仿宋"/>
          <w:sz w:val="32"/>
          <w:szCs w:val="32"/>
        </w:rPr>
        <w:t>万元，已列入政府采购预算，详见政府采购预算表。</w:t>
      </w:r>
    </w:p>
    <w:tbl>
      <w:tblPr>
        <w:tblW w:w="10084" w:type="dxa"/>
        <w:jc w:val="center"/>
        <w:tblLook w:val="04A0" w:firstRow="1" w:lastRow="0" w:firstColumn="1" w:lastColumn="0" w:noHBand="0" w:noVBand="1"/>
      </w:tblPr>
      <w:tblGrid>
        <w:gridCol w:w="4788"/>
        <w:gridCol w:w="1035"/>
        <w:gridCol w:w="4261"/>
      </w:tblGrid>
      <w:tr w:rsidR="00AA4042" w14:paraId="69DFE9C9" w14:textId="77777777">
        <w:trPr>
          <w:trHeight w:val="510"/>
          <w:jc w:val="center"/>
        </w:trPr>
        <w:tc>
          <w:tcPr>
            <w:tcW w:w="10084" w:type="dxa"/>
            <w:gridSpan w:val="3"/>
            <w:tcBorders>
              <w:top w:val="nil"/>
              <w:left w:val="nil"/>
              <w:bottom w:val="nil"/>
              <w:right w:val="nil"/>
            </w:tcBorders>
            <w:shd w:val="clear" w:color="auto" w:fill="auto"/>
            <w:noWrap/>
            <w:vAlign w:val="center"/>
          </w:tcPr>
          <w:p w14:paraId="509E7449" w14:textId="77777777" w:rsidR="00AA4042" w:rsidRDefault="00015B09">
            <w:pPr>
              <w:widowControl/>
              <w:jc w:val="center"/>
              <w:rPr>
                <w:rFonts w:ascii="宋体" w:hAnsi="宋体" w:cs="宋体"/>
                <w:kern w:val="0"/>
                <w:sz w:val="28"/>
                <w:szCs w:val="28"/>
              </w:rPr>
            </w:pPr>
            <w:r>
              <w:rPr>
                <w:rFonts w:ascii="宋体" w:hAnsi="宋体" w:hint="eastAsia"/>
                <w:sz w:val="32"/>
                <w:szCs w:val="32"/>
              </w:rPr>
              <w:t>固定资产占用情况表</w:t>
            </w:r>
          </w:p>
        </w:tc>
      </w:tr>
      <w:tr w:rsidR="00AA4042" w14:paraId="257D63C8" w14:textId="77777777">
        <w:trPr>
          <w:trHeight w:val="510"/>
          <w:jc w:val="center"/>
        </w:trPr>
        <w:tc>
          <w:tcPr>
            <w:tcW w:w="10084" w:type="dxa"/>
            <w:gridSpan w:val="3"/>
            <w:tcBorders>
              <w:top w:val="nil"/>
              <w:left w:val="nil"/>
              <w:bottom w:val="single" w:sz="4" w:space="0" w:color="auto"/>
              <w:right w:val="nil"/>
            </w:tcBorders>
            <w:shd w:val="clear" w:color="auto" w:fill="auto"/>
            <w:noWrap/>
            <w:vAlign w:val="center"/>
          </w:tcPr>
          <w:p w14:paraId="4E18B8FB" w14:textId="77777777" w:rsidR="00AA4042" w:rsidRDefault="00015B09">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kern w:val="0"/>
                <w:sz w:val="28"/>
                <w:szCs w:val="28"/>
              </w:rPr>
              <w:t>2019</w:t>
            </w:r>
            <w:r>
              <w:rPr>
                <w:rFonts w:ascii="仿宋_GB2312" w:eastAsia="仿宋_GB2312" w:hAnsi="仿宋" w:cs="宋体" w:hint="eastAsia"/>
                <w:bCs/>
                <w:kern w:val="0"/>
                <w:sz w:val="28"/>
                <w:szCs w:val="28"/>
              </w:rPr>
              <w:t>年12月31日</w:t>
            </w:r>
          </w:p>
        </w:tc>
      </w:tr>
      <w:tr w:rsidR="00AA4042" w14:paraId="463645CF"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5669A707" w14:textId="77777777" w:rsidR="00AA4042" w:rsidRDefault="00015B09">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14:paraId="2E399A4D" w14:textId="77777777" w:rsidR="00AA4042" w:rsidRDefault="00015B0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14:paraId="72E13EE1" w14:textId="77777777" w:rsidR="00AA4042" w:rsidRDefault="00015B0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AA4042" w14:paraId="4C212D32"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B20EAA5" w14:textId="77777777" w:rsidR="00AA4042" w:rsidRDefault="00015B09">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28D68A9E" w14:textId="77777777" w:rsidR="00AA4042" w:rsidRDefault="00015B09">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14:paraId="49909E99" w14:textId="77777777" w:rsidR="00AA4042" w:rsidRDefault="00015B09">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9679.03</w:t>
            </w:r>
          </w:p>
        </w:tc>
      </w:tr>
      <w:tr w:rsidR="00AA4042" w14:paraId="104E51C4"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FCFBA4C" w14:textId="77777777" w:rsidR="00AA4042" w:rsidRDefault="00015B0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14:paraId="4F2AB500"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nil"/>
              <w:left w:val="nil"/>
              <w:bottom w:val="single" w:sz="4" w:space="0" w:color="auto"/>
              <w:right w:val="single" w:sz="4" w:space="0" w:color="auto"/>
            </w:tcBorders>
            <w:shd w:val="clear" w:color="auto" w:fill="auto"/>
            <w:noWrap/>
            <w:vAlign w:val="center"/>
          </w:tcPr>
          <w:p w14:paraId="346E8E1A"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1521</w:t>
            </w:r>
          </w:p>
        </w:tc>
      </w:tr>
      <w:tr w:rsidR="00AA4042" w14:paraId="62B0C3F3"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38946" w14:textId="77777777" w:rsidR="00AA4042" w:rsidRDefault="00015B09">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47D5F754" w14:textId="77777777" w:rsidR="00AA4042" w:rsidRDefault="00015B09">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14748</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767E347E" w14:textId="77777777" w:rsidR="00AA4042" w:rsidRDefault="00015B09">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1521</w:t>
            </w:r>
          </w:p>
        </w:tc>
      </w:tr>
      <w:tr w:rsidR="00AA4042" w14:paraId="4B96CED6"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325A3CFC" w14:textId="77777777" w:rsidR="00AA4042" w:rsidRDefault="00015B0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14:paraId="4AE2651D"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84</w:t>
            </w:r>
          </w:p>
        </w:tc>
        <w:tc>
          <w:tcPr>
            <w:tcW w:w="4261" w:type="dxa"/>
            <w:tcBorders>
              <w:top w:val="nil"/>
              <w:left w:val="nil"/>
              <w:bottom w:val="single" w:sz="4" w:space="0" w:color="auto"/>
              <w:right w:val="single" w:sz="4" w:space="0" w:color="auto"/>
            </w:tcBorders>
            <w:shd w:val="clear" w:color="auto" w:fill="auto"/>
            <w:noWrap/>
            <w:vAlign w:val="center"/>
          </w:tcPr>
          <w:p w14:paraId="6A4DF402"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1072.01</w:t>
            </w:r>
          </w:p>
        </w:tc>
      </w:tr>
      <w:tr w:rsidR="00AA4042" w14:paraId="2E65B9DA"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7389C6F9" w14:textId="77777777" w:rsidR="00AA4042" w:rsidRDefault="00015B0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14:paraId="07A3397E"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261" w:type="dxa"/>
            <w:tcBorders>
              <w:top w:val="nil"/>
              <w:left w:val="nil"/>
              <w:bottom w:val="single" w:sz="4" w:space="0" w:color="auto"/>
              <w:right w:val="single" w:sz="4" w:space="0" w:color="auto"/>
            </w:tcBorders>
            <w:shd w:val="clear" w:color="auto" w:fill="auto"/>
            <w:noWrap/>
            <w:vAlign w:val="center"/>
          </w:tcPr>
          <w:p w14:paraId="1BE15424"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1978.99</w:t>
            </w:r>
          </w:p>
        </w:tc>
      </w:tr>
      <w:tr w:rsidR="00AA4042" w14:paraId="2BAF31E8"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B2B2" w14:textId="77777777" w:rsidR="00AA4042" w:rsidRDefault="00015B0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F099D"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0B9A7"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253.44</w:t>
            </w:r>
          </w:p>
        </w:tc>
      </w:tr>
      <w:tr w:rsidR="00AA4042" w14:paraId="2D4B04A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5CE1" w14:textId="77777777" w:rsidR="00AA4042" w:rsidRDefault="00015B09">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3D6A2E82"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2D86F3FD" w14:textId="77777777" w:rsidR="00AA4042" w:rsidRDefault="00015B09">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1725.55</w:t>
            </w:r>
          </w:p>
        </w:tc>
      </w:tr>
      <w:tr w:rsidR="00AA4042" w14:paraId="6B07308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F63E6" w14:textId="77777777" w:rsidR="00AA4042" w:rsidRDefault="00015B09">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2DA83C7B" w14:textId="77777777" w:rsidR="00AA4042" w:rsidRDefault="00AA4042">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2A2510ED" w14:textId="77777777" w:rsidR="00AA4042" w:rsidRDefault="00015B09">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5107.03</w:t>
            </w:r>
          </w:p>
        </w:tc>
      </w:tr>
    </w:tbl>
    <w:p w14:paraId="0DDEBD56" w14:textId="77777777" w:rsidR="00AA4042" w:rsidRDefault="00AA4042">
      <w:pPr>
        <w:spacing w:line="360" w:lineRule="auto"/>
        <w:rPr>
          <w:rFonts w:ascii="黑体" w:eastAsia="黑体" w:hAnsi="黑体" w:cs="Times New Roman"/>
          <w:sz w:val="32"/>
          <w:szCs w:val="32"/>
        </w:rPr>
      </w:pPr>
    </w:p>
    <w:p w14:paraId="3512488F" w14:textId="77777777" w:rsidR="00AA4042" w:rsidRDefault="00AA4042">
      <w:pPr>
        <w:jc w:val="center"/>
        <w:outlineLvl w:val="0"/>
        <w:rPr>
          <w:rFonts w:ascii="方正小标宋_GBK" w:eastAsia="方正小标宋_GBK"/>
          <w:sz w:val="44"/>
        </w:rPr>
      </w:pPr>
    </w:p>
    <w:p w14:paraId="19767842" w14:textId="77777777" w:rsidR="00AA4042" w:rsidRDefault="00AA4042">
      <w:pPr>
        <w:jc w:val="center"/>
        <w:outlineLvl w:val="0"/>
        <w:rPr>
          <w:rFonts w:ascii="方正小标宋_GBK" w:eastAsia="方正小标宋_GBK"/>
          <w:sz w:val="44"/>
        </w:rPr>
      </w:pPr>
    </w:p>
    <w:p w14:paraId="70F03B70" w14:textId="77777777" w:rsidR="00AA4042" w:rsidRDefault="00AA4042">
      <w:pPr>
        <w:jc w:val="center"/>
        <w:outlineLvl w:val="0"/>
        <w:rPr>
          <w:rFonts w:ascii="方正小标宋_GBK" w:eastAsia="方正小标宋_GBK"/>
          <w:sz w:val="44"/>
        </w:rPr>
      </w:pPr>
    </w:p>
    <w:p w14:paraId="4B25321F" w14:textId="77777777" w:rsidR="00AA4042" w:rsidRDefault="00AA4042">
      <w:pPr>
        <w:jc w:val="center"/>
        <w:outlineLvl w:val="0"/>
        <w:rPr>
          <w:rFonts w:ascii="方正小标宋_GBK" w:eastAsia="方正小标宋_GBK"/>
          <w:sz w:val="44"/>
        </w:rPr>
      </w:pPr>
    </w:p>
    <w:p w14:paraId="6D00A19B" w14:textId="77777777" w:rsidR="00AA4042" w:rsidRDefault="00AA4042">
      <w:pPr>
        <w:spacing w:line="560" w:lineRule="exact"/>
        <w:jc w:val="center"/>
        <w:outlineLvl w:val="0"/>
        <w:rPr>
          <w:rFonts w:ascii="方正小标宋_GBK" w:eastAsia="方正小标宋_GBK"/>
          <w:sz w:val="44"/>
        </w:rPr>
      </w:pPr>
    </w:p>
    <w:p w14:paraId="4C44A90D" w14:textId="77777777" w:rsidR="00AA4042" w:rsidRDefault="00015B09">
      <w:pPr>
        <w:spacing w:line="520" w:lineRule="exact"/>
        <w:jc w:val="center"/>
        <w:outlineLvl w:val="0"/>
        <w:rPr>
          <w:rFonts w:ascii="方正小标宋_GBK" w:eastAsia="方正小标宋_GBK"/>
          <w:sz w:val="44"/>
        </w:rPr>
      </w:pPr>
      <w:r>
        <w:rPr>
          <w:rFonts w:ascii="方正小标宋_GBK" w:eastAsia="方正小标宋_GBK" w:hint="eastAsia"/>
          <w:sz w:val="44"/>
        </w:rPr>
        <w:lastRenderedPageBreak/>
        <w:t>第八部分：名词解释</w:t>
      </w:r>
    </w:p>
    <w:p w14:paraId="01162760" w14:textId="77777777" w:rsidR="00AA4042" w:rsidRDefault="00015B09">
      <w:pPr>
        <w:spacing w:line="520" w:lineRule="exact"/>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49F14493" w14:textId="77777777" w:rsidR="00AA4042" w:rsidRDefault="00015B09">
      <w:pPr>
        <w:spacing w:line="520" w:lineRule="exact"/>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14:paraId="47E085CF" w14:textId="77777777" w:rsidR="00AA4042" w:rsidRDefault="00015B09">
      <w:pPr>
        <w:spacing w:line="520" w:lineRule="exact"/>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14:paraId="0B7A234E" w14:textId="77777777" w:rsidR="00AA4042" w:rsidRDefault="00015B09">
      <w:pPr>
        <w:spacing w:line="520" w:lineRule="exact"/>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67A9174A" w14:textId="77777777" w:rsidR="00AA4042" w:rsidRDefault="00015B09">
      <w:pPr>
        <w:spacing w:line="520" w:lineRule="exact"/>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5CEF5550" w14:textId="77777777" w:rsidR="00AA4042" w:rsidRDefault="00015B09">
      <w:pPr>
        <w:spacing w:line="520" w:lineRule="exact"/>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A8B953" w14:textId="77777777" w:rsidR="00AA4042" w:rsidRDefault="00AA4042">
      <w:pPr>
        <w:spacing w:line="520" w:lineRule="exact"/>
        <w:jc w:val="center"/>
        <w:rPr>
          <w:rFonts w:ascii="黑体" w:eastAsia="黑体" w:hAnsi="黑体" w:cs="Times New Roman"/>
          <w:sz w:val="32"/>
          <w:szCs w:val="32"/>
        </w:rPr>
      </w:pPr>
    </w:p>
    <w:p w14:paraId="37DA8822" w14:textId="77777777" w:rsidR="00AA4042" w:rsidRDefault="00015B09">
      <w:pPr>
        <w:spacing w:line="520" w:lineRule="exact"/>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55A5582B" w14:textId="77777777" w:rsidR="00AA4042" w:rsidRDefault="00015B09">
      <w:pPr>
        <w:spacing w:line="520" w:lineRule="exact"/>
        <w:ind w:firstLineChars="200" w:firstLine="640"/>
        <w:rPr>
          <w:rFonts w:ascii="仿宋" w:eastAsia="仿宋" w:hAnsi="仿宋"/>
          <w:sz w:val="32"/>
          <w:szCs w:val="32"/>
        </w:rPr>
      </w:pPr>
      <w:proofErr w:type="gramStart"/>
      <w:r>
        <w:rPr>
          <w:rFonts w:ascii="仿宋" w:eastAsia="仿宋" w:hAnsi="仿宋" w:hint="eastAsia"/>
          <w:sz w:val="32"/>
          <w:szCs w:val="32"/>
        </w:rPr>
        <w:t>我部门</w:t>
      </w:r>
      <w:proofErr w:type="gramEnd"/>
      <w:r>
        <w:rPr>
          <w:rFonts w:ascii="仿宋" w:eastAsia="仿宋" w:hAnsi="仿宋" w:hint="eastAsia"/>
          <w:sz w:val="32"/>
          <w:szCs w:val="32"/>
        </w:rPr>
        <w:t>无其他需说明的事项。</w:t>
      </w:r>
    </w:p>
    <w:sectPr w:rsidR="00AA4042" w:rsidSect="00AA40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7BFE" w14:textId="77777777" w:rsidR="00960CA3" w:rsidRDefault="00960CA3" w:rsidP="00AA4042">
      <w:r>
        <w:separator/>
      </w:r>
    </w:p>
  </w:endnote>
  <w:endnote w:type="continuationSeparator" w:id="0">
    <w:p w14:paraId="38081752" w14:textId="77777777" w:rsidR="00960CA3" w:rsidRDefault="00960CA3" w:rsidP="00AA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72596"/>
    </w:sdtPr>
    <w:sdtContent>
      <w:p w14:paraId="5314E5C4" w14:textId="77777777" w:rsidR="00AA4042" w:rsidRDefault="00AA4042">
        <w:pPr>
          <w:pStyle w:val="a5"/>
          <w:jc w:val="center"/>
        </w:pPr>
        <w:r>
          <w:fldChar w:fldCharType="begin"/>
        </w:r>
        <w:r w:rsidR="00015B09">
          <w:instrText>PAGE   \* MERGEFORMAT</w:instrText>
        </w:r>
        <w:r>
          <w:fldChar w:fldCharType="separate"/>
        </w:r>
        <w:r w:rsidR="00DB7693" w:rsidRPr="00DB7693">
          <w:rPr>
            <w:noProof/>
            <w:lang w:val="zh-CN"/>
          </w:rPr>
          <w:t>25</w:t>
        </w:r>
        <w:r>
          <w:fldChar w:fldCharType="end"/>
        </w:r>
      </w:p>
    </w:sdtContent>
  </w:sdt>
  <w:p w14:paraId="63BF68C4" w14:textId="77777777" w:rsidR="00AA4042" w:rsidRDefault="00AA40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0D6D" w14:textId="77777777" w:rsidR="00960CA3" w:rsidRDefault="00960CA3" w:rsidP="00AA4042">
      <w:r>
        <w:separator/>
      </w:r>
    </w:p>
  </w:footnote>
  <w:footnote w:type="continuationSeparator" w:id="0">
    <w:p w14:paraId="508C08F1" w14:textId="77777777" w:rsidR="00960CA3" w:rsidRDefault="00960CA3" w:rsidP="00AA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1F"/>
    <w:rsid w:val="0000233F"/>
    <w:rsid w:val="00013B8A"/>
    <w:rsid w:val="00015B09"/>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E089B"/>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735F4"/>
    <w:rsid w:val="00586C35"/>
    <w:rsid w:val="005B1B6F"/>
    <w:rsid w:val="005B6CCB"/>
    <w:rsid w:val="005C54AA"/>
    <w:rsid w:val="005C7B89"/>
    <w:rsid w:val="0062788A"/>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1839"/>
    <w:rsid w:val="00912DA4"/>
    <w:rsid w:val="009302B8"/>
    <w:rsid w:val="009305C6"/>
    <w:rsid w:val="00960CA3"/>
    <w:rsid w:val="009752AE"/>
    <w:rsid w:val="00982F3D"/>
    <w:rsid w:val="009A278A"/>
    <w:rsid w:val="00A16957"/>
    <w:rsid w:val="00A6155C"/>
    <w:rsid w:val="00A8079E"/>
    <w:rsid w:val="00A90328"/>
    <w:rsid w:val="00A92D66"/>
    <w:rsid w:val="00AA4042"/>
    <w:rsid w:val="00AA4262"/>
    <w:rsid w:val="00AB5A90"/>
    <w:rsid w:val="00AB7449"/>
    <w:rsid w:val="00AE4AA5"/>
    <w:rsid w:val="00AE7FA9"/>
    <w:rsid w:val="00B147EB"/>
    <w:rsid w:val="00B22155"/>
    <w:rsid w:val="00B27954"/>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B7693"/>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D6C22"/>
    <w:rsid w:val="00FE0F1F"/>
    <w:rsid w:val="00FF61F3"/>
    <w:rsid w:val="0FBF7712"/>
    <w:rsid w:val="26AF5CF4"/>
    <w:rsid w:val="4FC301A3"/>
    <w:rsid w:val="5B5938B7"/>
    <w:rsid w:val="7C7F1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6017A"/>
  <w15:docId w15:val="{D66C6020-531B-4A54-B78C-AD994DB9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042"/>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A4042"/>
    <w:rPr>
      <w:sz w:val="18"/>
      <w:szCs w:val="18"/>
    </w:rPr>
  </w:style>
  <w:style w:type="paragraph" w:styleId="a5">
    <w:name w:val="footer"/>
    <w:basedOn w:val="a"/>
    <w:link w:val="a6"/>
    <w:uiPriority w:val="99"/>
    <w:unhideWhenUsed/>
    <w:qFormat/>
    <w:rsid w:val="00AA4042"/>
    <w:pPr>
      <w:tabs>
        <w:tab w:val="center" w:pos="4153"/>
        <w:tab w:val="right" w:pos="8306"/>
      </w:tabs>
      <w:snapToGrid w:val="0"/>
      <w:jc w:val="left"/>
    </w:pPr>
    <w:rPr>
      <w:sz w:val="18"/>
      <w:szCs w:val="18"/>
    </w:rPr>
  </w:style>
  <w:style w:type="paragraph" w:styleId="a7">
    <w:name w:val="header"/>
    <w:basedOn w:val="a"/>
    <w:link w:val="a8"/>
    <w:uiPriority w:val="99"/>
    <w:unhideWhenUsed/>
    <w:qFormat/>
    <w:rsid w:val="00AA4042"/>
    <w:pPr>
      <w:pBdr>
        <w:bottom w:val="single" w:sz="6" w:space="1" w:color="auto"/>
      </w:pBdr>
      <w:tabs>
        <w:tab w:val="center" w:pos="4153"/>
        <w:tab w:val="right" w:pos="8306"/>
      </w:tabs>
      <w:snapToGrid w:val="0"/>
      <w:jc w:val="center"/>
    </w:pPr>
    <w:rPr>
      <w:sz w:val="18"/>
      <w:szCs w:val="18"/>
    </w:rPr>
  </w:style>
  <w:style w:type="character" w:styleId="a9">
    <w:name w:val="page number"/>
    <w:uiPriority w:val="99"/>
    <w:semiHidden/>
    <w:unhideWhenUsed/>
    <w:rsid w:val="00AA4042"/>
  </w:style>
  <w:style w:type="character" w:customStyle="1" w:styleId="a8">
    <w:name w:val="页眉 字符"/>
    <w:basedOn w:val="a0"/>
    <w:link w:val="a7"/>
    <w:uiPriority w:val="99"/>
    <w:qFormat/>
    <w:rsid w:val="00AA4042"/>
    <w:rPr>
      <w:sz w:val="18"/>
      <w:szCs w:val="18"/>
    </w:rPr>
  </w:style>
  <w:style w:type="character" w:customStyle="1" w:styleId="a6">
    <w:name w:val="页脚 字符"/>
    <w:basedOn w:val="a0"/>
    <w:link w:val="a5"/>
    <w:uiPriority w:val="99"/>
    <w:qFormat/>
    <w:rsid w:val="00AA4042"/>
    <w:rPr>
      <w:sz w:val="18"/>
      <w:szCs w:val="18"/>
    </w:rPr>
  </w:style>
  <w:style w:type="character" w:customStyle="1" w:styleId="a4">
    <w:name w:val="批注框文本 字符"/>
    <w:basedOn w:val="a0"/>
    <w:link w:val="a3"/>
    <w:uiPriority w:val="99"/>
    <w:semiHidden/>
    <w:qFormat/>
    <w:rsid w:val="00AA4042"/>
    <w:rPr>
      <w:sz w:val="18"/>
      <w:szCs w:val="18"/>
    </w:rPr>
  </w:style>
  <w:style w:type="paragraph" w:customStyle="1" w:styleId="Normal">
    <w:name w:val="[Normal]"/>
    <w:basedOn w:val="a"/>
    <w:uiPriority w:val="99"/>
    <w:qFormat/>
    <w:rsid w:val="00AA4042"/>
    <w:pPr>
      <w:autoSpaceDE w:val="0"/>
      <w:autoSpaceDN w:val="0"/>
      <w:adjustRightInd w:val="0"/>
      <w:jc w:val="left"/>
    </w:pPr>
    <w:rPr>
      <w:rFonts w:ascii="宋体" w:eastAsia="宋体" w:hAnsi="Times New Roman"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588FCBF-172B-4A8B-91F4-00806C5106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2422</Words>
  <Characters>13807</Characters>
  <Application>Microsoft Office Word</Application>
  <DocSecurity>0</DocSecurity>
  <Lines>115</Lines>
  <Paragraphs>32</Paragraphs>
  <ScaleCrop>false</ScaleCrop>
  <Company>微软中国</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专用 财务室</cp:lastModifiedBy>
  <cp:revision>2</cp:revision>
  <cp:lastPrinted>2019-02-19T07:03:00Z</cp:lastPrinted>
  <dcterms:created xsi:type="dcterms:W3CDTF">2023-11-14T07:26:00Z</dcterms:created>
  <dcterms:modified xsi:type="dcterms:W3CDTF">2023-11-14T07:26:00Z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