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保定市徐水区人民政府办公室（事业）</w:t>
      </w:r>
    </w:p>
    <w:p>
      <w:pPr>
        <w:spacing w:line="360" w:lineRule="auto"/>
        <w:jc w:val="center"/>
        <w:rPr>
          <w:rFonts w:ascii="宋体" w:hAnsi="宋体" w:eastAsia="宋体"/>
          <w:b/>
          <w:sz w:val="44"/>
          <w:szCs w:val="44"/>
        </w:rPr>
      </w:pPr>
      <w:r>
        <w:rPr>
          <w:rFonts w:ascii="宋体" w:hAnsi="宋体" w:eastAsia="宋体"/>
          <w:b/>
          <w:sz w:val="44"/>
          <w:szCs w:val="44"/>
        </w:rPr>
        <w:t>2022年</w:t>
      </w:r>
      <w:r>
        <w:rPr>
          <w:rFonts w:hint="eastAsia" w:ascii="宋体" w:hAnsi="宋体" w:eastAsia="宋体"/>
          <w:b/>
          <w:sz w:val="44"/>
          <w:szCs w:val="44"/>
        </w:rPr>
        <w:t>单位</w:t>
      </w:r>
      <w:r>
        <w:rPr>
          <w:rFonts w:ascii="宋体" w:hAnsi="宋体" w:eastAsia="宋体"/>
          <w:b/>
          <w:sz w:val="44"/>
          <w:szCs w:val="44"/>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bookmarkStart w:id="1" w:name="_GoBack"/>
      <w:bookmarkEnd w:id="1"/>
      <w:r>
        <w:rPr>
          <w:rFonts w:hint="eastAsia" w:ascii="仿宋" w:hAnsi="仿宋" w:eastAsia="仿宋"/>
          <w:sz w:val="32"/>
          <w:szCs w:val="32"/>
        </w:rPr>
        <w:t>预算法》、《地方预决算公开操作规程》等文件规定，现将我单位预算信息公开如下：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rPr>
        <w:t>单位</w:t>
      </w:r>
      <w:r>
        <w:rPr>
          <w:rFonts w:ascii="方正小标宋_GBK" w:eastAsia="方正小标宋_GBK"/>
          <w:sz w:val="44"/>
        </w:rPr>
        <w:t>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一、单位职责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根据《保定市徐水区人民政府办公室职能配置、内设机构和人员编制规定》，</w:t>
      </w:r>
      <w:r>
        <w:rPr>
          <w:rFonts w:ascii="仿宋" w:hAnsi="仿宋" w:eastAsia="仿宋"/>
          <w:sz w:val="32"/>
          <w:szCs w:val="32"/>
        </w:rPr>
        <w:t xml:space="preserve"> 保定市徐水区人民政府办公室</w:t>
      </w:r>
      <w:r>
        <w:rPr>
          <w:rFonts w:hint="eastAsia" w:ascii="仿宋" w:hAnsi="仿宋" w:eastAsia="仿宋"/>
          <w:sz w:val="32"/>
          <w:szCs w:val="32"/>
        </w:rPr>
        <w:t>所属事业单位地方志编纂委员会</w:t>
      </w:r>
      <w:r>
        <w:rPr>
          <w:rFonts w:ascii="仿宋" w:hAnsi="仿宋" w:eastAsia="仿宋"/>
          <w:sz w:val="32"/>
          <w:szCs w:val="32"/>
        </w:rPr>
        <w:t>的主要职责是：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（一）制定综合年鉴条目，向各</w:t>
      </w:r>
      <w:r>
        <w:rPr>
          <w:rFonts w:hint="eastAsia" w:ascii="仿宋" w:hAnsi="仿宋" w:eastAsia="仿宋"/>
          <w:sz w:val="32"/>
          <w:szCs w:val="32"/>
          <w:lang w:eastAsia="zh-CN"/>
        </w:rPr>
        <w:t>单位</w:t>
      </w:r>
      <w:r>
        <w:rPr>
          <w:rFonts w:hint="eastAsia" w:ascii="仿宋" w:hAnsi="仿宋" w:eastAsia="仿宋"/>
          <w:sz w:val="32"/>
          <w:szCs w:val="32"/>
        </w:rPr>
        <w:t>征集年鉴资料，编纂、出版、印刷，完成综合年鉴的出版发行。</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（二）承办区政府领导交办的其它事项。</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noWrap w:val="0"/>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noWrap w:val="0"/>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noWrap w:val="0"/>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noWrap w:val="0"/>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noWrap w:val="0"/>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top w:val="single" w:color="auto" w:sz="4" w:space="0"/>
              <w:bottom w:val="single" w:color="auto" w:sz="4" w:space="0"/>
            </w:tcBorders>
            <w:noWrap w:val="0"/>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保定市徐水区地方志编纂委员会</w:t>
            </w:r>
          </w:p>
        </w:tc>
        <w:tc>
          <w:tcPr>
            <w:tcW w:w="1701"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事业</w:t>
            </w:r>
          </w:p>
        </w:tc>
        <w:tc>
          <w:tcPr>
            <w:tcW w:w="1418"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副科级</w:t>
            </w:r>
          </w:p>
        </w:tc>
        <w:tc>
          <w:tcPr>
            <w:tcW w:w="3260"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财政性资金基本保证</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第二部分：单位预算安排的总体情况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按照预算管理有关规定，目前我区单位预算的编制实行综合预算制度，即全部收入和支出都反映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预算中。我单位及所属事业单位的收支包含在单位预算中。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2022年预算收入为</w:t>
      </w:r>
      <w:r>
        <w:rPr>
          <w:rFonts w:hint="eastAsia" w:ascii="仿宋" w:hAnsi="仿宋" w:eastAsia="仿宋"/>
          <w:sz w:val="32"/>
          <w:szCs w:val="32"/>
        </w:rPr>
        <w:t>93.82</w:t>
      </w:r>
      <w:r>
        <w:rPr>
          <w:rFonts w:ascii="仿宋" w:hAnsi="仿宋" w:eastAsia="仿宋"/>
          <w:sz w:val="32"/>
          <w:szCs w:val="32"/>
        </w:rPr>
        <w:t>万元,其中：一般公共预算收入</w:t>
      </w:r>
      <w:r>
        <w:rPr>
          <w:rFonts w:hint="eastAsia" w:ascii="仿宋" w:hAnsi="仿宋" w:eastAsia="仿宋"/>
          <w:sz w:val="32"/>
          <w:szCs w:val="32"/>
        </w:rPr>
        <w:t>93.82</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2022年</w:t>
      </w:r>
      <w:r>
        <w:rPr>
          <w:rFonts w:hint="eastAsia" w:ascii="仿宋" w:hAnsi="仿宋" w:eastAsia="仿宋"/>
          <w:sz w:val="32"/>
          <w:szCs w:val="32"/>
        </w:rPr>
        <w:t>单位</w:t>
      </w:r>
      <w:r>
        <w:rPr>
          <w:rFonts w:ascii="仿宋" w:hAnsi="仿宋" w:eastAsia="仿宋"/>
          <w:sz w:val="32"/>
          <w:szCs w:val="32"/>
        </w:rPr>
        <w:t>支出预算：</w:t>
      </w:r>
      <w:r>
        <w:rPr>
          <w:rFonts w:hint="eastAsia" w:ascii="仿宋" w:hAnsi="仿宋" w:eastAsia="仿宋"/>
          <w:sz w:val="32"/>
          <w:szCs w:val="32"/>
        </w:rPr>
        <w:t>93.82</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基本支出93.82万元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90.74</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3.08</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项目支出0</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w:t>
      </w:r>
      <w:r>
        <w:rPr>
          <w:rFonts w:hint="eastAsia" w:ascii="仿宋" w:hAnsi="仿宋" w:eastAsia="仿宋"/>
          <w:sz w:val="32"/>
          <w:szCs w:val="32"/>
          <w:lang w:val="en-US" w:eastAsia="zh-CN"/>
        </w:rPr>
        <w:t>事业运行</w:t>
      </w:r>
      <w:r>
        <w:rPr>
          <w:rFonts w:ascii="仿宋" w:hAnsi="仿宋" w:eastAsia="仿宋"/>
          <w:sz w:val="32"/>
          <w:szCs w:val="32"/>
        </w:rPr>
        <w:t>支出</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color w:val="FF0000"/>
          <w:sz w:val="32"/>
          <w:szCs w:val="32"/>
        </w:rPr>
      </w:pPr>
      <w:r>
        <w:rPr>
          <w:rFonts w:hint="eastAsia" w:ascii="仿宋" w:hAnsi="仿宋" w:eastAsia="仿宋"/>
          <w:sz w:val="32"/>
          <w:szCs w:val="32"/>
        </w:rPr>
        <w:t>本年度预算收支安排93.82万元，较上年增加23.22</w:t>
      </w:r>
      <w:r>
        <w:rPr>
          <w:rFonts w:ascii="仿宋" w:hAnsi="仿宋" w:eastAsia="仿宋"/>
          <w:sz w:val="32"/>
          <w:szCs w:val="32"/>
        </w:rPr>
        <w:t>万元。其中:基本支出增加</w:t>
      </w:r>
      <w:r>
        <w:rPr>
          <w:rFonts w:hint="eastAsia" w:ascii="仿宋" w:hAnsi="仿宋" w:eastAsia="仿宋"/>
          <w:sz w:val="32"/>
          <w:szCs w:val="32"/>
        </w:rPr>
        <w:t>23.22</w:t>
      </w:r>
      <w:r>
        <w:rPr>
          <w:rFonts w:ascii="仿宋" w:hAnsi="仿宋" w:eastAsia="仿宋"/>
          <w:sz w:val="32"/>
          <w:szCs w:val="32"/>
        </w:rPr>
        <w:t>万元，主要原因是</w:t>
      </w:r>
      <w:r>
        <w:rPr>
          <w:rFonts w:hint="eastAsia" w:ascii="仿宋" w:hAnsi="仿宋" w:eastAsia="仿宋"/>
          <w:sz w:val="32"/>
          <w:szCs w:val="32"/>
        </w:rPr>
        <w:t>人员经费增多。</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w:t>
      </w:r>
      <w:r>
        <w:rPr>
          <w:rFonts w:hint="eastAsia" w:ascii="方正小标宋_GBK" w:eastAsia="方正小标宋_GBK"/>
          <w:sz w:val="44"/>
          <w:lang w:val="en-US" w:eastAsia="zh-CN"/>
        </w:rPr>
        <w:t>事业</w:t>
      </w:r>
      <w:r>
        <w:rPr>
          <w:rFonts w:hint="eastAsia" w:ascii="方正小标宋_GBK" w:eastAsia="方正小标宋_GBK"/>
          <w:sz w:val="44"/>
        </w:rPr>
        <w:t>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2022年我</w:t>
      </w:r>
      <w:r>
        <w:rPr>
          <w:rFonts w:hint="eastAsia" w:ascii="仿宋" w:hAnsi="仿宋" w:eastAsia="仿宋"/>
          <w:sz w:val="32"/>
          <w:szCs w:val="32"/>
        </w:rPr>
        <w:t>单位</w:t>
      </w:r>
      <w:r>
        <w:rPr>
          <w:rFonts w:hint="eastAsia" w:ascii="仿宋" w:hAnsi="仿宋" w:eastAsia="仿宋"/>
          <w:sz w:val="32"/>
          <w:szCs w:val="32"/>
          <w:lang w:val="en-US" w:eastAsia="zh-CN"/>
        </w:rPr>
        <w:t>事业</w:t>
      </w:r>
      <w:r>
        <w:rPr>
          <w:rFonts w:ascii="仿宋" w:hAnsi="仿宋" w:eastAsia="仿宋"/>
          <w:sz w:val="32"/>
          <w:szCs w:val="32"/>
        </w:rPr>
        <w:t>运行经费安排</w:t>
      </w:r>
      <w:r>
        <w:rPr>
          <w:rFonts w:hint="eastAsia" w:ascii="仿宋" w:hAnsi="仿宋" w:eastAsia="仿宋"/>
          <w:sz w:val="32"/>
          <w:szCs w:val="32"/>
        </w:rPr>
        <w:t>3.08</w:t>
      </w:r>
      <w:r>
        <w:rPr>
          <w:rFonts w:ascii="仿宋" w:hAnsi="仿宋" w:eastAsia="仿宋"/>
          <w:sz w:val="32"/>
          <w:szCs w:val="32"/>
        </w:rPr>
        <w:t>万元，其中办公费</w:t>
      </w:r>
      <w:r>
        <w:rPr>
          <w:rFonts w:hint="eastAsia" w:ascii="仿宋" w:hAnsi="仿宋" w:eastAsia="仿宋"/>
          <w:sz w:val="32"/>
          <w:szCs w:val="32"/>
        </w:rPr>
        <w:t>1.08</w:t>
      </w:r>
      <w:r>
        <w:rPr>
          <w:rFonts w:ascii="仿宋" w:hAnsi="仿宋" w:eastAsia="仿宋"/>
          <w:sz w:val="32"/>
          <w:szCs w:val="32"/>
        </w:rPr>
        <w:t>万元，邮电费</w:t>
      </w:r>
      <w:r>
        <w:rPr>
          <w:rFonts w:hint="eastAsia" w:ascii="仿宋" w:hAnsi="仿宋" w:eastAsia="仿宋"/>
          <w:sz w:val="32"/>
          <w:szCs w:val="32"/>
        </w:rPr>
        <w:t>0.29</w:t>
      </w:r>
      <w:r>
        <w:rPr>
          <w:rFonts w:ascii="仿宋" w:hAnsi="仿宋" w:eastAsia="仿宋"/>
          <w:sz w:val="32"/>
          <w:szCs w:val="32"/>
        </w:rPr>
        <w:t>万元，工会经费、福利费</w:t>
      </w:r>
      <w:r>
        <w:rPr>
          <w:rFonts w:hint="eastAsia" w:ascii="仿宋" w:hAnsi="仿宋" w:eastAsia="仿宋"/>
          <w:sz w:val="32"/>
          <w:szCs w:val="32"/>
        </w:rPr>
        <w:t>0.94</w:t>
      </w:r>
      <w:r>
        <w:rPr>
          <w:rFonts w:ascii="仿宋" w:hAnsi="仿宋" w:eastAsia="仿宋"/>
          <w:sz w:val="32"/>
          <w:szCs w:val="32"/>
        </w:rPr>
        <w:t>万元，公务用车运行维护费</w:t>
      </w:r>
      <w:r>
        <w:rPr>
          <w:rFonts w:hint="eastAsia" w:ascii="仿宋" w:hAnsi="仿宋" w:eastAsia="仿宋"/>
          <w:sz w:val="32"/>
          <w:szCs w:val="32"/>
        </w:rPr>
        <w:t>0</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0.77</w:t>
      </w:r>
      <w:r>
        <w:rPr>
          <w:rFonts w:ascii="仿宋" w:hAnsi="仿宋" w:eastAsia="仿宋"/>
          <w:sz w:val="32"/>
          <w:szCs w:val="32"/>
        </w:rPr>
        <w:t>万元。</w:t>
      </w:r>
    </w:p>
    <w:p>
      <w:pP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936"/>
              <w:gridCol w:w="2397"/>
            </w:tblGrid>
            <w:tr>
              <w:tblPrEx>
                <w:tblCellMar>
                  <w:top w:w="0" w:type="dxa"/>
                  <w:left w:w="108" w:type="dxa"/>
                  <w:bottom w:w="0" w:type="dxa"/>
                  <w:right w:w="108" w:type="dxa"/>
                </w:tblCellMar>
              </w:tblPrEx>
              <w:trPr>
                <w:trHeight w:val="405" w:hRule="atLeast"/>
                <w:jc w:val="center"/>
              </w:trPr>
              <w:tc>
                <w:tcPr>
                  <w:tcW w:w="8190" w:type="dxa"/>
                  <w:gridSpan w:val="5"/>
                  <w:tcBorders>
                    <w:top w:val="nil"/>
                    <w:left w:val="nil"/>
                    <w:bottom w:val="nil"/>
                    <w:right w:val="nil"/>
                  </w:tcBorders>
                  <w:noWrap w:val="0"/>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noWrap w:val="0"/>
                  <w:vAlign w:val="center"/>
                </w:tcPr>
                <w:p>
                  <w:pPr>
                    <w:widowControl/>
                    <w:jc w:val="left"/>
                    <w:rPr>
                      <w:rFonts w:ascii="宋体" w:hAnsi="宋体" w:cs="宋体"/>
                      <w:kern w:val="0"/>
                      <w:sz w:val="24"/>
                      <w:szCs w:val="24"/>
                    </w:rPr>
                  </w:pPr>
                </w:p>
              </w:tc>
              <w:tc>
                <w:tcPr>
                  <w:tcW w:w="1276" w:type="dxa"/>
                  <w:tcBorders>
                    <w:top w:val="nil"/>
                    <w:left w:val="nil"/>
                    <w:bottom w:val="nil"/>
                    <w:right w:val="nil"/>
                  </w:tcBorders>
                  <w:noWrap w:val="0"/>
                  <w:vAlign w:val="center"/>
                </w:tcPr>
                <w:p>
                  <w:pPr>
                    <w:widowControl/>
                    <w:jc w:val="left"/>
                    <w:rPr>
                      <w:rFonts w:ascii="宋体" w:hAnsi="宋体" w:cs="宋体"/>
                      <w:kern w:val="0"/>
                      <w:sz w:val="24"/>
                      <w:szCs w:val="24"/>
                    </w:rPr>
                  </w:pPr>
                </w:p>
              </w:tc>
              <w:tc>
                <w:tcPr>
                  <w:tcW w:w="1418" w:type="dxa"/>
                  <w:tcBorders>
                    <w:top w:val="nil"/>
                    <w:left w:val="nil"/>
                    <w:bottom w:val="nil"/>
                    <w:right w:val="nil"/>
                  </w:tcBorders>
                  <w:noWrap w:val="0"/>
                  <w:vAlign w:val="center"/>
                </w:tcPr>
                <w:p>
                  <w:pPr>
                    <w:widowControl/>
                    <w:jc w:val="left"/>
                    <w:rPr>
                      <w:rFonts w:ascii="宋体" w:hAnsi="宋体" w:cs="宋体"/>
                      <w:kern w:val="0"/>
                      <w:sz w:val="24"/>
                      <w:szCs w:val="24"/>
                    </w:rPr>
                  </w:pPr>
                </w:p>
              </w:tc>
              <w:tc>
                <w:tcPr>
                  <w:tcW w:w="936" w:type="dxa"/>
                  <w:tcBorders>
                    <w:top w:val="nil"/>
                    <w:left w:val="nil"/>
                    <w:bottom w:val="nil"/>
                    <w:right w:val="nil"/>
                  </w:tcBorders>
                  <w:noWrap w:val="0"/>
                  <w:vAlign w:val="center"/>
                </w:tcPr>
                <w:p>
                  <w:pPr>
                    <w:widowControl/>
                    <w:jc w:val="left"/>
                    <w:rPr>
                      <w:rFonts w:ascii="宋体" w:hAnsi="宋体" w:cs="宋体"/>
                      <w:kern w:val="0"/>
                      <w:sz w:val="24"/>
                      <w:szCs w:val="24"/>
                    </w:rPr>
                  </w:pPr>
                </w:p>
              </w:tc>
              <w:tc>
                <w:tcPr>
                  <w:tcW w:w="2397" w:type="dxa"/>
                  <w:tcBorders>
                    <w:top w:val="nil"/>
                    <w:left w:val="nil"/>
                    <w:bottom w:val="nil"/>
                    <w:right w:val="nil"/>
                  </w:tcBorders>
                  <w:noWrap w:val="0"/>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936"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93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93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93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93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93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noWrap w:val="0"/>
                  <w:vAlign w:val="center"/>
                </w:tcPr>
                <w:p>
                  <w:pPr>
                    <w:widowControl/>
                    <w:jc w:val="left"/>
                    <w:rPr>
                      <w:rFonts w:ascii="宋体" w:hAnsi="宋体" w:cs="宋体"/>
                      <w:kern w:val="0"/>
                      <w:sz w:val="24"/>
                      <w:szCs w:val="24"/>
                    </w:rPr>
                  </w:pPr>
                </w:p>
              </w:tc>
              <w:tc>
                <w:tcPr>
                  <w:tcW w:w="1276" w:type="dxa"/>
                  <w:tcBorders>
                    <w:top w:val="nil"/>
                    <w:left w:val="nil"/>
                    <w:bottom w:val="nil"/>
                    <w:right w:val="nil"/>
                  </w:tcBorders>
                  <w:noWrap w:val="0"/>
                  <w:vAlign w:val="center"/>
                </w:tcPr>
                <w:p>
                  <w:pPr>
                    <w:widowControl/>
                    <w:jc w:val="left"/>
                    <w:rPr>
                      <w:rFonts w:ascii="宋体" w:hAnsi="宋体" w:cs="宋体"/>
                      <w:kern w:val="0"/>
                      <w:sz w:val="24"/>
                      <w:szCs w:val="24"/>
                    </w:rPr>
                  </w:pPr>
                </w:p>
              </w:tc>
              <w:tc>
                <w:tcPr>
                  <w:tcW w:w="1418" w:type="dxa"/>
                  <w:tcBorders>
                    <w:top w:val="nil"/>
                    <w:left w:val="nil"/>
                    <w:bottom w:val="nil"/>
                    <w:right w:val="nil"/>
                  </w:tcBorders>
                  <w:noWrap w:val="0"/>
                  <w:vAlign w:val="center"/>
                </w:tcPr>
                <w:p>
                  <w:pPr>
                    <w:widowControl/>
                    <w:jc w:val="left"/>
                    <w:rPr>
                      <w:rFonts w:ascii="宋体" w:hAnsi="宋体" w:cs="宋体"/>
                      <w:kern w:val="0"/>
                      <w:sz w:val="24"/>
                      <w:szCs w:val="24"/>
                    </w:rPr>
                  </w:pPr>
                </w:p>
              </w:tc>
              <w:tc>
                <w:tcPr>
                  <w:tcW w:w="936" w:type="dxa"/>
                  <w:tcBorders>
                    <w:top w:val="nil"/>
                    <w:left w:val="nil"/>
                    <w:bottom w:val="nil"/>
                    <w:right w:val="nil"/>
                  </w:tcBorders>
                  <w:noWrap w:val="0"/>
                  <w:vAlign w:val="center"/>
                </w:tcPr>
                <w:p>
                  <w:pPr>
                    <w:widowControl/>
                    <w:jc w:val="left"/>
                    <w:rPr>
                      <w:rFonts w:ascii="宋体" w:hAnsi="宋体" w:cs="宋体"/>
                      <w:kern w:val="0"/>
                      <w:sz w:val="24"/>
                      <w:szCs w:val="24"/>
                    </w:rPr>
                  </w:pPr>
                </w:p>
              </w:tc>
              <w:tc>
                <w:tcPr>
                  <w:tcW w:w="2397" w:type="dxa"/>
                  <w:tcBorders>
                    <w:top w:val="nil"/>
                    <w:left w:val="nil"/>
                    <w:bottom w:val="nil"/>
                    <w:right w:val="nil"/>
                  </w:tcBorders>
                  <w:noWrap w:val="0"/>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sz w:val="32"/>
          <w:szCs w:val="32"/>
        </w:rPr>
      </w:pPr>
    </w:p>
    <w:p>
      <w:pPr>
        <w:jc w:val="center"/>
        <w:outlineLvl w:val="0"/>
        <w:rPr>
          <w:rFonts w:ascii="方正小标宋_GBK" w:eastAsia="方正小标宋_GBK"/>
          <w:sz w:val="44"/>
        </w:rPr>
      </w:pPr>
      <w:r>
        <w:rPr>
          <w:rFonts w:hint="eastAsia" w:ascii="方正小标宋_GBK" w:eastAsia="方正小标宋_GBK"/>
          <w:sz w:val="44"/>
        </w:rPr>
        <w:t>单位整体</w:t>
      </w:r>
      <w:r>
        <w:rPr>
          <w:rFonts w:ascii="方正小标宋_GBK" w:eastAsia="方正小标宋_GBK"/>
          <w:sz w:val="44"/>
        </w:rPr>
        <w:t>绩效目标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一、总体绩效目标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贯彻落实党中央、省委、市委、区委关于政府工作方针政策和决策部署，主动适应新形势、新任务、新要求，不断增强做好工作的责任感和使命感。制定综合年鉴条目，向各</w:t>
      </w:r>
      <w:r>
        <w:rPr>
          <w:rFonts w:hint="eastAsia" w:ascii="仿宋" w:hAnsi="仿宋" w:eastAsia="仿宋"/>
          <w:sz w:val="32"/>
          <w:szCs w:val="32"/>
          <w:lang w:eastAsia="zh-CN"/>
        </w:rPr>
        <w:t>单位</w:t>
      </w:r>
      <w:r>
        <w:rPr>
          <w:rFonts w:hint="eastAsia" w:ascii="仿宋" w:hAnsi="仿宋" w:eastAsia="仿宋"/>
          <w:sz w:val="32"/>
          <w:szCs w:val="32"/>
        </w:rPr>
        <w:t>征集年鉴资料，编纂、出版、印刷，完成综合年鉴的出版发行</w:t>
      </w:r>
      <w:r>
        <w:rPr>
          <w:rFonts w:ascii="仿宋" w:hAnsi="仿宋" w:eastAsia="仿宋"/>
          <w:sz w:val="32"/>
          <w:szCs w:val="32"/>
        </w:rPr>
        <w:t>。</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二、分项绩效目标</w:t>
      </w:r>
    </w:p>
    <w:p>
      <w:pPr>
        <w:spacing w:line="360" w:lineRule="auto"/>
        <w:ind w:firstLine="640" w:firstLineChars="200"/>
        <w:rPr>
          <w:rFonts w:hint="eastAsia" w:ascii="仿宋" w:hAnsi="仿宋" w:eastAsia="仿宋"/>
          <w:sz w:val="32"/>
          <w:szCs w:val="32"/>
        </w:rPr>
      </w:pPr>
      <w:r>
        <w:rPr>
          <w:rFonts w:ascii="仿宋" w:hAnsi="仿宋" w:eastAsia="仿宋"/>
          <w:sz w:val="32"/>
          <w:szCs w:val="32"/>
        </w:rPr>
        <w:t>1、</w:t>
      </w:r>
      <w:r>
        <w:rPr>
          <w:rFonts w:hint="eastAsia" w:ascii="仿宋" w:hAnsi="仿宋" w:eastAsia="仿宋"/>
          <w:sz w:val="32"/>
          <w:szCs w:val="32"/>
        </w:rPr>
        <w:t>年鉴的出版印刷，完成综合年鉴的出版发行</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绩效目标：制定综合年鉴条目，向各</w:t>
      </w:r>
      <w:r>
        <w:rPr>
          <w:rFonts w:hint="eastAsia" w:ascii="仿宋" w:hAnsi="仿宋" w:eastAsia="仿宋"/>
          <w:sz w:val="32"/>
          <w:szCs w:val="32"/>
          <w:lang w:eastAsia="zh-CN"/>
        </w:rPr>
        <w:t>单位</w:t>
      </w:r>
      <w:r>
        <w:rPr>
          <w:rFonts w:hint="eastAsia" w:ascii="仿宋" w:hAnsi="仿宋" w:eastAsia="仿宋"/>
          <w:sz w:val="32"/>
          <w:szCs w:val="32"/>
        </w:rPr>
        <w:t>征集年鉴资料，编纂、出版、印刷，完成综合年鉴的出版发行</w:t>
      </w:r>
      <w:r>
        <w:rPr>
          <w:rFonts w:ascii="仿宋" w:hAnsi="仿宋" w:eastAsia="仿宋"/>
          <w:sz w:val="32"/>
          <w:szCs w:val="32"/>
        </w:rPr>
        <w:t>。</w:t>
      </w:r>
    </w:p>
    <w:p>
      <w:pPr>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Pr>
        <w:t>绩效指标：</w:t>
      </w:r>
      <w:r>
        <w:rPr>
          <w:rFonts w:ascii="仿宋" w:hAnsi="仿宋" w:eastAsia="仿宋"/>
          <w:sz w:val="32"/>
          <w:szCs w:val="32"/>
        </w:rPr>
        <w:t>制定综合年鉴条目，向各</w:t>
      </w:r>
      <w:r>
        <w:rPr>
          <w:rFonts w:hint="eastAsia" w:ascii="仿宋" w:hAnsi="仿宋" w:eastAsia="仿宋"/>
          <w:sz w:val="32"/>
          <w:szCs w:val="32"/>
          <w:lang w:eastAsia="zh-CN"/>
        </w:rPr>
        <w:t>单位</w:t>
      </w:r>
      <w:r>
        <w:rPr>
          <w:rFonts w:ascii="仿宋" w:hAnsi="仿宋" w:eastAsia="仿宋"/>
          <w:sz w:val="32"/>
          <w:szCs w:val="32"/>
        </w:rPr>
        <w:t>征集年鉴资料</w:t>
      </w:r>
      <w:r>
        <w:rPr>
          <w:rFonts w:hint="eastAsia" w:ascii="仿宋" w:hAnsi="仿宋" w:eastAsia="仿宋"/>
          <w:sz w:val="32"/>
          <w:szCs w:val="32"/>
          <w:lang w:eastAsia="zh-CN"/>
        </w:rPr>
        <w:t>。</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三、工作保障措施</w:t>
      </w:r>
    </w:p>
    <w:p>
      <w:pPr>
        <w:spacing w:line="360" w:lineRule="auto"/>
        <w:ind w:firstLine="640" w:firstLineChars="200"/>
        <w:rPr>
          <w:rFonts w:ascii="仿宋" w:hAnsi="仿宋" w:eastAsia="仿宋"/>
          <w:sz w:val="32"/>
          <w:szCs w:val="32"/>
        </w:rPr>
      </w:pPr>
      <w:r>
        <w:rPr>
          <w:rFonts w:ascii="仿宋" w:hAnsi="仿宋" w:eastAsia="仿宋"/>
          <w:sz w:val="32"/>
          <w:szCs w:val="32"/>
        </w:rPr>
        <w:t>1、坚持改革创新，健全完善制度机制。坚持以习近平新时代中国特色社会主义思想为指引，紧紧围绕区委、区政府重大决策部署，切实提高政治站位，立足发展全局，突出工作重点，进一步深化务实有效的工作举措，发扬一流作风、保持一流状态、创造一流业绩，推动政府办各项工作取得新成效，确保全年目标任务高质量完成。</w:t>
      </w:r>
    </w:p>
    <w:p>
      <w:pPr>
        <w:spacing w:line="360" w:lineRule="auto"/>
        <w:ind w:firstLine="640" w:firstLineChars="200"/>
        <w:rPr>
          <w:rFonts w:ascii="仿宋" w:hAnsi="仿宋" w:eastAsia="仿宋"/>
          <w:sz w:val="32"/>
          <w:szCs w:val="32"/>
        </w:rPr>
      </w:pPr>
      <w:r>
        <w:rPr>
          <w:rFonts w:ascii="仿宋" w:hAnsi="仿宋" w:eastAsia="仿宋"/>
          <w:sz w:val="32"/>
          <w:szCs w:val="32"/>
        </w:rPr>
        <w:t>2、强化预算执行，确保支出进度达标。将年度工作目标任务细化分解，落实到岗、落实到人。加强预算资金支出动态过程管理，及时协调解决预算项目中遇到的困难问题，实时掌握预算支出进度。</w:t>
      </w:r>
    </w:p>
    <w:p>
      <w:pPr>
        <w:spacing w:line="360" w:lineRule="auto"/>
        <w:ind w:firstLine="640" w:firstLineChars="200"/>
        <w:rPr>
          <w:rFonts w:ascii="仿宋" w:hAnsi="仿宋" w:eastAsia="仿宋"/>
          <w:sz w:val="32"/>
          <w:szCs w:val="32"/>
        </w:rPr>
      </w:pPr>
      <w:r>
        <w:rPr>
          <w:rFonts w:ascii="仿宋" w:hAnsi="仿宋" w:eastAsia="仿宋"/>
          <w:sz w:val="32"/>
          <w:szCs w:val="32"/>
        </w:rPr>
        <w:t>3、加强内控建设，确保资金安全有效。建立健全内部控制体系，认真执行财经法规和政策要求，对重大支出、资产处置及其他重要经济事项进行有效监督，并完善内部审计，配合做好审计、财政等外部检查，确保资金使用安全有效。</w:t>
      </w:r>
    </w:p>
    <w:p>
      <w:pPr>
        <w:spacing w:line="360" w:lineRule="auto"/>
        <w:ind w:firstLine="640" w:firstLineChars="200"/>
        <w:rPr>
          <w:rFonts w:ascii="仿宋" w:hAnsi="仿宋" w:eastAsia="仿宋"/>
          <w:sz w:val="32"/>
          <w:szCs w:val="32"/>
        </w:rPr>
      </w:pPr>
      <w:r>
        <w:rPr>
          <w:rFonts w:ascii="仿宋" w:hAnsi="仿宋" w:eastAsia="仿宋"/>
          <w:sz w:val="32"/>
          <w:szCs w:val="32"/>
        </w:rPr>
        <w:t>4、完善绩效管理，确保绩效目标实现。制定完善预算绩效管理制度，健全资金管理办法和工作保障机制，加大宣传培训力度，强化</w:t>
      </w:r>
      <w:r>
        <w:rPr>
          <w:rFonts w:hint="eastAsia" w:ascii="仿宋" w:hAnsi="仿宋" w:eastAsia="仿宋"/>
          <w:sz w:val="32"/>
          <w:szCs w:val="32"/>
        </w:rPr>
        <w:t>单位</w:t>
      </w:r>
      <w:r>
        <w:rPr>
          <w:rFonts w:ascii="仿宋" w:hAnsi="仿宋" w:eastAsia="仿宋"/>
          <w:sz w:val="32"/>
          <w:szCs w:val="32"/>
        </w:rPr>
        <w:t>预算绩效管理意识，进一步提升预算绩效管理水平。按要求开展绩效运行监控，认真做好绩效评价工作，确保绩效目标如期保质实现，提高财政资金使用效益。</w:t>
      </w:r>
    </w:p>
    <w:p>
      <w:pPr>
        <w:jc w:val="center"/>
        <w:outlineLvl w:val="0"/>
        <w:rPr>
          <w:rFonts w:hint="eastAsia"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jc w:val="left"/>
        <w:outlineLvl w:val="0"/>
        <w:rPr>
          <w:rFonts w:ascii="仿宋" w:hAnsi="仿宋" w:eastAsia="仿宋"/>
          <w:sz w:val="32"/>
          <w:szCs w:val="32"/>
        </w:rPr>
      </w:pPr>
      <w:r>
        <w:rPr>
          <w:rFonts w:hint="eastAsia" w:ascii="仿宋" w:hAnsi="仿宋" w:eastAsia="仿宋"/>
          <w:sz w:val="32"/>
          <w:szCs w:val="32"/>
        </w:rPr>
        <w:t>我单位</w:t>
      </w:r>
      <w:r>
        <w:rPr>
          <w:rFonts w:hint="eastAsia" w:ascii="仿宋" w:hAnsi="仿宋" w:eastAsia="仿宋"/>
          <w:sz w:val="32"/>
          <w:szCs w:val="32"/>
          <w:lang w:val="en-US" w:eastAsia="zh-CN"/>
        </w:rPr>
        <w:t>所属事业单位</w:t>
      </w:r>
      <w:r>
        <w:rPr>
          <w:rFonts w:hint="eastAsia" w:ascii="仿宋" w:hAnsi="仿宋" w:eastAsia="仿宋"/>
          <w:sz w:val="32"/>
          <w:szCs w:val="32"/>
        </w:rPr>
        <w:t>无项目。</w:t>
      </w:r>
    </w:p>
    <w:p>
      <w:pPr>
        <w:spacing w:line="360" w:lineRule="auto"/>
        <w:rPr>
          <w:rFonts w:ascii="仿宋" w:hAnsi="仿宋" w:eastAsia="仿宋"/>
          <w:sz w:val="32"/>
          <w:szCs w:val="32"/>
        </w:rPr>
        <w:sectPr>
          <w:pgSz w:w="11907" w:h="16839"/>
          <w:pgMar w:top="1984" w:right="1304" w:bottom="1134" w:left="1304" w:header="851" w:footer="992" w:gutter="0"/>
          <w:cols w:space="720"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2022年，我</w:t>
      </w:r>
      <w:r>
        <w:rPr>
          <w:rFonts w:hint="eastAsia" w:ascii="仿宋" w:hAnsi="仿宋" w:eastAsia="仿宋"/>
          <w:sz w:val="32"/>
          <w:szCs w:val="32"/>
        </w:rPr>
        <w:t>单位</w:t>
      </w:r>
      <w:r>
        <w:rPr>
          <w:rFonts w:ascii="仿宋" w:hAnsi="仿宋" w:eastAsia="仿宋"/>
          <w:sz w:val="32"/>
          <w:szCs w:val="32"/>
        </w:rPr>
        <w:t>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附单位政府采购预算表空表。</w:t>
      </w:r>
    </w:p>
    <w:p>
      <w:pPr>
        <w:jc w:val="center"/>
        <w:outlineLvl w:val="1"/>
        <w:rPr>
          <w:rFonts w:ascii="Times New Roman" w:hAnsi="宋体" w:eastAsia="宋体"/>
          <w:sz w:val="32"/>
        </w:rPr>
      </w:pPr>
      <w:bookmarkStart w:id="0" w:name="_Toc69809617"/>
      <w:r>
        <w:rPr>
          <w:rFonts w:hint="eastAsia" w:ascii="方正小标宋_GBK" w:eastAsia="方正小标宋_GBK"/>
          <w:sz w:val="32"/>
        </w:rPr>
        <w:t>单位</w:t>
      </w:r>
      <w:r>
        <w:rPr>
          <w:rFonts w:ascii="方正小标宋_GBK" w:eastAsia="方正小标宋_GBK"/>
          <w:sz w:val="32"/>
        </w:rPr>
        <w:t>政府采购预算</w:t>
      </w:r>
      <w:bookmarkEnd w:id="0"/>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910"/>
        <w:gridCol w:w="1417"/>
        <w:gridCol w:w="709"/>
        <w:gridCol w:w="642"/>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徐水区人民政府办公室</w:t>
            </w:r>
          </w:p>
        </w:tc>
        <w:tc>
          <w:tcPr>
            <w:tcW w:w="6804" w:type="dxa"/>
            <w:gridSpan w:val="6"/>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ascii="方正书宋_GBK" w:eastAsia="方正书宋_GBK"/>
                <w:sz w:val="24"/>
              </w:rPr>
              <w:t>单位：</w:t>
            </w:r>
            <w:r>
              <w:rPr>
                <w:rFonts w:hint="eastAsia" w:ascii="方正书宋_GBK" w:eastAsia="方正书宋_GBK"/>
                <w:sz w:val="24"/>
              </w:rPr>
              <w:t>万</w:t>
            </w:r>
            <w:r>
              <w:rPr>
                <w:rFonts w:ascii="方正书宋_GBK" w:eastAsia="方正书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noWrap w:val="0"/>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910" w:type="dxa"/>
            <w:vMerge w:val="restart"/>
            <w:noWrap w:val="0"/>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417" w:type="dxa"/>
            <w:vMerge w:val="restart"/>
            <w:noWrap w:val="0"/>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noWrap w:val="0"/>
            <w:vAlign w:val="center"/>
          </w:tcPr>
          <w:p>
            <w:pPr>
              <w:spacing w:line="300" w:lineRule="exact"/>
              <w:jc w:val="center"/>
              <w:rPr>
                <w:rFonts w:ascii="方正书宋_GBK" w:eastAsia="方正书宋_GBK"/>
                <w:b/>
              </w:rPr>
            </w:pPr>
            <w:r>
              <w:rPr>
                <w:rFonts w:ascii="方正书宋_GBK" w:eastAsia="方正书宋_GBK"/>
                <w:b/>
              </w:rPr>
              <w:t>计量  单位</w:t>
            </w:r>
          </w:p>
        </w:tc>
        <w:tc>
          <w:tcPr>
            <w:tcW w:w="642" w:type="dxa"/>
            <w:vMerge w:val="restart"/>
            <w:noWrap w:val="0"/>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noWrap w:val="0"/>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noWrap w:val="0"/>
            <w:vAlign w:val="center"/>
          </w:tcPr>
          <w:p>
            <w:pPr>
              <w:spacing w:line="300" w:lineRule="exact"/>
              <w:jc w:val="center"/>
              <w:rPr>
                <w:rFonts w:ascii="方正书宋_GBK" w:eastAsia="方正书宋_GBK"/>
                <w:b/>
              </w:rPr>
            </w:pPr>
            <w:r>
              <w:rPr>
                <w:rFonts w:ascii="方正书宋_GBK" w:eastAsia="方正书宋_GBK"/>
                <w:b/>
              </w:rPr>
              <w:t>政府采购金额（当年</w:t>
            </w:r>
            <w:r>
              <w:rPr>
                <w:rFonts w:hint="eastAsia" w:ascii="方正书宋_GBK" w:eastAsia="方正书宋_GBK"/>
                <w:b/>
              </w:rPr>
              <w:t>单位</w:t>
            </w:r>
            <w:r>
              <w:rPr>
                <w:rFonts w:ascii="方正书宋_GBK" w:eastAsia="方正书宋_GBK"/>
                <w:b/>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预算资金</w:t>
            </w:r>
          </w:p>
        </w:tc>
        <w:tc>
          <w:tcPr>
            <w:tcW w:w="1910" w:type="dxa"/>
            <w:vMerge w:val="continue"/>
            <w:noWrap w:val="0"/>
            <w:vAlign w:val="center"/>
          </w:tcPr>
          <w:p>
            <w:pPr>
              <w:spacing w:line="300" w:lineRule="exact"/>
              <w:jc w:val="left"/>
              <w:outlineLvl w:val="1"/>
              <w:rPr>
                <w:rFonts w:ascii="Times New Roman" w:eastAsia="方正仿宋_GBK"/>
                <w:sz w:val="28"/>
              </w:rPr>
            </w:pPr>
          </w:p>
        </w:tc>
        <w:tc>
          <w:tcPr>
            <w:tcW w:w="1417" w:type="dxa"/>
            <w:vMerge w:val="continue"/>
            <w:noWrap w:val="0"/>
            <w:vAlign w:val="center"/>
          </w:tcPr>
          <w:p>
            <w:pPr>
              <w:spacing w:line="300" w:lineRule="exact"/>
              <w:jc w:val="left"/>
              <w:outlineLvl w:val="1"/>
              <w:rPr>
                <w:rFonts w:ascii="Times New Roman" w:eastAsia="方正仿宋_GBK"/>
                <w:sz w:val="28"/>
              </w:rPr>
            </w:pPr>
          </w:p>
        </w:tc>
        <w:tc>
          <w:tcPr>
            <w:tcW w:w="709" w:type="dxa"/>
            <w:vMerge w:val="continue"/>
            <w:noWrap w:val="0"/>
            <w:vAlign w:val="center"/>
          </w:tcPr>
          <w:p>
            <w:pPr>
              <w:spacing w:line="300" w:lineRule="exact"/>
              <w:jc w:val="left"/>
              <w:outlineLvl w:val="1"/>
              <w:rPr>
                <w:rFonts w:ascii="Times New Roman" w:eastAsia="方正仿宋_GBK"/>
                <w:sz w:val="28"/>
              </w:rPr>
            </w:pPr>
          </w:p>
        </w:tc>
        <w:tc>
          <w:tcPr>
            <w:tcW w:w="642" w:type="dxa"/>
            <w:vMerge w:val="continue"/>
            <w:noWrap w:val="0"/>
            <w:vAlign w:val="center"/>
          </w:tcPr>
          <w:p>
            <w:pPr>
              <w:spacing w:line="300" w:lineRule="exact"/>
              <w:jc w:val="left"/>
              <w:outlineLvl w:val="1"/>
              <w:rPr>
                <w:rFonts w:ascii="Times New Roman" w:eastAsia="方正仿宋_GBK"/>
                <w:sz w:val="28"/>
              </w:rPr>
            </w:pPr>
          </w:p>
        </w:tc>
        <w:tc>
          <w:tcPr>
            <w:tcW w:w="907" w:type="dxa"/>
            <w:vMerge w:val="continue"/>
            <w:noWrap w:val="0"/>
            <w:vAlign w:val="center"/>
          </w:tcPr>
          <w:p>
            <w:pPr>
              <w:spacing w:line="300" w:lineRule="exact"/>
              <w:jc w:val="left"/>
              <w:outlineLvl w:val="1"/>
              <w:rPr>
                <w:rFonts w:ascii="Times New Roman" w:eastAsia="方正仿宋_GBK"/>
                <w:sz w:val="28"/>
              </w:rPr>
            </w:pP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rPr>
                <w:rFonts w:ascii="方正书宋_GBK" w:eastAsia="方正书宋_GBK"/>
                <w:sz w:val="16"/>
              </w:rPr>
            </w:pPr>
          </w:p>
        </w:tc>
        <w:tc>
          <w:tcPr>
            <w:tcW w:w="1134" w:type="dxa"/>
            <w:noWrap w:val="0"/>
            <w:vAlign w:val="center"/>
          </w:tcPr>
          <w:p>
            <w:pPr>
              <w:spacing w:line="300" w:lineRule="exact"/>
              <w:jc w:val="right"/>
              <w:rPr>
                <w:rFonts w:ascii="方正书宋_GBK" w:eastAsia="方正书宋_GBK"/>
                <w:sz w:val="16"/>
              </w:rPr>
            </w:pPr>
          </w:p>
        </w:tc>
        <w:tc>
          <w:tcPr>
            <w:tcW w:w="1910" w:type="dxa"/>
            <w:noWrap w:val="0"/>
            <w:vAlign w:val="center"/>
          </w:tcPr>
          <w:p>
            <w:pPr>
              <w:spacing w:line="300" w:lineRule="exact"/>
              <w:jc w:val="left"/>
              <w:rPr>
                <w:rFonts w:ascii="方正书宋_GBK" w:eastAsia="方正书宋_GBK"/>
                <w:sz w:val="16"/>
              </w:rPr>
            </w:pPr>
          </w:p>
        </w:tc>
        <w:tc>
          <w:tcPr>
            <w:tcW w:w="1417" w:type="dxa"/>
            <w:noWrap w:val="0"/>
            <w:vAlign w:val="center"/>
          </w:tcPr>
          <w:p>
            <w:pPr>
              <w:spacing w:line="300" w:lineRule="exact"/>
              <w:jc w:val="left"/>
              <w:rPr>
                <w:rFonts w:ascii="方正书宋_GBK" w:eastAsia="方正书宋_GBK"/>
                <w:sz w:val="16"/>
              </w:rPr>
            </w:pPr>
          </w:p>
        </w:tc>
        <w:tc>
          <w:tcPr>
            <w:tcW w:w="709" w:type="dxa"/>
            <w:noWrap w:val="0"/>
            <w:vAlign w:val="center"/>
          </w:tcPr>
          <w:p>
            <w:pPr>
              <w:spacing w:line="300" w:lineRule="exact"/>
              <w:jc w:val="center"/>
              <w:rPr>
                <w:rFonts w:ascii="方正书宋_GBK" w:eastAsia="方正书宋_GBK"/>
                <w:sz w:val="16"/>
              </w:rPr>
            </w:pPr>
          </w:p>
        </w:tc>
        <w:tc>
          <w:tcPr>
            <w:tcW w:w="642" w:type="dxa"/>
            <w:noWrap w:val="0"/>
            <w:vAlign w:val="center"/>
          </w:tcPr>
          <w:p>
            <w:pPr>
              <w:spacing w:line="300" w:lineRule="exact"/>
              <w:jc w:val="right"/>
              <w:rPr>
                <w:rFonts w:ascii="方正书宋_GBK" w:eastAsia="方正书宋_GBK"/>
                <w:sz w:val="16"/>
              </w:rPr>
            </w:pPr>
          </w:p>
        </w:tc>
        <w:tc>
          <w:tcPr>
            <w:tcW w:w="907" w:type="dxa"/>
            <w:noWrap w:val="0"/>
            <w:vAlign w:val="center"/>
          </w:tcPr>
          <w:p>
            <w:pPr>
              <w:spacing w:line="300" w:lineRule="exact"/>
              <w:jc w:val="right"/>
              <w:rPr>
                <w:rFonts w:ascii="方正书宋_GBK" w:eastAsia="方正书宋_GBK"/>
                <w:sz w:val="16"/>
              </w:rPr>
            </w:pPr>
          </w:p>
        </w:tc>
        <w:tc>
          <w:tcPr>
            <w:tcW w:w="1134" w:type="dxa"/>
            <w:noWrap w:val="0"/>
            <w:vAlign w:val="center"/>
          </w:tcPr>
          <w:p>
            <w:pPr>
              <w:spacing w:line="300" w:lineRule="exact"/>
              <w:jc w:val="right"/>
              <w:rPr>
                <w:rFonts w:ascii="方正书宋_GBK" w:eastAsia="方正书宋_GBK"/>
                <w:sz w:val="16"/>
              </w:rPr>
            </w:pPr>
          </w:p>
        </w:tc>
        <w:tc>
          <w:tcPr>
            <w:tcW w:w="1134" w:type="dxa"/>
            <w:noWrap w:val="0"/>
            <w:vAlign w:val="center"/>
          </w:tcPr>
          <w:p>
            <w:pPr>
              <w:spacing w:line="300" w:lineRule="exact"/>
              <w:jc w:val="right"/>
              <w:rPr>
                <w:rFonts w:ascii="方正书宋_GBK" w:eastAsia="方正书宋_GBK"/>
                <w:sz w:val="16"/>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ascii="方正书宋_GBK" w:eastAsia="方正书宋_GBK"/>
                <w:sz w:val="16"/>
              </w:rPr>
            </w:pPr>
          </w:p>
        </w:tc>
        <w:tc>
          <w:tcPr>
            <w:tcW w:w="1134" w:type="dxa"/>
            <w:noWrap w:val="0"/>
            <w:vAlign w:val="center"/>
          </w:tcPr>
          <w:p>
            <w:pPr>
              <w:spacing w:line="300" w:lineRule="exact"/>
              <w:jc w:val="right"/>
              <w:rPr>
                <w:rFonts w:ascii="方正书宋_GBK" w:eastAsia="方正书宋_GBK"/>
                <w:sz w:val="16"/>
              </w:rPr>
            </w:pPr>
          </w:p>
        </w:tc>
        <w:tc>
          <w:tcPr>
            <w:tcW w:w="1910" w:type="dxa"/>
            <w:noWrap w:val="0"/>
            <w:vAlign w:val="center"/>
          </w:tcPr>
          <w:p>
            <w:pPr>
              <w:spacing w:line="300" w:lineRule="exact"/>
              <w:jc w:val="left"/>
              <w:rPr>
                <w:rFonts w:ascii="方正书宋_GBK" w:eastAsia="方正书宋_GBK"/>
                <w:sz w:val="16"/>
              </w:rPr>
            </w:pPr>
          </w:p>
        </w:tc>
        <w:tc>
          <w:tcPr>
            <w:tcW w:w="1417" w:type="dxa"/>
            <w:noWrap w:val="0"/>
            <w:vAlign w:val="center"/>
          </w:tcPr>
          <w:p>
            <w:pPr>
              <w:spacing w:line="300" w:lineRule="exact"/>
              <w:jc w:val="left"/>
              <w:rPr>
                <w:rFonts w:ascii="方正书宋_GBK" w:eastAsia="方正书宋_GBK"/>
                <w:sz w:val="16"/>
              </w:rPr>
            </w:pPr>
          </w:p>
        </w:tc>
        <w:tc>
          <w:tcPr>
            <w:tcW w:w="709" w:type="dxa"/>
            <w:noWrap w:val="0"/>
            <w:vAlign w:val="center"/>
          </w:tcPr>
          <w:p>
            <w:pPr>
              <w:spacing w:line="300" w:lineRule="exact"/>
              <w:jc w:val="center"/>
              <w:rPr>
                <w:rFonts w:ascii="方正书宋_GBK" w:eastAsia="方正书宋_GBK"/>
                <w:sz w:val="16"/>
              </w:rPr>
            </w:pPr>
          </w:p>
        </w:tc>
        <w:tc>
          <w:tcPr>
            <w:tcW w:w="642" w:type="dxa"/>
            <w:noWrap w:val="0"/>
            <w:vAlign w:val="center"/>
          </w:tcPr>
          <w:p>
            <w:pPr>
              <w:spacing w:line="300" w:lineRule="exact"/>
              <w:jc w:val="right"/>
              <w:rPr>
                <w:rFonts w:ascii="方正书宋_GBK" w:eastAsia="方正书宋_GBK"/>
                <w:sz w:val="16"/>
              </w:rPr>
            </w:pPr>
          </w:p>
        </w:tc>
        <w:tc>
          <w:tcPr>
            <w:tcW w:w="907" w:type="dxa"/>
            <w:noWrap w:val="0"/>
            <w:vAlign w:val="center"/>
          </w:tcPr>
          <w:p>
            <w:pPr>
              <w:spacing w:line="300" w:lineRule="exact"/>
              <w:jc w:val="right"/>
              <w:rPr>
                <w:rFonts w:ascii="方正书宋_GBK" w:eastAsia="方正书宋_GBK"/>
                <w:sz w:val="16"/>
              </w:rPr>
            </w:pPr>
          </w:p>
        </w:tc>
        <w:tc>
          <w:tcPr>
            <w:tcW w:w="1134" w:type="dxa"/>
            <w:noWrap w:val="0"/>
            <w:vAlign w:val="center"/>
          </w:tcPr>
          <w:p>
            <w:pPr>
              <w:spacing w:line="300" w:lineRule="exact"/>
              <w:jc w:val="right"/>
              <w:rPr>
                <w:rFonts w:ascii="方正书宋_GBK" w:eastAsia="方正书宋_GBK"/>
                <w:sz w:val="16"/>
              </w:rPr>
            </w:pPr>
          </w:p>
        </w:tc>
        <w:tc>
          <w:tcPr>
            <w:tcW w:w="1134" w:type="dxa"/>
            <w:noWrap w:val="0"/>
            <w:vAlign w:val="center"/>
          </w:tcPr>
          <w:p>
            <w:pPr>
              <w:spacing w:line="300" w:lineRule="exact"/>
              <w:jc w:val="right"/>
              <w:rPr>
                <w:rFonts w:ascii="方正书宋_GBK" w:eastAsia="方正书宋_GBK"/>
                <w:sz w:val="16"/>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ascii="方正书宋_GBK" w:eastAsia="方正书宋_GBK"/>
                <w:sz w:val="16"/>
              </w:rPr>
            </w:pPr>
          </w:p>
        </w:tc>
        <w:tc>
          <w:tcPr>
            <w:tcW w:w="1134" w:type="dxa"/>
            <w:noWrap w:val="0"/>
            <w:vAlign w:val="center"/>
          </w:tcPr>
          <w:p>
            <w:pPr>
              <w:spacing w:line="300" w:lineRule="exact"/>
              <w:jc w:val="right"/>
              <w:rPr>
                <w:rFonts w:ascii="方正书宋_GBK" w:eastAsia="方正书宋_GBK"/>
                <w:sz w:val="16"/>
              </w:rPr>
            </w:pPr>
          </w:p>
        </w:tc>
        <w:tc>
          <w:tcPr>
            <w:tcW w:w="1910" w:type="dxa"/>
            <w:noWrap w:val="0"/>
            <w:vAlign w:val="center"/>
          </w:tcPr>
          <w:p>
            <w:pPr>
              <w:spacing w:line="300" w:lineRule="exact"/>
              <w:jc w:val="left"/>
              <w:rPr>
                <w:rFonts w:ascii="方正书宋_GBK" w:eastAsia="方正书宋_GBK"/>
                <w:sz w:val="16"/>
              </w:rPr>
            </w:pPr>
          </w:p>
        </w:tc>
        <w:tc>
          <w:tcPr>
            <w:tcW w:w="1417" w:type="dxa"/>
            <w:noWrap w:val="0"/>
            <w:vAlign w:val="center"/>
          </w:tcPr>
          <w:p>
            <w:pPr>
              <w:spacing w:line="300" w:lineRule="exact"/>
              <w:jc w:val="left"/>
              <w:rPr>
                <w:rFonts w:ascii="方正书宋_GBK" w:eastAsia="方正书宋_GBK"/>
                <w:sz w:val="16"/>
              </w:rPr>
            </w:pPr>
          </w:p>
        </w:tc>
        <w:tc>
          <w:tcPr>
            <w:tcW w:w="709" w:type="dxa"/>
            <w:noWrap w:val="0"/>
            <w:vAlign w:val="center"/>
          </w:tcPr>
          <w:p>
            <w:pPr>
              <w:spacing w:line="300" w:lineRule="exact"/>
              <w:jc w:val="center"/>
              <w:rPr>
                <w:rFonts w:ascii="方正书宋_GBK" w:eastAsia="方正书宋_GBK"/>
                <w:sz w:val="16"/>
              </w:rPr>
            </w:pPr>
          </w:p>
        </w:tc>
        <w:tc>
          <w:tcPr>
            <w:tcW w:w="642" w:type="dxa"/>
            <w:noWrap w:val="0"/>
            <w:vAlign w:val="center"/>
          </w:tcPr>
          <w:p>
            <w:pPr>
              <w:spacing w:line="300" w:lineRule="exact"/>
              <w:jc w:val="right"/>
              <w:rPr>
                <w:rFonts w:ascii="方正书宋_GBK" w:eastAsia="方正书宋_GBK"/>
                <w:sz w:val="16"/>
              </w:rPr>
            </w:pPr>
          </w:p>
        </w:tc>
        <w:tc>
          <w:tcPr>
            <w:tcW w:w="907" w:type="dxa"/>
            <w:noWrap w:val="0"/>
            <w:vAlign w:val="center"/>
          </w:tcPr>
          <w:p>
            <w:pPr>
              <w:spacing w:line="300" w:lineRule="exact"/>
              <w:jc w:val="right"/>
              <w:rPr>
                <w:rFonts w:ascii="方正书宋_GBK" w:eastAsia="方正书宋_GBK"/>
                <w:sz w:val="16"/>
              </w:rPr>
            </w:pPr>
          </w:p>
        </w:tc>
        <w:tc>
          <w:tcPr>
            <w:tcW w:w="1134" w:type="dxa"/>
            <w:noWrap w:val="0"/>
            <w:vAlign w:val="center"/>
          </w:tcPr>
          <w:p>
            <w:pPr>
              <w:spacing w:line="300" w:lineRule="exact"/>
              <w:jc w:val="right"/>
              <w:rPr>
                <w:rFonts w:ascii="方正书宋_GBK" w:eastAsia="方正书宋_GBK"/>
                <w:sz w:val="16"/>
              </w:rPr>
            </w:pPr>
          </w:p>
        </w:tc>
        <w:tc>
          <w:tcPr>
            <w:tcW w:w="1134" w:type="dxa"/>
            <w:noWrap w:val="0"/>
            <w:vAlign w:val="center"/>
          </w:tcPr>
          <w:p>
            <w:pPr>
              <w:spacing w:line="300" w:lineRule="exact"/>
              <w:jc w:val="right"/>
              <w:rPr>
                <w:rFonts w:ascii="方正书宋_GBK" w:eastAsia="方正书宋_GBK"/>
                <w:sz w:val="16"/>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ascii="方正书宋_GBK" w:eastAsia="方正书宋_GBK"/>
                <w:sz w:val="16"/>
              </w:rPr>
            </w:pPr>
          </w:p>
        </w:tc>
        <w:tc>
          <w:tcPr>
            <w:tcW w:w="1134" w:type="dxa"/>
            <w:noWrap w:val="0"/>
            <w:vAlign w:val="center"/>
          </w:tcPr>
          <w:p>
            <w:pPr>
              <w:spacing w:line="300" w:lineRule="exact"/>
              <w:jc w:val="right"/>
              <w:rPr>
                <w:rFonts w:ascii="方正书宋_GBK" w:eastAsia="方正书宋_GBK"/>
                <w:sz w:val="16"/>
              </w:rPr>
            </w:pPr>
          </w:p>
        </w:tc>
        <w:tc>
          <w:tcPr>
            <w:tcW w:w="1910" w:type="dxa"/>
            <w:noWrap w:val="0"/>
            <w:vAlign w:val="center"/>
          </w:tcPr>
          <w:p>
            <w:pPr>
              <w:spacing w:line="300" w:lineRule="exact"/>
              <w:jc w:val="left"/>
              <w:rPr>
                <w:rFonts w:ascii="方正书宋_GBK" w:eastAsia="方正书宋_GBK"/>
                <w:sz w:val="16"/>
              </w:rPr>
            </w:pPr>
          </w:p>
        </w:tc>
        <w:tc>
          <w:tcPr>
            <w:tcW w:w="1417" w:type="dxa"/>
            <w:noWrap w:val="0"/>
            <w:vAlign w:val="center"/>
          </w:tcPr>
          <w:p>
            <w:pPr>
              <w:spacing w:line="300" w:lineRule="exact"/>
              <w:jc w:val="left"/>
              <w:rPr>
                <w:rFonts w:ascii="方正书宋_GBK" w:eastAsia="方正书宋_GBK"/>
                <w:sz w:val="16"/>
              </w:rPr>
            </w:pPr>
          </w:p>
        </w:tc>
        <w:tc>
          <w:tcPr>
            <w:tcW w:w="709" w:type="dxa"/>
            <w:noWrap w:val="0"/>
            <w:vAlign w:val="center"/>
          </w:tcPr>
          <w:p>
            <w:pPr>
              <w:spacing w:line="300" w:lineRule="exact"/>
              <w:jc w:val="center"/>
              <w:rPr>
                <w:rFonts w:ascii="方正书宋_GBK" w:eastAsia="方正书宋_GBK"/>
                <w:sz w:val="16"/>
              </w:rPr>
            </w:pPr>
          </w:p>
        </w:tc>
        <w:tc>
          <w:tcPr>
            <w:tcW w:w="642" w:type="dxa"/>
            <w:noWrap w:val="0"/>
            <w:vAlign w:val="center"/>
          </w:tcPr>
          <w:p>
            <w:pPr>
              <w:spacing w:line="300" w:lineRule="exact"/>
              <w:jc w:val="right"/>
              <w:rPr>
                <w:rFonts w:ascii="方正书宋_GBK" w:eastAsia="方正书宋_GBK"/>
                <w:sz w:val="16"/>
              </w:rPr>
            </w:pPr>
          </w:p>
        </w:tc>
        <w:tc>
          <w:tcPr>
            <w:tcW w:w="907" w:type="dxa"/>
            <w:noWrap w:val="0"/>
            <w:vAlign w:val="center"/>
          </w:tcPr>
          <w:p>
            <w:pPr>
              <w:spacing w:line="300" w:lineRule="exact"/>
              <w:jc w:val="right"/>
              <w:rPr>
                <w:rFonts w:ascii="方正书宋_GBK" w:eastAsia="方正书宋_GBK"/>
                <w:sz w:val="16"/>
              </w:rPr>
            </w:pPr>
          </w:p>
        </w:tc>
        <w:tc>
          <w:tcPr>
            <w:tcW w:w="1134" w:type="dxa"/>
            <w:noWrap w:val="0"/>
            <w:vAlign w:val="center"/>
          </w:tcPr>
          <w:p>
            <w:pPr>
              <w:spacing w:line="300" w:lineRule="exact"/>
              <w:jc w:val="right"/>
              <w:rPr>
                <w:rFonts w:ascii="方正书宋_GBK" w:eastAsia="方正书宋_GBK"/>
                <w:sz w:val="16"/>
              </w:rPr>
            </w:pPr>
          </w:p>
        </w:tc>
        <w:tc>
          <w:tcPr>
            <w:tcW w:w="1134" w:type="dxa"/>
            <w:noWrap w:val="0"/>
            <w:vAlign w:val="center"/>
          </w:tcPr>
          <w:p>
            <w:pPr>
              <w:spacing w:line="300" w:lineRule="exact"/>
              <w:jc w:val="right"/>
              <w:rPr>
                <w:rFonts w:ascii="方正书宋_GBK" w:eastAsia="方正书宋_GBK"/>
                <w:sz w:val="16"/>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ascii="方正书宋_GBK" w:eastAsia="方正书宋_GBK"/>
                <w:sz w:val="16"/>
              </w:rPr>
            </w:pPr>
          </w:p>
        </w:tc>
        <w:tc>
          <w:tcPr>
            <w:tcW w:w="1134" w:type="dxa"/>
            <w:noWrap w:val="0"/>
            <w:vAlign w:val="center"/>
          </w:tcPr>
          <w:p>
            <w:pPr>
              <w:spacing w:line="300" w:lineRule="exact"/>
              <w:jc w:val="right"/>
              <w:rPr>
                <w:rFonts w:ascii="方正书宋_GBK" w:eastAsia="方正书宋_GBK"/>
                <w:sz w:val="16"/>
              </w:rPr>
            </w:pPr>
          </w:p>
        </w:tc>
        <w:tc>
          <w:tcPr>
            <w:tcW w:w="1910" w:type="dxa"/>
            <w:noWrap w:val="0"/>
            <w:vAlign w:val="center"/>
          </w:tcPr>
          <w:p>
            <w:pPr>
              <w:spacing w:line="300" w:lineRule="exact"/>
              <w:jc w:val="left"/>
              <w:rPr>
                <w:rFonts w:ascii="方正书宋_GBK" w:eastAsia="方正书宋_GBK"/>
                <w:sz w:val="16"/>
              </w:rPr>
            </w:pPr>
          </w:p>
        </w:tc>
        <w:tc>
          <w:tcPr>
            <w:tcW w:w="1417" w:type="dxa"/>
            <w:noWrap w:val="0"/>
            <w:vAlign w:val="center"/>
          </w:tcPr>
          <w:p>
            <w:pPr>
              <w:spacing w:line="300" w:lineRule="exact"/>
              <w:jc w:val="left"/>
              <w:rPr>
                <w:rFonts w:ascii="方正书宋_GBK" w:eastAsia="方正书宋_GBK"/>
                <w:sz w:val="16"/>
              </w:rPr>
            </w:pPr>
          </w:p>
        </w:tc>
        <w:tc>
          <w:tcPr>
            <w:tcW w:w="709" w:type="dxa"/>
            <w:noWrap w:val="0"/>
            <w:vAlign w:val="center"/>
          </w:tcPr>
          <w:p>
            <w:pPr>
              <w:spacing w:line="300" w:lineRule="exact"/>
              <w:jc w:val="center"/>
              <w:rPr>
                <w:rFonts w:ascii="方正书宋_GBK" w:eastAsia="方正书宋_GBK"/>
                <w:sz w:val="16"/>
              </w:rPr>
            </w:pPr>
          </w:p>
        </w:tc>
        <w:tc>
          <w:tcPr>
            <w:tcW w:w="642" w:type="dxa"/>
            <w:noWrap w:val="0"/>
            <w:vAlign w:val="center"/>
          </w:tcPr>
          <w:p>
            <w:pPr>
              <w:spacing w:line="300" w:lineRule="exact"/>
              <w:jc w:val="right"/>
              <w:rPr>
                <w:rFonts w:ascii="方正书宋_GBK" w:eastAsia="方正书宋_GBK"/>
                <w:sz w:val="16"/>
              </w:rPr>
            </w:pPr>
          </w:p>
        </w:tc>
        <w:tc>
          <w:tcPr>
            <w:tcW w:w="907" w:type="dxa"/>
            <w:noWrap w:val="0"/>
            <w:vAlign w:val="center"/>
          </w:tcPr>
          <w:p>
            <w:pPr>
              <w:spacing w:line="300" w:lineRule="exact"/>
              <w:jc w:val="right"/>
              <w:rPr>
                <w:rFonts w:ascii="方正书宋_GBK" w:eastAsia="方正书宋_GBK"/>
                <w:sz w:val="16"/>
              </w:rPr>
            </w:pPr>
          </w:p>
        </w:tc>
        <w:tc>
          <w:tcPr>
            <w:tcW w:w="1134" w:type="dxa"/>
            <w:noWrap w:val="0"/>
            <w:vAlign w:val="center"/>
          </w:tcPr>
          <w:p>
            <w:pPr>
              <w:spacing w:line="300" w:lineRule="exact"/>
              <w:jc w:val="right"/>
              <w:rPr>
                <w:rFonts w:ascii="方正书宋_GBK" w:eastAsia="方正书宋_GBK"/>
                <w:sz w:val="16"/>
              </w:rPr>
            </w:pPr>
          </w:p>
        </w:tc>
        <w:tc>
          <w:tcPr>
            <w:tcW w:w="1134" w:type="dxa"/>
            <w:noWrap w:val="0"/>
            <w:vAlign w:val="center"/>
          </w:tcPr>
          <w:p>
            <w:pPr>
              <w:spacing w:line="300" w:lineRule="exact"/>
              <w:jc w:val="right"/>
              <w:rPr>
                <w:rFonts w:ascii="方正书宋_GBK" w:eastAsia="方正书宋_GBK"/>
                <w:sz w:val="16"/>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ascii="方正书宋_GBK" w:eastAsia="方正书宋_GBK"/>
                <w:sz w:val="16"/>
              </w:rPr>
            </w:pPr>
          </w:p>
        </w:tc>
        <w:tc>
          <w:tcPr>
            <w:tcW w:w="1134" w:type="dxa"/>
            <w:noWrap w:val="0"/>
            <w:vAlign w:val="center"/>
          </w:tcPr>
          <w:p>
            <w:pPr>
              <w:spacing w:line="300" w:lineRule="exact"/>
              <w:jc w:val="right"/>
              <w:rPr>
                <w:rFonts w:ascii="方正书宋_GBK" w:eastAsia="方正书宋_GBK"/>
                <w:sz w:val="16"/>
              </w:rPr>
            </w:pPr>
          </w:p>
        </w:tc>
        <w:tc>
          <w:tcPr>
            <w:tcW w:w="1910" w:type="dxa"/>
            <w:noWrap w:val="0"/>
            <w:vAlign w:val="center"/>
          </w:tcPr>
          <w:p>
            <w:pPr>
              <w:spacing w:line="300" w:lineRule="exact"/>
              <w:jc w:val="left"/>
              <w:rPr>
                <w:rFonts w:ascii="方正书宋_GBK" w:eastAsia="方正书宋_GBK"/>
                <w:sz w:val="16"/>
              </w:rPr>
            </w:pPr>
          </w:p>
        </w:tc>
        <w:tc>
          <w:tcPr>
            <w:tcW w:w="1417" w:type="dxa"/>
            <w:noWrap w:val="0"/>
            <w:vAlign w:val="center"/>
          </w:tcPr>
          <w:p>
            <w:pPr>
              <w:spacing w:line="300" w:lineRule="exact"/>
              <w:jc w:val="left"/>
              <w:rPr>
                <w:rFonts w:ascii="方正书宋_GBK" w:eastAsia="方正书宋_GBK"/>
                <w:sz w:val="16"/>
              </w:rPr>
            </w:pPr>
          </w:p>
        </w:tc>
        <w:tc>
          <w:tcPr>
            <w:tcW w:w="709" w:type="dxa"/>
            <w:noWrap w:val="0"/>
            <w:vAlign w:val="center"/>
          </w:tcPr>
          <w:p>
            <w:pPr>
              <w:spacing w:line="300" w:lineRule="exact"/>
              <w:jc w:val="center"/>
              <w:rPr>
                <w:rFonts w:ascii="方正书宋_GBK" w:eastAsia="方正书宋_GBK"/>
                <w:sz w:val="16"/>
              </w:rPr>
            </w:pPr>
          </w:p>
        </w:tc>
        <w:tc>
          <w:tcPr>
            <w:tcW w:w="642" w:type="dxa"/>
            <w:noWrap w:val="0"/>
            <w:vAlign w:val="center"/>
          </w:tcPr>
          <w:p>
            <w:pPr>
              <w:spacing w:line="300" w:lineRule="exact"/>
              <w:jc w:val="right"/>
              <w:rPr>
                <w:rFonts w:ascii="方正书宋_GBK" w:eastAsia="方正书宋_GBK"/>
                <w:sz w:val="16"/>
              </w:rPr>
            </w:pPr>
          </w:p>
        </w:tc>
        <w:tc>
          <w:tcPr>
            <w:tcW w:w="907" w:type="dxa"/>
            <w:noWrap w:val="0"/>
            <w:vAlign w:val="center"/>
          </w:tcPr>
          <w:p>
            <w:pPr>
              <w:spacing w:line="300" w:lineRule="exact"/>
              <w:jc w:val="right"/>
              <w:rPr>
                <w:rFonts w:ascii="方正书宋_GBK" w:eastAsia="方正书宋_GBK"/>
                <w:sz w:val="16"/>
              </w:rPr>
            </w:pPr>
          </w:p>
        </w:tc>
        <w:tc>
          <w:tcPr>
            <w:tcW w:w="1134" w:type="dxa"/>
            <w:noWrap w:val="0"/>
            <w:vAlign w:val="center"/>
          </w:tcPr>
          <w:p>
            <w:pPr>
              <w:spacing w:line="300" w:lineRule="exact"/>
              <w:jc w:val="right"/>
              <w:rPr>
                <w:rFonts w:ascii="方正书宋_GBK" w:eastAsia="方正书宋_GBK"/>
                <w:sz w:val="16"/>
              </w:rPr>
            </w:pPr>
          </w:p>
        </w:tc>
        <w:tc>
          <w:tcPr>
            <w:tcW w:w="1134" w:type="dxa"/>
            <w:noWrap w:val="0"/>
            <w:vAlign w:val="center"/>
          </w:tcPr>
          <w:p>
            <w:pPr>
              <w:spacing w:line="300" w:lineRule="exact"/>
              <w:jc w:val="right"/>
              <w:rPr>
                <w:rFonts w:ascii="方正书宋_GBK" w:eastAsia="方正书宋_GBK"/>
                <w:sz w:val="16"/>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ascii="方正书宋_GBK" w:eastAsia="方正书宋_GBK"/>
                <w:sz w:val="16"/>
              </w:rPr>
            </w:pPr>
          </w:p>
        </w:tc>
        <w:tc>
          <w:tcPr>
            <w:tcW w:w="1134" w:type="dxa"/>
            <w:noWrap w:val="0"/>
            <w:vAlign w:val="center"/>
          </w:tcPr>
          <w:p>
            <w:pPr>
              <w:spacing w:line="300" w:lineRule="exact"/>
              <w:jc w:val="right"/>
              <w:rPr>
                <w:rFonts w:ascii="方正书宋_GBK" w:eastAsia="方正书宋_GBK"/>
                <w:sz w:val="16"/>
              </w:rPr>
            </w:pPr>
          </w:p>
        </w:tc>
        <w:tc>
          <w:tcPr>
            <w:tcW w:w="1910" w:type="dxa"/>
            <w:noWrap w:val="0"/>
            <w:vAlign w:val="center"/>
          </w:tcPr>
          <w:p>
            <w:pPr>
              <w:spacing w:line="300" w:lineRule="exact"/>
              <w:jc w:val="left"/>
              <w:rPr>
                <w:rFonts w:ascii="方正书宋_GBK" w:eastAsia="方正书宋_GBK"/>
                <w:sz w:val="16"/>
              </w:rPr>
            </w:pPr>
          </w:p>
        </w:tc>
        <w:tc>
          <w:tcPr>
            <w:tcW w:w="1417" w:type="dxa"/>
            <w:noWrap w:val="0"/>
            <w:vAlign w:val="center"/>
          </w:tcPr>
          <w:p>
            <w:pPr>
              <w:spacing w:line="300" w:lineRule="exact"/>
              <w:jc w:val="left"/>
              <w:rPr>
                <w:rFonts w:ascii="方正书宋_GBK" w:eastAsia="方正书宋_GBK"/>
                <w:sz w:val="16"/>
              </w:rPr>
            </w:pPr>
          </w:p>
        </w:tc>
        <w:tc>
          <w:tcPr>
            <w:tcW w:w="709" w:type="dxa"/>
            <w:noWrap w:val="0"/>
            <w:vAlign w:val="center"/>
          </w:tcPr>
          <w:p>
            <w:pPr>
              <w:spacing w:line="300" w:lineRule="exact"/>
              <w:jc w:val="center"/>
              <w:rPr>
                <w:rFonts w:ascii="方正书宋_GBK" w:eastAsia="方正书宋_GBK"/>
                <w:sz w:val="16"/>
              </w:rPr>
            </w:pPr>
          </w:p>
        </w:tc>
        <w:tc>
          <w:tcPr>
            <w:tcW w:w="642" w:type="dxa"/>
            <w:noWrap w:val="0"/>
            <w:vAlign w:val="center"/>
          </w:tcPr>
          <w:p>
            <w:pPr>
              <w:spacing w:line="300" w:lineRule="exact"/>
              <w:jc w:val="right"/>
              <w:rPr>
                <w:rFonts w:ascii="方正书宋_GBK" w:eastAsia="方正书宋_GBK"/>
                <w:sz w:val="16"/>
              </w:rPr>
            </w:pPr>
          </w:p>
        </w:tc>
        <w:tc>
          <w:tcPr>
            <w:tcW w:w="907" w:type="dxa"/>
            <w:noWrap w:val="0"/>
            <w:vAlign w:val="center"/>
          </w:tcPr>
          <w:p>
            <w:pPr>
              <w:spacing w:line="300" w:lineRule="exact"/>
              <w:jc w:val="right"/>
              <w:rPr>
                <w:rFonts w:ascii="方正书宋_GBK" w:eastAsia="方正书宋_GBK"/>
                <w:sz w:val="16"/>
              </w:rPr>
            </w:pPr>
          </w:p>
        </w:tc>
        <w:tc>
          <w:tcPr>
            <w:tcW w:w="1134" w:type="dxa"/>
            <w:noWrap w:val="0"/>
            <w:vAlign w:val="center"/>
          </w:tcPr>
          <w:p>
            <w:pPr>
              <w:spacing w:line="300" w:lineRule="exact"/>
              <w:jc w:val="right"/>
              <w:rPr>
                <w:rFonts w:ascii="方正书宋_GBK" w:eastAsia="方正书宋_GBK"/>
                <w:sz w:val="16"/>
              </w:rPr>
            </w:pPr>
          </w:p>
        </w:tc>
        <w:tc>
          <w:tcPr>
            <w:tcW w:w="1134" w:type="dxa"/>
            <w:noWrap w:val="0"/>
            <w:vAlign w:val="center"/>
          </w:tcPr>
          <w:p>
            <w:pPr>
              <w:spacing w:line="300" w:lineRule="exact"/>
              <w:jc w:val="right"/>
              <w:rPr>
                <w:rFonts w:ascii="方正书宋_GBK" w:eastAsia="方正书宋_GBK"/>
                <w:sz w:val="16"/>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ascii="方正书宋_GBK" w:eastAsia="方正书宋_GBK"/>
                <w:sz w:val="16"/>
              </w:rPr>
            </w:pPr>
          </w:p>
        </w:tc>
        <w:tc>
          <w:tcPr>
            <w:tcW w:w="1134" w:type="dxa"/>
            <w:noWrap w:val="0"/>
            <w:vAlign w:val="center"/>
          </w:tcPr>
          <w:p>
            <w:pPr>
              <w:spacing w:line="300" w:lineRule="exact"/>
              <w:jc w:val="right"/>
              <w:rPr>
                <w:rFonts w:ascii="方正书宋_GBK" w:eastAsia="方正书宋_GBK"/>
                <w:sz w:val="16"/>
              </w:rPr>
            </w:pPr>
          </w:p>
        </w:tc>
        <w:tc>
          <w:tcPr>
            <w:tcW w:w="1910" w:type="dxa"/>
            <w:noWrap w:val="0"/>
            <w:vAlign w:val="center"/>
          </w:tcPr>
          <w:p>
            <w:pPr>
              <w:spacing w:line="300" w:lineRule="exact"/>
              <w:jc w:val="left"/>
              <w:rPr>
                <w:rFonts w:ascii="方正书宋_GBK" w:eastAsia="方正书宋_GBK"/>
                <w:sz w:val="16"/>
              </w:rPr>
            </w:pPr>
          </w:p>
        </w:tc>
        <w:tc>
          <w:tcPr>
            <w:tcW w:w="1417" w:type="dxa"/>
            <w:noWrap w:val="0"/>
            <w:vAlign w:val="center"/>
          </w:tcPr>
          <w:p>
            <w:pPr>
              <w:spacing w:line="300" w:lineRule="exact"/>
              <w:jc w:val="left"/>
              <w:rPr>
                <w:rFonts w:ascii="方正书宋_GBK" w:eastAsia="方正书宋_GBK"/>
                <w:sz w:val="16"/>
              </w:rPr>
            </w:pPr>
          </w:p>
        </w:tc>
        <w:tc>
          <w:tcPr>
            <w:tcW w:w="709" w:type="dxa"/>
            <w:noWrap w:val="0"/>
            <w:vAlign w:val="center"/>
          </w:tcPr>
          <w:p>
            <w:pPr>
              <w:spacing w:line="300" w:lineRule="exact"/>
              <w:jc w:val="center"/>
              <w:rPr>
                <w:rFonts w:ascii="方正书宋_GBK" w:eastAsia="方正书宋_GBK"/>
                <w:sz w:val="16"/>
              </w:rPr>
            </w:pPr>
          </w:p>
        </w:tc>
        <w:tc>
          <w:tcPr>
            <w:tcW w:w="642" w:type="dxa"/>
            <w:noWrap w:val="0"/>
            <w:vAlign w:val="center"/>
          </w:tcPr>
          <w:p>
            <w:pPr>
              <w:spacing w:line="300" w:lineRule="exact"/>
              <w:jc w:val="right"/>
              <w:rPr>
                <w:rFonts w:ascii="方正书宋_GBK" w:eastAsia="方正书宋_GBK"/>
                <w:sz w:val="16"/>
              </w:rPr>
            </w:pPr>
          </w:p>
        </w:tc>
        <w:tc>
          <w:tcPr>
            <w:tcW w:w="907" w:type="dxa"/>
            <w:noWrap w:val="0"/>
            <w:vAlign w:val="center"/>
          </w:tcPr>
          <w:p>
            <w:pPr>
              <w:spacing w:line="300" w:lineRule="exact"/>
              <w:jc w:val="right"/>
              <w:rPr>
                <w:rFonts w:ascii="方正书宋_GBK" w:eastAsia="方正书宋_GBK"/>
                <w:sz w:val="16"/>
              </w:rPr>
            </w:pPr>
          </w:p>
        </w:tc>
        <w:tc>
          <w:tcPr>
            <w:tcW w:w="1134" w:type="dxa"/>
            <w:noWrap w:val="0"/>
            <w:vAlign w:val="center"/>
          </w:tcPr>
          <w:p>
            <w:pPr>
              <w:spacing w:line="300" w:lineRule="exact"/>
              <w:jc w:val="right"/>
              <w:rPr>
                <w:rFonts w:ascii="方正书宋_GBK" w:eastAsia="方正书宋_GBK"/>
                <w:sz w:val="16"/>
              </w:rPr>
            </w:pPr>
          </w:p>
        </w:tc>
        <w:tc>
          <w:tcPr>
            <w:tcW w:w="1134" w:type="dxa"/>
            <w:noWrap w:val="0"/>
            <w:vAlign w:val="center"/>
          </w:tcPr>
          <w:p>
            <w:pPr>
              <w:spacing w:line="300" w:lineRule="exact"/>
              <w:jc w:val="right"/>
              <w:rPr>
                <w:rFonts w:ascii="方正书宋_GBK" w:eastAsia="方正书宋_GBK"/>
                <w:sz w:val="16"/>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ascii="方正书宋_GBK" w:eastAsia="方正书宋_GBK"/>
                <w:sz w:val="16"/>
              </w:rPr>
            </w:pPr>
          </w:p>
        </w:tc>
        <w:tc>
          <w:tcPr>
            <w:tcW w:w="1134" w:type="dxa"/>
            <w:noWrap w:val="0"/>
            <w:vAlign w:val="center"/>
          </w:tcPr>
          <w:p>
            <w:pPr>
              <w:spacing w:line="300" w:lineRule="exact"/>
              <w:jc w:val="right"/>
              <w:rPr>
                <w:rFonts w:ascii="方正书宋_GBK" w:eastAsia="方正书宋_GBK"/>
                <w:sz w:val="16"/>
              </w:rPr>
            </w:pPr>
          </w:p>
        </w:tc>
        <w:tc>
          <w:tcPr>
            <w:tcW w:w="1910" w:type="dxa"/>
            <w:noWrap w:val="0"/>
            <w:vAlign w:val="center"/>
          </w:tcPr>
          <w:p>
            <w:pPr>
              <w:spacing w:line="300" w:lineRule="exact"/>
              <w:jc w:val="left"/>
              <w:rPr>
                <w:rFonts w:ascii="方正书宋_GBK" w:eastAsia="方正书宋_GBK"/>
                <w:sz w:val="16"/>
              </w:rPr>
            </w:pPr>
          </w:p>
        </w:tc>
        <w:tc>
          <w:tcPr>
            <w:tcW w:w="1417" w:type="dxa"/>
            <w:noWrap w:val="0"/>
            <w:vAlign w:val="center"/>
          </w:tcPr>
          <w:p>
            <w:pPr>
              <w:spacing w:line="300" w:lineRule="exact"/>
              <w:jc w:val="left"/>
              <w:rPr>
                <w:rFonts w:ascii="方正书宋_GBK" w:eastAsia="方正书宋_GBK"/>
                <w:sz w:val="16"/>
              </w:rPr>
            </w:pPr>
          </w:p>
        </w:tc>
        <w:tc>
          <w:tcPr>
            <w:tcW w:w="709" w:type="dxa"/>
            <w:noWrap w:val="0"/>
            <w:vAlign w:val="center"/>
          </w:tcPr>
          <w:p>
            <w:pPr>
              <w:spacing w:line="300" w:lineRule="exact"/>
              <w:jc w:val="center"/>
              <w:rPr>
                <w:rFonts w:ascii="方正书宋_GBK" w:eastAsia="方正书宋_GBK"/>
                <w:sz w:val="16"/>
              </w:rPr>
            </w:pPr>
          </w:p>
        </w:tc>
        <w:tc>
          <w:tcPr>
            <w:tcW w:w="642" w:type="dxa"/>
            <w:noWrap w:val="0"/>
            <w:vAlign w:val="center"/>
          </w:tcPr>
          <w:p>
            <w:pPr>
              <w:spacing w:line="300" w:lineRule="exact"/>
              <w:jc w:val="right"/>
              <w:rPr>
                <w:rFonts w:ascii="方正书宋_GBK" w:eastAsia="方正书宋_GBK"/>
                <w:sz w:val="16"/>
              </w:rPr>
            </w:pPr>
          </w:p>
        </w:tc>
        <w:tc>
          <w:tcPr>
            <w:tcW w:w="907" w:type="dxa"/>
            <w:noWrap w:val="0"/>
            <w:vAlign w:val="center"/>
          </w:tcPr>
          <w:p>
            <w:pPr>
              <w:spacing w:line="300" w:lineRule="exact"/>
              <w:jc w:val="right"/>
              <w:rPr>
                <w:rFonts w:ascii="方正书宋_GBK" w:eastAsia="方正书宋_GBK"/>
                <w:sz w:val="16"/>
              </w:rPr>
            </w:pPr>
          </w:p>
        </w:tc>
        <w:tc>
          <w:tcPr>
            <w:tcW w:w="1134" w:type="dxa"/>
            <w:noWrap w:val="0"/>
            <w:vAlign w:val="center"/>
          </w:tcPr>
          <w:p>
            <w:pPr>
              <w:spacing w:line="300" w:lineRule="exact"/>
              <w:jc w:val="right"/>
              <w:rPr>
                <w:rFonts w:ascii="方正书宋_GBK" w:eastAsia="方正书宋_GBK"/>
                <w:sz w:val="16"/>
              </w:rPr>
            </w:pPr>
          </w:p>
        </w:tc>
        <w:tc>
          <w:tcPr>
            <w:tcW w:w="1134" w:type="dxa"/>
            <w:noWrap w:val="0"/>
            <w:vAlign w:val="center"/>
          </w:tcPr>
          <w:p>
            <w:pPr>
              <w:spacing w:line="300" w:lineRule="exact"/>
              <w:jc w:val="right"/>
              <w:rPr>
                <w:rFonts w:ascii="方正书宋_GBK" w:eastAsia="方正书宋_GBK"/>
                <w:sz w:val="16"/>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ascii="方正书宋_GBK" w:eastAsia="方正书宋_GBK"/>
                <w:sz w:val="16"/>
              </w:rPr>
            </w:pPr>
            <w:r>
              <w:rPr>
                <w:rFonts w:ascii="方正书宋_GBK" w:eastAsia="方正书宋_GBK"/>
                <w:b/>
                <w:sz w:val="16"/>
              </w:rPr>
              <w:t>合  计</w:t>
            </w:r>
          </w:p>
        </w:tc>
        <w:tc>
          <w:tcPr>
            <w:tcW w:w="1134" w:type="dxa"/>
            <w:noWrap w:val="0"/>
            <w:vAlign w:val="center"/>
          </w:tcPr>
          <w:p>
            <w:pPr>
              <w:spacing w:line="300" w:lineRule="exact"/>
              <w:jc w:val="right"/>
              <w:rPr>
                <w:rFonts w:ascii="方正书宋_GBK" w:eastAsia="方正书宋_GBK"/>
                <w:sz w:val="16"/>
              </w:rPr>
            </w:pPr>
          </w:p>
        </w:tc>
        <w:tc>
          <w:tcPr>
            <w:tcW w:w="1910" w:type="dxa"/>
            <w:noWrap w:val="0"/>
            <w:vAlign w:val="center"/>
          </w:tcPr>
          <w:p>
            <w:pPr>
              <w:spacing w:line="300" w:lineRule="exact"/>
              <w:jc w:val="left"/>
              <w:rPr>
                <w:rFonts w:ascii="方正书宋_GBK"/>
                <w:sz w:val="16"/>
              </w:rPr>
            </w:pPr>
          </w:p>
        </w:tc>
        <w:tc>
          <w:tcPr>
            <w:tcW w:w="1417" w:type="dxa"/>
            <w:noWrap w:val="0"/>
            <w:vAlign w:val="center"/>
          </w:tcPr>
          <w:p>
            <w:pPr>
              <w:spacing w:line="300" w:lineRule="exact"/>
              <w:jc w:val="left"/>
              <w:rPr>
                <w:rFonts w:ascii="方正书宋_GBK" w:eastAsia="方正书宋_GBK"/>
                <w:sz w:val="16"/>
              </w:rPr>
            </w:pPr>
          </w:p>
        </w:tc>
        <w:tc>
          <w:tcPr>
            <w:tcW w:w="709" w:type="dxa"/>
            <w:noWrap w:val="0"/>
            <w:vAlign w:val="center"/>
          </w:tcPr>
          <w:p>
            <w:pPr>
              <w:spacing w:line="300" w:lineRule="exact"/>
              <w:jc w:val="center"/>
              <w:rPr>
                <w:rFonts w:ascii="方正书宋_GBK"/>
                <w:sz w:val="16"/>
              </w:rPr>
            </w:pPr>
          </w:p>
        </w:tc>
        <w:tc>
          <w:tcPr>
            <w:tcW w:w="642" w:type="dxa"/>
            <w:noWrap w:val="0"/>
            <w:vAlign w:val="center"/>
          </w:tcPr>
          <w:p>
            <w:pPr>
              <w:spacing w:line="300" w:lineRule="exact"/>
              <w:jc w:val="right"/>
              <w:rPr>
                <w:rFonts w:ascii="方正书宋_GBK" w:eastAsia="方正书宋_GBK"/>
                <w:sz w:val="16"/>
              </w:rPr>
            </w:pPr>
          </w:p>
        </w:tc>
        <w:tc>
          <w:tcPr>
            <w:tcW w:w="907" w:type="dxa"/>
            <w:noWrap w:val="0"/>
            <w:vAlign w:val="center"/>
          </w:tcPr>
          <w:p>
            <w:pPr>
              <w:spacing w:line="300" w:lineRule="exact"/>
              <w:jc w:val="right"/>
              <w:rPr>
                <w:rFonts w:ascii="方正书宋_GBK" w:eastAsia="方正书宋_GBK"/>
                <w:sz w:val="16"/>
              </w:rPr>
            </w:pPr>
          </w:p>
        </w:tc>
        <w:tc>
          <w:tcPr>
            <w:tcW w:w="1134" w:type="dxa"/>
            <w:noWrap w:val="0"/>
            <w:vAlign w:val="center"/>
          </w:tcPr>
          <w:p>
            <w:pPr>
              <w:spacing w:line="300" w:lineRule="exact"/>
              <w:jc w:val="right"/>
              <w:rPr>
                <w:rFonts w:ascii="方正书宋_GBK" w:eastAsia="方正书宋_GBK"/>
                <w:sz w:val="16"/>
              </w:rPr>
            </w:pPr>
          </w:p>
        </w:tc>
        <w:tc>
          <w:tcPr>
            <w:tcW w:w="1134" w:type="dxa"/>
            <w:noWrap w:val="0"/>
            <w:vAlign w:val="center"/>
          </w:tcPr>
          <w:p>
            <w:pPr>
              <w:spacing w:line="300" w:lineRule="exact"/>
              <w:jc w:val="right"/>
              <w:rPr>
                <w:rFonts w:ascii="方正书宋_GBK" w:eastAsia="方正书宋_GBK"/>
                <w:sz w:val="16"/>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bl>
    <w:p>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720"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上年末我单位固定资产总金额为0.84万元（详见下表）。我单位本年度无国有资产购置计划，拟购置金额为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2021</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0.84</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w:t>
            </w:r>
          </w:p>
        </w:tc>
        <w:tc>
          <w:tcPr>
            <w:tcW w:w="4261"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0.84</w:t>
            </w:r>
          </w:p>
        </w:tc>
      </w:tr>
    </w:tbl>
    <w:p>
      <w:pPr>
        <w:spacing w:line="360" w:lineRule="auto"/>
        <w:rPr>
          <w:rFonts w:ascii="黑体" w:hAnsi="黑体" w:eastAsia="黑体"/>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rPr>
        <w:t>单位</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我单位无其他需说明的事项。</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9</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kOTRhMzFlMTdiYzRiNGYxYjczZTlkNzJmYjc5MjgifQ=="/>
  </w:docVars>
  <w:rsids>
    <w:rsidRoot w:val="00055F1F"/>
    <w:rsid w:val="00013B8A"/>
    <w:rsid w:val="00044FBC"/>
    <w:rsid w:val="00055F1F"/>
    <w:rsid w:val="000577EF"/>
    <w:rsid w:val="00057F18"/>
    <w:rsid w:val="000839BC"/>
    <w:rsid w:val="00093E55"/>
    <w:rsid w:val="000A445D"/>
    <w:rsid w:val="000C178B"/>
    <w:rsid w:val="00131DEC"/>
    <w:rsid w:val="00136AB3"/>
    <w:rsid w:val="0014535A"/>
    <w:rsid w:val="001462BD"/>
    <w:rsid w:val="00152380"/>
    <w:rsid w:val="001638BE"/>
    <w:rsid w:val="00164810"/>
    <w:rsid w:val="00172C7A"/>
    <w:rsid w:val="00181777"/>
    <w:rsid w:val="001A13C5"/>
    <w:rsid w:val="001B4688"/>
    <w:rsid w:val="001B6235"/>
    <w:rsid w:val="001F4875"/>
    <w:rsid w:val="00212335"/>
    <w:rsid w:val="00216583"/>
    <w:rsid w:val="00282DBC"/>
    <w:rsid w:val="002918C6"/>
    <w:rsid w:val="00291EF3"/>
    <w:rsid w:val="00296524"/>
    <w:rsid w:val="002E01F6"/>
    <w:rsid w:val="002F1ACB"/>
    <w:rsid w:val="002F530F"/>
    <w:rsid w:val="00300872"/>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D2276"/>
    <w:rsid w:val="004E2F43"/>
    <w:rsid w:val="004E3572"/>
    <w:rsid w:val="004F3C52"/>
    <w:rsid w:val="00510A1E"/>
    <w:rsid w:val="005158E2"/>
    <w:rsid w:val="00524204"/>
    <w:rsid w:val="00550049"/>
    <w:rsid w:val="00553F7E"/>
    <w:rsid w:val="00570142"/>
    <w:rsid w:val="00583984"/>
    <w:rsid w:val="00586C35"/>
    <w:rsid w:val="005B1B6F"/>
    <w:rsid w:val="005B6CCB"/>
    <w:rsid w:val="005C4920"/>
    <w:rsid w:val="005C54AA"/>
    <w:rsid w:val="005C7B89"/>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D6F10"/>
    <w:rsid w:val="007F3746"/>
    <w:rsid w:val="00813F7C"/>
    <w:rsid w:val="00833132"/>
    <w:rsid w:val="00844B9E"/>
    <w:rsid w:val="00845C67"/>
    <w:rsid w:val="0086454E"/>
    <w:rsid w:val="008672EA"/>
    <w:rsid w:val="00891680"/>
    <w:rsid w:val="008A0099"/>
    <w:rsid w:val="008A0B5F"/>
    <w:rsid w:val="008A3187"/>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164F"/>
    <w:rsid w:val="00A92D66"/>
    <w:rsid w:val="00AA4262"/>
    <w:rsid w:val="00AB5A90"/>
    <w:rsid w:val="00AB7449"/>
    <w:rsid w:val="00AE4AA5"/>
    <w:rsid w:val="00AE7FA9"/>
    <w:rsid w:val="00B147EB"/>
    <w:rsid w:val="00B22155"/>
    <w:rsid w:val="00B53BE9"/>
    <w:rsid w:val="00B76AA9"/>
    <w:rsid w:val="00B80FAB"/>
    <w:rsid w:val="00B81C88"/>
    <w:rsid w:val="00BA5C83"/>
    <w:rsid w:val="00BC6A7D"/>
    <w:rsid w:val="00BD4829"/>
    <w:rsid w:val="00BD6002"/>
    <w:rsid w:val="00BD719F"/>
    <w:rsid w:val="00BF15F6"/>
    <w:rsid w:val="00BF5442"/>
    <w:rsid w:val="00C177A5"/>
    <w:rsid w:val="00C35FEE"/>
    <w:rsid w:val="00C50535"/>
    <w:rsid w:val="00C6153C"/>
    <w:rsid w:val="00C87B33"/>
    <w:rsid w:val="00C906EF"/>
    <w:rsid w:val="00CC7D74"/>
    <w:rsid w:val="00CD06C9"/>
    <w:rsid w:val="00D02F97"/>
    <w:rsid w:val="00D45530"/>
    <w:rsid w:val="00D45A0E"/>
    <w:rsid w:val="00D45D23"/>
    <w:rsid w:val="00D723D1"/>
    <w:rsid w:val="00D80C60"/>
    <w:rsid w:val="00D8525F"/>
    <w:rsid w:val="00DA0C4D"/>
    <w:rsid w:val="00DA5DA7"/>
    <w:rsid w:val="00DE3935"/>
    <w:rsid w:val="00DE6B32"/>
    <w:rsid w:val="00DE74B8"/>
    <w:rsid w:val="00DF26B8"/>
    <w:rsid w:val="00E06839"/>
    <w:rsid w:val="00E12C68"/>
    <w:rsid w:val="00E2325B"/>
    <w:rsid w:val="00E24075"/>
    <w:rsid w:val="00E270C9"/>
    <w:rsid w:val="00E35F38"/>
    <w:rsid w:val="00E46F27"/>
    <w:rsid w:val="00E509CC"/>
    <w:rsid w:val="00E56DC0"/>
    <w:rsid w:val="00E71A04"/>
    <w:rsid w:val="00E90DA6"/>
    <w:rsid w:val="00E96342"/>
    <w:rsid w:val="00E97216"/>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47B0"/>
    <w:rsid w:val="00FF61F3"/>
    <w:rsid w:val="0A214432"/>
    <w:rsid w:val="1BCD322C"/>
    <w:rsid w:val="27733670"/>
    <w:rsid w:val="2D912B29"/>
    <w:rsid w:val="3482757D"/>
    <w:rsid w:val="51050957"/>
    <w:rsid w:val="55B14016"/>
    <w:rsid w:val="674E3D11"/>
    <w:rsid w:val="6ED75FB4"/>
    <w:rsid w:val="70433562"/>
    <w:rsid w:val="771F08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Balloon Text"/>
    <w:basedOn w:val="1"/>
    <w:link w:val="7"/>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link w:val="2"/>
    <w:semiHidden/>
    <w:qFormat/>
    <w:uiPriority w:val="99"/>
    <w:rPr>
      <w:sz w:val="18"/>
      <w:szCs w:val="18"/>
    </w:rPr>
  </w:style>
  <w:style w:type="character" w:customStyle="1" w:styleId="8">
    <w:name w:val="页脚 Char"/>
    <w:link w:val="3"/>
    <w:qFormat/>
    <w:uiPriority w:val="99"/>
    <w:rPr>
      <w:sz w:val="18"/>
      <w:szCs w:val="18"/>
    </w:rPr>
  </w:style>
  <w:style w:type="character" w:customStyle="1" w:styleId="9">
    <w:name w:val="页眉 Char"/>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2335</Words>
  <Characters>2425</Characters>
  <Lines>20</Lines>
  <Paragraphs>5</Paragraphs>
  <TotalTime>6</TotalTime>
  <ScaleCrop>false</ScaleCrop>
  <LinksUpToDate>false</LinksUpToDate>
  <CharactersWithSpaces>2496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lenovo</cp:lastModifiedBy>
  <cp:lastPrinted>2021-04-14T02:06:00Z</cp:lastPrinted>
  <dcterms:modified xsi:type="dcterms:W3CDTF">2023-11-14T03:05:34Z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DD4F5347B243499E8F6034630A0529FE</vt:lpwstr>
  </property>
</Properties>
</file>