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保定市徐水区东史端镇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2017年总决算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镇2017年因公出国（境）费本年支出0万元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与2016年持平。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（二）本镇2017年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13.21万元。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；与2016年持平。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公务用车运行维护费本年支出13.21万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；较2016年减少4.61万元，主要原因公务用车改革，销减车辆，减少公务用车运行维护费。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（三）本镇2017年公务接待费全年支出7.98万元，较2016年减少</w:t>
      </w:r>
      <w:r>
        <w:rPr>
          <w:rFonts w:hint="eastAsia"/>
          <w:snapToGrid w:val="0"/>
          <w:color w:val="000000" w:themeColor="text1"/>
          <w:kern w:val="0"/>
          <w:sz w:val="30"/>
          <w:szCs w:val="30"/>
        </w:rPr>
        <w:t>0.98</w:t>
      </w:r>
      <w:r>
        <w:rPr>
          <w:rFonts w:hint="eastAsia"/>
          <w:snapToGrid w:val="0"/>
          <w:kern w:val="0"/>
          <w:sz w:val="30"/>
          <w:szCs w:val="30"/>
        </w:rPr>
        <w:t>万元，主要原因按规定节约开支、压减支出。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国内公务接待批次96个，国内公务接待人次1503人；国外公务接待批次0个，国外公务接待人次0人。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严格按照上级下达的地方政府债务限额，在本级人民代表大会或其常务委员会批准的债务限额内，未发生新的债务，并全部偿还地方政府性债务。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bookmarkStart w:id="0" w:name="_GoBack"/>
      <w:bookmarkEnd w:id="0"/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7年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上级补助收入决算1374.7万元，具体包括均衡性转移支付收入60.2万元，区级基本财力保障机制奖补资金收入33.1万元，农村综合改革转移支付收入264.8万元，专项转移支付收入1016.6万元。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2017年我镇政府采购支出总额144.48万元，其中：政府工程支出144.48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机关维护运行项目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35万元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35万元，</w:t>
      </w:r>
      <w:r>
        <w:rPr>
          <w:sz w:val="30"/>
          <w:szCs w:val="30"/>
        </w:rPr>
        <w:t>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六、其他重要事项的解释说明</w:t>
      </w:r>
    </w:p>
    <w:p>
      <w:pPr>
        <w:spacing w:line="560" w:lineRule="exact"/>
        <w:ind w:firstLine="600" w:firstLineChars="200"/>
        <w:rPr>
          <w:rFonts w:hint="eastAsia"/>
          <w:b/>
          <w:sz w:val="36"/>
          <w:szCs w:val="36"/>
        </w:rPr>
      </w:pPr>
      <w:r>
        <w:rPr>
          <w:rFonts w:hint="eastAsia"/>
          <w:sz w:val="30"/>
          <w:szCs w:val="30"/>
        </w:rPr>
        <w:t>无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ZTU1YTkyNjQyYTJmZTcyNjczNmEwOWYyYTA5ZGMifQ=="/>
  </w:docVars>
  <w:rsids>
    <w:rsidRoot w:val="000276CF"/>
    <w:rsid w:val="000276CF"/>
    <w:rsid w:val="0003772C"/>
    <w:rsid w:val="0017624B"/>
    <w:rsid w:val="00182383"/>
    <w:rsid w:val="001A1998"/>
    <w:rsid w:val="00215AC0"/>
    <w:rsid w:val="00216665"/>
    <w:rsid w:val="0026351F"/>
    <w:rsid w:val="00341052"/>
    <w:rsid w:val="00372612"/>
    <w:rsid w:val="0040738D"/>
    <w:rsid w:val="00427F39"/>
    <w:rsid w:val="00481BDB"/>
    <w:rsid w:val="004D18F0"/>
    <w:rsid w:val="00512AA8"/>
    <w:rsid w:val="00514778"/>
    <w:rsid w:val="00526D6B"/>
    <w:rsid w:val="00557583"/>
    <w:rsid w:val="005D0BAE"/>
    <w:rsid w:val="006C188C"/>
    <w:rsid w:val="006E2571"/>
    <w:rsid w:val="00723DE0"/>
    <w:rsid w:val="00746A4D"/>
    <w:rsid w:val="007B2D79"/>
    <w:rsid w:val="007B31D3"/>
    <w:rsid w:val="00836BAA"/>
    <w:rsid w:val="008A40D3"/>
    <w:rsid w:val="008F1C80"/>
    <w:rsid w:val="00906803"/>
    <w:rsid w:val="00925B8D"/>
    <w:rsid w:val="00A84ECC"/>
    <w:rsid w:val="00AD1BA2"/>
    <w:rsid w:val="00AD1D6A"/>
    <w:rsid w:val="00AE54E8"/>
    <w:rsid w:val="00B331FC"/>
    <w:rsid w:val="00BA559C"/>
    <w:rsid w:val="00C61854"/>
    <w:rsid w:val="00D32259"/>
    <w:rsid w:val="00DD54AE"/>
    <w:rsid w:val="00E7738D"/>
    <w:rsid w:val="00E9592E"/>
    <w:rsid w:val="00EF4EB7"/>
    <w:rsid w:val="00F11DE7"/>
    <w:rsid w:val="00FB03DA"/>
    <w:rsid w:val="2F090C63"/>
    <w:rsid w:val="3C55281F"/>
    <w:rsid w:val="63D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753</Characters>
  <Lines>6</Lines>
  <Paragraphs>1</Paragraphs>
  <TotalTime>18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2018-11-02T01:53:00Z</dcterms:created>
  <dc:creator>Windows 用户</dc:creator>
  <cp:lastModifiedBy>娜子</cp:lastModifiedBy>
  <cp:lastPrinted>2017-08-31T09:32:00Z</cp:lastPrinted>
  <dcterms:modified xsi:type="dcterms:W3CDTF">2023-11-14T02:44:02Z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A4D9EDBC5D934241A56D2206EB8E01CE_13</vt:lpwstr>
  </property>
</Properties>
</file>