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80" w:afterAutospacing="0" w:line="273" w:lineRule="auto"/>
        <w:ind w:left="0" w:right="0"/>
        <w:jc w:val="both"/>
        <w:rPr>
          <w:rFonts w:hint="eastAsia" w:ascii="宋体" w:hAnsi="宋体" w:eastAsia="宋体" w:cs="宋体"/>
          <w:b/>
          <w:bCs/>
          <w:sz w:val="24"/>
          <w:szCs w:val="24"/>
        </w:rPr>
      </w:pPr>
      <w:r>
        <w:rPr>
          <w:rFonts w:hint="eastAsia" w:ascii="宋体" w:hAnsi="宋体" w:eastAsia="宋体" w:cs="宋体"/>
          <w:b/>
          <w:bCs/>
          <w:kern w:val="0"/>
          <w:sz w:val="28"/>
          <w:szCs w:val="28"/>
          <w:lang w:val="en-US" w:eastAsia="zh-CN" w:bidi="ar"/>
        </w:rPr>
        <w:t>食盐专营管理行政处罚裁量权基准</w:t>
      </w:r>
    </w:p>
    <w:p>
      <w:pPr>
        <w:keepNext w:val="0"/>
        <w:keepLines w:val="0"/>
        <w:widowControl/>
        <w:suppressLineNumbers w:val="0"/>
        <w:spacing w:before="0" w:beforeAutospacing="1" w:after="80" w:afterAutospacing="0" w:line="273" w:lineRule="auto"/>
        <w:ind w:left="0" w:right="0"/>
        <w:jc w:val="both"/>
        <w:rPr>
          <w:rFonts w:hint="eastAsia" w:ascii="宋体" w:hAnsi="宋体" w:eastAsia="宋体" w:cs="宋体"/>
          <w:sz w:val="24"/>
          <w:szCs w:val="24"/>
        </w:rPr>
      </w:pPr>
      <w:r>
        <w:rPr>
          <w:rFonts w:hint="eastAsia" w:ascii="宋体" w:hAnsi="宋体" w:eastAsia="宋体" w:cs="宋体"/>
          <w:kern w:val="0"/>
          <w:sz w:val="28"/>
          <w:szCs w:val="28"/>
          <w:lang w:val="en-US" w:eastAsia="zh-CN" w:bidi="ar"/>
        </w:rPr>
        <w:t>第二十一条处罚依据:《食盐专营办法》第二十六条:有下列情形之一的，由县级以上地方人民政府盐业主管部门予以取缔，没收违法生产经营的食盐和违法所得。违法生产经营的食盐 货值金额不足1万元的，可处5万元以下的罚款;货值金额1万元 以上的，并处货值金额5倍以上10倍以下的罚款：1.非食盐定点生 产企业生产食盐;2.非食盐定点批发企业经营食盐批发业务。</w:t>
      </w:r>
    </w:p>
    <w:p>
      <w:pPr>
        <w:keepNext w:val="0"/>
        <w:keepLines w:val="0"/>
        <w:widowControl/>
        <w:suppressLineNumbers w:val="0"/>
        <w:spacing w:before="0" w:beforeAutospacing="1" w:after="80" w:afterAutospacing="0" w:line="273" w:lineRule="auto"/>
        <w:ind w:left="0" w:right="0"/>
        <w:jc w:val="both"/>
        <w:rPr>
          <w:rFonts w:hint="eastAsia" w:ascii="宋体" w:hAnsi="宋体" w:eastAsia="宋体" w:cs="宋体"/>
          <w:b/>
          <w:bCs/>
          <w:sz w:val="24"/>
          <w:szCs w:val="24"/>
        </w:rPr>
      </w:pPr>
      <w:r>
        <w:rPr>
          <w:rFonts w:hint="eastAsia" w:ascii="宋体" w:hAnsi="宋体" w:eastAsia="宋体" w:cs="宋体"/>
          <w:b/>
          <w:bCs/>
          <w:kern w:val="0"/>
          <w:sz w:val="28"/>
          <w:szCs w:val="28"/>
          <w:lang w:val="en-US" w:eastAsia="zh-CN" w:bidi="ar"/>
        </w:rPr>
        <w:t>裁量基准:</w:t>
      </w:r>
    </w:p>
    <w:p>
      <w:pPr>
        <w:keepNext w:val="0"/>
        <w:keepLines w:val="0"/>
        <w:widowControl/>
        <w:suppressLineNumbers w:val="0"/>
        <w:spacing w:before="0" w:beforeAutospacing="1" w:after="80" w:afterAutospacing="0" w:line="273" w:lineRule="auto"/>
        <w:ind w:left="0" w:right="0"/>
        <w:jc w:val="both"/>
        <w:rPr>
          <w:rFonts w:hint="eastAsia" w:ascii="宋体" w:hAnsi="宋体" w:eastAsia="宋体" w:cs="宋体"/>
          <w:sz w:val="24"/>
          <w:szCs w:val="24"/>
        </w:rPr>
      </w:pPr>
      <w:r>
        <w:rPr>
          <w:rFonts w:hint="eastAsia" w:ascii="宋体" w:hAnsi="宋体" w:eastAsia="宋体" w:cs="宋体"/>
          <w:b/>
          <w:bCs/>
          <w:kern w:val="0"/>
          <w:sz w:val="28"/>
          <w:szCs w:val="28"/>
          <w:lang w:val="en-US" w:eastAsia="zh-CN" w:bidi="ar"/>
        </w:rPr>
        <w:t>(一）</w:t>
      </w:r>
      <w:r>
        <w:rPr>
          <w:rFonts w:hint="eastAsia" w:ascii="宋体" w:hAnsi="宋体" w:eastAsia="宋体" w:cs="宋体"/>
          <w:kern w:val="0"/>
          <w:sz w:val="28"/>
          <w:szCs w:val="28"/>
          <w:lang w:val="en-US" w:eastAsia="zh-CN" w:bidi="ar"/>
        </w:rPr>
        <w:t>对非食盐定点生产企业生产食盐、非食盐定点批发企业经营食盐批发业务的个人</w:t>
      </w:r>
    </w:p>
    <w:p>
      <w:pPr>
        <w:keepNext w:val="0"/>
        <w:keepLines w:val="0"/>
        <w:widowControl/>
        <w:suppressLineNumbers w:val="0"/>
        <w:spacing w:before="0" w:beforeAutospacing="1" w:after="80" w:afterAutospacing="0" w:line="273" w:lineRule="auto"/>
        <w:ind w:left="0" w:right="0"/>
        <w:jc w:val="both"/>
        <w:rPr>
          <w:rFonts w:hint="eastAsia" w:ascii="宋体" w:hAnsi="宋体" w:eastAsia="宋体" w:cs="宋体"/>
          <w:sz w:val="24"/>
          <w:szCs w:val="24"/>
        </w:rPr>
      </w:pPr>
      <w:r>
        <w:rPr>
          <w:rFonts w:hint="eastAsia" w:ascii="宋体" w:hAnsi="宋体" w:eastAsia="宋体" w:cs="宋体"/>
          <w:b/>
          <w:bCs/>
          <w:kern w:val="0"/>
          <w:sz w:val="28"/>
          <w:szCs w:val="28"/>
          <w:lang w:val="en-US" w:eastAsia="zh-CN" w:bidi="ar"/>
        </w:rPr>
        <w:t>1.</w:t>
      </w:r>
      <w:r>
        <w:rPr>
          <w:rFonts w:hint="eastAsia" w:ascii="宋体" w:hAnsi="宋体" w:eastAsia="宋体" w:cs="宋体"/>
          <w:kern w:val="0"/>
          <w:sz w:val="28"/>
          <w:szCs w:val="28"/>
          <w:lang w:val="en-US" w:eastAsia="zh-CN" w:bidi="ar"/>
        </w:rPr>
        <w:t>生产或批发食盐货值金额在500元以下的，予以取缔没收违法经营的食盐和违法所得。</w:t>
      </w:r>
    </w:p>
    <w:p>
      <w:pPr>
        <w:keepNext w:val="0"/>
        <w:keepLines w:val="0"/>
        <w:widowControl/>
        <w:suppressLineNumbers w:val="0"/>
        <w:spacing w:before="0" w:beforeAutospacing="1" w:after="80" w:afterAutospacing="0" w:line="273" w:lineRule="auto"/>
        <w:ind w:left="0" w:right="0"/>
        <w:jc w:val="both"/>
        <w:rPr>
          <w:rFonts w:hint="eastAsia" w:ascii="宋体" w:hAnsi="宋体" w:eastAsia="宋体" w:cs="宋体"/>
          <w:sz w:val="24"/>
          <w:szCs w:val="24"/>
        </w:rPr>
      </w:pPr>
      <w:r>
        <w:rPr>
          <w:rFonts w:hint="eastAsia" w:ascii="宋体" w:hAnsi="宋体" w:eastAsia="宋体" w:cs="宋体"/>
          <w:b/>
          <w:bCs/>
          <w:kern w:val="0"/>
          <w:sz w:val="28"/>
          <w:szCs w:val="28"/>
          <w:lang w:val="en-US" w:eastAsia="zh-CN" w:bidi="ar"/>
        </w:rPr>
        <w:t>2.</w:t>
      </w:r>
      <w:r>
        <w:rPr>
          <w:rFonts w:hint="eastAsia" w:ascii="宋体" w:hAnsi="宋体" w:eastAsia="宋体" w:cs="宋体"/>
          <w:kern w:val="0"/>
          <w:sz w:val="28"/>
          <w:szCs w:val="28"/>
          <w:lang w:val="en-US" w:eastAsia="zh-CN" w:bidi="ar"/>
        </w:rPr>
        <w:t>生产或批发食盐货值金额在500元以上、2000元以下的，予以取缔，没收违法经营的食盐和违法所得,并处1万元以下的罚款。</w:t>
      </w:r>
    </w:p>
    <w:p>
      <w:pPr>
        <w:keepNext w:val="0"/>
        <w:keepLines w:val="0"/>
        <w:widowControl/>
        <w:suppressLineNumbers w:val="0"/>
        <w:spacing w:before="0" w:beforeAutospacing="1" w:after="80" w:afterAutospacing="0" w:line="273" w:lineRule="auto"/>
        <w:ind w:left="0" w:right="0"/>
        <w:jc w:val="both"/>
        <w:rPr>
          <w:rFonts w:hint="eastAsia" w:ascii="宋体" w:hAnsi="宋体" w:eastAsia="宋体" w:cs="宋体"/>
          <w:sz w:val="24"/>
          <w:szCs w:val="24"/>
        </w:rPr>
      </w:pPr>
      <w:r>
        <w:rPr>
          <w:rFonts w:hint="eastAsia" w:ascii="宋体" w:hAnsi="宋体" w:eastAsia="宋体" w:cs="宋体"/>
          <w:b/>
          <w:bCs/>
          <w:kern w:val="0"/>
          <w:sz w:val="28"/>
          <w:szCs w:val="28"/>
          <w:lang w:val="en-US" w:eastAsia="zh-CN" w:bidi="ar"/>
        </w:rPr>
        <w:t>3.</w:t>
      </w:r>
      <w:r>
        <w:rPr>
          <w:rFonts w:hint="eastAsia" w:ascii="宋体" w:hAnsi="宋体" w:eastAsia="宋体" w:cs="宋体"/>
          <w:kern w:val="0"/>
          <w:sz w:val="28"/>
          <w:szCs w:val="28"/>
          <w:lang w:val="en-US" w:eastAsia="zh-CN" w:bidi="ar"/>
        </w:rPr>
        <w:t>生产或批发食盐货值金额在2000元以上、5000元以下的，予以取缔，没收违法经营的食盐和违法所得，并处1万元以上、3万元以下的罚款。</w:t>
      </w:r>
    </w:p>
    <w:p>
      <w:pPr>
        <w:keepNext w:val="0"/>
        <w:keepLines w:val="0"/>
        <w:widowControl/>
        <w:suppressLineNumbers w:val="0"/>
        <w:spacing w:before="0" w:beforeAutospacing="1" w:after="80" w:afterAutospacing="0" w:line="273" w:lineRule="auto"/>
        <w:ind w:left="0" w:right="0"/>
        <w:jc w:val="both"/>
        <w:rPr>
          <w:rFonts w:hint="eastAsia" w:ascii="宋体" w:hAnsi="宋体" w:eastAsia="宋体" w:cs="宋体"/>
          <w:sz w:val="24"/>
          <w:szCs w:val="24"/>
        </w:rPr>
      </w:pPr>
      <w:r>
        <w:rPr>
          <w:rFonts w:hint="eastAsia" w:ascii="宋体" w:hAnsi="宋体" w:eastAsia="宋体" w:cs="宋体"/>
          <w:b/>
          <w:bCs/>
          <w:kern w:val="0"/>
          <w:sz w:val="28"/>
          <w:szCs w:val="28"/>
          <w:lang w:val="en-US" w:eastAsia="zh-CN" w:bidi="ar"/>
        </w:rPr>
        <w:t>4.</w:t>
      </w:r>
      <w:r>
        <w:rPr>
          <w:rFonts w:hint="eastAsia" w:ascii="宋体" w:hAnsi="宋体" w:eastAsia="宋体" w:cs="宋体"/>
          <w:kern w:val="0"/>
          <w:sz w:val="28"/>
          <w:szCs w:val="28"/>
          <w:lang w:val="en-US" w:eastAsia="zh-CN" w:bidi="ar"/>
        </w:rPr>
        <w:t>生产或批发食盐货值金额在5000元以上、1万元以下的，予以取缔，没收违法经营的食盐和违法所得，并处3万元以上、5万元以下的罚款。</w:t>
      </w:r>
    </w:p>
    <w:p>
      <w:pPr>
        <w:keepNext w:val="0"/>
        <w:keepLines w:val="0"/>
        <w:widowControl/>
        <w:suppressLineNumbers w:val="0"/>
        <w:jc w:val="left"/>
        <w:rPr>
          <w:rFonts w:ascii="宋体" w:hAnsi="宋体" w:eastAsia="宋体" w:cs="宋体"/>
          <w:kern w:val="0"/>
          <w:sz w:val="28"/>
          <w:szCs w:val="28"/>
          <w:lang w:val="en-US" w:eastAsia="zh-CN" w:bidi="ar"/>
        </w:rPr>
      </w:pPr>
      <w:r>
        <w:rPr>
          <w:rFonts w:ascii="宋体" w:hAnsi="宋体" w:eastAsia="宋体" w:cs="宋体"/>
          <w:b/>
          <w:bCs/>
          <w:kern w:val="0"/>
          <w:sz w:val="28"/>
          <w:szCs w:val="28"/>
          <w:lang w:val="en-US" w:eastAsia="zh-CN" w:bidi="ar"/>
        </w:rPr>
        <w:t>5.</w:t>
      </w:r>
      <w:r>
        <w:rPr>
          <w:rFonts w:ascii="宋体" w:hAnsi="宋体" w:eastAsia="宋体" w:cs="宋体"/>
          <w:kern w:val="0"/>
          <w:sz w:val="28"/>
          <w:szCs w:val="28"/>
          <w:lang w:val="en-US" w:eastAsia="zh-CN" w:bidi="ar"/>
        </w:rPr>
        <w:t>生产或批发食盐货值金额在1万元以上、1.5万元以下的，予以取缔，没收违法经营的食盐和违法所得，并处货值金额5倍的罚款。</w:t>
      </w:r>
    </w:p>
    <w:p>
      <w:pPr>
        <w:keepNext w:val="0"/>
        <w:keepLines w:val="0"/>
        <w:widowControl/>
        <w:suppressLineNumbers w:val="0"/>
        <w:jc w:val="left"/>
        <w:rPr>
          <w:rFonts w:ascii="宋体" w:hAnsi="宋体" w:eastAsia="宋体" w:cs="宋体"/>
          <w:kern w:val="0"/>
          <w:sz w:val="28"/>
          <w:szCs w:val="28"/>
          <w:lang w:val="en-US" w:eastAsia="zh-CN" w:bidi="ar"/>
        </w:rPr>
      </w:pPr>
      <w:r>
        <w:rPr>
          <w:rFonts w:ascii="宋体" w:hAnsi="宋体" w:eastAsia="宋体" w:cs="宋体"/>
          <w:b/>
          <w:bCs/>
          <w:kern w:val="0"/>
          <w:sz w:val="28"/>
          <w:szCs w:val="28"/>
          <w:lang w:val="en-US" w:eastAsia="zh-CN" w:bidi="ar"/>
        </w:rPr>
        <w:t>6.</w:t>
      </w:r>
      <w:r>
        <w:rPr>
          <w:rFonts w:ascii="宋体" w:hAnsi="宋体" w:eastAsia="宋体" w:cs="宋体"/>
          <w:kern w:val="0"/>
          <w:sz w:val="28"/>
          <w:szCs w:val="28"/>
          <w:lang w:val="en-US" w:eastAsia="zh-CN" w:bidi="ar"/>
        </w:rPr>
        <w:t xml:space="preserve">生产或批发食盐货值金额在1.5万元以上、2万元以下的，予以取缔，没收违法经营的食盐和违法所得，并处货值金额6倍的罚款。 </w:t>
      </w:r>
    </w:p>
    <w:p>
      <w:pPr>
        <w:keepNext w:val="0"/>
        <w:keepLines w:val="0"/>
        <w:widowControl/>
        <w:suppressLineNumbers w:val="0"/>
        <w:jc w:val="left"/>
        <w:rPr>
          <w:rFonts w:ascii="宋体" w:hAnsi="宋体" w:eastAsia="宋体" w:cs="宋体"/>
          <w:kern w:val="0"/>
          <w:sz w:val="28"/>
          <w:szCs w:val="28"/>
          <w:lang w:val="en-US" w:eastAsia="zh-CN" w:bidi="ar"/>
        </w:rPr>
      </w:pPr>
      <w:r>
        <w:rPr>
          <w:rFonts w:ascii="宋体" w:hAnsi="宋体" w:eastAsia="宋体" w:cs="宋体"/>
          <w:b/>
          <w:bCs/>
          <w:kern w:val="0"/>
          <w:sz w:val="28"/>
          <w:szCs w:val="28"/>
          <w:lang w:val="en-US" w:eastAsia="zh-CN" w:bidi="ar"/>
        </w:rPr>
        <w:t>7.</w:t>
      </w:r>
      <w:r>
        <w:rPr>
          <w:rFonts w:ascii="宋体" w:hAnsi="宋体" w:eastAsia="宋体" w:cs="宋体"/>
          <w:kern w:val="0"/>
          <w:sz w:val="28"/>
          <w:szCs w:val="28"/>
          <w:lang w:val="en-US" w:eastAsia="zh-CN" w:bidi="ar"/>
        </w:rPr>
        <w:t xml:space="preserve">生产或批发食盐货值金额在2万元以上、2.5万元以下的，予以取缔，没收违法经营的食盐和违法所得，并处货值金额7倍的罚款。 </w:t>
      </w:r>
    </w:p>
    <w:p>
      <w:pPr>
        <w:keepNext w:val="0"/>
        <w:keepLines w:val="0"/>
        <w:widowControl/>
        <w:suppressLineNumbers w:val="0"/>
        <w:jc w:val="left"/>
        <w:rPr>
          <w:rFonts w:ascii="宋体" w:hAnsi="宋体" w:eastAsia="宋体" w:cs="宋体"/>
          <w:kern w:val="0"/>
          <w:sz w:val="28"/>
          <w:szCs w:val="28"/>
          <w:lang w:val="en-US" w:eastAsia="zh-CN" w:bidi="ar"/>
        </w:rPr>
      </w:pPr>
      <w:r>
        <w:rPr>
          <w:rFonts w:ascii="宋体" w:hAnsi="宋体" w:eastAsia="宋体" w:cs="宋体"/>
          <w:b/>
          <w:bCs/>
          <w:kern w:val="0"/>
          <w:sz w:val="28"/>
          <w:szCs w:val="28"/>
          <w:lang w:val="en-US" w:eastAsia="zh-CN" w:bidi="ar"/>
        </w:rPr>
        <w:t>8.</w:t>
      </w:r>
      <w:r>
        <w:rPr>
          <w:rFonts w:ascii="宋体" w:hAnsi="宋体" w:eastAsia="宋体" w:cs="宋体"/>
          <w:kern w:val="0"/>
          <w:sz w:val="28"/>
          <w:szCs w:val="28"/>
          <w:lang w:val="en-US" w:eastAsia="zh-CN" w:bidi="ar"/>
        </w:rPr>
        <w:t>生产或批发食盐货值金额在2.5万元以上、3万元以下的，予以取缔，没收违法经营的食盐和违法所得，并处货值金额8倍的罚款。</w:t>
      </w:r>
    </w:p>
    <w:p>
      <w:pPr>
        <w:keepNext w:val="0"/>
        <w:keepLines w:val="0"/>
        <w:widowControl/>
        <w:suppressLineNumbers w:val="0"/>
        <w:jc w:val="left"/>
        <w:rPr>
          <w:rFonts w:ascii="宋体" w:hAnsi="宋体" w:eastAsia="宋体" w:cs="宋体"/>
          <w:kern w:val="0"/>
          <w:sz w:val="28"/>
          <w:szCs w:val="28"/>
          <w:lang w:val="en-US" w:eastAsia="zh-CN" w:bidi="ar"/>
        </w:rPr>
      </w:pPr>
      <w:r>
        <w:rPr>
          <w:rFonts w:ascii="宋体" w:hAnsi="宋体" w:eastAsia="宋体" w:cs="宋体"/>
          <w:b/>
          <w:bCs/>
          <w:kern w:val="0"/>
          <w:sz w:val="28"/>
          <w:szCs w:val="28"/>
          <w:lang w:val="en-US" w:eastAsia="zh-CN" w:bidi="ar"/>
        </w:rPr>
        <w:t>9.</w:t>
      </w:r>
      <w:r>
        <w:rPr>
          <w:rFonts w:ascii="宋体" w:hAnsi="宋体" w:eastAsia="宋体" w:cs="宋体"/>
          <w:kern w:val="0"/>
          <w:sz w:val="28"/>
          <w:szCs w:val="28"/>
          <w:lang w:val="en-US" w:eastAsia="zh-CN" w:bidi="ar"/>
        </w:rPr>
        <w:t>生产或批发食盐货值金额在3万元以上、4万元以下的，予以取缔，没收违法经营的食盐和违法所得，并处货值金额9倍的罚款。</w:t>
      </w:r>
    </w:p>
    <w:p>
      <w:pPr>
        <w:keepNext w:val="0"/>
        <w:keepLines w:val="0"/>
        <w:widowControl/>
        <w:suppressLineNumbers w:val="0"/>
        <w:jc w:val="left"/>
        <w:rPr>
          <w:rFonts w:ascii="宋体" w:hAnsi="宋体" w:eastAsia="宋体" w:cs="宋体"/>
          <w:kern w:val="0"/>
          <w:sz w:val="28"/>
          <w:szCs w:val="28"/>
          <w:lang w:val="en-US" w:eastAsia="zh-CN" w:bidi="ar"/>
        </w:rPr>
      </w:pPr>
      <w:r>
        <w:rPr>
          <w:rFonts w:ascii="宋体" w:hAnsi="宋体" w:eastAsia="宋体" w:cs="宋体"/>
          <w:b/>
          <w:bCs/>
          <w:kern w:val="0"/>
          <w:sz w:val="28"/>
          <w:szCs w:val="28"/>
          <w:lang w:val="en-US" w:eastAsia="zh-CN" w:bidi="ar"/>
        </w:rPr>
        <w:t>10.</w:t>
      </w:r>
      <w:r>
        <w:rPr>
          <w:rFonts w:ascii="宋体" w:hAnsi="宋体" w:eastAsia="宋体" w:cs="宋体"/>
          <w:kern w:val="0"/>
          <w:sz w:val="28"/>
          <w:szCs w:val="28"/>
          <w:lang w:val="en-US" w:eastAsia="zh-CN" w:bidi="ar"/>
        </w:rPr>
        <w:t xml:space="preserve">生产或批发食盐货值金额在4万元以上的，予以取缔,没收违法经营的食盐和违法所得，并处货值金额10倍的罚款。 </w:t>
      </w:r>
    </w:p>
    <w:p>
      <w:pPr>
        <w:keepNext w:val="0"/>
        <w:keepLines w:val="0"/>
        <w:widowControl/>
        <w:suppressLineNumbers w:val="0"/>
        <w:jc w:val="left"/>
        <w:rPr>
          <w:rFonts w:ascii="宋体" w:hAnsi="宋体" w:eastAsia="宋体" w:cs="宋体"/>
          <w:kern w:val="0"/>
          <w:sz w:val="28"/>
          <w:szCs w:val="28"/>
          <w:lang w:val="en-US" w:eastAsia="zh-CN" w:bidi="ar"/>
        </w:rPr>
      </w:pPr>
      <w:r>
        <w:rPr>
          <w:rFonts w:ascii="宋体" w:hAnsi="宋体" w:eastAsia="宋体" w:cs="宋体"/>
          <w:b/>
          <w:bCs/>
          <w:kern w:val="0"/>
          <w:sz w:val="28"/>
          <w:szCs w:val="28"/>
          <w:lang w:val="en-US" w:eastAsia="zh-CN" w:bidi="ar"/>
        </w:rPr>
        <w:t>(二)</w:t>
      </w:r>
      <w:r>
        <w:rPr>
          <w:rFonts w:ascii="宋体" w:hAnsi="宋体" w:eastAsia="宋体" w:cs="宋体"/>
          <w:kern w:val="0"/>
          <w:sz w:val="28"/>
          <w:szCs w:val="28"/>
          <w:lang w:val="en-US" w:eastAsia="zh-CN" w:bidi="ar"/>
        </w:rPr>
        <w:t>对非食盐定点生产企业生产食盐、非食盐定点批发企业经营食盐批发业务的单位</w:t>
      </w:r>
    </w:p>
    <w:p>
      <w:pPr>
        <w:keepNext w:val="0"/>
        <w:keepLines w:val="0"/>
        <w:widowControl/>
        <w:suppressLineNumbers w:val="0"/>
        <w:jc w:val="left"/>
        <w:rPr>
          <w:sz w:val="22"/>
          <w:szCs w:val="28"/>
        </w:rPr>
      </w:pPr>
      <w:r>
        <w:rPr>
          <w:rFonts w:ascii="宋体" w:hAnsi="宋体" w:eastAsia="宋体" w:cs="宋体"/>
          <w:b/>
          <w:bCs/>
          <w:kern w:val="0"/>
          <w:sz w:val="28"/>
          <w:szCs w:val="28"/>
          <w:lang w:val="en-US" w:eastAsia="zh-CN" w:bidi="ar"/>
        </w:rPr>
        <w:t>1.</w:t>
      </w:r>
      <w:r>
        <w:rPr>
          <w:rFonts w:ascii="宋体" w:hAnsi="宋体" w:eastAsia="宋体" w:cs="宋体"/>
          <w:kern w:val="0"/>
          <w:sz w:val="28"/>
          <w:szCs w:val="28"/>
          <w:lang w:val="en-US" w:eastAsia="zh-CN" w:bidi="ar"/>
        </w:rPr>
        <w:t xml:space="preserve">生产或批发食盐货值金额在2000元以下的，予以取缔没收违法经营的食盐和违法所得，并处1万元以上、3万元以下的罚款。 </w:t>
      </w:r>
    </w:p>
    <w:p>
      <w:pPr>
        <w:spacing w:after="80"/>
        <w:ind w:right="0"/>
        <w:jc w:val="both"/>
        <w:rPr>
          <w:sz w:val="22"/>
          <w:szCs w:val="28"/>
        </w:rPr>
      </w:pPr>
      <w:r>
        <w:rPr>
          <w:b/>
          <w:bCs/>
          <w:sz w:val="28"/>
          <w:szCs w:val="28"/>
        </w:rPr>
        <w:t>2.</w:t>
      </w:r>
      <w:r>
        <w:rPr>
          <w:sz w:val="28"/>
          <w:szCs w:val="28"/>
        </w:rPr>
        <w:t>生产或批发食盐货值金额在2000元以上、1万元以下的，予以取绵，没收违法经营的食盐和违法所得，并处3万元以上、5万元以下的罚款。</w:t>
      </w:r>
    </w:p>
    <w:p>
      <w:pPr>
        <w:spacing w:after="80"/>
        <w:ind w:right="0"/>
        <w:jc w:val="both"/>
        <w:rPr>
          <w:sz w:val="22"/>
          <w:szCs w:val="28"/>
        </w:rPr>
      </w:pPr>
      <w:r>
        <w:rPr>
          <w:b/>
          <w:bCs/>
          <w:sz w:val="28"/>
          <w:szCs w:val="28"/>
        </w:rPr>
        <w:t>3.</w:t>
      </w:r>
      <w:r>
        <w:rPr>
          <w:sz w:val="28"/>
          <w:szCs w:val="28"/>
        </w:rPr>
        <w:t>生产或批发食盐货值金额在1万元以上、3万元以下的，予以取缔，没收违法经营的食盐和违法所得，并处货值金额5倍的罚款；。</w:t>
      </w:r>
    </w:p>
    <w:p>
      <w:pPr>
        <w:spacing w:after="80"/>
        <w:ind w:right="0"/>
        <w:jc w:val="both"/>
        <w:rPr>
          <w:sz w:val="22"/>
          <w:szCs w:val="28"/>
        </w:rPr>
      </w:pPr>
      <w:r>
        <w:rPr>
          <w:b/>
          <w:bCs/>
          <w:sz w:val="28"/>
          <w:szCs w:val="28"/>
        </w:rPr>
        <w:t>4.</w:t>
      </w:r>
      <w:r>
        <w:rPr>
          <w:sz w:val="28"/>
          <w:szCs w:val="28"/>
        </w:rPr>
        <w:t>生产或批发食盐货值金额在3万元以上、5万元以下的，予以取缔，没收违法经营的食盐和违法所得，并处货值金额6倍的罚款。</w:t>
      </w:r>
    </w:p>
    <w:p>
      <w:pPr>
        <w:spacing w:after="80"/>
        <w:ind w:right="0"/>
        <w:jc w:val="both"/>
        <w:rPr>
          <w:sz w:val="22"/>
          <w:szCs w:val="28"/>
        </w:rPr>
      </w:pPr>
      <w:r>
        <w:rPr>
          <w:b/>
          <w:bCs/>
          <w:sz w:val="28"/>
          <w:szCs w:val="28"/>
        </w:rPr>
        <w:t>5.</w:t>
      </w:r>
      <w:r>
        <w:rPr>
          <w:sz w:val="28"/>
          <w:szCs w:val="28"/>
        </w:rPr>
        <w:t>生产或批发食盐货值金额在5万元以上、10万元以下的，予以取缔，没收违法经营的食盐和违法所得，并处货值金额7倍的罚款。</w:t>
      </w:r>
    </w:p>
    <w:p>
      <w:pPr>
        <w:spacing w:after="80"/>
        <w:ind w:right="0"/>
        <w:jc w:val="both"/>
        <w:rPr>
          <w:sz w:val="22"/>
          <w:szCs w:val="28"/>
        </w:rPr>
      </w:pPr>
      <w:r>
        <w:rPr>
          <w:b/>
          <w:bCs/>
          <w:sz w:val="28"/>
          <w:szCs w:val="28"/>
        </w:rPr>
        <w:t>6.</w:t>
      </w:r>
      <w:r>
        <w:rPr>
          <w:sz w:val="28"/>
          <w:szCs w:val="28"/>
        </w:rPr>
        <w:t>生产或批发食盐货值金额在10万元以上、15万元以下的，予以取缔，没收违法经营的食盐和违法所得，并处货值金额8倍的罚款。</w:t>
      </w:r>
    </w:p>
    <w:p>
      <w:pPr>
        <w:spacing w:after="80"/>
        <w:ind w:right="0"/>
        <w:jc w:val="both"/>
        <w:rPr>
          <w:sz w:val="22"/>
          <w:szCs w:val="28"/>
        </w:rPr>
      </w:pPr>
      <w:r>
        <w:rPr>
          <w:b/>
          <w:bCs/>
          <w:sz w:val="28"/>
          <w:szCs w:val="28"/>
        </w:rPr>
        <w:t>7.</w:t>
      </w:r>
      <w:r>
        <w:rPr>
          <w:sz w:val="28"/>
          <w:szCs w:val="28"/>
        </w:rPr>
        <w:t>生产或批发食盐货值金额在15万元以上、20万元以下的，予以取缔，没收违法经营的食盐和违法所得,并处货值金额9倍的罚款。</w:t>
      </w:r>
    </w:p>
    <w:p>
      <w:pPr>
        <w:spacing w:after="80"/>
        <w:ind w:right="0"/>
        <w:jc w:val="both"/>
        <w:rPr>
          <w:sz w:val="22"/>
          <w:szCs w:val="28"/>
        </w:rPr>
      </w:pPr>
      <w:r>
        <w:rPr>
          <w:b/>
          <w:bCs/>
          <w:sz w:val="28"/>
          <w:szCs w:val="28"/>
        </w:rPr>
        <w:t>8.</w:t>
      </w:r>
      <w:r>
        <w:rPr>
          <w:sz w:val="28"/>
          <w:szCs w:val="28"/>
        </w:rPr>
        <w:t>生产或批发食盐货值金额在20万元以上的，予以取缔，没收违法经营的食盐和违法所得，并处货值金额10倍的罚款。</w:t>
      </w:r>
    </w:p>
    <w:p>
      <w:pPr>
        <w:spacing w:after="80"/>
        <w:ind w:right="0"/>
        <w:jc w:val="both"/>
        <w:rPr>
          <w:sz w:val="22"/>
          <w:szCs w:val="28"/>
        </w:rPr>
      </w:pPr>
      <w:r>
        <w:rPr>
          <w:sz w:val="28"/>
          <w:szCs w:val="28"/>
        </w:rPr>
        <w:t>第二十二条 处罚依据:《食盐专营办法》第二十七条:有下列情形之一的，由县级以上地方人民政府盐业主管部门责令改正,处5000元以上5万元以下的罚款:情节严重的，责令停产停业整顿，直至吊销食盐定点生产、食盐定点批发企业证书:</w:t>
      </w:r>
    </w:p>
    <w:p>
      <w:pPr>
        <w:spacing w:after="80"/>
        <w:ind w:right="0"/>
        <w:jc w:val="both"/>
        <w:rPr>
          <w:sz w:val="22"/>
          <w:szCs w:val="28"/>
        </w:rPr>
      </w:pPr>
      <w:r>
        <w:rPr>
          <w:b/>
          <w:bCs/>
          <w:sz w:val="28"/>
          <w:szCs w:val="28"/>
        </w:rPr>
        <w:t>1.</w:t>
      </w:r>
      <w:r>
        <w:rPr>
          <w:sz w:val="28"/>
          <w:szCs w:val="28"/>
        </w:rPr>
        <w:t>食盐定点生产企业、非食用盐生产企业未按照本办法规定保存生产销售记录。</w:t>
      </w:r>
    </w:p>
    <w:p>
      <w:pPr>
        <w:spacing w:after="80"/>
        <w:ind w:right="0"/>
        <w:jc w:val="both"/>
        <w:rPr>
          <w:sz w:val="22"/>
          <w:szCs w:val="28"/>
        </w:rPr>
      </w:pPr>
      <w:r>
        <w:rPr>
          <w:b/>
          <w:bCs/>
          <w:sz w:val="28"/>
          <w:szCs w:val="28"/>
        </w:rPr>
        <w:t>2.</w:t>
      </w:r>
      <w:r>
        <w:rPr>
          <w:sz w:val="28"/>
          <w:szCs w:val="28"/>
        </w:rPr>
        <w:t>食盐定点批发企业未按照本办法规定保存采购销售记录。</w:t>
      </w:r>
    </w:p>
    <w:p>
      <w:pPr>
        <w:spacing w:after="80"/>
        <w:jc w:val="both"/>
        <w:rPr>
          <w:sz w:val="22"/>
          <w:szCs w:val="28"/>
        </w:rPr>
      </w:pPr>
      <w:r>
        <w:rPr>
          <w:b/>
          <w:bCs/>
          <w:sz w:val="28"/>
          <w:szCs w:val="28"/>
        </w:rPr>
        <w:t>3.</w:t>
      </w:r>
      <w:r>
        <w:rPr>
          <w:sz w:val="28"/>
          <w:szCs w:val="28"/>
        </w:rPr>
        <w:t>食盐定点批发企业超出国家规定的范围销售食盐。</w:t>
      </w:r>
    </w:p>
    <w:p>
      <w:pPr>
        <w:spacing w:after="80"/>
        <w:jc w:val="both"/>
        <w:rPr>
          <w:sz w:val="22"/>
          <w:szCs w:val="28"/>
        </w:rPr>
      </w:pPr>
      <w:r>
        <w:rPr>
          <w:b/>
          <w:bCs/>
          <w:sz w:val="28"/>
          <w:szCs w:val="28"/>
        </w:rPr>
        <w:t>4.</w:t>
      </w:r>
      <w:r>
        <w:rPr>
          <w:sz w:val="28"/>
          <w:szCs w:val="28"/>
        </w:rPr>
        <w:t>将非食用盐产品作为食盐销售。</w:t>
      </w:r>
    </w:p>
    <w:p>
      <w:pPr>
        <w:spacing w:after="80"/>
        <w:jc w:val="both"/>
        <w:rPr>
          <w:b/>
          <w:bCs/>
          <w:sz w:val="22"/>
          <w:szCs w:val="28"/>
        </w:rPr>
      </w:pPr>
      <w:r>
        <w:rPr>
          <w:b/>
          <w:bCs/>
          <w:sz w:val="28"/>
          <w:szCs w:val="28"/>
        </w:rPr>
        <w:t>裁量基准:</w:t>
      </w:r>
    </w:p>
    <w:p>
      <w:pPr>
        <w:spacing w:after="80"/>
        <w:ind w:right="0"/>
        <w:jc w:val="both"/>
        <w:rPr>
          <w:sz w:val="22"/>
          <w:szCs w:val="28"/>
        </w:rPr>
      </w:pPr>
      <w:r>
        <w:rPr>
          <w:rFonts w:hint="eastAsia" w:ascii="仿宋_GB2312" w:hAnsi="仿宋_GB2312" w:eastAsia="仿宋_GB2312" w:cs="仿宋_GB2312"/>
          <w:b/>
          <w:bCs/>
          <w:sz w:val="28"/>
          <w:szCs w:val="28"/>
        </w:rPr>
        <w:t>(一)</w:t>
      </w:r>
      <w:r>
        <w:rPr>
          <w:sz w:val="28"/>
          <w:szCs w:val="28"/>
        </w:rPr>
        <w:t>食盐定点生产企业、非食用盐生产企业未按照本办法规定保存生产销售记录的处罚。</w:t>
      </w:r>
    </w:p>
    <w:p>
      <w:pPr>
        <w:spacing w:after="80"/>
        <w:ind w:right="0"/>
        <w:jc w:val="both"/>
        <w:rPr>
          <w:sz w:val="22"/>
          <w:szCs w:val="28"/>
        </w:rPr>
      </w:pPr>
      <w:r>
        <w:rPr>
          <w:b/>
          <w:bCs/>
          <w:sz w:val="28"/>
          <w:szCs w:val="28"/>
        </w:rPr>
        <w:t>1.</w:t>
      </w:r>
      <w:r>
        <w:rPr>
          <w:sz w:val="28"/>
          <w:szCs w:val="28"/>
        </w:rPr>
        <w:t>食盐定点生产企业、非食用盐生产企业建立完整生产销售记录,但未完整保存相关凭证，或者建立生产销售记录并完整保存了相关凭证，但保存期限未到两年的，责令改正,处5000元以 上1万元以下的罚款。</w:t>
      </w:r>
    </w:p>
    <w:p>
      <w:pPr>
        <w:spacing w:after="80"/>
        <w:ind w:right="0"/>
        <w:jc w:val="both"/>
        <w:rPr>
          <w:sz w:val="22"/>
          <w:szCs w:val="28"/>
        </w:rPr>
      </w:pPr>
      <w:r>
        <w:rPr>
          <w:b/>
          <w:bCs/>
          <w:sz w:val="28"/>
          <w:szCs w:val="28"/>
        </w:rPr>
        <w:t>2.</w:t>
      </w:r>
      <w:r>
        <w:rPr>
          <w:sz w:val="28"/>
          <w:szCs w:val="28"/>
        </w:rPr>
        <w:t>食盐定点生产企业、非食用盐生产企业建立生产销售记录并保存了相关凭证，但不完整，或者未建立生产销售记录，但保 存相关凭证完整的，责令改正，处1万元以上、3万元以下的罚款。</w:t>
      </w:r>
    </w:p>
    <w:p>
      <w:pPr>
        <w:spacing w:after="80"/>
        <w:jc w:val="both"/>
        <w:rPr>
          <w:sz w:val="22"/>
          <w:szCs w:val="28"/>
        </w:rPr>
      </w:pPr>
      <w:r>
        <w:rPr>
          <w:b/>
          <w:bCs/>
          <w:sz w:val="28"/>
          <w:szCs w:val="28"/>
        </w:rPr>
        <w:t>3.</w:t>
      </w:r>
      <w:r>
        <w:rPr>
          <w:sz w:val="28"/>
          <w:szCs w:val="28"/>
        </w:rPr>
        <w:t>食盐定点生产企业、非食用盐生产企业未建立生产销售记 录,且未完整保留生产销售凭证的，责令改正，处3万元以上、5万元以下的罚款。</w:t>
      </w:r>
    </w:p>
    <w:p>
      <w:pPr>
        <w:spacing w:after="80"/>
        <w:ind w:right="0"/>
        <w:jc w:val="both"/>
        <w:rPr>
          <w:sz w:val="22"/>
          <w:szCs w:val="28"/>
        </w:rPr>
      </w:pPr>
      <w:r>
        <w:rPr>
          <w:b/>
          <w:bCs/>
          <w:sz w:val="28"/>
          <w:szCs w:val="28"/>
        </w:rPr>
        <w:t>4.</w:t>
      </w:r>
      <w:r>
        <w:rPr>
          <w:sz w:val="28"/>
          <w:szCs w:val="28"/>
        </w:rPr>
        <w:t>食盐定点生产企业、非食用盐生产企业弄虚作假，编造篡改生产销售记录和相关凭证的，责令食盐定点生产企业、非食 用盐生产企业停产整顿。</w:t>
      </w:r>
    </w:p>
    <w:p>
      <w:pPr>
        <w:spacing w:after="80"/>
        <w:ind w:right="0"/>
        <w:jc w:val="both"/>
        <w:rPr>
          <w:sz w:val="22"/>
          <w:szCs w:val="28"/>
        </w:rPr>
      </w:pPr>
      <w:r>
        <w:rPr>
          <w:b/>
          <w:bCs/>
          <w:sz w:val="28"/>
          <w:szCs w:val="28"/>
        </w:rPr>
        <w:t>5.</w:t>
      </w:r>
      <w:r>
        <w:rPr>
          <w:sz w:val="28"/>
          <w:szCs w:val="28"/>
        </w:rPr>
        <w:t>食盐定点生产企业、非食用盐生产企业弄虚作假，编造、篡改生产销售记录和相关凭证，拒不改正的，吊销食盐定点生产企业证书。</w:t>
      </w:r>
    </w:p>
    <w:p>
      <w:pPr>
        <w:spacing w:after="80"/>
        <w:ind w:right="0"/>
        <w:jc w:val="both"/>
        <w:rPr>
          <w:sz w:val="22"/>
          <w:szCs w:val="28"/>
        </w:rPr>
      </w:pPr>
      <w:r>
        <w:rPr>
          <w:b/>
          <w:bCs/>
          <w:sz w:val="28"/>
          <w:szCs w:val="28"/>
        </w:rPr>
        <w:t>(二)</w:t>
      </w:r>
      <w:r>
        <w:rPr>
          <w:sz w:val="28"/>
          <w:szCs w:val="28"/>
        </w:rPr>
        <w:t>食盐定点批发企业未按照本办法规定保存采购销售记录的处罚。</w:t>
      </w:r>
    </w:p>
    <w:p>
      <w:pPr>
        <w:spacing w:after="80"/>
        <w:ind w:right="0"/>
        <w:jc w:val="both"/>
        <w:rPr>
          <w:sz w:val="22"/>
          <w:szCs w:val="28"/>
        </w:rPr>
      </w:pPr>
      <w:r>
        <w:rPr>
          <w:b/>
          <w:bCs/>
          <w:sz w:val="28"/>
          <w:szCs w:val="28"/>
        </w:rPr>
        <w:t>1.</w:t>
      </w:r>
      <w:r>
        <w:rPr>
          <w:sz w:val="28"/>
          <w:szCs w:val="28"/>
        </w:rPr>
        <w:t>食盐定点批发企业建立完整采购销售记录,但未完整保存 相关凭证，或者建立采购销售记录并完整保存了相关凭证，但保存期限未到两年的，责令改正，处5000元以上、1万元以下的罚款。</w:t>
      </w:r>
    </w:p>
    <w:p>
      <w:pPr>
        <w:spacing w:after="80"/>
        <w:ind w:right="0"/>
        <w:jc w:val="both"/>
        <w:rPr>
          <w:sz w:val="22"/>
          <w:szCs w:val="28"/>
        </w:rPr>
      </w:pPr>
      <w:r>
        <w:rPr>
          <w:b/>
          <w:bCs/>
          <w:sz w:val="28"/>
          <w:szCs w:val="28"/>
        </w:rPr>
        <w:t>2.</w:t>
      </w:r>
      <w:r>
        <w:rPr>
          <w:sz w:val="28"/>
          <w:szCs w:val="28"/>
        </w:rPr>
        <w:t>食盐定点批发企业建立采购销售记录并保存了相关凭证，但不完整,或者未建立采购销售记录，但保存相关凭证完整的，责令改正处1万元以上、3万元以下的罚款。</w:t>
      </w:r>
    </w:p>
    <w:p>
      <w:pPr>
        <w:spacing w:after="80"/>
        <w:ind w:right="0"/>
        <w:jc w:val="both"/>
        <w:rPr>
          <w:sz w:val="22"/>
          <w:szCs w:val="28"/>
        </w:rPr>
      </w:pPr>
      <w:r>
        <w:rPr>
          <w:b/>
          <w:bCs/>
          <w:sz w:val="28"/>
          <w:szCs w:val="28"/>
        </w:rPr>
        <w:t>3.</w:t>
      </w:r>
      <w:r>
        <w:rPr>
          <w:sz w:val="28"/>
          <w:szCs w:val="28"/>
        </w:rPr>
        <w:t>食盐定点批发企业未建立采购销售记录，且未完整保留相关凭证的，责令改正，处3万元以上、5万元以下的罚款。</w:t>
      </w:r>
    </w:p>
    <w:p>
      <w:pPr>
        <w:spacing w:after="80"/>
        <w:ind w:right="0"/>
        <w:jc w:val="both"/>
        <w:rPr>
          <w:sz w:val="22"/>
          <w:szCs w:val="28"/>
        </w:rPr>
      </w:pPr>
      <w:r>
        <w:rPr>
          <w:b/>
          <w:bCs/>
          <w:sz w:val="28"/>
          <w:szCs w:val="28"/>
        </w:rPr>
        <w:t>4.</w:t>
      </w:r>
      <w:r>
        <w:rPr>
          <w:sz w:val="28"/>
          <w:szCs w:val="28"/>
        </w:rPr>
        <w:t>食盐定点批发企业弄虚作假，编造、篡改采购销售记录和相关凭证的，责令停业整顿。</w:t>
      </w:r>
    </w:p>
    <w:p>
      <w:pPr>
        <w:spacing w:after="80"/>
        <w:ind w:right="0"/>
        <w:jc w:val="both"/>
        <w:rPr>
          <w:sz w:val="22"/>
          <w:szCs w:val="28"/>
        </w:rPr>
      </w:pPr>
      <w:r>
        <w:rPr>
          <w:b/>
          <w:bCs/>
          <w:sz w:val="28"/>
          <w:szCs w:val="28"/>
        </w:rPr>
        <w:t>5.</w:t>
      </w:r>
      <w:r>
        <w:rPr>
          <w:sz w:val="28"/>
          <w:szCs w:val="28"/>
        </w:rPr>
        <w:t>食盐定点批发企业弄虚作假，编造、篡改采购销售记录和相关凭证,拒不改正的，吊销食盐定点批发企业证书。</w:t>
      </w:r>
    </w:p>
    <w:p>
      <w:pPr>
        <w:spacing w:after="80"/>
        <w:ind w:right="0"/>
        <w:jc w:val="both"/>
        <w:rPr>
          <w:sz w:val="22"/>
          <w:szCs w:val="28"/>
        </w:rPr>
      </w:pPr>
      <w:r>
        <w:rPr>
          <w:b/>
          <w:bCs/>
          <w:sz w:val="28"/>
          <w:szCs w:val="28"/>
        </w:rPr>
        <w:t>(三)</w:t>
      </w:r>
      <w:r>
        <w:rPr>
          <w:sz w:val="28"/>
          <w:szCs w:val="28"/>
        </w:rPr>
        <w:t>食盐定点批发企业超出国家规定的范围销售食盐的处罚。</w:t>
      </w:r>
    </w:p>
    <w:p>
      <w:pPr>
        <w:spacing w:after="80"/>
        <w:ind w:right="0"/>
        <w:jc w:val="both"/>
        <w:rPr>
          <w:sz w:val="22"/>
          <w:szCs w:val="28"/>
        </w:rPr>
      </w:pPr>
      <w:r>
        <w:rPr>
          <w:b/>
          <w:bCs/>
          <w:sz w:val="28"/>
          <w:szCs w:val="28"/>
        </w:rPr>
        <w:t>1.</w:t>
      </w:r>
      <w:r>
        <w:rPr>
          <w:sz w:val="28"/>
          <w:szCs w:val="28"/>
        </w:rPr>
        <w:t>食盐定点批发企业超出国家规定的范围销售食盐货值金额在2000元以下的，责令改正，处5000元的罚款。</w:t>
      </w:r>
    </w:p>
    <w:p>
      <w:pPr>
        <w:spacing w:after="80"/>
        <w:ind w:right="0"/>
        <w:jc w:val="both"/>
        <w:rPr>
          <w:sz w:val="22"/>
          <w:szCs w:val="28"/>
        </w:rPr>
      </w:pPr>
      <w:r>
        <w:rPr>
          <w:b/>
          <w:bCs/>
          <w:sz w:val="28"/>
          <w:szCs w:val="28"/>
        </w:rPr>
        <w:t>2.</w:t>
      </w:r>
      <w:r>
        <w:rPr>
          <w:sz w:val="28"/>
          <w:szCs w:val="28"/>
        </w:rPr>
        <w:t>食盐定点批发企业超出国家规定的范围销售食盐货值金额在2000元以上、1万元以下的，责令改正处5000元以上、1万元 以下的罚款。</w:t>
      </w:r>
    </w:p>
    <w:p>
      <w:pPr>
        <w:spacing w:after="80"/>
        <w:ind w:right="0"/>
        <w:jc w:val="both"/>
        <w:rPr>
          <w:sz w:val="22"/>
          <w:szCs w:val="28"/>
        </w:rPr>
      </w:pPr>
      <w:r>
        <w:rPr>
          <w:b/>
          <w:bCs/>
          <w:sz w:val="28"/>
          <w:szCs w:val="28"/>
        </w:rPr>
        <w:t>3.</w:t>
      </w:r>
      <w:r>
        <w:rPr>
          <w:sz w:val="28"/>
          <w:szCs w:val="28"/>
        </w:rPr>
        <w:t>食盐定点批发企业超出国家规定的范围销售食盐货值金额在1万元以上、3万元以下的，责令改正，处1万元以上、5万元以 下的罚款。</w:t>
      </w:r>
    </w:p>
    <w:p>
      <w:pPr>
        <w:spacing w:after="80"/>
        <w:ind w:right="0"/>
        <w:jc w:val="both"/>
        <w:rPr>
          <w:sz w:val="22"/>
          <w:szCs w:val="28"/>
        </w:rPr>
      </w:pPr>
      <w:r>
        <w:rPr>
          <w:b/>
          <w:bCs/>
          <w:sz w:val="28"/>
          <w:szCs w:val="28"/>
        </w:rPr>
        <w:t>4.</w:t>
      </w:r>
      <w:r>
        <w:rPr>
          <w:sz w:val="28"/>
          <w:szCs w:val="28"/>
        </w:rPr>
        <w:t>食盐定点批发企业超出国家规定的范围销售食盐货值金额在3万元以上、5万元以下的，责令改正，处5万元的罚款。</w:t>
      </w:r>
    </w:p>
    <w:p>
      <w:pPr>
        <w:spacing w:after="80"/>
        <w:ind w:right="0"/>
        <w:jc w:val="both"/>
        <w:rPr>
          <w:sz w:val="22"/>
          <w:szCs w:val="28"/>
        </w:rPr>
      </w:pPr>
      <w:r>
        <w:rPr>
          <w:b/>
          <w:bCs/>
          <w:sz w:val="28"/>
          <w:szCs w:val="28"/>
        </w:rPr>
        <w:t>5.</w:t>
      </w:r>
      <w:r>
        <w:rPr>
          <w:sz w:val="28"/>
          <w:szCs w:val="28"/>
        </w:rPr>
        <w:t>食盐定点批发企业超出国家规定的范围销售食盐货值金额在5万元以上、10万元以下的，责令停业整顿。</w:t>
      </w:r>
    </w:p>
    <w:p>
      <w:pPr>
        <w:spacing w:after="80"/>
        <w:ind w:right="0"/>
        <w:jc w:val="both"/>
        <w:rPr>
          <w:sz w:val="22"/>
          <w:szCs w:val="28"/>
        </w:rPr>
      </w:pPr>
      <w:r>
        <w:rPr>
          <w:b/>
          <w:bCs/>
          <w:sz w:val="28"/>
          <w:szCs w:val="28"/>
        </w:rPr>
        <w:t>6.</w:t>
      </w:r>
      <w:r>
        <w:rPr>
          <w:sz w:val="28"/>
          <w:szCs w:val="28"/>
        </w:rPr>
        <w:t>食盐定点批发企业超出国家规定的范围销售食盐货值金额在10万元以上的，吊销食盐定点批发企业证书。</w:t>
      </w:r>
    </w:p>
    <w:p>
      <w:pPr>
        <w:spacing w:after="80"/>
        <w:jc w:val="both"/>
        <w:rPr>
          <w:sz w:val="22"/>
          <w:szCs w:val="28"/>
        </w:rPr>
      </w:pPr>
      <w:r>
        <w:rPr>
          <w:b/>
          <w:bCs/>
          <w:sz w:val="28"/>
          <w:szCs w:val="28"/>
        </w:rPr>
        <w:t>(四)</w:t>
      </w:r>
      <w:r>
        <w:rPr>
          <w:sz w:val="28"/>
          <w:szCs w:val="28"/>
        </w:rPr>
        <w:t>将非食用盐产品作为食盐销售的处罚。</w:t>
      </w:r>
    </w:p>
    <w:p>
      <w:pPr>
        <w:spacing w:after="80"/>
        <w:ind w:right="0"/>
        <w:jc w:val="both"/>
        <w:rPr>
          <w:sz w:val="22"/>
          <w:szCs w:val="28"/>
        </w:rPr>
      </w:pPr>
      <w:r>
        <w:rPr>
          <w:b/>
          <w:bCs/>
          <w:sz w:val="28"/>
          <w:szCs w:val="28"/>
        </w:rPr>
        <w:t>1.</w:t>
      </w:r>
      <w:r>
        <w:rPr>
          <w:sz w:val="28"/>
          <w:szCs w:val="28"/>
        </w:rPr>
        <w:t>将非食用盐产品作为食盐销售的货值金额在200元以下的，责令改正,处5000元以上、1万元以下的罚款。</w:t>
      </w:r>
    </w:p>
    <w:p>
      <w:pPr>
        <w:spacing w:after="80"/>
        <w:ind w:right="0"/>
        <w:jc w:val="both"/>
        <w:rPr>
          <w:sz w:val="22"/>
          <w:szCs w:val="28"/>
        </w:rPr>
      </w:pPr>
      <w:r>
        <w:rPr>
          <w:b/>
          <w:bCs/>
          <w:sz w:val="28"/>
          <w:szCs w:val="28"/>
        </w:rPr>
        <w:t>2.</w:t>
      </w:r>
      <w:r>
        <w:rPr>
          <w:sz w:val="28"/>
          <w:szCs w:val="28"/>
        </w:rPr>
        <w:t>将非食用盐产品作为食盐销售的货值金额在200元以上2000元以下的，责令改正，处1万元以上、2万元以下的罚款。</w:t>
      </w:r>
    </w:p>
    <w:p>
      <w:pPr>
        <w:spacing w:after="80"/>
        <w:ind w:right="0"/>
        <w:jc w:val="both"/>
        <w:rPr>
          <w:sz w:val="22"/>
          <w:szCs w:val="28"/>
        </w:rPr>
      </w:pPr>
      <w:r>
        <w:rPr>
          <w:b/>
          <w:bCs/>
          <w:sz w:val="28"/>
          <w:szCs w:val="28"/>
        </w:rPr>
        <w:t>3.</w:t>
      </w:r>
      <w:r>
        <w:rPr>
          <w:sz w:val="28"/>
          <w:szCs w:val="28"/>
        </w:rPr>
        <w:t>将非食用盐产品作为食盐销售的货值金额在 2000元以上、5000元以下的，处2万元以上、3万元以下的罚款。</w:t>
      </w:r>
    </w:p>
    <w:p>
      <w:pPr>
        <w:spacing w:after="80"/>
        <w:ind w:right="0"/>
        <w:jc w:val="both"/>
        <w:rPr>
          <w:sz w:val="22"/>
          <w:szCs w:val="28"/>
        </w:rPr>
      </w:pPr>
      <w:r>
        <w:rPr>
          <w:b/>
          <w:bCs/>
          <w:sz w:val="28"/>
          <w:szCs w:val="28"/>
        </w:rPr>
        <w:t>4.</w:t>
      </w:r>
      <w:r>
        <w:rPr>
          <w:sz w:val="28"/>
          <w:szCs w:val="28"/>
        </w:rPr>
        <w:t>将非食用盐产品作为食盐销售的货值金额在5000元以上、1万元以下的，处3万元以上、5万元以下的罚款;5.将非食用盐产品作为食盐销售的货值金额在1万元以上的处5万元的罚款。</w:t>
      </w:r>
    </w:p>
    <w:p>
      <w:pPr>
        <w:spacing w:after="80"/>
        <w:ind w:right="0"/>
        <w:jc w:val="both"/>
        <w:rPr>
          <w:sz w:val="22"/>
          <w:szCs w:val="28"/>
        </w:rPr>
      </w:pPr>
      <w:r>
        <w:rPr>
          <w:sz w:val="28"/>
          <w:szCs w:val="28"/>
        </w:rPr>
        <w:t>第二十三条 处罚依据:《食盐专营办法》第二十八条:有下列情形之一的，由县级以上地方人民政府盐业主管部门责令改正，没收违法购进的食盐，可以处违法购进的食盐货值金额3倍以下的罚款:</w:t>
      </w:r>
    </w:p>
    <w:p>
      <w:pPr>
        <w:spacing w:after="80"/>
        <w:ind w:right="0"/>
        <w:jc w:val="both"/>
        <w:rPr>
          <w:sz w:val="22"/>
          <w:szCs w:val="28"/>
        </w:rPr>
      </w:pPr>
      <w:r>
        <w:rPr>
          <w:b/>
          <w:bCs/>
          <w:sz w:val="28"/>
          <w:szCs w:val="28"/>
        </w:rPr>
        <w:t>1.</w:t>
      </w:r>
      <w:r>
        <w:rPr>
          <w:sz w:val="28"/>
          <w:szCs w:val="28"/>
        </w:rPr>
        <w:t>食盐定点批发企业从除食盐定点生产企业、其他食盐定点批发企业以外的单位或者个人购进食盐；</w:t>
      </w:r>
    </w:p>
    <w:p>
      <w:pPr>
        <w:spacing w:after="80"/>
        <w:ind w:right="0"/>
        <w:jc w:val="both"/>
        <w:rPr>
          <w:sz w:val="22"/>
          <w:szCs w:val="28"/>
        </w:rPr>
      </w:pPr>
      <w:r>
        <w:rPr>
          <w:b/>
          <w:bCs/>
          <w:sz w:val="28"/>
          <w:szCs w:val="28"/>
        </w:rPr>
        <w:t>2.</w:t>
      </w:r>
      <w:r>
        <w:rPr>
          <w:sz w:val="28"/>
          <w:szCs w:val="28"/>
        </w:rPr>
        <w:t>食盐零售单位从食盐定点批发企业以外的单位或者个人购进食盐。</w:t>
      </w:r>
    </w:p>
    <w:p>
      <w:pPr>
        <w:spacing w:after="80"/>
        <w:jc w:val="both"/>
        <w:rPr>
          <w:b/>
          <w:bCs/>
          <w:sz w:val="22"/>
          <w:szCs w:val="28"/>
        </w:rPr>
      </w:pPr>
      <w:r>
        <w:rPr>
          <w:b/>
          <w:bCs/>
          <w:sz w:val="28"/>
          <w:szCs w:val="28"/>
        </w:rPr>
        <w:t>裁量基准:</w:t>
      </w:r>
    </w:p>
    <w:p>
      <w:pPr>
        <w:spacing w:after="80"/>
        <w:ind w:right="0"/>
        <w:jc w:val="both"/>
        <w:rPr>
          <w:sz w:val="22"/>
          <w:szCs w:val="28"/>
        </w:rPr>
      </w:pPr>
      <w:r>
        <w:rPr>
          <w:b/>
          <w:bCs/>
          <w:sz w:val="28"/>
          <w:szCs w:val="28"/>
        </w:rPr>
        <w:t>(一)</w:t>
      </w:r>
      <w:r>
        <w:rPr>
          <w:sz w:val="28"/>
          <w:szCs w:val="28"/>
        </w:rPr>
        <w:t>食盐定点批发企业从除食盐定点生产企业、其他食盐定点批发企业以外的单位或者个人购进食盐的处罚</w:t>
      </w:r>
    </w:p>
    <w:p>
      <w:pPr>
        <w:spacing w:after="80"/>
        <w:ind w:right="0"/>
        <w:jc w:val="both"/>
        <w:rPr>
          <w:sz w:val="22"/>
          <w:szCs w:val="28"/>
        </w:rPr>
      </w:pPr>
      <w:r>
        <w:rPr>
          <w:b/>
          <w:bCs/>
          <w:sz w:val="28"/>
          <w:szCs w:val="28"/>
        </w:rPr>
        <w:t>1.</w:t>
      </w:r>
      <w:r>
        <w:rPr>
          <w:sz w:val="28"/>
          <w:szCs w:val="28"/>
        </w:rPr>
        <w:t>食盐定点批发企业从除食盐定点生产企业、其他食盐定点 批发企业以外的单位或者个人购进食盐的货值金额在2000元以下的，责令改正,没收违法购进的食盐，并处违法购进的食盐货值 金额1倍的罚款;</w:t>
      </w:r>
    </w:p>
    <w:p>
      <w:pPr>
        <w:spacing w:after="80"/>
        <w:jc w:val="both"/>
        <w:rPr>
          <w:sz w:val="22"/>
          <w:szCs w:val="28"/>
        </w:rPr>
      </w:pPr>
      <w:r>
        <w:rPr>
          <w:b/>
          <w:bCs/>
          <w:sz w:val="28"/>
          <w:szCs w:val="28"/>
        </w:rPr>
        <w:t>2.</w:t>
      </w:r>
      <w:r>
        <w:rPr>
          <w:sz w:val="28"/>
          <w:szCs w:val="28"/>
        </w:rPr>
        <w:t>食盐定点批发企业从除食盐定点生产企业、其他食盐定点批发企业以外的单位或者个人购进食盐的货值金额在2000元以上、1万元以下的，责令改正，没收违法购进的食盐,并处违法购 进的食盐货值金额2倍的罚款;</w:t>
      </w:r>
    </w:p>
    <w:p>
      <w:pPr>
        <w:spacing w:after="80"/>
        <w:ind w:right="0"/>
        <w:jc w:val="both"/>
        <w:rPr>
          <w:sz w:val="22"/>
          <w:szCs w:val="28"/>
        </w:rPr>
      </w:pPr>
      <w:r>
        <w:rPr>
          <w:b/>
          <w:bCs/>
          <w:sz w:val="28"/>
          <w:szCs w:val="28"/>
        </w:rPr>
        <w:t>3.</w:t>
      </w:r>
      <w:r>
        <w:rPr>
          <w:sz w:val="28"/>
          <w:szCs w:val="28"/>
        </w:rPr>
        <w:t>食盐定点批发企业从除食盐定点生产企业、其他食盐定点批发企业以外的单位或者个人购进食盐的货值金额在1万元以上的，责令改正,没收违法购进的食盐，并处违法购进的食盐货值金额3倍的罚款。</w:t>
      </w:r>
    </w:p>
    <w:p>
      <w:pPr>
        <w:spacing w:after="80"/>
        <w:ind w:right="0"/>
        <w:jc w:val="both"/>
        <w:rPr>
          <w:sz w:val="22"/>
          <w:szCs w:val="28"/>
        </w:rPr>
      </w:pPr>
      <w:r>
        <w:rPr>
          <w:b/>
          <w:bCs/>
          <w:sz w:val="28"/>
          <w:szCs w:val="28"/>
        </w:rPr>
        <w:t>(二)</w:t>
      </w:r>
      <w:r>
        <w:rPr>
          <w:sz w:val="28"/>
          <w:szCs w:val="28"/>
        </w:rPr>
        <w:t>食盐零售单位从食盐定点批发企业以外的单位或者个人购进食盐的处罚 1.食盐零售单位从食盐定点批发企业以外的单位或者个人购进食盐的货值金额在200元以下的，责令改正,没收违法购进的食盐，处违法购进的食盐货值金额1倍的罚款；</w:t>
      </w:r>
    </w:p>
    <w:p>
      <w:pPr>
        <w:spacing w:after="80"/>
        <w:ind w:right="0"/>
        <w:jc w:val="both"/>
        <w:rPr>
          <w:sz w:val="22"/>
          <w:szCs w:val="28"/>
        </w:rPr>
      </w:pPr>
      <w:r>
        <w:rPr>
          <w:b/>
          <w:bCs/>
          <w:sz w:val="28"/>
          <w:szCs w:val="28"/>
        </w:rPr>
        <w:t>2.</w:t>
      </w:r>
      <w:r>
        <w:rPr>
          <w:sz w:val="28"/>
          <w:szCs w:val="28"/>
        </w:rPr>
        <w:t>食盐零售单位从食盐定点批发企业以外的单位或者个人购进食盐的货值金额在200元以上、500元以下的，责令改正，没收违法购进的食盐,处违法购进的食盐货值金额2倍的罚款；</w:t>
      </w:r>
    </w:p>
    <w:p>
      <w:pPr>
        <w:spacing w:after="80"/>
        <w:ind w:right="0"/>
        <w:jc w:val="both"/>
        <w:rPr>
          <w:sz w:val="22"/>
          <w:szCs w:val="28"/>
        </w:rPr>
      </w:pPr>
      <w:r>
        <w:rPr>
          <w:b/>
          <w:bCs/>
          <w:sz w:val="28"/>
          <w:szCs w:val="28"/>
        </w:rPr>
        <w:t>3.</w:t>
      </w:r>
      <w:r>
        <w:rPr>
          <w:sz w:val="28"/>
          <w:szCs w:val="28"/>
        </w:rPr>
        <w:t>食盐零售单位从食盐定点批发企业以外的单位或者个人购进食盐的货值金额在500元以上的，责令改正，没收违法购进的食盐，处违法购进的食盐货值金额3倍的罚款。</w:t>
      </w:r>
      <w:bookmarkStart w:id="0" w:name="_GoBack"/>
      <w:bookmarkEnd w:id="0"/>
    </w:p>
    <w:p>
      <w:pPr>
        <w:spacing w:after="80"/>
        <w:jc w:val="both"/>
        <w:rPr>
          <w:sz w:val="24"/>
        </w:rPr>
      </w:pPr>
    </w:p>
    <w:p>
      <w:pPr>
        <w:spacing w:after="80"/>
        <w:ind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2ZhZDM5NzU2MDhhOTE3MGYwZDU0ZWMxNWU5ZmUifQ=="/>
  </w:docVars>
  <w:rsids>
    <w:rsidRoot w:val="00000000"/>
    <w:rsid w:val="167A0EB6"/>
    <w:rsid w:val="50EB303A"/>
    <w:rsid w:val="51D2654F"/>
    <w:rsid w:val="7AFF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3552</Words>
  <Characters>3703</Characters>
  <Lines>0</Lines>
  <Paragraphs>0</Paragraphs>
  <TotalTime>8</TotalTime>
  <ScaleCrop>false</ScaleCrop>
  <LinksUpToDate>false</LinksUpToDate>
  <CharactersWithSpaces>3729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2023-05-08T01:27:37Z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E7EF9E184CC74E36A020E6823E2BE85A_12</vt:lpwstr>
  </property>
</Properties>
</file>