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14" w:rsidRDefault="00E53502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徐水区安肃镇财政总决算公开目录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B2350A">
        <w:rPr>
          <w:rStyle w:val="apple-converted-space"/>
          <w:rFonts w:hint="eastAsi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</w:t>
      </w:r>
      <w:r w:rsidR="0003405E">
        <w:rPr>
          <w:rFonts w:ascii="黑体" w:eastAsia="黑体" w:hAnsi="黑体" w:cs="Helvetica" w:hint="eastAsia"/>
          <w:color w:val="3E3E3E"/>
          <w:sz w:val="27"/>
          <w:szCs w:val="27"/>
        </w:rPr>
        <w:t>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</w:t>
      </w:r>
      <w:r w:rsidR="0003405E">
        <w:rPr>
          <w:rFonts w:ascii="黑体" w:eastAsia="黑体" w:hAnsi="黑体" w:cs="Helvetica" w:hint="eastAsia"/>
          <w:color w:val="3E3E3E"/>
          <w:sz w:val="27"/>
          <w:szCs w:val="27"/>
        </w:rPr>
        <w:t>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年徐水区安肃镇财政决算报告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</w:t>
      </w:r>
      <w:r w:rsidR="0003405E">
        <w:rPr>
          <w:rFonts w:ascii="黑体" w:eastAsia="黑体" w:hAnsi="黑体" w:cs="Helvetica" w:hint="eastAsia"/>
          <w:color w:val="3E3E3E"/>
          <w:sz w:val="27"/>
          <w:szCs w:val="27"/>
        </w:rPr>
        <w:t>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>
        <w:rPr>
          <w:rFonts w:ascii="Helvetica" w:hAnsi="Helvetica" w:cs="Helvetica" w:hint="eastAsia"/>
          <w:color w:val="3E3E3E"/>
        </w:rPr>
        <w:t>安肃镇财政决算公开表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一、一般公共预算收入表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二、一般公共预算支出表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三、一般公共预算本级支出表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四、一般公共预算本级基本支出表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五、一般公共预算税收返还、一般性和专项转移支付分地区安排情况表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七、政府性基金预算收入表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八、政府性基金预算支出表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九、政府性基金预算本级支出表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十、政府性基金专项转移支付分地区安排情况表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十一、政府性基金专项转移支付分项目安排情况表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十二、国有资本经营预算收入表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十三、国有资本经营预算支出表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十四、国有资本经营预算本级支出表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十五、国有资本经营专项转移支付分地区安排情况表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十六、国有资本经营专项转移支付分项目安排情况表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十七、社会保险基金预算收入表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十八、社会保险基金预算支出表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 w:rsidR="00B2350A">
        <w:rPr>
          <w:rFonts w:hint="eastAsia"/>
          <w:color w:val="3E3E3E"/>
          <w:sz w:val="27"/>
          <w:szCs w:val="27"/>
        </w:rPr>
        <w:t xml:space="preserve"> 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>20</w:t>
      </w:r>
      <w:r w:rsidR="0003405E">
        <w:rPr>
          <w:rFonts w:ascii="黑体" w:eastAsia="黑体" w:hAnsi="黑体" w:cs="Helvetica" w:hint="eastAsia"/>
          <w:color w:val="3E3E3E"/>
          <w:sz w:val="27"/>
          <w:szCs w:val="27"/>
        </w:rPr>
        <w:t>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年安肃镇总决算说明事项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一、“三公”经费情况说明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二、举借债务情况说明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三、转移支付情况说明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四、本级政府采购情况说明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五、绩效预算工作开展情况说明</w:t>
      </w:r>
    </w:p>
    <w:p w:rsidR="00987414" w:rsidRDefault="00987414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987414" w:rsidRDefault="00987414"/>
    <w:sectPr w:rsidR="00987414" w:rsidSect="0098741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A7A"/>
    <w:multiLevelType w:val="singleLevel"/>
    <w:tmpl w:val="F89C34A8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72D09D1"/>
    <w:multiLevelType w:val="singleLevel"/>
    <w:tmpl w:val="9726F4EC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A792EAA"/>
    <w:multiLevelType w:val="singleLevel"/>
    <w:tmpl w:val="F7C03E0E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5882A22"/>
    <w:multiLevelType w:val="multilevel"/>
    <w:tmpl w:val="038E9B3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89E17F2"/>
    <w:multiLevelType w:val="singleLevel"/>
    <w:tmpl w:val="CBE0DA88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7C976D70"/>
    <w:multiLevelType w:val="singleLevel"/>
    <w:tmpl w:val="4740DB7E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987414"/>
    <w:rsid w:val="0003405E"/>
    <w:rsid w:val="00897EDE"/>
    <w:rsid w:val="00987414"/>
    <w:rsid w:val="00B2350A"/>
    <w:rsid w:val="00E53502"/>
    <w:rsid w:val="00E8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98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87414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Header">
    <w:name w:val="Header"/>
    <w:qFormat/>
    <w:rsid w:val="00987414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98741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Balloon Text"/>
    <w:qFormat/>
    <w:rsid w:val="00987414"/>
    <w:rPr>
      <w:sz w:val="18"/>
      <w:szCs w:val="18"/>
    </w:rPr>
  </w:style>
  <w:style w:type="character" w:styleId="a5">
    <w:name w:val="Strong"/>
    <w:rsid w:val="00987414"/>
    <w:rPr>
      <w:b/>
      <w:bCs/>
    </w:rPr>
  </w:style>
  <w:style w:type="character" w:customStyle="1" w:styleId="apple-converted-space">
    <w:name w:val="apple-converted-space"/>
    <w:rsid w:val="00987414"/>
  </w:style>
  <w:style w:type="character" w:customStyle="1" w:styleId="Char">
    <w:name w:val="页眉 Char"/>
    <w:rsid w:val="00987414"/>
    <w:rPr>
      <w:sz w:val="18"/>
      <w:szCs w:val="18"/>
    </w:rPr>
  </w:style>
  <w:style w:type="character" w:customStyle="1" w:styleId="Char0">
    <w:name w:val="页脚 Char"/>
    <w:rsid w:val="00987414"/>
    <w:rPr>
      <w:sz w:val="18"/>
      <w:szCs w:val="18"/>
    </w:rPr>
  </w:style>
  <w:style w:type="character" w:customStyle="1" w:styleId="Char1">
    <w:name w:val="批注框文本 Char"/>
    <w:rsid w:val="00987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  <w:sz w:val="24"/>
      <w:szCs w:val="24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Balloon Text"/>
    <w:qFormat/>
    <w:rPr>
      <w:sz w:val="18"/>
      <w:szCs w:val="18"/>
    </w:rPr>
  </w:style>
  <w:style w:type="character" w:styleId="" w:default="1">
    <w:name w:val="Default Paragraph Font"/>
  </w:style>
  <w:style w:type="character" w:styleId="">
    <w:name w:val="Strong"/>
    <w:rPr>
      <w:b/>
      <w:bCs/>
    </w:rPr>
  </w:style>
  <w:style w:type="character" w:styleId="apple-converted-space" w:customStyle="1">
    <w:name w:val="apple-converted-space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批注框文本 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cp:lastPrinted>2018-10-30T05:43:00Z</cp:lastPrinted>
  <dcterms:created xsi:type="dcterms:W3CDTF">2017-08-23T02:31:00Z</dcterms:created>
  <dcterms:modified xsi:type="dcterms:W3CDTF">2021-12-06T07:55:00Z</dcterms:modified>
</cp:coreProperties>
</file>