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885" cy="7070725"/>
            <wp:effectExtent l="0" t="0" r="635" b="635"/>
            <wp:docPr id="1" name="图片 1" descr="大因镇政府2020年财政总决算人大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因镇政府2020年财政总决算人大批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707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711D"/>
    <w:rsid w:val="2EB7711D"/>
    <w:rsid w:val="311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2020-11-12T03:11:00Z</dcterms:created>
  <dc:creator>Administrator</dc:creator>
  <cp:lastModifiedBy>白驹过隙</cp:lastModifiedBy>
  <dcterms:modified xsi:type="dcterms:W3CDTF">2021-12-07T07:33:58Z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CA2F3E87D9274C16A9E2E51DDACB9D1F</vt:lpwstr>
  </property>
</Properties>
</file>