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CB" w:rsidRDefault="00C907CB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</w:p>
    <w:p w:rsidR="00C907CB" w:rsidRDefault="00C907CB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瀑河乡</w:t>
      </w:r>
      <w:r w:rsidR="00A86CBB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2020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年度</w:t>
      </w:r>
    </w:p>
    <w:p w:rsidR="003E71D1" w:rsidRPr="00EF4C7E" w:rsidRDefault="00C907CB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C907CB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财政</w:t>
      </w:r>
      <w:r w:rsidRPr="00C907CB"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  <w:t>资金</w:t>
      </w:r>
      <w:r w:rsidR="003E71D1"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绩效自评工作报告</w:t>
      </w:r>
    </w:p>
    <w:p w:rsidR="00C907CB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</w:p>
    <w:p w:rsidR="00C907CB" w:rsidRDefault="00C907CB" w:rsidP="00C907CB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907CB">
        <w:rPr>
          <w:rFonts w:ascii="仿宋" w:eastAsia="仿宋" w:hAnsi="仿宋" w:cs="Times New Roman" w:hint="eastAsia"/>
          <w:sz w:val="32"/>
          <w:szCs w:val="32"/>
        </w:rPr>
        <w:t>按照省</w:t>
      </w:r>
      <w:r w:rsidRPr="00C907CB">
        <w:rPr>
          <w:rFonts w:ascii="仿宋" w:eastAsia="仿宋" w:hAnsi="仿宋" w:cs="Times New Roman"/>
          <w:sz w:val="32"/>
          <w:szCs w:val="32"/>
        </w:rPr>
        <w:t>市区关于开展</w:t>
      </w:r>
      <w:r w:rsidR="00A86CBB">
        <w:rPr>
          <w:rFonts w:ascii="仿宋" w:eastAsia="仿宋" w:hAnsi="仿宋" w:cs="Times New Roman" w:hint="eastAsia"/>
          <w:sz w:val="32"/>
          <w:szCs w:val="32"/>
        </w:rPr>
        <w:t>2020</w:t>
      </w:r>
      <w:r w:rsidRPr="00C907CB">
        <w:rPr>
          <w:rFonts w:ascii="仿宋" w:eastAsia="仿宋" w:hAnsi="仿宋" w:cs="Times New Roman" w:hint="eastAsia"/>
          <w:sz w:val="32"/>
          <w:szCs w:val="32"/>
        </w:rPr>
        <w:t>年度</w:t>
      </w:r>
      <w:r w:rsidRPr="00C907CB">
        <w:rPr>
          <w:rFonts w:ascii="仿宋" w:eastAsia="仿宋" w:hAnsi="仿宋" w:cs="Times New Roman"/>
          <w:sz w:val="32"/>
          <w:szCs w:val="32"/>
        </w:rPr>
        <w:t>财政资金部门绩效</w:t>
      </w:r>
      <w:proofErr w:type="gramStart"/>
      <w:r w:rsidRPr="00C907CB">
        <w:rPr>
          <w:rFonts w:ascii="仿宋" w:eastAsia="仿宋" w:hAnsi="仿宋" w:cs="Times New Roman"/>
          <w:sz w:val="32"/>
          <w:szCs w:val="32"/>
        </w:rPr>
        <w:t>自评价</w:t>
      </w:r>
      <w:proofErr w:type="gramEnd"/>
      <w:r w:rsidRPr="00C907CB">
        <w:rPr>
          <w:rFonts w:ascii="仿宋" w:eastAsia="仿宋" w:hAnsi="仿宋" w:cs="Times New Roman"/>
          <w:sz w:val="32"/>
          <w:szCs w:val="32"/>
        </w:rPr>
        <w:t>工作的通知要求，我</w:t>
      </w:r>
      <w:r w:rsidRPr="00C907CB">
        <w:rPr>
          <w:rFonts w:ascii="仿宋" w:eastAsia="仿宋" w:hAnsi="仿宋" w:cs="Times New Roman" w:hint="eastAsia"/>
          <w:sz w:val="32"/>
          <w:szCs w:val="32"/>
        </w:rPr>
        <w:t>乡</w:t>
      </w:r>
      <w:r w:rsidRPr="00C907CB">
        <w:rPr>
          <w:rFonts w:ascii="仿宋" w:eastAsia="仿宋" w:hAnsi="仿宋" w:cs="Times New Roman"/>
          <w:sz w:val="32"/>
          <w:szCs w:val="32"/>
        </w:rPr>
        <w:t>党委、政府高度重视，主要领导亲自谋划部署，</w:t>
      </w:r>
      <w:r w:rsidRPr="00C907CB">
        <w:rPr>
          <w:rFonts w:ascii="仿宋" w:eastAsia="仿宋" w:hAnsi="仿宋" w:cs="Times New Roman" w:hint="eastAsia"/>
          <w:sz w:val="32"/>
          <w:szCs w:val="32"/>
        </w:rPr>
        <w:t>严格</w:t>
      </w:r>
      <w:r w:rsidRPr="00C907CB">
        <w:rPr>
          <w:rFonts w:ascii="仿宋" w:eastAsia="仿宋" w:hAnsi="仿宋" w:cs="Times New Roman"/>
          <w:sz w:val="32"/>
          <w:szCs w:val="32"/>
        </w:rPr>
        <w:t>按</w:t>
      </w:r>
      <w:r w:rsidRPr="00C907CB">
        <w:rPr>
          <w:rFonts w:ascii="仿宋" w:eastAsia="仿宋" w:hAnsi="仿宋" w:cs="Times New Roman" w:hint="eastAsia"/>
          <w:sz w:val="32"/>
          <w:szCs w:val="32"/>
        </w:rPr>
        <w:t>要求分</w:t>
      </w:r>
      <w:r w:rsidRPr="00C907CB">
        <w:rPr>
          <w:rFonts w:ascii="仿宋" w:eastAsia="仿宋" w:hAnsi="仿宋" w:cs="Times New Roman"/>
          <w:sz w:val="32"/>
          <w:szCs w:val="32"/>
        </w:rPr>
        <w:t>项目进行绩效自评。现</w:t>
      </w:r>
      <w:r w:rsidRPr="00C907CB">
        <w:rPr>
          <w:rFonts w:ascii="仿宋" w:eastAsia="仿宋" w:hAnsi="仿宋" w:cs="Times New Roman" w:hint="eastAsia"/>
          <w:sz w:val="32"/>
          <w:szCs w:val="32"/>
        </w:rPr>
        <w:t>将工作</w:t>
      </w:r>
      <w:r w:rsidRPr="00C907CB">
        <w:rPr>
          <w:rFonts w:ascii="仿宋" w:eastAsia="仿宋" w:hAnsi="仿宋" w:cs="Times New Roman"/>
          <w:sz w:val="32"/>
          <w:szCs w:val="32"/>
        </w:rPr>
        <w:t>汇报如下。</w:t>
      </w:r>
    </w:p>
    <w:p w:rsidR="003E71D1" w:rsidRPr="00EF4C7E" w:rsidRDefault="003E71D1" w:rsidP="00C907CB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一、绩效自评工作组织开展情况</w:t>
      </w:r>
    </w:p>
    <w:p w:rsidR="00C907CB" w:rsidRPr="00CD3C45" w:rsidRDefault="00C907CB" w:rsidP="00C907CB">
      <w:pPr>
        <w:ind w:firstLineChars="200" w:firstLine="640"/>
        <w:rPr>
          <w:rFonts w:ascii="仿宋" w:eastAsia="仿宋" w:hAnsi="仿宋"/>
          <w:sz w:val="28"/>
          <w:szCs w:val="28"/>
        </w:rPr>
      </w:pPr>
      <w:r w:rsidRPr="00CD3C45">
        <w:rPr>
          <w:rFonts w:ascii="仿宋" w:eastAsia="仿宋" w:hAnsi="仿宋" w:hint="eastAsia"/>
          <w:sz w:val="32"/>
          <w:szCs w:val="32"/>
        </w:rPr>
        <w:t>根据省市区</w:t>
      </w:r>
      <w:r w:rsidRPr="00CD3C45">
        <w:rPr>
          <w:rFonts w:ascii="仿宋" w:eastAsia="仿宋" w:hAnsi="仿宋"/>
          <w:sz w:val="32"/>
          <w:szCs w:val="32"/>
        </w:rPr>
        <w:t>文件精神，</w:t>
      </w:r>
      <w:r w:rsidRPr="00CD3C45"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乡</w:t>
      </w:r>
      <w:r w:rsidRPr="00CD3C45">
        <w:rPr>
          <w:rFonts w:ascii="仿宋" w:eastAsia="仿宋" w:hAnsi="仿宋" w:hint="eastAsia"/>
          <w:sz w:val="32"/>
          <w:szCs w:val="32"/>
        </w:rPr>
        <w:t>成</w:t>
      </w:r>
      <w:r w:rsidRPr="00CD3C45">
        <w:rPr>
          <w:rFonts w:ascii="仿宋" w:eastAsia="仿宋" w:hAnsi="仿宋"/>
          <w:sz w:val="32"/>
          <w:szCs w:val="32"/>
        </w:rPr>
        <w:t>立</w:t>
      </w:r>
      <w:r w:rsidRPr="00CD3C45">
        <w:rPr>
          <w:rFonts w:ascii="仿宋" w:eastAsia="仿宋" w:hAnsi="仿宋" w:hint="eastAsia"/>
          <w:sz w:val="32"/>
          <w:szCs w:val="32"/>
        </w:rPr>
        <w:t>了</w:t>
      </w:r>
      <w:r w:rsidRPr="00CD3C45">
        <w:rPr>
          <w:rFonts w:ascii="仿宋" w:eastAsia="仿宋" w:hAnsi="仿宋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乡</w:t>
      </w:r>
      <w:r w:rsidRPr="00CD3C45">
        <w:rPr>
          <w:rFonts w:ascii="仿宋" w:eastAsia="仿宋" w:hAnsi="仿宋"/>
          <w:sz w:val="32"/>
          <w:szCs w:val="32"/>
        </w:rPr>
        <w:t>党委书记任组</w:t>
      </w:r>
      <w:r w:rsidRPr="00CD3C45">
        <w:rPr>
          <w:rFonts w:ascii="仿宋" w:eastAsia="仿宋" w:hAnsi="仿宋" w:hint="eastAsia"/>
          <w:sz w:val="32"/>
          <w:szCs w:val="32"/>
        </w:rPr>
        <w:t>长</w:t>
      </w:r>
      <w:r w:rsidRPr="00CD3C45">
        <w:rPr>
          <w:rFonts w:ascii="仿宋" w:eastAsia="仿宋" w:hAnsi="仿宋"/>
          <w:sz w:val="32"/>
          <w:szCs w:val="32"/>
        </w:rPr>
        <w:t>的绩效评价工作小组，</w:t>
      </w:r>
      <w:r w:rsidRPr="00CD3C45">
        <w:rPr>
          <w:rFonts w:ascii="仿宋" w:eastAsia="仿宋" w:hAnsi="仿宋" w:hint="eastAsia"/>
          <w:sz w:val="32"/>
          <w:szCs w:val="32"/>
        </w:rPr>
        <w:t>并</w:t>
      </w:r>
      <w:r w:rsidRPr="00CD3C45">
        <w:rPr>
          <w:rFonts w:ascii="仿宋" w:eastAsia="仿宋" w:hAnsi="仿宋"/>
          <w:sz w:val="32"/>
          <w:szCs w:val="32"/>
        </w:rPr>
        <w:t>制定绩效评价</w:t>
      </w:r>
      <w:r w:rsidRPr="00CD3C45">
        <w:rPr>
          <w:rFonts w:ascii="仿宋" w:eastAsia="仿宋" w:hAnsi="仿宋" w:hint="eastAsia"/>
          <w:sz w:val="32"/>
          <w:szCs w:val="32"/>
        </w:rPr>
        <w:t>工</w:t>
      </w:r>
      <w:r w:rsidRPr="00CD3C45">
        <w:rPr>
          <w:rFonts w:ascii="仿宋" w:eastAsia="仿宋" w:hAnsi="仿宋"/>
          <w:sz w:val="32"/>
          <w:szCs w:val="32"/>
        </w:rPr>
        <w:t>作方案</w:t>
      </w:r>
      <w:r w:rsidRPr="00CD3C45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明确由</w:t>
      </w:r>
      <w:r>
        <w:rPr>
          <w:rFonts w:ascii="仿宋" w:eastAsia="仿宋" w:hAnsi="仿宋"/>
          <w:sz w:val="32"/>
          <w:szCs w:val="32"/>
        </w:rPr>
        <w:t>主管副职、财政所专门负责自评工作</w:t>
      </w:r>
      <w:r>
        <w:rPr>
          <w:rFonts w:ascii="仿宋" w:eastAsia="仿宋" w:hAnsi="仿宋" w:hint="eastAsia"/>
          <w:sz w:val="32"/>
          <w:szCs w:val="32"/>
        </w:rPr>
        <w:t>。</w:t>
      </w:r>
      <w:r w:rsidR="00A86CBB">
        <w:rPr>
          <w:rFonts w:ascii="仿宋" w:eastAsia="仿宋" w:hAnsi="仿宋" w:hint="eastAsia"/>
          <w:sz w:val="32"/>
          <w:szCs w:val="32"/>
        </w:rPr>
        <w:t>2020</w:t>
      </w:r>
      <w:r w:rsidRPr="00CD3C45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度</w:t>
      </w:r>
      <w:r w:rsidRPr="00CD3C45">
        <w:rPr>
          <w:rFonts w:ascii="仿宋" w:eastAsia="仿宋" w:hAnsi="仿宋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乡共</w:t>
      </w:r>
      <w:r>
        <w:rPr>
          <w:rFonts w:ascii="仿宋" w:eastAsia="仿宋" w:hAnsi="仿宋"/>
          <w:sz w:val="32"/>
          <w:szCs w:val="32"/>
        </w:rPr>
        <w:t>安排</w:t>
      </w:r>
      <w:r w:rsidR="00880126">
        <w:rPr>
          <w:rFonts w:ascii="仿宋" w:eastAsia="仿宋" w:hAnsi="仿宋" w:hint="eastAsia"/>
          <w:sz w:val="32"/>
          <w:szCs w:val="32"/>
        </w:rPr>
        <w:t>涉及</w:t>
      </w:r>
      <w:r w:rsidR="00FA2EDA">
        <w:rPr>
          <w:rFonts w:ascii="仿宋" w:eastAsia="仿宋" w:hAnsi="仿宋" w:hint="eastAsia"/>
          <w:sz w:val="32"/>
          <w:szCs w:val="32"/>
        </w:rPr>
        <w:t>农财</w:t>
      </w:r>
      <w:r w:rsidR="00880126">
        <w:rPr>
          <w:rFonts w:ascii="仿宋" w:eastAsia="仿宋" w:hAnsi="仿宋" w:hint="eastAsia"/>
          <w:sz w:val="32"/>
          <w:szCs w:val="32"/>
        </w:rPr>
        <w:t>股的</w:t>
      </w:r>
      <w:r w:rsidR="004C623C">
        <w:rPr>
          <w:rFonts w:ascii="仿宋" w:eastAsia="仿宋" w:hAnsi="仿宋" w:hint="eastAsia"/>
          <w:sz w:val="32"/>
          <w:szCs w:val="32"/>
        </w:rPr>
        <w:t>4</w:t>
      </w:r>
      <w:r w:rsidRPr="00CD3C45">
        <w:rPr>
          <w:rFonts w:ascii="仿宋" w:eastAsia="仿宋" w:hAnsi="仿宋" w:hint="eastAsia"/>
          <w:sz w:val="32"/>
          <w:szCs w:val="32"/>
        </w:rPr>
        <w:t>个</w:t>
      </w:r>
      <w:r w:rsidRPr="00CD3C45">
        <w:rPr>
          <w:rFonts w:ascii="仿宋" w:eastAsia="仿宋" w:hAnsi="仿宋"/>
          <w:sz w:val="32"/>
          <w:szCs w:val="32"/>
        </w:rPr>
        <w:t>预算项目</w:t>
      </w:r>
      <w:r>
        <w:rPr>
          <w:rFonts w:ascii="仿宋" w:eastAsia="仿宋" w:hAnsi="仿宋" w:hint="eastAsia"/>
          <w:sz w:val="32"/>
          <w:szCs w:val="32"/>
        </w:rPr>
        <w:t>，</w:t>
      </w:r>
      <w:r w:rsidRPr="00CD3C45">
        <w:rPr>
          <w:rFonts w:ascii="仿宋" w:eastAsia="仿宋" w:hAnsi="仿宋" w:hint="eastAsia"/>
          <w:sz w:val="32"/>
          <w:szCs w:val="32"/>
        </w:rPr>
        <w:t>涉</w:t>
      </w:r>
      <w:r w:rsidRPr="00CD3C45">
        <w:rPr>
          <w:rFonts w:ascii="仿宋" w:eastAsia="仿宋" w:hAnsi="仿宋"/>
          <w:sz w:val="32"/>
          <w:szCs w:val="32"/>
        </w:rPr>
        <w:t>及</w:t>
      </w:r>
      <w:r>
        <w:rPr>
          <w:rFonts w:ascii="仿宋" w:eastAsia="仿宋" w:hAnsi="仿宋" w:hint="eastAsia"/>
          <w:sz w:val="32"/>
          <w:szCs w:val="32"/>
        </w:rPr>
        <w:t>财政</w:t>
      </w:r>
      <w:r w:rsidRPr="00CD3C45">
        <w:rPr>
          <w:rFonts w:ascii="仿宋" w:eastAsia="仿宋" w:hAnsi="仿宋"/>
          <w:sz w:val="32"/>
          <w:szCs w:val="32"/>
        </w:rPr>
        <w:t>资金</w:t>
      </w:r>
      <w:r w:rsidR="003D4688">
        <w:rPr>
          <w:rFonts w:ascii="仿宋" w:eastAsia="仿宋" w:hAnsi="仿宋" w:hint="eastAsia"/>
          <w:sz w:val="32"/>
          <w:szCs w:val="32"/>
        </w:rPr>
        <w:t>66.2</w:t>
      </w:r>
      <w:r w:rsidRPr="00CD3C45">
        <w:rPr>
          <w:rFonts w:ascii="仿宋" w:eastAsia="仿宋" w:hAnsi="仿宋" w:hint="eastAsia"/>
          <w:sz w:val="32"/>
          <w:szCs w:val="32"/>
        </w:rPr>
        <w:t>万</w:t>
      </w:r>
      <w:r w:rsidRPr="00CD3C45">
        <w:rPr>
          <w:rFonts w:ascii="仿宋" w:eastAsia="仿宋" w:hAnsi="仿宋"/>
          <w:sz w:val="32"/>
          <w:szCs w:val="32"/>
        </w:rPr>
        <w:t>元，</w:t>
      </w:r>
      <w:r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/>
          <w:sz w:val="32"/>
          <w:szCs w:val="32"/>
        </w:rPr>
        <w:t>谁主管谁负责的原则，</w:t>
      </w:r>
      <w:r>
        <w:rPr>
          <w:rFonts w:ascii="仿宋" w:eastAsia="仿宋" w:hAnsi="仿宋" w:hint="eastAsia"/>
          <w:sz w:val="32"/>
          <w:szCs w:val="32"/>
        </w:rPr>
        <w:t>每</w:t>
      </w:r>
      <w:r>
        <w:rPr>
          <w:rFonts w:ascii="仿宋" w:eastAsia="仿宋" w:hAnsi="仿宋"/>
          <w:sz w:val="32"/>
          <w:szCs w:val="32"/>
        </w:rPr>
        <w:t>个预算项目都严格落实事前、事中、事后专项监督机制，严格</w:t>
      </w:r>
      <w:r w:rsidRPr="00CD3C45">
        <w:rPr>
          <w:rFonts w:ascii="仿宋" w:eastAsia="仿宋" w:hAnsi="仿宋" w:hint="eastAsia"/>
          <w:sz w:val="32"/>
          <w:szCs w:val="32"/>
        </w:rPr>
        <w:t>按照</w:t>
      </w:r>
      <w:r w:rsidRPr="00CD3C45">
        <w:rPr>
          <w:rFonts w:ascii="仿宋" w:eastAsia="仿宋" w:hAnsi="仿宋"/>
          <w:sz w:val="32"/>
          <w:szCs w:val="32"/>
        </w:rPr>
        <w:t>资金</w:t>
      </w:r>
      <w:r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/>
          <w:sz w:val="32"/>
          <w:szCs w:val="32"/>
        </w:rPr>
        <w:t>办法</w:t>
      </w:r>
      <w:r w:rsidRPr="00CD3C45">
        <w:rPr>
          <w:rFonts w:ascii="仿宋" w:eastAsia="仿宋" w:hAnsi="仿宋"/>
          <w:sz w:val="32"/>
          <w:szCs w:val="32"/>
        </w:rPr>
        <w:t>使用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拨付资金，</w:t>
      </w:r>
      <w:r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/>
          <w:sz w:val="32"/>
          <w:szCs w:val="32"/>
        </w:rPr>
        <w:t>落实到位</w:t>
      </w:r>
      <w:r w:rsidRPr="00CD3C45">
        <w:rPr>
          <w:rFonts w:ascii="仿宋" w:eastAsia="仿宋" w:hAnsi="仿宋"/>
          <w:sz w:val="32"/>
          <w:szCs w:val="32"/>
        </w:rPr>
        <w:t>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</w:p>
    <w:p w:rsidR="0080479A" w:rsidRPr="0080479A" w:rsidRDefault="003E71D1" w:rsidP="0080479A">
      <w:pPr>
        <w:spacing w:line="560" w:lineRule="exact"/>
        <w:rPr>
          <w:rFonts w:ascii="仿宋_GB2312" w:eastAsia="仿宋_GB2312" w:hAnsi="FZFS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   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我乡</w:t>
      </w:r>
      <w:r w:rsidR="004C623C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4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个项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目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总体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完成较好，项目能够完成预期绩效目标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，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总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预算</w:t>
      </w:r>
      <w:r w:rsidR="0080479A" w:rsidRPr="0080479A">
        <w:rPr>
          <w:rFonts w:ascii="仿宋_GB2312" w:eastAsia="仿宋_GB2312" w:hAnsi="FZFSK--GBK1-0" w:cs="宋体"/>
          <w:color w:val="000000"/>
          <w:kern w:val="0"/>
          <w:sz w:val="32"/>
          <w:szCs w:val="32"/>
        </w:rPr>
        <w:t>执行率</w:t>
      </w:r>
      <w:r w:rsidR="0080479A" w:rsidRPr="0080479A"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>100%。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</w:t>
      </w:r>
      <w:bookmarkStart w:id="0" w:name="_GoBack"/>
      <w:bookmarkEnd w:id="0"/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况</w:t>
      </w:r>
    </w:p>
    <w:p w:rsidR="003E71D1" w:rsidRDefault="003E71D1" w:rsidP="003E71D1">
      <w:pPr>
        <w:spacing w:line="560" w:lineRule="exact"/>
        <w:rPr>
          <w:rFonts w:ascii="仿宋_GB2312" w:eastAsia="仿宋_GB2312" w:hAnsi="E-BX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FSK--GBK1-0" w:cs="宋体" w:hint="eastAsia"/>
          <w:color w:val="000000"/>
          <w:kern w:val="0"/>
          <w:sz w:val="32"/>
          <w:szCs w:val="32"/>
        </w:rPr>
        <w:t xml:space="preserve">    </w:t>
      </w:r>
      <w:r w:rsidR="0080479A" w:rsidRPr="0080479A">
        <w:rPr>
          <w:rFonts w:ascii="仿宋" w:eastAsia="仿宋" w:hAnsi="仿宋" w:cs="Times New Roman"/>
          <w:sz w:val="32"/>
          <w:szCs w:val="32"/>
        </w:rPr>
        <w:t>我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乡通</w:t>
      </w:r>
      <w:r w:rsidR="0080479A" w:rsidRPr="0080479A">
        <w:rPr>
          <w:rFonts w:ascii="仿宋" w:eastAsia="仿宋" w:hAnsi="仿宋" w:cs="Times New Roman"/>
          <w:sz w:val="32"/>
          <w:szCs w:val="32"/>
        </w:rPr>
        <w:t>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部门</w:t>
      </w:r>
      <w:r w:rsidR="0080479A" w:rsidRPr="0080479A">
        <w:rPr>
          <w:rFonts w:ascii="仿宋" w:eastAsia="仿宋" w:hAnsi="仿宋" w:cs="Times New Roman"/>
          <w:sz w:val="32"/>
          <w:szCs w:val="32"/>
        </w:rPr>
        <w:t>绩效自评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，对</w:t>
      </w:r>
      <w:r w:rsidR="0080479A" w:rsidRPr="0080479A">
        <w:rPr>
          <w:rFonts w:ascii="仿宋" w:eastAsia="仿宋" w:hAnsi="仿宋" w:cs="Times New Roman"/>
          <w:sz w:val="32"/>
          <w:szCs w:val="32"/>
        </w:rPr>
        <w:t>比年初绩效目标设定的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产出</w:t>
      </w:r>
      <w:r w:rsidR="0080479A" w:rsidRPr="0080479A">
        <w:rPr>
          <w:rFonts w:ascii="仿宋" w:eastAsia="仿宋" w:hAnsi="仿宋" w:cs="Times New Roman"/>
          <w:sz w:val="32"/>
          <w:szCs w:val="32"/>
        </w:rPr>
        <w:t>指标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、效益</w:t>
      </w:r>
      <w:r w:rsidR="0080479A" w:rsidRPr="0080479A">
        <w:rPr>
          <w:rFonts w:ascii="仿宋" w:eastAsia="仿宋" w:hAnsi="仿宋" w:cs="Times New Roman"/>
          <w:sz w:val="32"/>
          <w:szCs w:val="32"/>
        </w:rPr>
        <w:t>指标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及满</w:t>
      </w:r>
      <w:r w:rsidR="0080479A" w:rsidRPr="0080479A">
        <w:rPr>
          <w:rFonts w:ascii="仿宋" w:eastAsia="仿宋" w:hAnsi="仿宋" w:cs="Times New Roman"/>
          <w:sz w:val="32"/>
          <w:szCs w:val="32"/>
        </w:rPr>
        <w:t>意度指标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基本</w:t>
      </w:r>
      <w:r w:rsidR="0080479A" w:rsidRPr="0080479A">
        <w:rPr>
          <w:rFonts w:ascii="仿宋" w:eastAsia="仿宋" w:hAnsi="仿宋" w:cs="Times New Roman"/>
          <w:sz w:val="32"/>
          <w:szCs w:val="32"/>
        </w:rPr>
        <w:t>能够实现，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各</w:t>
      </w:r>
      <w:r w:rsidR="0080479A" w:rsidRPr="0080479A">
        <w:rPr>
          <w:rFonts w:ascii="仿宋" w:eastAsia="仿宋" w:hAnsi="仿宋" w:cs="Times New Roman"/>
          <w:sz w:val="32"/>
          <w:szCs w:val="32"/>
        </w:rPr>
        <w:t>项目能够按照预期目标完成，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产出</w:t>
      </w:r>
      <w:r w:rsidR="0080479A" w:rsidRPr="0080479A">
        <w:rPr>
          <w:rFonts w:ascii="仿宋" w:eastAsia="仿宋" w:hAnsi="仿宋" w:cs="Times New Roman"/>
          <w:sz w:val="32"/>
          <w:szCs w:val="32"/>
        </w:rPr>
        <w:t>指标、效益指标完成较好，群众满意</w:t>
      </w:r>
      <w:r w:rsidR="0080479A" w:rsidRPr="0080479A">
        <w:rPr>
          <w:rFonts w:ascii="仿宋" w:eastAsia="仿宋" w:hAnsi="仿宋" w:cs="Times New Roman"/>
          <w:sz w:val="32"/>
          <w:szCs w:val="32"/>
        </w:rPr>
        <w:lastRenderedPageBreak/>
        <w:t>度较高。但个别项目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存在绩效</w:t>
      </w:r>
      <w:r w:rsidR="0080479A" w:rsidRPr="0080479A">
        <w:rPr>
          <w:rFonts w:ascii="仿宋" w:eastAsia="仿宋" w:hAnsi="仿宋" w:cs="Times New Roman"/>
          <w:sz w:val="32"/>
          <w:szCs w:val="32"/>
        </w:rPr>
        <w:t>目标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内</w:t>
      </w:r>
      <w:r w:rsidR="0080479A" w:rsidRPr="0080479A">
        <w:rPr>
          <w:rFonts w:ascii="仿宋" w:eastAsia="仿宋" w:hAnsi="仿宋" w:cs="Times New Roman"/>
          <w:sz w:val="32"/>
          <w:szCs w:val="32"/>
        </w:rPr>
        <w:t>容不够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全</w:t>
      </w:r>
      <w:r w:rsidR="0080479A" w:rsidRPr="0080479A">
        <w:rPr>
          <w:rFonts w:ascii="仿宋" w:eastAsia="仿宋" w:hAnsi="仿宋" w:cs="Times New Roman"/>
          <w:sz w:val="32"/>
          <w:szCs w:val="32"/>
        </w:rPr>
        <w:t>面完整、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恰</w:t>
      </w:r>
      <w:r w:rsidR="0080479A" w:rsidRPr="0080479A">
        <w:rPr>
          <w:rFonts w:ascii="仿宋" w:eastAsia="仿宋" w:hAnsi="仿宋" w:cs="Times New Roman"/>
          <w:sz w:val="32"/>
          <w:szCs w:val="32"/>
        </w:rPr>
        <w:t>当适宜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，</w:t>
      </w:r>
      <w:r w:rsidR="0080479A" w:rsidRPr="0080479A">
        <w:rPr>
          <w:rFonts w:ascii="仿宋" w:eastAsia="仿宋" w:hAnsi="仿宋" w:cs="Times New Roman"/>
          <w:sz w:val="32"/>
          <w:szCs w:val="32"/>
        </w:rPr>
        <w:t>分析原因主要是在项目申报时前期准备工作做的不够，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绩效</w:t>
      </w:r>
      <w:r w:rsidR="0080479A" w:rsidRPr="0080479A">
        <w:rPr>
          <w:rFonts w:ascii="仿宋" w:eastAsia="仿宋" w:hAnsi="仿宋" w:cs="Times New Roman"/>
          <w:sz w:val="32"/>
          <w:szCs w:val="32"/>
        </w:rPr>
        <w:t>目标设定不够精准、实际</w:t>
      </w:r>
      <w:r w:rsidR="0080479A" w:rsidRPr="0080479A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3E71D1" w:rsidRPr="00180D34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</w:t>
      </w: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四、整改措施及结果应用</w:t>
      </w:r>
    </w:p>
    <w:p w:rsidR="0080479A" w:rsidRPr="0080479A" w:rsidRDefault="003E71D1" w:rsidP="0080479A">
      <w:pPr>
        <w:spacing w:line="560" w:lineRule="exact"/>
        <w:rPr>
          <w:rFonts w:ascii="仿宋_GB2312" w:eastAsia="仿宋_GB2312" w:hAnsi="FZHTK--GBK1-0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通过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对所有项目进行绩效自评，认真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总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结</w:t>
      </w:r>
      <w:r w:rsidR="003D4688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2020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年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项目在实施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过程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中存在的问题和差距，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进一步完善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项目申报、实施、绩效评价工作流程，健全财政专项资金管理制度，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明确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项目事前、事中、事后专项监督流程和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监督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机制，确保新的项目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实施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的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科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学合理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、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清晰准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确。对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上级专项资金的下达，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建议由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主管部门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明确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资金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使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用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管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理办法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并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及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时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下发，便于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预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算项目的执行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、管理和</w:t>
      </w:r>
      <w:r w:rsidR="0080479A" w:rsidRPr="0080479A">
        <w:rPr>
          <w:rFonts w:ascii="仿宋_GB2312" w:eastAsia="仿宋_GB2312" w:hAnsi="FZHTK--GBK1-0" w:cs="宋体"/>
          <w:color w:val="000000"/>
          <w:kern w:val="0"/>
          <w:sz w:val="32"/>
          <w:szCs w:val="32"/>
        </w:rPr>
        <w:t>实施</w:t>
      </w:r>
      <w:r w:rsidR="0080479A" w:rsidRPr="0080479A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。</w:t>
      </w:r>
    </w:p>
    <w:p w:rsidR="00DF5F74" w:rsidRPr="003E71D1" w:rsidRDefault="00DF5F74"/>
    <w:sectPr w:rsidR="00DF5F74" w:rsidRPr="003E71D1" w:rsidSect="005C086C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BED" w:rsidRDefault="00F26BED" w:rsidP="003E71D1">
      <w:r>
        <w:separator/>
      </w:r>
    </w:p>
  </w:endnote>
  <w:endnote w:type="continuationSeparator" w:id="0">
    <w:p w:rsidR="00F26BED" w:rsidRDefault="00F26BED" w:rsidP="003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86C" w:rsidRDefault="00F26BED">
    <w:pPr>
      <w:pStyle w:val="a3"/>
      <w:jc w:val="center"/>
    </w:pPr>
  </w:p>
  <w:p w:rsidR="005C086C" w:rsidRDefault="00F26BE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91332"/>
      <w:docPartObj>
        <w:docPartGallery w:val="Page Numbers (Bottom of Page)"/>
        <w:docPartUnique/>
      </w:docPartObj>
    </w:sdtPr>
    <w:sdtEndPr/>
    <w:sdtContent>
      <w:p w:rsidR="005C086C" w:rsidRDefault="009C7C69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F26B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BED" w:rsidRDefault="00F26BED" w:rsidP="003E71D1">
      <w:r>
        <w:separator/>
      </w:r>
    </w:p>
  </w:footnote>
  <w:footnote w:type="continuationSeparator" w:id="0">
    <w:p w:rsidR="00F26BED" w:rsidRDefault="00F26BED" w:rsidP="003E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5727D"/>
    <w:rsid w:val="000861F2"/>
    <w:rsid w:val="000A3DB5"/>
    <w:rsid w:val="0020227F"/>
    <w:rsid w:val="003D4688"/>
    <w:rsid w:val="003E71D1"/>
    <w:rsid w:val="00484A25"/>
    <w:rsid w:val="004C623C"/>
    <w:rsid w:val="00713FFB"/>
    <w:rsid w:val="007A38C6"/>
    <w:rsid w:val="0080479A"/>
    <w:rsid w:val="008551A0"/>
    <w:rsid w:val="00880126"/>
    <w:rsid w:val="009C7C69"/>
    <w:rsid w:val="009F5683"/>
    <w:rsid w:val="00A86CBB"/>
    <w:rsid w:val="00B628C4"/>
    <w:rsid w:val="00B73031"/>
    <w:rsid w:val="00C907CB"/>
    <w:rsid w:val="00C94992"/>
    <w:rsid w:val="00D81595"/>
    <w:rsid w:val="00DF5F74"/>
    <w:rsid w:val="00E41A95"/>
    <w:rsid w:val="00E62345"/>
    <w:rsid w:val="00EE28ED"/>
    <w:rsid w:val="00F00115"/>
    <w:rsid w:val="00F26BED"/>
    <w:rsid w:val="00FA2EDA"/>
    <w:rsid w:val="00F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71D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E71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105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Win7</cp:lastModifiedBy>
  <cp:revision>13</cp:revision>
  <cp:lastPrinted>2020-04-07T02:39:00Z</cp:lastPrinted>
  <dcterms:created xsi:type="dcterms:W3CDTF">2020-01-15T01:46:00Z</dcterms:created>
  <dcterms:modified xsi:type="dcterms:W3CDTF">2021-05-27T01:28:00Z</dcterms:modified>
</cp:coreProperties>
</file>