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atLeast"/>
        <w:ind w:left="547" w:leftChars="50" w:hanging="442" w:hangingChars="100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中共保定市徐水区妇联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left="315" w:leftChars="150" w:firstLine="221" w:firstLineChars="50"/>
        <w:jc w:val="center"/>
        <w:rPr>
          <w:rFonts w:cs="Times New Roman"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2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020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为确实做好2020年度项目资金绩效自评工作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提高财政资金使用效益，根据《保定市徐水区财政局关于开展2020年度财政专项资金部门绩效自评价工作的通知》（徐政财字〔2021〕14号）文件精神，结合实际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我单位组织成立了以副主席为组长的绩效评价工作小组，评价小组采取座谈等方式听取情况，检查项目资金有关账目，收集整理项目资金支出相关资料，现将我单位项目资金绩效自评结果报告如下：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111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年我单位狠抓重点工作，较好地完成了各项目标任务，取得了较好的社会效益。根据我单位的工作职能和职责、按照项目资金的使用内容和用途，本单位项目资金支出主要有5项，资金5.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</w:rPr>
        <w:t>万元, 项目资金总体评价是：项目科学合理，项目管理规范，项目监管到位，项目完成较好，项目质量较高，实现了预期制定的目标。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、美丽庭院创建。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美丽庭院创建是以提升妇女素质为主线，以妇女培训为重点，融合家庭美德、家庭生态、家庭整治为一体开展创建活动，引领妇女和家庭改变陋习，建立科学文明生活方式，树立良好家风，促进乡村文明。妇联工作重心下移到村，做到干部下村、工作进村、支持服务到村，切实使创建活动在村级落地生根。为此需申请立项。</w:t>
      </w:r>
    </w:p>
    <w:p>
      <w:pPr>
        <w:autoSpaceDE w:val="0"/>
        <w:autoSpaceDN w:val="0"/>
        <w:adjustRightInd w:val="0"/>
        <w:ind w:firstLine="800" w:firstLineChars="25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、妇女儿童工作委员会办公室日常工作。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承办全区妇女儿童工作会议、政府妇儿工委全委会、专题会、经验交流与表彰工作。指导乡镇妇儿工委办公室的工作。负责妇儿工委日常行政事务，制定编发各类文件和简报，完成市妇儿工委办公室和县政府妇儿工委交办的其他工作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庆祝三八妇女节。三八期间举办大型庆祝活动，表彰徐水县各条战线中涌现的先进妇女典型和先进妇女组织，号召全县广大妇女以她们为榜样，积极进取，为徐水的经济做出应有的贡献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   </w:t>
      </w:r>
      <w:r>
        <w:rPr>
          <w:rFonts w:ascii="仿宋" w:hAnsi="仿宋" w:eastAsia="仿宋" w:cs="Times New Roman"/>
          <w:color w:val="000000"/>
          <w:sz w:val="32"/>
          <w:szCs w:val="32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、庆祝六一儿童节。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根据中华全国妇女联合会、省、市妇联文件精神，每年六一期间都要开展庆祝活动，全区儿童共同度过愉快的节日。通过慰问幼儿园小学的儿童让儿童感受到党温暖和社会的关爱。让全社会都来关心儿童，热爱儿童，为儿童的成长创造更好的成长环境。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   5、基层组织建设。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围绕破解乡镇妇联专职人员少，基础工作薄弱，工作是缺乏活力等问题，依据妇联《章程》召开乡镇妇女代表大会，配齐乡镇妇联班子。农村妇代会干部队伍得到进一步加强。以村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两委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换届为契机，大力加强农村妇代会班子建设，开展农村妇代会主任岗位培训。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项目资金统一归口管理，坚持专款专用，量入为出的原则，使项目资金按规定的用途使用并达到预期目的，严禁截留、挪用和不合理支出。制订完善财务审批制度、出差审批制度、项目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单位将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2、在编制预算与执行中，我单位将尽可能的用有限的经费平衡每年的工作任务，尽量做到科学、合理的分配。</w:t>
      </w:r>
    </w:p>
    <w:p/>
    <w:p/>
    <w:p/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t xml:space="preserve">                                   </w:t>
      </w:r>
      <w:r>
        <w:rPr>
          <w:rFonts w:hint="eastAsia"/>
        </w:rPr>
        <w:t xml:space="preserve">        </w:t>
      </w:r>
      <w:r>
        <w:t xml:space="preserve">  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2021年05月27日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94F"/>
    <w:rsid w:val="00020CCF"/>
    <w:rsid w:val="00022378"/>
    <w:rsid w:val="0005569B"/>
    <w:rsid w:val="0005572F"/>
    <w:rsid w:val="00090713"/>
    <w:rsid w:val="000E3059"/>
    <w:rsid w:val="00174999"/>
    <w:rsid w:val="002175F5"/>
    <w:rsid w:val="00277E57"/>
    <w:rsid w:val="002D0252"/>
    <w:rsid w:val="002F18FA"/>
    <w:rsid w:val="00381B03"/>
    <w:rsid w:val="004F0C59"/>
    <w:rsid w:val="004F2120"/>
    <w:rsid w:val="004F4A31"/>
    <w:rsid w:val="0052027C"/>
    <w:rsid w:val="005431A7"/>
    <w:rsid w:val="00553831"/>
    <w:rsid w:val="00597FEA"/>
    <w:rsid w:val="005A1A48"/>
    <w:rsid w:val="005A2DAA"/>
    <w:rsid w:val="005A3ABC"/>
    <w:rsid w:val="005E2167"/>
    <w:rsid w:val="00612A14"/>
    <w:rsid w:val="00621487"/>
    <w:rsid w:val="00654F6B"/>
    <w:rsid w:val="00673440"/>
    <w:rsid w:val="00760347"/>
    <w:rsid w:val="00772E55"/>
    <w:rsid w:val="007D5687"/>
    <w:rsid w:val="007F3569"/>
    <w:rsid w:val="00811C52"/>
    <w:rsid w:val="00897563"/>
    <w:rsid w:val="009420EA"/>
    <w:rsid w:val="0097042F"/>
    <w:rsid w:val="009C4925"/>
    <w:rsid w:val="00A3681B"/>
    <w:rsid w:val="00AE7530"/>
    <w:rsid w:val="00B26B8F"/>
    <w:rsid w:val="00B26C3D"/>
    <w:rsid w:val="00B31D8E"/>
    <w:rsid w:val="00B35565"/>
    <w:rsid w:val="00B50F21"/>
    <w:rsid w:val="00C31DBE"/>
    <w:rsid w:val="00C50F90"/>
    <w:rsid w:val="00C66D75"/>
    <w:rsid w:val="00CB494F"/>
    <w:rsid w:val="00D155F8"/>
    <w:rsid w:val="00D35407"/>
    <w:rsid w:val="00E77767"/>
    <w:rsid w:val="00E804C7"/>
    <w:rsid w:val="00F04492"/>
    <w:rsid w:val="00F267CC"/>
    <w:rsid w:val="00F41598"/>
    <w:rsid w:val="00F95374"/>
    <w:rsid w:val="3E1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1319</Characters>
  <Lines>10</Lines>
  <Paragraphs>3</Paragraphs>
  <TotalTime>164</TotalTime>
  <ScaleCrop>false</ScaleCrop>
  <LinksUpToDate>false</LinksUpToDate>
  <CharactersWithSpaces>1547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Administrator</cp:lastModifiedBy>
  <cp:lastPrinted>2020-05-18T03:11:00Z</cp:lastPrinted>
  <dcterms:modified xsi:type="dcterms:W3CDTF">2021-05-27T06:39:32Z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C14EFDB8B2C249D4B791AE82CAB7D948</vt:lpwstr>
  </property>
</Properties>
</file>