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4F" w:rsidRPr="005431A7" w:rsidRDefault="00FA0FB0" w:rsidP="007B115C">
      <w:pPr>
        <w:pStyle w:val="a3"/>
        <w:shd w:val="clear" w:color="auto" w:fill="FFFFFF"/>
        <w:spacing w:before="0" w:beforeAutospacing="0" w:after="0" w:afterAutospacing="0" w:line="480" w:lineRule="auto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中共保定市徐水区委办公室</w:t>
      </w:r>
    </w:p>
    <w:p w:rsidR="00CB494F" w:rsidRPr="005431A7" w:rsidRDefault="00CB494F" w:rsidP="007B115C">
      <w:pPr>
        <w:pStyle w:val="a3"/>
        <w:shd w:val="clear" w:color="auto" w:fill="FFFFFF"/>
        <w:spacing w:before="0" w:beforeAutospacing="0" w:after="0" w:afterAutospacing="0" w:line="480" w:lineRule="auto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9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3A5D31" w:rsidRDefault="003A5D31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2019年度项目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保定市徐水区财政局关于开展2019年度财政专项资金部门绩效自评价工作的通知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号）文件精神，我单位组织</w:t>
      </w:r>
      <w:r w:rsidR="00D57098">
        <w:rPr>
          <w:rFonts w:ascii="仿宋" w:eastAsia="仿宋" w:hAnsi="仿宋" w:cs="Times New Roman" w:hint="eastAsia"/>
          <w:color w:val="000000"/>
          <w:sz w:val="32"/>
          <w:szCs w:val="32"/>
        </w:rPr>
        <w:t>成立了绩效评价工作小组，评价小组采取座谈等方式听取情况，检查项目资金有关账目，收集整理项目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资金支出相关资料，并根据</w:t>
      </w:r>
      <w:r w:rsidR="00A429B9">
        <w:rPr>
          <w:rFonts w:ascii="仿宋" w:eastAsia="仿宋" w:hAnsi="仿宋" w:cs="Times New Roman" w:hint="eastAsia"/>
          <w:color w:val="000000"/>
          <w:sz w:val="32"/>
          <w:szCs w:val="32"/>
        </w:rPr>
        <w:t>股室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报送的绩效自评材料进行分析、总结，</w:t>
      </w:r>
      <w:r w:rsidR="00A429B9">
        <w:rPr>
          <w:rFonts w:ascii="仿宋" w:eastAsia="仿宋" w:hAnsi="仿宋" w:cs="Times New Roman" w:hint="eastAsia"/>
          <w:color w:val="000000"/>
          <w:sz w:val="32"/>
          <w:szCs w:val="32"/>
        </w:rPr>
        <w:t>形成本报告</w:t>
      </w:r>
      <w:r w:rsidR="00A429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44D3A">
        <w:rPr>
          <w:rFonts w:ascii="Times New Roman" w:hAnsi="Times New Roman" w:cs="Times New Roman" w:hint="eastAsia"/>
          <w:color w:val="000000"/>
          <w:sz w:val="21"/>
          <w:szCs w:val="21"/>
        </w:rPr>
        <w:t>。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CB494F" w:rsidRDefault="00772E55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 w:rsidR="00CB494F"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</w:t>
      </w:r>
      <w:r w:rsidR="00D57098">
        <w:rPr>
          <w:rFonts w:ascii="仿宋" w:eastAsia="仿宋" w:hAnsi="仿宋" w:cs="Times New Roman" w:hint="eastAsia"/>
          <w:color w:val="000000"/>
          <w:sz w:val="32"/>
          <w:szCs w:val="32"/>
        </w:rPr>
        <w:t>成绩</w:t>
      </w:r>
      <w:r w:rsidR="00CB494F">
        <w:rPr>
          <w:rFonts w:ascii="仿宋" w:eastAsia="仿宋" w:hAnsi="仿宋" w:cs="Times New Roman" w:hint="eastAsia"/>
          <w:color w:val="000000"/>
          <w:sz w:val="32"/>
          <w:szCs w:val="32"/>
        </w:rPr>
        <w:t>。根据我单位的工作职能和职责、按照项目资金的使用内容和用途，本单位项目资金支出主要有</w:t>
      </w:r>
      <w:r w:rsidR="00EE6CFF"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 w:rsidR="00EE6CFF">
        <w:rPr>
          <w:rFonts w:ascii="仿宋" w:eastAsia="仿宋" w:hAnsi="仿宋" w:cs="Times New Roman" w:hint="eastAsia"/>
          <w:color w:val="000000"/>
          <w:sz w:val="32"/>
          <w:szCs w:val="32"/>
        </w:rPr>
        <w:t>59.7663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万元,项目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A429B9" w:rsidRDefault="00A429B9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高清视频会议系统维护租赁费、公务接待费项目：</w:t>
      </w:r>
      <w:r w:rsidRPr="00671FD8">
        <w:rPr>
          <w:rFonts w:ascii="仿宋" w:eastAsia="仿宋" w:hAnsi="仿宋" w:hint="eastAsia"/>
          <w:sz w:val="32"/>
          <w:szCs w:val="32"/>
        </w:rPr>
        <w:t>加强</w:t>
      </w:r>
      <w:r w:rsidR="00EB7FA6">
        <w:rPr>
          <w:rFonts w:ascii="仿宋" w:eastAsia="仿宋" w:hAnsi="仿宋" w:hint="eastAsia"/>
          <w:sz w:val="32"/>
          <w:szCs w:val="32"/>
        </w:rPr>
        <w:t>了</w:t>
      </w:r>
      <w:r w:rsidRPr="00671FD8">
        <w:rPr>
          <w:rFonts w:ascii="仿宋" w:eastAsia="仿宋" w:hAnsi="仿宋" w:hint="eastAsia"/>
          <w:sz w:val="32"/>
          <w:szCs w:val="32"/>
        </w:rPr>
        <w:t>重要会议、活动的统筹协调，精心谋划组织全区性重大会议、活动，特别</w:t>
      </w:r>
      <w:r w:rsidR="00EB7FA6">
        <w:rPr>
          <w:rFonts w:ascii="仿宋" w:eastAsia="仿宋" w:hAnsi="仿宋" w:hint="eastAsia"/>
          <w:sz w:val="32"/>
          <w:szCs w:val="32"/>
        </w:rPr>
        <w:t>是区委主要领导参加的重要会议、活动，保障各项会议顺利完成；</w:t>
      </w:r>
      <w:r w:rsidR="00EB7FA6" w:rsidRPr="00671FD8">
        <w:rPr>
          <w:rFonts w:ascii="仿宋" w:eastAsia="仿宋" w:hAnsi="仿宋"/>
          <w:sz w:val="32"/>
          <w:szCs w:val="32"/>
        </w:rPr>
        <w:t>严格执行中央八项规定和我区接待标</w:t>
      </w:r>
      <w:r w:rsidR="00EB7FA6" w:rsidRPr="00671FD8">
        <w:rPr>
          <w:rFonts w:ascii="仿宋" w:eastAsia="仿宋" w:hAnsi="仿宋"/>
          <w:sz w:val="32"/>
          <w:szCs w:val="32"/>
        </w:rPr>
        <w:lastRenderedPageBreak/>
        <w:t>准，保障相关工作顺利开展</w:t>
      </w:r>
      <w:r w:rsidR="00EB7FA6">
        <w:rPr>
          <w:rFonts w:ascii="仿宋" w:eastAsia="仿宋" w:hAnsi="仿宋" w:hint="eastAsia"/>
          <w:sz w:val="32"/>
          <w:szCs w:val="32"/>
        </w:rPr>
        <w:t>，</w:t>
      </w:r>
      <w:r w:rsidR="00EB7FA6">
        <w:rPr>
          <w:rFonts w:ascii="仿宋" w:eastAsia="仿宋" w:hAnsi="仿宋"/>
          <w:sz w:val="32"/>
          <w:szCs w:val="32"/>
        </w:rPr>
        <w:t>同时还需要不断提升公务接待服务水平</w:t>
      </w:r>
      <w:r w:rsidR="00EB7FA6">
        <w:rPr>
          <w:rFonts w:ascii="仿宋" w:eastAsia="仿宋" w:hAnsi="仿宋" w:hint="eastAsia"/>
          <w:sz w:val="32"/>
          <w:szCs w:val="32"/>
        </w:rPr>
        <w:t>，</w:t>
      </w:r>
      <w:r w:rsidR="00EB7FA6">
        <w:rPr>
          <w:rFonts w:ascii="仿宋" w:eastAsia="仿宋" w:hAnsi="仿宋"/>
          <w:sz w:val="32"/>
          <w:szCs w:val="32"/>
        </w:rPr>
        <w:t>提高来访人员满意度</w:t>
      </w:r>
      <w:r w:rsidR="00EB7FA6">
        <w:rPr>
          <w:rFonts w:ascii="仿宋" w:eastAsia="仿宋" w:hAnsi="仿宋" w:hint="eastAsia"/>
          <w:sz w:val="32"/>
          <w:szCs w:val="32"/>
        </w:rPr>
        <w:t>。</w:t>
      </w:r>
    </w:p>
    <w:p w:rsidR="00EB7FA6" w:rsidRDefault="00EB7FA6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信息收集及民意调查经费、督查调研所需经费项目：</w:t>
      </w:r>
      <w:r w:rsidRPr="00671FD8">
        <w:rPr>
          <w:rFonts w:ascii="仿宋" w:eastAsia="仿宋" w:hAnsi="仿宋" w:hint="eastAsia"/>
          <w:sz w:val="32"/>
          <w:szCs w:val="32"/>
        </w:rPr>
        <w:t>围绕区领导重要批示和指示，围绕热点难点问题，明确责任、定出措施，按节点考核、按时间推进。通过调研课题就党和政府关注的问题，提出客观、有价值、有分量、有影响的意见建议，收集信息，反应民意，及时上报，促进决策民主化和科学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B7FA6" w:rsidRDefault="00EB7FA6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公务内网建设与维护费项目：</w:t>
      </w:r>
      <w:r w:rsidRPr="00671FD8">
        <w:rPr>
          <w:rFonts w:ascii="仿宋" w:eastAsia="仿宋" w:hAnsi="仿宋" w:hint="eastAsia"/>
          <w:sz w:val="32"/>
          <w:szCs w:val="32"/>
        </w:rPr>
        <w:t>网络正常运转达到</w:t>
      </w:r>
      <w:r w:rsidRPr="00671FD8">
        <w:rPr>
          <w:rFonts w:ascii="仿宋" w:eastAsia="仿宋" w:hAnsi="仿宋"/>
          <w:sz w:val="32"/>
          <w:szCs w:val="32"/>
        </w:rPr>
        <w:t>7*24小时，保障网络信息安全，信息更新及时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B7FA6" w:rsidRDefault="00EB7FA6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机要局机关密码通信及管理费项目：完成预算支出任务。</w:t>
      </w:r>
    </w:p>
    <w:p w:rsidR="00EB7FA6" w:rsidRPr="007B5DE6" w:rsidRDefault="00EB7FA6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7B5DE6">
        <w:rPr>
          <w:rFonts w:ascii="仿宋" w:eastAsia="仿宋" w:hAnsi="仿宋" w:hint="eastAsia"/>
          <w:sz w:val="32"/>
          <w:szCs w:val="32"/>
        </w:rPr>
        <w:t>综合事务管理项目：</w:t>
      </w:r>
      <w:r w:rsidR="00B62A72" w:rsidRPr="00671FD8">
        <w:rPr>
          <w:rFonts w:ascii="仿宋" w:eastAsia="仿宋" w:hAnsi="仿宋" w:hint="eastAsia"/>
          <w:sz w:val="32"/>
          <w:szCs w:val="32"/>
        </w:rPr>
        <w:t>综合业务管理工作完成率达到</w:t>
      </w:r>
      <w:r w:rsidR="00B62A72" w:rsidRPr="00671FD8">
        <w:rPr>
          <w:rFonts w:ascii="仿宋" w:eastAsia="仿宋" w:hAnsi="仿宋"/>
          <w:sz w:val="32"/>
          <w:szCs w:val="32"/>
        </w:rPr>
        <w:t>100%，服务对象满意率达到95%以上</w:t>
      </w:r>
      <w:r w:rsidR="00B62A72">
        <w:rPr>
          <w:rFonts w:ascii="仿宋" w:eastAsia="仿宋" w:hAnsi="仿宋" w:hint="eastAsia"/>
          <w:sz w:val="32"/>
          <w:szCs w:val="32"/>
        </w:rPr>
        <w:t>。</w:t>
      </w:r>
      <w:r w:rsidR="00B62A72">
        <w:rPr>
          <w:rFonts w:ascii="仿宋" w:eastAsia="仿宋" w:hAnsi="仿宋"/>
          <w:sz w:val="32"/>
          <w:szCs w:val="32"/>
        </w:rPr>
        <w:t>今后将不断加强会务服务水平</w:t>
      </w:r>
      <w:r w:rsidR="00B62A72">
        <w:rPr>
          <w:rFonts w:ascii="仿宋" w:eastAsia="仿宋" w:hAnsi="仿宋" w:hint="eastAsia"/>
          <w:sz w:val="32"/>
          <w:szCs w:val="32"/>
        </w:rPr>
        <w:t>，</w:t>
      </w:r>
      <w:r w:rsidR="00B62A72">
        <w:rPr>
          <w:rFonts w:ascii="仿宋" w:eastAsia="仿宋" w:hAnsi="仿宋"/>
          <w:sz w:val="32"/>
          <w:szCs w:val="32"/>
        </w:rPr>
        <w:t>提高参会人员满意度</w:t>
      </w:r>
      <w:r w:rsidR="00B62A72">
        <w:rPr>
          <w:rFonts w:ascii="仿宋" w:eastAsia="仿宋" w:hAnsi="仿宋" w:hint="eastAsia"/>
          <w:sz w:val="32"/>
          <w:szCs w:val="32"/>
        </w:rPr>
        <w:t>。</w:t>
      </w:r>
    </w:p>
    <w:p w:rsidR="007B5DE6" w:rsidRDefault="007B5DE6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5DE6">
        <w:rPr>
          <w:rFonts w:ascii="仿宋" w:eastAsia="仿宋" w:hAnsi="仿宋"/>
          <w:sz w:val="32"/>
          <w:szCs w:val="32"/>
        </w:rPr>
        <w:t>防范工作经费项目</w:t>
      </w:r>
      <w:r w:rsidRPr="007B5DE6">
        <w:rPr>
          <w:rFonts w:ascii="仿宋" w:eastAsia="仿宋" w:hAnsi="仿宋" w:hint="eastAsia"/>
          <w:sz w:val="32"/>
          <w:szCs w:val="32"/>
        </w:rPr>
        <w:t>：2019年度机构改革，防范办职能及人员划转到区委政法委，该项目资金也划转至区委政法委。</w:t>
      </w:r>
    </w:p>
    <w:p w:rsidR="00D57098" w:rsidRPr="007B5DE6" w:rsidRDefault="00D57098" w:rsidP="00C44D3A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救助困难户和特困高中毕业生“爱心基金”项目：加大宣传力度，提高政策宣传覆盖</w:t>
      </w:r>
      <w:r w:rsidR="0058344F">
        <w:rPr>
          <w:rFonts w:ascii="仿宋" w:eastAsia="仿宋" w:hAnsi="仿宋" w:hint="eastAsia"/>
          <w:sz w:val="32"/>
          <w:szCs w:val="32"/>
        </w:rPr>
        <w:t>面；严格审核上报资料，对符合条件的对象及时发放救助资金。</w:t>
      </w:r>
      <w:bookmarkStart w:id="0" w:name="_GoBack"/>
      <w:bookmarkEnd w:id="0"/>
    </w:p>
    <w:p w:rsidR="005A1A48" w:rsidRPr="00C25411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254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6A11BC" w:rsidP="005A1A4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0637FF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通知</w:t>
      </w:r>
      <w:r w:rsidRPr="000637FF">
        <w:rPr>
          <w:rFonts w:ascii="仿宋" w:eastAsia="仿宋" w:hAnsi="仿宋" w:hint="eastAsia"/>
          <w:sz w:val="32"/>
          <w:szCs w:val="32"/>
        </w:rPr>
        <w:t>要求，我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0637FF">
        <w:rPr>
          <w:rFonts w:ascii="仿宋" w:eastAsia="仿宋" w:hAnsi="仿宋" w:hint="eastAsia"/>
          <w:sz w:val="32"/>
          <w:szCs w:val="32"/>
        </w:rPr>
        <w:t>对年初设定的绩效目标完成情况进行了自检自查。绩效目标立项合理、指标明确，项目资金</w:t>
      </w:r>
      <w:r w:rsidRPr="000637FF">
        <w:rPr>
          <w:rFonts w:ascii="仿宋" w:eastAsia="仿宋" w:hAnsi="仿宋" w:hint="eastAsia"/>
          <w:sz w:val="32"/>
          <w:szCs w:val="32"/>
        </w:rPr>
        <w:lastRenderedPageBreak/>
        <w:t>全部到位。对经费的管理和使用合理规范，相关管理制度健全，项目质量有保障、项目效益明显，项目实施达到了预期效果，各项工作均已完成，2019年度整体支出绩效自评综合得分</w:t>
      </w:r>
      <w:r>
        <w:rPr>
          <w:rFonts w:ascii="仿宋" w:eastAsia="仿宋" w:hAnsi="仿宋" w:hint="eastAsia"/>
          <w:sz w:val="32"/>
          <w:szCs w:val="32"/>
        </w:rPr>
        <w:t>95</w:t>
      </w:r>
      <w:r w:rsidRPr="000637FF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以上</w:t>
      </w:r>
      <w:r w:rsidRPr="000637FF">
        <w:rPr>
          <w:rFonts w:ascii="仿宋" w:eastAsia="仿宋" w:hAnsi="仿宋" w:hint="eastAsia"/>
          <w:sz w:val="32"/>
          <w:szCs w:val="32"/>
        </w:rPr>
        <w:t>，评价结果为优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FA0FB0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为做好项目实施的跟踪检查工作。我办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:rsidR="005A2DAA" w:rsidRPr="007F3569" w:rsidRDefault="005A2DAA"/>
    <w:sectPr w:rsidR="005A2DAA" w:rsidRPr="007F3569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90713"/>
    <w:rsid w:val="003A5D31"/>
    <w:rsid w:val="00515538"/>
    <w:rsid w:val="005431A7"/>
    <w:rsid w:val="0058344F"/>
    <w:rsid w:val="005A1A48"/>
    <w:rsid w:val="005A2DAA"/>
    <w:rsid w:val="00621487"/>
    <w:rsid w:val="006A11BC"/>
    <w:rsid w:val="00772E55"/>
    <w:rsid w:val="007B115C"/>
    <w:rsid w:val="007B5DE6"/>
    <w:rsid w:val="007F3569"/>
    <w:rsid w:val="00A429B9"/>
    <w:rsid w:val="00B26B8F"/>
    <w:rsid w:val="00B35565"/>
    <w:rsid w:val="00B62A72"/>
    <w:rsid w:val="00C25411"/>
    <w:rsid w:val="00C44D3A"/>
    <w:rsid w:val="00C66D75"/>
    <w:rsid w:val="00CB494F"/>
    <w:rsid w:val="00D57098"/>
    <w:rsid w:val="00DC6E74"/>
    <w:rsid w:val="00E17178"/>
    <w:rsid w:val="00EB7FA6"/>
    <w:rsid w:val="00EE6CFF"/>
    <w:rsid w:val="00F41598"/>
    <w:rsid w:val="00F95374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2020-05-18T02:11:00Z</cp:lastPrinted>
  <dcterms:created xsi:type="dcterms:W3CDTF">2020-04-25T08:00:00Z</dcterms:created>
  <dcterms:modified xsi:type="dcterms:W3CDTF">2020-05-18T02:19:00Z</dcterms:modified>
</cp:coreProperties>
</file>