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0F" w:rsidRPr="005431A7" w:rsidRDefault="00C43D0F" w:rsidP="00C43D0F">
      <w:pPr>
        <w:pStyle w:val="a6"/>
        <w:shd w:val="clear" w:color="auto" w:fill="FFFFFF"/>
        <w:spacing w:before="0" w:beforeAutospacing="0" w:after="0" w:afterAutospacing="0" w:line="480" w:lineRule="auto"/>
        <w:ind w:leftChars="50" w:left="547" w:hangingChars="100" w:hanging="442"/>
        <w:jc w:val="center"/>
        <w:rPr>
          <w:rFonts w:asciiTheme="majorEastAsia" w:eastAsiaTheme="majorEastAsia" w:hAnsiTheme="majorEastAsia"/>
          <w:b/>
          <w:color w:val="000000" w:themeColor="text1"/>
          <w:sz w:val="44"/>
          <w:szCs w:val="44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  <w:shd w:val="clear" w:color="auto" w:fill="FFFFFF"/>
        </w:rPr>
        <w:t>中共保定市徐水区委办公室</w:t>
      </w:r>
    </w:p>
    <w:p w:rsidR="00C43D0F" w:rsidRPr="005431A7" w:rsidRDefault="00C43D0F" w:rsidP="00C43D0F">
      <w:pPr>
        <w:pStyle w:val="a6"/>
        <w:shd w:val="clear" w:color="auto" w:fill="FFFFFF"/>
        <w:spacing w:before="0" w:beforeAutospacing="0" w:after="0" w:afterAutospacing="0" w:line="480" w:lineRule="auto"/>
        <w:ind w:leftChars="150" w:left="315" w:firstLineChars="50" w:firstLine="221"/>
        <w:jc w:val="center"/>
        <w:rPr>
          <w:rFonts w:asciiTheme="majorEastAsia" w:eastAsiaTheme="majorEastAsia" w:hAnsiTheme="majorEastAsia" w:cs="Times New Roman"/>
          <w:b/>
          <w:color w:val="000000" w:themeColor="text1"/>
          <w:sz w:val="44"/>
          <w:szCs w:val="44"/>
        </w:rPr>
      </w:pPr>
      <w:r w:rsidRPr="005431A7">
        <w:rPr>
          <w:rFonts w:asciiTheme="majorEastAsia" w:eastAsiaTheme="majorEastAsia" w:hAnsiTheme="majorEastAsia"/>
          <w:b/>
          <w:color w:val="000000" w:themeColor="text1"/>
          <w:sz w:val="44"/>
          <w:szCs w:val="44"/>
          <w:shd w:val="clear" w:color="auto" w:fill="FFFFFF"/>
        </w:rPr>
        <w:t>20</w:t>
      </w:r>
      <w:r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  <w:shd w:val="clear" w:color="auto" w:fill="FFFFFF"/>
        </w:rPr>
        <w:t>20</w:t>
      </w:r>
      <w:r w:rsidRPr="005431A7">
        <w:rPr>
          <w:rFonts w:asciiTheme="majorEastAsia" w:eastAsiaTheme="majorEastAsia" w:hAnsiTheme="majorEastAsia"/>
          <w:b/>
          <w:color w:val="000000" w:themeColor="text1"/>
          <w:sz w:val="44"/>
          <w:szCs w:val="44"/>
          <w:shd w:val="clear" w:color="auto" w:fill="FFFFFF"/>
        </w:rPr>
        <w:t>年度</w:t>
      </w:r>
      <w:r w:rsidRPr="005431A7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  <w:shd w:val="clear" w:color="auto" w:fill="FFFFFF"/>
        </w:rPr>
        <w:t>预算项目</w:t>
      </w:r>
      <w:r w:rsidRPr="005431A7">
        <w:rPr>
          <w:rFonts w:asciiTheme="majorEastAsia" w:eastAsiaTheme="majorEastAsia" w:hAnsiTheme="majorEastAsia"/>
          <w:b/>
          <w:color w:val="000000" w:themeColor="text1"/>
          <w:sz w:val="44"/>
          <w:szCs w:val="44"/>
          <w:shd w:val="clear" w:color="auto" w:fill="FFFFFF"/>
        </w:rPr>
        <w:t>绩效自评报告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一、绩效自评工作组织开展情况</w:t>
      </w:r>
    </w:p>
    <w:p w:rsidR="0021413A" w:rsidRDefault="0021413A" w:rsidP="0021413A">
      <w:pPr>
        <w:spacing w:line="560" w:lineRule="exact"/>
        <w:ind w:firstLine="645"/>
        <w:rPr>
          <w:rFonts w:ascii="仿宋_GB2312" w:eastAsia="仿宋_GB2312" w:hAnsi="E-BX" w:cs="宋体"/>
          <w:color w:val="000000"/>
          <w:kern w:val="0"/>
          <w:sz w:val="32"/>
          <w:szCs w:val="32"/>
        </w:rPr>
      </w:pPr>
      <w:r w:rsidRPr="0021413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为确实做好20</w:t>
      </w:r>
      <w:r w:rsidR="00E8622D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20</w:t>
      </w:r>
      <w:r w:rsidRPr="0021413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年度项目资金绩效自评工作，提高财政资金使用效益，根据《保定市徐水区财政局关于开展20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20</w:t>
      </w:r>
      <w:r w:rsidRPr="0021413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年度财政资金部门绩效自评价工作的通知》（徐政财字〔202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1</w:t>
      </w:r>
      <w:r w:rsidRPr="0021413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〕14号）文件精神，我单位组织成立了绩效评价工作小组，评价小组采取座谈等方式听取情况，检查项目资金有关账目，收集整理项目资金支出相关资料，并根据股室报送的绩效自评材料进行分析、总结，形成本报告 。</w:t>
      </w:r>
      <w:r w:rsidR="003E71D1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 xml:space="preserve"> </w:t>
      </w:r>
    </w:p>
    <w:p w:rsidR="003E71D1" w:rsidRPr="00EF4C7E" w:rsidRDefault="003E71D1" w:rsidP="0021413A">
      <w:pPr>
        <w:spacing w:line="560" w:lineRule="exact"/>
        <w:ind w:firstLine="645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二、绩效目标实现情况</w:t>
      </w:r>
    </w:p>
    <w:p w:rsidR="0021413A" w:rsidRDefault="003E71D1" w:rsidP="0021413A">
      <w:pPr>
        <w:pStyle w:val="a6"/>
        <w:shd w:val="clear" w:color="auto" w:fill="FFFFFF"/>
        <w:spacing w:before="0" w:beforeAutospacing="0" w:after="0" w:afterAutospacing="0" w:line="560" w:lineRule="atLeast"/>
        <w:ind w:firstLineChars="100" w:firstLine="32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FZFSK--GBK1-0" w:hint="eastAsia"/>
          <w:color w:val="000000"/>
          <w:sz w:val="32"/>
          <w:szCs w:val="32"/>
        </w:rPr>
        <w:t xml:space="preserve"> </w:t>
      </w:r>
      <w:r w:rsidR="0021413A">
        <w:rPr>
          <w:rFonts w:ascii="仿宋" w:eastAsia="仿宋" w:hAnsi="仿宋" w:cs="仿宋" w:hint="eastAsia"/>
          <w:color w:val="000000"/>
          <w:sz w:val="32"/>
          <w:szCs w:val="32"/>
        </w:rPr>
        <w:t>2020</w:t>
      </w:r>
      <w:r w:rsidR="0021413A">
        <w:rPr>
          <w:rFonts w:ascii="仿宋" w:eastAsia="仿宋" w:hAnsi="仿宋" w:cs="Times New Roman" w:hint="eastAsia"/>
          <w:color w:val="000000"/>
          <w:sz w:val="32"/>
          <w:szCs w:val="32"/>
        </w:rPr>
        <w:t>年我单位狠抓重点工作，较好地完成了各项目标任务，取得了较好的成绩。根据我单位的工作职能和职责、按照项目资金的使用内容和用途，本单位项目资金支出主要有10项，</w:t>
      </w:r>
      <w:r w:rsidR="0021413A"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资金</w:t>
      </w:r>
      <w:r w:rsidR="0021413A">
        <w:rPr>
          <w:rFonts w:ascii="仿宋" w:eastAsia="仿宋" w:hAnsi="仿宋" w:cs="Times New Roman" w:hint="eastAsia"/>
          <w:color w:val="000000"/>
          <w:sz w:val="32"/>
          <w:szCs w:val="32"/>
        </w:rPr>
        <w:t>150.43</w:t>
      </w:r>
      <w:r w:rsidR="0021413A"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万元,项目</w:t>
      </w:r>
      <w:r w:rsidR="0021413A">
        <w:rPr>
          <w:rFonts w:ascii="仿宋" w:eastAsia="仿宋" w:hAnsi="仿宋" w:cs="Times New Roman" w:hint="eastAsia"/>
          <w:color w:val="000000"/>
          <w:sz w:val="32"/>
          <w:szCs w:val="32"/>
        </w:rPr>
        <w:t>资金总体评价是：</w:t>
      </w:r>
      <w:r w:rsidR="0021413A"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项目科学合理，项目管理规范，项目监管到位，项目完成较好，项目质量较高，实现了预期制定的目标。</w:t>
      </w:r>
    </w:p>
    <w:p w:rsidR="0021413A" w:rsidRDefault="0021413A" w:rsidP="0021413A">
      <w:pPr>
        <w:pStyle w:val="a6"/>
        <w:shd w:val="clear" w:color="auto" w:fill="FFFFFF"/>
        <w:spacing w:before="0" w:beforeAutospacing="0" w:after="0" w:afterAutospacing="0"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高清视频会议系统维护租赁费、公务接待费项目：</w:t>
      </w:r>
      <w:r w:rsidRPr="00671FD8">
        <w:rPr>
          <w:rFonts w:ascii="仿宋" w:eastAsia="仿宋" w:hAnsi="仿宋" w:hint="eastAsia"/>
          <w:sz w:val="32"/>
          <w:szCs w:val="32"/>
        </w:rPr>
        <w:t>加强</w:t>
      </w:r>
      <w:r>
        <w:rPr>
          <w:rFonts w:ascii="仿宋" w:eastAsia="仿宋" w:hAnsi="仿宋" w:hint="eastAsia"/>
          <w:sz w:val="32"/>
          <w:szCs w:val="32"/>
        </w:rPr>
        <w:t>了</w:t>
      </w:r>
      <w:r w:rsidRPr="00671FD8">
        <w:rPr>
          <w:rFonts w:ascii="仿宋" w:eastAsia="仿宋" w:hAnsi="仿宋" w:hint="eastAsia"/>
          <w:sz w:val="32"/>
          <w:szCs w:val="32"/>
        </w:rPr>
        <w:t>重要会议、活动的统筹协调，精心谋划组织全区性重大会议、活动，特别</w:t>
      </w:r>
      <w:r>
        <w:rPr>
          <w:rFonts w:ascii="仿宋" w:eastAsia="仿宋" w:hAnsi="仿宋" w:hint="eastAsia"/>
          <w:sz w:val="32"/>
          <w:szCs w:val="32"/>
        </w:rPr>
        <w:t>是区委主要领导参加的重要会议、活动，保障各项会议顺利完成；</w:t>
      </w:r>
      <w:r w:rsidRPr="00671FD8">
        <w:rPr>
          <w:rFonts w:ascii="仿宋" w:eastAsia="仿宋" w:hAnsi="仿宋"/>
          <w:sz w:val="32"/>
          <w:szCs w:val="32"/>
        </w:rPr>
        <w:t>严格执行中央八项规定和我区接待标准，保障相关工作顺利开展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同时还需要不断提升公务接待服务水平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提高来访人员满意度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1413A" w:rsidRDefault="0021413A" w:rsidP="0021413A">
      <w:pPr>
        <w:pStyle w:val="a6"/>
        <w:shd w:val="clear" w:color="auto" w:fill="FFFFFF"/>
        <w:spacing w:before="0" w:beforeAutospacing="0" w:after="0" w:afterAutospacing="0"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信息收集及民意调查经费、督查调研所需经费项目：</w:t>
      </w:r>
      <w:r w:rsidRPr="00671FD8">
        <w:rPr>
          <w:rFonts w:ascii="仿宋" w:eastAsia="仿宋" w:hAnsi="仿宋" w:hint="eastAsia"/>
          <w:sz w:val="32"/>
          <w:szCs w:val="32"/>
        </w:rPr>
        <w:t>围绕区领导重要批示和指示，围绕热点难点问题，明确责任、定出措施，按节点考核、按时间推进。通过调研课题就党和政府关注的问题，提出客观、有价值、有分量、有影响的意见建议，收集信息，反应民意，及时上报，促进决策民主化和科学化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1413A" w:rsidRDefault="0021413A" w:rsidP="0021413A">
      <w:pPr>
        <w:pStyle w:val="a6"/>
        <w:shd w:val="clear" w:color="auto" w:fill="FFFFFF"/>
        <w:spacing w:before="0" w:beforeAutospacing="0" w:after="0" w:afterAutospacing="0"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公务内网建设与维护费项目：</w:t>
      </w:r>
      <w:r w:rsidRPr="00671FD8">
        <w:rPr>
          <w:rFonts w:ascii="仿宋" w:eastAsia="仿宋" w:hAnsi="仿宋" w:hint="eastAsia"/>
          <w:sz w:val="32"/>
          <w:szCs w:val="32"/>
        </w:rPr>
        <w:t>网络正常运转达到</w:t>
      </w:r>
      <w:r w:rsidRPr="00671FD8">
        <w:rPr>
          <w:rFonts w:ascii="仿宋" w:eastAsia="仿宋" w:hAnsi="仿宋"/>
          <w:sz w:val="32"/>
          <w:szCs w:val="32"/>
        </w:rPr>
        <w:t>7*24小时，保障网络信息安全，信息更新及时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1413A" w:rsidRDefault="0021413A" w:rsidP="0021413A">
      <w:pPr>
        <w:pStyle w:val="a6"/>
        <w:shd w:val="clear" w:color="auto" w:fill="FFFFFF"/>
        <w:spacing w:before="0" w:beforeAutospacing="0" w:after="0" w:afterAutospacing="0"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机要局机关密码通信及管理费项目：完成预算支出任务。</w:t>
      </w:r>
    </w:p>
    <w:p w:rsidR="0021413A" w:rsidRDefault="0021413A" w:rsidP="0021413A">
      <w:pPr>
        <w:pStyle w:val="a6"/>
        <w:shd w:val="clear" w:color="auto" w:fill="FFFFFF"/>
        <w:spacing w:before="0" w:beforeAutospacing="0" w:after="0" w:afterAutospacing="0"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7B5DE6">
        <w:rPr>
          <w:rFonts w:ascii="仿宋" w:eastAsia="仿宋" w:hAnsi="仿宋" w:hint="eastAsia"/>
          <w:sz w:val="32"/>
          <w:szCs w:val="32"/>
        </w:rPr>
        <w:t>综合事务管理项目：</w:t>
      </w:r>
      <w:r w:rsidRPr="00671FD8">
        <w:rPr>
          <w:rFonts w:ascii="仿宋" w:eastAsia="仿宋" w:hAnsi="仿宋" w:hint="eastAsia"/>
          <w:sz w:val="32"/>
          <w:szCs w:val="32"/>
        </w:rPr>
        <w:t>综合业务管理工作完成率达到</w:t>
      </w:r>
      <w:r w:rsidRPr="00671FD8">
        <w:rPr>
          <w:rFonts w:ascii="仿宋" w:eastAsia="仿宋" w:hAnsi="仿宋"/>
          <w:sz w:val="32"/>
          <w:szCs w:val="32"/>
        </w:rPr>
        <w:t>100%，服务对象满意率达到95%以上</w:t>
      </w:r>
      <w:r>
        <w:rPr>
          <w:rFonts w:ascii="仿宋" w:eastAsia="仿宋" w:hAnsi="仿宋" w:hint="eastAsia"/>
          <w:sz w:val="32"/>
          <w:szCs w:val="32"/>
        </w:rPr>
        <w:t>。设备购置严格规范，保障了机关工作正常运转。</w:t>
      </w:r>
    </w:p>
    <w:p w:rsidR="0021413A" w:rsidRDefault="0021413A" w:rsidP="0021413A">
      <w:pPr>
        <w:pStyle w:val="a6"/>
        <w:shd w:val="clear" w:color="auto" w:fill="FFFFFF"/>
        <w:spacing w:before="0" w:beforeAutospacing="0" w:after="0" w:afterAutospacing="0"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XSAK工程项目：完成预算支出任务。</w:t>
      </w:r>
    </w:p>
    <w:p w:rsidR="0021413A" w:rsidRDefault="0021413A" w:rsidP="0021413A">
      <w:pPr>
        <w:pStyle w:val="a6"/>
        <w:shd w:val="clear" w:color="auto" w:fill="FFFFFF"/>
        <w:spacing w:before="0" w:beforeAutospacing="0" w:after="0" w:afterAutospacing="0"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改造提升区委五楼会议室项目：改善了会议室环境，提升了会议</w:t>
      </w:r>
      <w:r w:rsidRPr="0021413A">
        <w:rPr>
          <w:rFonts w:ascii="仿宋" w:eastAsia="仿宋" w:hAnsi="仿宋" w:hint="eastAsia"/>
          <w:sz w:val="32"/>
          <w:szCs w:val="32"/>
        </w:rPr>
        <w:t>质量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1413A" w:rsidRPr="0021413A" w:rsidRDefault="009D2534" w:rsidP="0021413A">
      <w:pPr>
        <w:pStyle w:val="a6"/>
        <w:shd w:val="clear" w:color="auto" w:fill="FFFFFF"/>
        <w:spacing w:before="0" w:beforeAutospacing="0" w:after="0" w:afterAutospacing="0"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电子政务内网终端汇集点建设合同尾款工程项目：此项目为按照合同约定支付该项目合同尾款，该项目</w:t>
      </w:r>
      <w:r w:rsidRPr="009D2534">
        <w:rPr>
          <w:rFonts w:ascii="仿宋" w:eastAsia="仿宋" w:hAnsi="仿宋" w:hint="eastAsia"/>
          <w:sz w:val="32"/>
          <w:szCs w:val="32"/>
        </w:rPr>
        <w:t>通过省国家保密行政主管部门组织的涉密信息系统分级保护测评。县级终端汇集点为网络应用</w:t>
      </w:r>
      <w:proofErr w:type="gramStart"/>
      <w:r w:rsidRPr="009D2534">
        <w:rPr>
          <w:rFonts w:ascii="仿宋" w:eastAsia="仿宋" w:hAnsi="仿宋" w:hint="eastAsia"/>
          <w:sz w:val="32"/>
          <w:szCs w:val="32"/>
        </w:rPr>
        <w:t>布署</w:t>
      </w:r>
      <w:proofErr w:type="gramEnd"/>
      <w:r w:rsidRPr="009D2534">
        <w:rPr>
          <w:rFonts w:ascii="仿宋" w:eastAsia="仿宋" w:hAnsi="仿宋" w:hint="eastAsia"/>
          <w:sz w:val="32"/>
          <w:szCs w:val="32"/>
        </w:rPr>
        <w:t>和终端、网络安全接入打下基础。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三、绩效目标设定质量情况</w:t>
      </w:r>
    </w:p>
    <w:p w:rsidR="00C43D0F" w:rsidRPr="005A1A48" w:rsidRDefault="00C43D0F" w:rsidP="00C43D0F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0637FF"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 w:hint="eastAsia"/>
          <w:sz w:val="32"/>
          <w:szCs w:val="32"/>
        </w:rPr>
        <w:t>通知</w:t>
      </w:r>
      <w:r w:rsidRPr="000637FF">
        <w:rPr>
          <w:rFonts w:ascii="仿宋" w:eastAsia="仿宋" w:hAnsi="仿宋" w:hint="eastAsia"/>
          <w:sz w:val="32"/>
          <w:szCs w:val="32"/>
        </w:rPr>
        <w:t>要求，</w:t>
      </w:r>
      <w:proofErr w:type="gramStart"/>
      <w:r w:rsidRPr="000637FF">
        <w:rPr>
          <w:rFonts w:ascii="仿宋" w:eastAsia="仿宋" w:hAnsi="仿宋" w:hint="eastAsia"/>
          <w:sz w:val="32"/>
          <w:szCs w:val="32"/>
        </w:rPr>
        <w:t>我</w:t>
      </w:r>
      <w:r>
        <w:rPr>
          <w:rFonts w:ascii="仿宋" w:eastAsia="仿宋" w:hAnsi="仿宋" w:hint="eastAsia"/>
          <w:sz w:val="32"/>
          <w:szCs w:val="32"/>
        </w:rPr>
        <w:t>部门</w:t>
      </w:r>
      <w:proofErr w:type="gramEnd"/>
      <w:r w:rsidRPr="000637FF">
        <w:rPr>
          <w:rFonts w:ascii="仿宋" w:eastAsia="仿宋" w:hAnsi="仿宋" w:hint="eastAsia"/>
          <w:sz w:val="32"/>
          <w:szCs w:val="32"/>
        </w:rPr>
        <w:t>对年初设定的绩效目标完成情况进行了自检自查。绩效目标立项合理、指标明确，项目资金</w:t>
      </w:r>
      <w:r w:rsidRPr="000637FF">
        <w:rPr>
          <w:rFonts w:ascii="仿宋" w:eastAsia="仿宋" w:hAnsi="仿宋" w:hint="eastAsia"/>
          <w:sz w:val="32"/>
          <w:szCs w:val="32"/>
        </w:rPr>
        <w:lastRenderedPageBreak/>
        <w:t>全部到位。对经费的管理和使用合理规范，相关管理制度健全，项目质量有保障、项目效益明显，项目实施达到了预期效果，各项工作均已完成</w:t>
      </w:r>
      <w:bookmarkStart w:id="0" w:name="_GoBack"/>
      <w:bookmarkEnd w:id="0"/>
      <w:r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。</w:t>
      </w:r>
    </w:p>
    <w:p w:rsidR="003E71D1" w:rsidRPr="00180D34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</w:t>
      </w:r>
      <w:r w:rsidRPr="00180D3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四、整改措施及结果应用</w:t>
      </w:r>
    </w:p>
    <w:p w:rsidR="00C43D0F" w:rsidRDefault="003E71D1" w:rsidP="00C43D0F">
      <w:pPr>
        <w:pStyle w:val="a6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_GB2312" w:eastAsia="仿宋_GB2312" w:hAnsi="FZHTK--GBK1-0" w:hint="eastAsia"/>
          <w:color w:val="000000"/>
          <w:sz w:val="32"/>
          <w:szCs w:val="32"/>
        </w:rPr>
        <w:t xml:space="preserve">   </w:t>
      </w:r>
      <w:r w:rsidR="00C43D0F">
        <w:rPr>
          <w:rFonts w:ascii="仿宋" w:eastAsia="仿宋" w:hAnsi="仿宋" w:cs="Times New Roman" w:hint="eastAsia"/>
          <w:color w:val="000000"/>
          <w:sz w:val="32"/>
          <w:szCs w:val="32"/>
        </w:rPr>
        <w:t>为做好项目实施的跟踪检查工作。我办定期不定期地对项目实施情况和经费使用情况进行跟踪检查，对能实现预期绩效目标的项目予以充分肯定，对进展缓慢，预期绩效目标较差的项目，及时进行协调和提出整改措施，确保项目实施工作正常运行，达到预期绩效目标。</w:t>
      </w:r>
    </w:p>
    <w:p w:rsidR="00C43D0F" w:rsidRDefault="00C43D0F" w:rsidP="00C43D0F">
      <w:pPr>
        <w:pStyle w:val="a6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1、进一步健全和完善财务管理制度及内部控制制度，创新管理手段，用新思路、新方法，改进完善财务管理方法。</w:t>
      </w:r>
    </w:p>
    <w:p w:rsidR="00C43D0F" w:rsidRDefault="00C43D0F" w:rsidP="00C43D0F">
      <w:pPr>
        <w:pStyle w:val="a6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2、按照财政支出绩效管理的要求，建立科学的财政资金效益考评制度体系，不断提高财政资金使用管理的水平和效率。</w:t>
      </w:r>
    </w:p>
    <w:p w:rsidR="00DF5F74" w:rsidRPr="00C43D0F" w:rsidRDefault="00DF5F74" w:rsidP="00C43D0F">
      <w:pPr>
        <w:spacing w:line="560" w:lineRule="exact"/>
      </w:pPr>
    </w:p>
    <w:sectPr w:rsidR="00DF5F74" w:rsidRPr="00C43D0F" w:rsidSect="005C086C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528" w:rsidRDefault="00EB1528" w:rsidP="003E71D1">
      <w:r>
        <w:separator/>
      </w:r>
    </w:p>
  </w:endnote>
  <w:endnote w:type="continuationSeparator" w:id="0">
    <w:p w:rsidR="00EB1528" w:rsidRDefault="00EB1528" w:rsidP="003E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6C" w:rsidRDefault="00EB1528">
    <w:pPr>
      <w:pStyle w:val="a3"/>
      <w:jc w:val="center"/>
    </w:pPr>
  </w:p>
  <w:p w:rsidR="005C086C" w:rsidRDefault="00EB152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91332"/>
      <w:docPartObj>
        <w:docPartGallery w:val="Page Numbers (Bottom of Page)"/>
        <w:docPartUnique/>
      </w:docPartObj>
    </w:sdtPr>
    <w:sdtEndPr/>
    <w:sdtContent>
      <w:p w:rsidR="005C086C" w:rsidRDefault="009C7C69">
        <w:pPr>
          <w:pStyle w:val="a3"/>
          <w:jc w:val="center"/>
        </w:pPr>
        <w:r>
          <w:fldChar w:fldCharType="begin"/>
        </w:r>
        <w:r w:rsidR="00E62345">
          <w:instrText xml:space="preserve"> PAGE   \* MERGEFORMAT </w:instrText>
        </w:r>
        <w:r>
          <w:fldChar w:fldCharType="separate"/>
        </w:r>
        <w:r w:rsidR="00E62345" w:rsidRPr="005C086C">
          <w:rPr>
            <w:noProof/>
            <w:lang w:val="zh-CN"/>
          </w:rPr>
          <w:t>-</w:t>
        </w:r>
        <w:r w:rsidR="00E62345">
          <w:rPr>
            <w:noProof/>
          </w:rPr>
          <w:t xml:space="preserve"> 1 -</w:t>
        </w:r>
        <w:r>
          <w:fldChar w:fldCharType="end"/>
        </w:r>
      </w:p>
    </w:sdtContent>
  </w:sdt>
  <w:p w:rsidR="005C086C" w:rsidRDefault="00EB152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528" w:rsidRDefault="00EB1528" w:rsidP="003E71D1">
      <w:r>
        <w:separator/>
      </w:r>
    </w:p>
  </w:footnote>
  <w:footnote w:type="continuationSeparator" w:id="0">
    <w:p w:rsidR="00EB1528" w:rsidRDefault="00EB1528" w:rsidP="003E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1D1"/>
    <w:rsid w:val="000A3DB5"/>
    <w:rsid w:val="0021413A"/>
    <w:rsid w:val="003E71D1"/>
    <w:rsid w:val="0047790C"/>
    <w:rsid w:val="00484A25"/>
    <w:rsid w:val="008551A0"/>
    <w:rsid w:val="009C7C69"/>
    <w:rsid w:val="009D2534"/>
    <w:rsid w:val="00C43D0F"/>
    <w:rsid w:val="00CE35E4"/>
    <w:rsid w:val="00DF5F74"/>
    <w:rsid w:val="00E55983"/>
    <w:rsid w:val="00E62345"/>
    <w:rsid w:val="00E8622D"/>
    <w:rsid w:val="00EB1528"/>
    <w:rsid w:val="00F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E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E71D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E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E71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59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5983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141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3</Pages>
  <Words>199</Words>
  <Characters>1139</Characters>
  <Application>Microsoft Office Word</Application>
  <DocSecurity>0</DocSecurity>
  <Lines>9</Lines>
  <Paragraphs>2</Paragraphs>
  <ScaleCrop>false</ScaleCrop>
  <Company>微软中国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7</cp:revision>
  <cp:lastPrinted>2021-03-01T07:42:00Z</cp:lastPrinted>
  <dcterms:created xsi:type="dcterms:W3CDTF">2020-01-15T01:46:00Z</dcterms:created>
  <dcterms:modified xsi:type="dcterms:W3CDTF">2021-04-28T02:07:00Z</dcterms:modified>
</cp:coreProperties>
</file>