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91" w:rsidRDefault="000D0E91" w:rsidP="00F63158">
      <w:pPr>
        <w:pStyle w:val="a3"/>
        <w:spacing w:before="0" w:beforeAutospacing="0" w:after="0" w:afterAutospacing="0" w:line="384" w:lineRule="atLeast"/>
        <w:jc w:val="center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33"/>
          <w:szCs w:val="33"/>
        </w:rPr>
        <w:t>目录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rFonts w:hint="eastAsia"/>
          <w:color w:val="3E3E3E"/>
          <w:sz w:val="29"/>
          <w:szCs w:val="29"/>
        </w:rPr>
        <w:t> 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 w:rsidR="00315D1F">
        <w:rPr>
          <w:rStyle w:val="apple-converted-space"/>
          <w:rFonts w:hint="eastAsia"/>
          <w:color w:val="3E3E3E"/>
          <w:sz w:val="27"/>
          <w:szCs w:val="27"/>
        </w:rPr>
        <w:t xml:space="preserve">  </w:t>
      </w:r>
      <w:r w:rsidR="00315D1F">
        <w:rPr>
          <w:rFonts w:ascii="黑体" w:eastAsia="黑体" w:hAnsi="黑体" w:cs="Helvetica" w:hint="eastAsia"/>
          <w:color w:val="3E3E3E"/>
          <w:sz w:val="27"/>
          <w:szCs w:val="27"/>
        </w:rPr>
        <w:t>东釜山乡人民政府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概况</w:t>
      </w:r>
    </w:p>
    <w:p w:rsidR="000D0E91" w:rsidRDefault="000D0E91" w:rsidP="00B368E7">
      <w:pPr>
        <w:pStyle w:val="a3"/>
        <w:spacing w:before="0" w:beforeAutospacing="0" w:after="0" w:afterAutospacing="0" w:line="384" w:lineRule="atLeast"/>
        <w:ind w:firstLineChars="450" w:firstLine="121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</w:t>
      </w:r>
      <w:r w:rsidR="00315D1F">
        <w:rPr>
          <w:rFonts w:ascii="仿宋_GB2312" w:eastAsia="仿宋_GB2312" w:hAnsi="Helvetica" w:cs="Helvetica" w:hint="eastAsia"/>
          <w:color w:val="3E3E3E"/>
          <w:sz w:val="27"/>
          <w:szCs w:val="27"/>
        </w:rPr>
        <w:t>主要职能</w:t>
      </w:r>
    </w:p>
    <w:p w:rsidR="000D0E91" w:rsidRDefault="000D0E91" w:rsidP="00B368E7">
      <w:pPr>
        <w:pStyle w:val="a3"/>
        <w:spacing w:before="0" w:beforeAutospacing="0" w:after="0" w:afterAutospacing="0" w:line="384" w:lineRule="atLeast"/>
        <w:ind w:firstLineChars="450" w:firstLine="121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</w:t>
      </w:r>
      <w:r w:rsidR="00315D1F">
        <w:rPr>
          <w:rFonts w:ascii="仿宋_GB2312" w:eastAsia="仿宋_GB2312" w:hAnsi="Helvetica" w:cs="Helvetica" w:hint="eastAsia"/>
          <w:color w:val="3E3E3E"/>
          <w:sz w:val="27"/>
          <w:szCs w:val="27"/>
        </w:rPr>
        <w:t>机构设置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第二部分</w:t>
      </w:r>
      <w:r w:rsidR="00315D1F">
        <w:rPr>
          <w:rFonts w:ascii="黑体" w:eastAsia="黑体" w:hAnsi="黑体" w:cs="Helvetica" w:hint="eastAsia"/>
          <w:color w:val="3E3E3E"/>
          <w:sz w:val="27"/>
          <w:szCs w:val="27"/>
        </w:rPr>
        <w:t xml:space="preserve">  东釜山乡人民政府</w:t>
      </w:r>
      <w:r w:rsidR="000652F9">
        <w:rPr>
          <w:rFonts w:ascii="黑体" w:eastAsia="黑体" w:hAnsi="黑体" w:cs="Helvetica" w:hint="eastAsia"/>
          <w:color w:val="3E3E3E"/>
          <w:sz w:val="27"/>
          <w:szCs w:val="27"/>
        </w:rPr>
        <w:t>2</w:t>
      </w:r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年度部门决算报表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一、收入支出决算总表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二、收入决算表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四、财政拨款收入支出决算总表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五、一般公共预算财政拨款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收入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六、一般公共预算财政拨款基本支出决算表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七、政府性基金预算财政拨款收入支出决算表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八、国有资本经营预算财政拨款收入支出决算表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九、“三公”经费等相关信息统计表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十、政府采购情况表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第三部分</w:t>
      </w:r>
      <w:r w:rsidR="00315D1F">
        <w:rPr>
          <w:rFonts w:ascii="黑体" w:eastAsia="黑体" w:hAnsi="黑体" w:cs="Helvetica" w:hint="eastAsia"/>
          <w:color w:val="3E3E3E"/>
          <w:sz w:val="27"/>
          <w:szCs w:val="27"/>
        </w:rPr>
        <w:t xml:space="preserve">  东釜山乡人民政府</w:t>
      </w:r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2017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</w:t>
      </w:r>
      <w:r w:rsidR="00315D1F">
        <w:rPr>
          <w:rFonts w:ascii="黑体" w:eastAsia="黑体" w:hAnsi="黑体" w:cs="Helvetica" w:hint="eastAsia"/>
          <w:color w:val="3E3E3E"/>
          <w:sz w:val="27"/>
          <w:szCs w:val="27"/>
        </w:rPr>
        <w:t>度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部门决算情况说明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</w:t>
      </w:r>
      <w:r w:rsidR="00315D1F">
        <w:rPr>
          <w:rFonts w:ascii="仿宋_GB2312" w:eastAsia="仿宋_GB2312" w:hAnsi="Helvetica" w:cs="Helvetica" w:hint="eastAsia"/>
          <w:color w:val="3E3E3E"/>
          <w:sz w:val="27"/>
          <w:szCs w:val="27"/>
        </w:rPr>
        <w:t>2017年度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收入支出决算总体情况说明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</w:t>
      </w:r>
      <w:r w:rsidR="00315D1F">
        <w:rPr>
          <w:rFonts w:ascii="仿宋_GB2312" w:eastAsia="仿宋_GB2312" w:hAnsi="Helvetica" w:cs="Helvetica" w:hint="eastAsia"/>
          <w:color w:val="3E3E3E"/>
          <w:sz w:val="27"/>
          <w:szCs w:val="27"/>
        </w:rPr>
        <w:t>2017年度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收入决算情况说明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</w:t>
      </w:r>
      <w:r w:rsidR="00315D1F">
        <w:rPr>
          <w:rFonts w:ascii="仿宋_GB2312" w:eastAsia="仿宋_GB2312" w:hAnsi="Helvetica" w:cs="Helvetica" w:hint="eastAsia"/>
          <w:color w:val="3E3E3E"/>
          <w:sz w:val="27"/>
          <w:szCs w:val="27"/>
        </w:rPr>
        <w:t>2017年度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支出决算情况说明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</w:t>
      </w:r>
      <w:r w:rsidR="00315D1F">
        <w:rPr>
          <w:rFonts w:ascii="仿宋_GB2312" w:eastAsia="仿宋_GB2312" w:hAnsi="Helvetica" w:cs="Helvetica" w:hint="eastAsia"/>
          <w:color w:val="3E3E3E"/>
          <w:sz w:val="27"/>
          <w:szCs w:val="27"/>
        </w:rPr>
        <w:t>2017年度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财政拨款收入支出决算总体情况说明</w:t>
      </w:r>
    </w:p>
    <w:p w:rsidR="000D0E91" w:rsidRDefault="001B4564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lastRenderedPageBreak/>
        <w:t>五</w:t>
      </w:r>
      <w:r w:rsidR="000D0E91">
        <w:rPr>
          <w:rFonts w:ascii="仿宋_GB2312" w:eastAsia="仿宋_GB2312" w:hAnsi="Helvetica" w:cs="Helvetica" w:hint="eastAsia"/>
          <w:color w:val="3E3E3E"/>
          <w:sz w:val="27"/>
          <w:szCs w:val="27"/>
        </w:rPr>
        <w:t>、</w:t>
      </w:r>
      <w:r w:rsidR="00CB718D">
        <w:rPr>
          <w:rFonts w:ascii="仿宋_GB2312" w:eastAsia="仿宋_GB2312" w:hAnsi="Helvetica" w:cs="Helvetica" w:hint="eastAsia"/>
          <w:color w:val="3E3E3E"/>
          <w:sz w:val="27"/>
          <w:szCs w:val="27"/>
        </w:rPr>
        <w:t>2017年度</w:t>
      </w:r>
      <w:r w:rsidR="000652F9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一般公共预算财政拨款</w:t>
      </w:r>
      <w:r w:rsidR="000D0E91">
        <w:rPr>
          <w:rFonts w:ascii="仿宋_GB2312" w:eastAsia="仿宋_GB2312" w:hAnsi="Helvetica" w:cs="Helvetica" w:hint="eastAsia"/>
          <w:color w:val="3E3E3E"/>
          <w:sz w:val="27"/>
          <w:szCs w:val="27"/>
        </w:rPr>
        <w:t>“三公”经费支出决算情况说明</w:t>
      </w:r>
    </w:p>
    <w:p w:rsidR="000D0E91" w:rsidRDefault="001B4564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</w:t>
      </w:r>
      <w:r w:rsidR="000D0E91">
        <w:rPr>
          <w:rFonts w:ascii="仿宋_GB2312" w:eastAsia="仿宋_GB2312" w:hAnsi="Helvetica" w:cs="Helvetica" w:hint="eastAsia"/>
          <w:color w:val="3E3E3E"/>
          <w:sz w:val="27"/>
          <w:szCs w:val="27"/>
        </w:rPr>
        <w:t>、</w:t>
      </w:r>
      <w:r w:rsidR="00CB718D">
        <w:rPr>
          <w:rFonts w:ascii="仿宋_GB2312" w:eastAsia="仿宋_GB2312" w:hAnsi="Helvetica" w:cs="Helvetica" w:hint="eastAsia"/>
          <w:color w:val="3E3E3E"/>
          <w:sz w:val="27"/>
          <w:szCs w:val="27"/>
        </w:rPr>
        <w:t>2017年度</w:t>
      </w:r>
      <w:r w:rsidR="000D0E91">
        <w:rPr>
          <w:rFonts w:ascii="仿宋_GB2312" w:eastAsia="仿宋_GB2312" w:hAnsi="Helvetica" w:cs="Helvetica" w:hint="eastAsia"/>
          <w:color w:val="3E3E3E"/>
          <w:sz w:val="27"/>
          <w:szCs w:val="27"/>
        </w:rPr>
        <w:t>预算绩效管理工作开展情况说明</w:t>
      </w:r>
    </w:p>
    <w:p w:rsidR="000D0E91" w:rsidRDefault="001B4564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</w:t>
      </w:r>
      <w:r w:rsidR="000D0E91">
        <w:rPr>
          <w:rFonts w:ascii="仿宋_GB2312" w:eastAsia="仿宋_GB2312" w:hAnsi="Helvetica" w:cs="Helvetica" w:hint="eastAsia"/>
          <w:color w:val="3E3E3E"/>
          <w:sz w:val="27"/>
          <w:szCs w:val="27"/>
        </w:rPr>
        <w:t>、</w:t>
      </w:r>
      <w:r w:rsidR="00CB718D">
        <w:rPr>
          <w:rFonts w:ascii="仿宋_GB2312" w:eastAsia="仿宋_GB2312" w:hAnsi="Helvetica" w:cs="Helvetica" w:hint="eastAsia"/>
          <w:color w:val="3E3E3E"/>
          <w:sz w:val="27"/>
          <w:szCs w:val="27"/>
        </w:rPr>
        <w:t>2017年度</w:t>
      </w:r>
      <w:r w:rsidR="000D0E91">
        <w:rPr>
          <w:rFonts w:ascii="仿宋_GB2312" w:eastAsia="仿宋_GB2312" w:hAnsi="Helvetica" w:cs="Helvetica" w:hint="eastAsia"/>
          <w:color w:val="3E3E3E"/>
          <w:sz w:val="27"/>
          <w:szCs w:val="27"/>
        </w:rPr>
        <w:t>其他重要事项的说明</w:t>
      </w:r>
    </w:p>
    <w:p w:rsidR="000D0E91" w:rsidRDefault="000D0E91" w:rsidP="00417765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第四部分</w:t>
      </w:r>
      <w:r w:rsidR="0037186A">
        <w:rPr>
          <w:rFonts w:ascii="黑体" w:eastAsia="黑体" w:hAnsi="黑体" w:cs="Helvetica" w:hint="eastAsia"/>
          <w:color w:val="3E3E3E"/>
          <w:sz w:val="27"/>
          <w:szCs w:val="27"/>
        </w:rPr>
        <w:t xml:space="preserve">  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名词解释</w:t>
      </w:r>
      <w:bookmarkStart w:id="0" w:name="_GoBack"/>
      <w:bookmarkEnd w:id="0"/>
    </w:p>
    <w:sectPr w:rsidR="000D0E91" w:rsidSect="00FC6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B63" w:rsidRDefault="009B0B63" w:rsidP="000652F9">
      <w:r>
        <w:separator/>
      </w:r>
    </w:p>
  </w:endnote>
  <w:endnote w:type="continuationSeparator" w:id="0">
    <w:p w:rsidR="009B0B63" w:rsidRDefault="009B0B63" w:rsidP="00065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B63" w:rsidRDefault="009B0B63" w:rsidP="000652F9">
      <w:r>
        <w:separator/>
      </w:r>
    </w:p>
  </w:footnote>
  <w:footnote w:type="continuationSeparator" w:id="0">
    <w:p w:rsidR="009B0B63" w:rsidRDefault="009B0B63" w:rsidP="000652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560"/>
    <w:rsid w:val="000652F9"/>
    <w:rsid w:val="000D0E91"/>
    <w:rsid w:val="00120D55"/>
    <w:rsid w:val="001B4564"/>
    <w:rsid w:val="00214C00"/>
    <w:rsid w:val="00315D1F"/>
    <w:rsid w:val="00351BBD"/>
    <w:rsid w:val="0037186A"/>
    <w:rsid w:val="00417765"/>
    <w:rsid w:val="0058129B"/>
    <w:rsid w:val="005A122F"/>
    <w:rsid w:val="007C1BBA"/>
    <w:rsid w:val="007C3C0D"/>
    <w:rsid w:val="007C70AA"/>
    <w:rsid w:val="007F3515"/>
    <w:rsid w:val="009B0B63"/>
    <w:rsid w:val="00AA372B"/>
    <w:rsid w:val="00B368E7"/>
    <w:rsid w:val="00BB7A93"/>
    <w:rsid w:val="00CA5A1D"/>
    <w:rsid w:val="00CB718D"/>
    <w:rsid w:val="00EF1560"/>
    <w:rsid w:val="00F63158"/>
    <w:rsid w:val="00FC6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Char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52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52F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2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</Words>
  <Characters>348</Characters>
  <Application>Microsoft Office Word</Application>
  <DocSecurity>0</DocSecurity>
  <Lines>2</Lines>
  <Paragraphs>1</Paragraphs>
  <ScaleCrop>false</ScaleCrop>
  <Company>China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16</cp:revision>
  <cp:lastPrinted>2018-10-30T05:43:00Z</cp:lastPrinted>
  <dcterms:created xsi:type="dcterms:W3CDTF">2017-08-23T02:31:00Z</dcterms:created>
  <dcterms:modified xsi:type="dcterms:W3CDTF">2019-03-09T03:34:00Z</dcterms:modified>
</cp:coreProperties>
</file>