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FE" w:rsidRDefault="00F623FE" w:rsidP="000D0E91">
      <w:pPr>
        <w:pStyle w:val="NormalWeb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徐水区义联庄乡政府财政总决算公开目录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color w:val="3E3E3E"/>
          <w:sz w:val="29"/>
          <w:szCs w:val="29"/>
        </w:rPr>
        <w:t> 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cs="宋体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人大批准</w:t>
      </w:r>
      <w:r>
        <w:rPr>
          <w:rFonts w:ascii="黑体" w:eastAsia="黑体" w:hAnsi="黑体" w:cs="Helvetic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年财政决算的决议</w:t>
      </w:r>
    </w:p>
    <w:p w:rsidR="00F623FE" w:rsidRPr="00CD2AA1" w:rsidRDefault="00F623FE" w:rsidP="00621B4E">
      <w:pPr>
        <w:pStyle w:val="PlainText"/>
        <w:ind w:firstLineChars="200" w:firstLine="31680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第二部分</w:t>
      </w:r>
      <w:r>
        <w:rPr>
          <w:rFonts w:ascii="黑体" w:eastAsia="黑体" w:hAnsi="黑体" w:cs="Helvetica"/>
          <w:color w:val="3E3E3E"/>
          <w:sz w:val="27"/>
          <w:szCs w:val="27"/>
        </w:rPr>
        <w:t xml:space="preserve">  2017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义联庄乡政府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F623FE" w:rsidRPr="002F67A5" w:rsidRDefault="00F623FE" w:rsidP="000D0E91">
      <w:pPr>
        <w:pStyle w:val="NormalWeb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>
        <w:rPr>
          <w:rFonts w:ascii="黑体" w:eastAsia="黑体" w:hAnsi="黑体" w:cs="Helvetica"/>
          <w:color w:val="3E3E3E"/>
          <w:sz w:val="27"/>
          <w:szCs w:val="27"/>
        </w:rPr>
        <w:t xml:space="preserve">  2017</w:t>
      </w:r>
      <w:r w:rsidRPr="002F67A5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义联庄乡政府</w:t>
      </w:r>
      <w:r w:rsidRPr="002F67A5">
        <w:rPr>
          <w:rFonts w:ascii="黑体" w:eastAsia="黑体" w:hAnsi="黑体" w:cs="Helvetica" w:hint="eastAsia"/>
          <w:color w:val="3E3E3E"/>
          <w:sz w:val="27"/>
          <w:szCs w:val="27"/>
        </w:rPr>
        <w:t>财政决算公开表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一、一般公共预算收入表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二、一般公共预算支出表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三、一般公共预算本级支出表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四、一般公共预算本级基本支出表</w:t>
      </w:r>
    </w:p>
    <w:p w:rsidR="00F623FE" w:rsidRPr="002F67A5" w:rsidRDefault="00F623FE" w:rsidP="002F67A5">
      <w:pPr>
        <w:pStyle w:val="NormalWeb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一般公共预算税收返还、一般性和专项转移支付分地区</w:t>
      </w:r>
    </w:p>
    <w:p w:rsidR="00F623FE" w:rsidRDefault="00F623FE" w:rsidP="00621B4E">
      <w:pPr>
        <w:pStyle w:val="NormalWeb"/>
        <w:spacing w:before="0" w:beforeAutospacing="0" w:after="0" w:afterAutospacing="0" w:line="384" w:lineRule="atLeast"/>
        <w:ind w:left="645" w:firstLineChars="400" w:firstLine="31680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F623FE" w:rsidRDefault="00F623FE" w:rsidP="002F67A5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一般公共预算专项转移支付分项目安排情况表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政府性基金预算收入表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政府性基金预算支出表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政府性基金预算本级支出表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政府性基金预算专项转移支付分地区安排情况表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十三、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十四、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十五、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十六、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F623FE" w:rsidRDefault="00F623FE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十七、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社会保险基金预算收入表</w:t>
      </w:r>
    </w:p>
    <w:p w:rsidR="00F623FE" w:rsidRPr="002F67A5" w:rsidRDefault="00F623FE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十八、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F623FE" w:rsidRDefault="00F623FE" w:rsidP="00E91DDD">
      <w:pPr>
        <w:pStyle w:val="NormalWeb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第四部分</w:t>
      </w:r>
      <w:r>
        <w:rPr>
          <w:rFonts w:ascii="黑体" w:eastAsia="黑体" w:hAnsi="黑体" w:cs="Helvetica"/>
          <w:color w:val="3E3E3E"/>
          <w:sz w:val="27"/>
          <w:szCs w:val="27"/>
        </w:rPr>
        <w:t xml:space="preserve"> </w:t>
      </w:r>
      <w:r>
        <w:rPr>
          <w:color w:val="3E3E3E"/>
          <w:sz w:val="27"/>
          <w:szCs w:val="27"/>
        </w:rPr>
        <w:t> </w:t>
      </w:r>
      <w:r>
        <w:rPr>
          <w:rFonts w:ascii="黑体" w:eastAsia="黑体" w:hAnsi="黑体" w:cs="Helvetica"/>
          <w:color w:val="3E3E3E"/>
          <w:sz w:val="27"/>
          <w:szCs w:val="27"/>
        </w:rPr>
        <w:t>2017</w:t>
      </w:r>
      <w:r w:rsidRPr="00E91DDD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义联庄乡政府</w:t>
      </w:r>
      <w:r w:rsidRPr="00E91DDD">
        <w:rPr>
          <w:rFonts w:ascii="黑体" w:eastAsia="黑体" w:hAnsi="黑体" w:cs="Helvetica" w:hint="eastAsia"/>
          <w:color w:val="3E3E3E"/>
          <w:sz w:val="27"/>
          <w:szCs w:val="27"/>
        </w:rPr>
        <w:t>财政决算说明事项</w:t>
      </w:r>
    </w:p>
    <w:p w:rsidR="00F623FE" w:rsidRDefault="00F623FE" w:rsidP="00621B4E">
      <w:pPr>
        <w:pStyle w:val="NormalWeb"/>
        <w:spacing w:before="0" w:beforeAutospacing="0" w:after="0" w:afterAutospacing="0" w:line="384" w:lineRule="atLeast"/>
        <w:ind w:firstLineChars="500" w:firstLine="3168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一、“三公”经费情况说明</w:t>
      </w:r>
    </w:p>
    <w:p w:rsidR="00F623FE" w:rsidRDefault="00F623FE" w:rsidP="00621B4E">
      <w:pPr>
        <w:pStyle w:val="NormalWeb"/>
        <w:spacing w:before="0" w:beforeAutospacing="0" w:after="0" w:afterAutospacing="0" w:line="384" w:lineRule="atLeast"/>
        <w:ind w:left="645" w:firstLineChars="250" w:firstLine="3168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二、举借债务情况说明</w:t>
      </w:r>
    </w:p>
    <w:p w:rsidR="00F623FE" w:rsidRDefault="00F623FE" w:rsidP="00621B4E">
      <w:pPr>
        <w:pStyle w:val="NormalWeb"/>
        <w:spacing w:before="0" w:beforeAutospacing="0" w:after="0" w:afterAutospacing="0" w:line="384" w:lineRule="atLeast"/>
        <w:ind w:left="645" w:firstLineChars="250" w:firstLine="3168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三、转移支付情况说明</w:t>
      </w:r>
    </w:p>
    <w:p w:rsidR="00F623FE" w:rsidRDefault="00F623FE" w:rsidP="00621B4E">
      <w:pPr>
        <w:pStyle w:val="NormalWeb"/>
        <w:spacing w:before="0" w:beforeAutospacing="0" w:after="0" w:afterAutospacing="0" w:line="384" w:lineRule="atLeast"/>
        <w:ind w:left="645" w:firstLineChars="250" w:firstLine="3168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四、本级政府采购情况说明</w:t>
      </w:r>
    </w:p>
    <w:p w:rsidR="00F623FE" w:rsidRPr="00B85DD3" w:rsidRDefault="00F623FE" w:rsidP="00255244">
      <w:pPr>
        <w:pStyle w:val="NormalWeb"/>
        <w:spacing w:before="0" w:beforeAutospacing="0" w:after="0" w:afterAutospacing="0" w:line="384" w:lineRule="atLeast"/>
        <w:ind w:left="645" w:firstLineChars="250" w:firstLine="31680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P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绩效预算</w:t>
      </w:r>
      <w:bookmarkStart w:id="0" w:name="_GoBack"/>
      <w:bookmarkEnd w:id="0"/>
      <w:r w:rsidRP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工作开展情况说明</w:t>
      </w:r>
    </w:p>
    <w:sectPr w:rsidR="00F623FE" w:rsidRPr="00B85DD3" w:rsidSect="00C2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FE" w:rsidRDefault="00F623FE" w:rsidP="000652F9">
      <w:r>
        <w:separator/>
      </w:r>
    </w:p>
  </w:endnote>
  <w:endnote w:type="continuationSeparator" w:id="1">
    <w:p w:rsidR="00F623FE" w:rsidRDefault="00F623FE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FE" w:rsidRDefault="00F623FE" w:rsidP="000652F9">
      <w:r>
        <w:separator/>
      </w:r>
    </w:p>
  </w:footnote>
  <w:footnote w:type="continuationSeparator" w:id="1">
    <w:p w:rsidR="00F623FE" w:rsidRDefault="00F623FE" w:rsidP="0006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560"/>
    <w:rsid w:val="000652F9"/>
    <w:rsid w:val="000D0E91"/>
    <w:rsid w:val="00202A25"/>
    <w:rsid w:val="00214C00"/>
    <w:rsid w:val="00255244"/>
    <w:rsid w:val="002B7108"/>
    <w:rsid w:val="002F67A5"/>
    <w:rsid w:val="00366431"/>
    <w:rsid w:val="004257AC"/>
    <w:rsid w:val="00456D12"/>
    <w:rsid w:val="0058129B"/>
    <w:rsid w:val="005F7BF0"/>
    <w:rsid w:val="00621B4E"/>
    <w:rsid w:val="006A0CCC"/>
    <w:rsid w:val="007050E4"/>
    <w:rsid w:val="008920E7"/>
    <w:rsid w:val="008F6C25"/>
    <w:rsid w:val="00B85DD3"/>
    <w:rsid w:val="00BB7A93"/>
    <w:rsid w:val="00BD0F4D"/>
    <w:rsid w:val="00C22F20"/>
    <w:rsid w:val="00C765EB"/>
    <w:rsid w:val="00CB07F1"/>
    <w:rsid w:val="00CD2AA1"/>
    <w:rsid w:val="00E91DDD"/>
    <w:rsid w:val="00EF1560"/>
    <w:rsid w:val="00F6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2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D0E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0D0E9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D0E9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52F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52F9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652F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52F9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CD2AA1"/>
    <w:rPr>
      <w:rFonts w:ascii="宋体" w:hAnsi="Courier New"/>
      <w:kern w:val="0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D2AA1"/>
    <w:rPr>
      <w:rFonts w:ascii="宋体" w:eastAsia="宋体" w:hAnsi="Courier New" w:cs="Times New Roman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78</Words>
  <Characters>450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徐水区义联庄乡政府财政总决算公开目录</dc:title>
  <dc:subject/>
  <dc:creator>User</dc:creator>
  <cp:keywords/>
  <dc:description/>
  <cp:lastModifiedBy>xd</cp:lastModifiedBy>
  <cp:revision>2</cp:revision>
  <cp:lastPrinted>2019-01-23T02:33:00Z</cp:lastPrinted>
  <dcterms:created xsi:type="dcterms:W3CDTF">2019-01-23T08:49:00Z</dcterms:created>
  <dcterms:modified xsi:type="dcterms:W3CDTF">2019-01-23T08:49:00Z</dcterms:modified>
</cp:coreProperties>
</file>