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8D" w:rsidRDefault="00925B8D" w:rsidP="00925B8D">
      <w:pPr>
        <w:jc w:val="center"/>
        <w:rPr>
          <w:b/>
          <w:sz w:val="48"/>
          <w:szCs w:val="48"/>
        </w:rPr>
      </w:pPr>
    </w:p>
    <w:p w:rsidR="00512AA8" w:rsidRDefault="00512AA8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</w:t>
      </w:r>
      <w:r w:rsidR="001A1998">
        <w:rPr>
          <w:rFonts w:hint="eastAsia"/>
          <w:b/>
          <w:sz w:val="48"/>
          <w:szCs w:val="48"/>
        </w:rPr>
        <w:t>东史端</w:t>
      </w:r>
      <w:r>
        <w:rPr>
          <w:rFonts w:hint="eastAsia"/>
          <w:b/>
          <w:sz w:val="48"/>
          <w:szCs w:val="48"/>
        </w:rPr>
        <w:t>镇</w:t>
      </w:r>
    </w:p>
    <w:p w:rsidR="00E9592E" w:rsidRDefault="00F11DE7" w:rsidP="00925B8D">
      <w:pPr>
        <w:jc w:val="center"/>
        <w:rPr>
          <w:b/>
          <w:sz w:val="48"/>
          <w:szCs w:val="48"/>
        </w:rPr>
      </w:pPr>
      <w:r w:rsidRPr="00925B8D">
        <w:rPr>
          <w:rFonts w:hint="eastAsia"/>
          <w:b/>
          <w:sz w:val="48"/>
          <w:szCs w:val="48"/>
        </w:rPr>
        <w:t>201</w:t>
      </w:r>
      <w:r w:rsidR="00512AA8">
        <w:rPr>
          <w:rFonts w:hint="eastAsia"/>
          <w:b/>
          <w:sz w:val="48"/>
          <w:szCs w:val="48"/>
        </w:rPr>
        <w:t>7</w:t>
      </w:r>
      <w:r w:rsidRPr="00925B8D">
        <w:rPr>
          <w:rFonts w:hint="eastAsia"/>
          <w:b/>
          <w:sz w:val="48"/>
          <w:szCs w:val="48"/>
        </w:rPr>
        <w:t>年总决算</w:t>
      </w:r>
      <w:r w:rsidRPr="00925B8D">
        <w:rPr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Default="00F11DE7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一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“三公”经费情况</w:t>
      </w:r>
      <w:r w:rsidRPr="00925B8D">
        <w:rPr>
          <w:b/>
          <w:sz w:val="36"/>
          <w:szCs w:val="36"/>
        </w:rPr>
        <w:t>说明</w:t>
      </w:r>
    </w:p>
    <w:p w:rsidR="00F11DE7" w:rsidRPr="00DD54AE" w:rsidRDefault="00E7738D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 w:rsidR="00F11DE7" w:rsidRPr="00925B8D">
        <w:rPr>
          <w:snapToGrid w:val="0"/>
          <w:kern w:val="0"/>
          <w:sz w:val="30"/>
          <w:szCs w:val="30"/>
        </w:rPr>
        <w:t>本</w:t>
      </w:r>
      <w:r w:rsidR="00512AA8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年因公出国（境）费本年支出</w:t>
      </w:r>
      <w:r w:rsidR="001A1998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</w:t>
      </w:r>
      <w:r w:rsidR="00F11DE7" w:rsidRPr="00925B8D">
        <w:rPr>
          <w:snapToGrid w:val="0"/>
          <w:kern w:val="0"/>
          <w:sz w:val="30"/>
          <w:szCs w:val="30"/>
        </w:rPr>
        <w:t>，</w:t>
      </w:r>
      <w:r w:rsidR="001A1998">
        <w:rPr>
          <w:rFonts w:hint="eastAsia"/>
          <w:snapToGrid w:val="0"/>
          <w:kern w:val="0"/>
          <w:sz w:val="30"/>
          <w:szCs w:val="30"/>
        </w:rPr>
        <w:t>与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1A1998">
        <w:rPr>
          <w:rFonts w:hint="eastAsia"/>
          <w:snapToGrid w:val="0"/>
          <w:kern w:val="0"/>
          <w:sz w:val="30"/>
          <w:szCs w:val="30"/>
        </w:rPr>
        <w:t>持平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</w:t>
      </w:r>
      <w:r w:rsidR="00F11DE7" w:rsidRPr="00925B8D">
        <w:rPr>
          <w:rFonts w:ascii="仿宋_GB2312" w:eastAsia="仿宋_GB2312" w:hAnsi="仿宋" w:cs="仿宋"/>
          <w:color w:val="000000"/>
          <w:sz w:val="30"/>
          <w:szCs w:val="30"/>
        </w:rPr>
        <w:t xml:space="preserve">                                            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 w:rsidR="00512AA8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snapToGrid w:val="0"/>
          <w:kern w:val="0"/>
          <w:sz w:val="30"/>
          <w:szCs w:val="30"/>
        </w:rPr>
        <w:t>度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</w:t>
      </w:r>
      <w:r w:rsidR="00F11DE7" w:rsidRPr="00925B8D">
        <w:rPr>
          <w:snapToGrid w:val="0"/>
          <w:kern w:val="0"/>
          <w:sz w:val="30"/>
          <w:szCs w:val="30"/>
        </w:rPr>
        <w:t>购置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及运行维护费本年</w:t>
      </w:r>
      <w:r w:rsidR="00F11DE7" w:rsidRPr="00925B8D">
        <w:rPr>
          <w:snapToGrid w:val="0"/>
          <w:kern w:val="0"/>
          <w:sz w:val="30"/>
          <w:szCs w:val="30"/>
        </w:rPr>
        <w:t>支出</w:t>
      </w:r>
      <w:r w:rsidR="00512AA8">
        <w:rPr>
          <w:rFonts w:hint="eastAsia"/>
          <w:snapToGrid w:val="0"/>
          <w:kern w:val="0"/>
          <w:sz w:val="30"/>
          <w:szCs w:val="30"/>
        </w:rPr>
        <w:t>13.21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</w:t>
      </w:r>
    </w:p>
    <w:p w:rsidR="00F11DE7" w:rsidRPr="00925B8D" w:rsidRDefault="00836BAA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: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公务用车购置费本年支出</w:t>
      </w:r>
      <w:r w:rsidR="001A1998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</w:t>
      </w:r>
      <w:r w:rsidR="00F11DE7" w:rsidRPr="00925B8D">
        <w:rPr>
          <w:snapToGrid w:val="0"/>
          <w:kern w:val="0"/>
          <w:sz w:val="30"/>
          <w:szCs w:val="30"/>
        </w:rPr>
        <w:t>元</w:t>
      </w:r>
      <w:r w:rsidR="001A1998">
        <w:rPr>
          <w:rFonts w:hint="eastAsia"/>
          <w:snapToGrid w:val="0"/>
          <w:kern w:val="0"/>
          <w:sz w:val="30"/>
          <w:szCs w:val="30"/>
        </w:rPr>
        <w:t>；与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1A1998">
        <w:rPr>
          <w:rFonts w:hint="eastAsia"/>
          <w:snapToGrid w:val="0"/>
          <w:kern w:val="0"/>
          <w:sz w:val="30"/>
          <w:szCs w:val="30"/>
        </w:rPr>
        <w:t>持平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F11DE7" w:rsidRPr="00925B8D" w:rsidRDefault="00F11DE7" w:rsidP="00DD54AE">
      <w:pPr>
        <w:adjustRightInd w:val="0"/>
        <w:snapToGrid w:val="0"/>
        <w:spacing w:line="560" w:lineRule="exact"/>
        <w:ind w:leftChars="50" w:left="105" w:firstLineChars="400" w:firstLine="1200"/>
        <w:rPr>
          <w:snapToGrid w:val="0"/>
          <w:kern w:val="0"/>
          <w:sz w:val="30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 w:rsidR="00512AA8">
        <w:rPr>
          <w:rFonts w:hint="eastAsia"/>
          <w:snapToGrid w:val="0"/>
          <w:kern w:val="0"/>
          <w:sz w:val="30"/>
          <w:szCs w:val="30"/>
        </w:rPr>
        <w:t>13.21</w:t>
      </w:r>
      <w:r w:rsidRPr="00925B8D">
        <w:rPr>
          <w:rFonts w:hint="eastAsia"/>
          <w:snapToGrid w:val="0"/>
          <w:kern w:val="0"/>
          <w:sz w:val="30"/>
          <w:szCs w:val="30"/>
        </w:rPr>
        <w:t>万</w:t>
      </w:r>
      <w:r w:rsidRPr="00925B8D">
        <w:rPr>
          <w:snapToGrid w:val="0"/>
          <w:kern w:val="0"/>
          <w:sz w:val="30"/>
          <w:szCs w:val="30"/>
        </w:rPr>
        <w:t>元</w:t>
      </w:r>
      <w:r w:rsidRPr="00925B8D">
        <w:rPr>
          <w:rFonts w:hint="eastAsia"/>
          <w:snapToGrid w:val="0"/>
          <w:kern w:val="0"/>
          <w:sz w:val="30"/>
          <w:szCs w:val="30"/>
        </w:rPr>
        <w:t>；较</w:t>
      </w:r>
      <w:r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6</w:t>
      </w:r>
      <w:r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A84ECC">
        <w:rPr>
          <w:rFonts w:hint="eastAsia"/>
          <w:snapToGrid w:val="0"/>
          <w:kern w:val="0"/>
          <w:sz w:val="30"/>
          <w:szCs w:val="30"/>
        </w:rPr>
        <w:t>减少</w:t>
      </w:r>
      <w:r w:rsidR="00512AA8">
        <w:rPr>
          <w:rFonts w:hint="eastAsia"/>
          <w:snapToGrid w:val="0"/>
          <w:kern w:val="0"/>
          <w:sz w:val="30"/>
          <w:szCs w:val="30"/>
        </w:rPr>
        <w:t>4.61</w:t>
      </w:r>
      <w:r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A84ECC">
        <w:rPr>
          <w:rFonts w:hint="eastAsia"/>
          <w:snapToGrid w:val="0"/>
          <w:kern w:val="0"/>
          <w:sz w:val="30"/>
          <w:szCs w:val="30"/>
        </w:rPr>
        <w:t>公务用车改革，销减车辆，减少公务用车运行维护费</w:t>
      </w:r>
      <w:r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557583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 w:rsidR="00512AA8"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年公务接待费全年支出</w:t>
      </w:r>
      <w:r w:rsidR="00512AA8">
        <w:rPr>
          <w:rFonts w:hint="eastAsia"/>
          <w:snapToGrid w:val="0"/>
          <w:kern w:val="0"/>
          <w:sz w:val="30"/>
          <w:szCs w:val="30"/>
        </w:rPr>
        <w:t>7.98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512AA8">
        <w:rPr>
          <w:rFonts w:hint="eastAsia"/>
          <w:snapToGrid w:val="0"/>
          <w:kern w:val="0"/>
          <w:sz w:val="30"/>
          <w:szCs w:val="30"/>
        </w:rPr>
        <w:t>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年减少</w:t>
      </w:r>
      <w:r w:rsidR="00512AA8">
        <w:rPr>
          <w:rFonts w:hint="eastAsia"/>
          <w:snapToGrid w:val="0"/>
          <w:color w:val="000000" w:themeColor="text1"/>
          <w:kern w:val="0"/>
          <w:sz w:val="30"/>
          <w:szCs w:val="30"/>
        </w:rPr>
        <w:t>0.98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A84ECC" w:rsidRPr="00A84ECC">
        <w:rPr>
          <w:rFonts w:hint="eastAsia"/>
          <w:snapToGrid w:val="0"/>
          <w:kern w:val="0"/>
          <w:sz w:val="30"/>
          <w:szCs w:val="30"/>
        </w:rPr>
        <w:t>按规定节约开支、压减支出。</w:t>
      </w:r>
    </w:p>
    <w:p w:rsidR="00F11DE7" w:rsidRPr="00925B8D" w:rsidRDefault="00F11DE7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国内公务接待批次</w:t>
      </w:r>
      <w:r w:rsidR="00512AA8">
        <w:rPr>
          <w:rFonts w:hint="eastAsia"/>
          <w:snapToGrid w:val="0"/>
          <w:kern w:val="0"/>
          <w:sz w:val="30"/>
          <w:szCs w:val="30"/>
        </w:rPr>
        <w:t>96</w:t>
      </w:r>
      <w:r w:rsidRPr="00925B8D">
        <w:rPr>
          <w:rFonts w:hint="eastAsia"/>
          <w:snapToGrid w:val="0"/>
          <w:kern w:val="0"/>
          <w:sz w:val="30"/>
          <w:szCs w:val="30"/>
        </w:rPr>
        <w:t>个，国内公务接</w:t>
      </w:r>
      <w:bookmarkStart w:id="0" w:name="_GoBack"/>
      <w:bookmarkEnd w:id="0"/>
      <w:r w:rsidRPr="00925B8D">
        <w:rPr>
          <w:rFonts w:hint="eastAsia"/>
          <w:snapToGrid w:val="0"/>
          <w:kern w:val="0"/>
          <w:sz w:val="30"/>
          <w:szCs w:val="30"/>
        </w:rPr>
        <w:t>待人次</w:t>
      </w:r>
      <w:r w:rsidR="00512AA8">
        <w:rPr>
          <w:rFonts w:hint="eastAsia"/>
          <w:snapToGrid w:val="0"/>
          <w:kern w:val="0"/>
          <w:sz w:val="30"/>
          <w:szCs w:val="30"/>
        </w:rPr>
        <w:t>1503</w:t>
      </w:r>
      <w:r w:rsidR="001A1998">
        <w:rPr>
          <w:rFonts w:hint="eastAsia"/>
          <w:snapToGrid w:val="0"/>
          <w:kern w:val="0"/>
          <w:sz w:val="30"/>
          <w:szCs w:val="30"/>
        </w:rPr>
        <w:t>人</w:t>
      </w:r>
      <w:r w:rsidRPr="00925B8D">
        <w:rPr>
          <w:rFonts w:hint="eastAsia"/>
          <w:snapToGrid w:val="0"/>
          <w:kern w:val="0"/>
          <w:sz w:val="30"/>
          <w:szCs w:val="30"/>
        </w:rPr>
        <w:t>；国外公务接待批次</w:t>
      </w:r>
      <w:r w:rsidR="001A1998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个，国外公务接待人次</w:t>
      </w:r>
      <w:r w:rsidR="001A1998">
        <w:rPr>
          <w:rFonts w:hint="eastAsia"/>
          <w:snapToGrid w:val="0"/>
          <w:kern w:val="0"/>
          <w:sz w:val="30"/>
          <w:szCs w:val="30"/>
        </w:rPr>
        <w:t>0</w:t>
      </w:r>
      <w:r w:rsidRPr="00925B8D">
        <w:rPr>
          <w:rFonts w:hint="eastAsia"/>
          <w:snapToGrid w:val="0"/>
          <w:kern w:val="0"/>
          <w:sz w:val="30"/>
          <w:szCs w:val="30"/>
        </w:rPr>
        <w:t>人。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D54AE" w:rsidRDefault="0017624B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6E2571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</w:t>
      </w:r>
      <w:r w:rsidR="008A40D3">
        <w:rPr>
          <w:rFonts w:hint="eastAsia"/>
          <w:sz w:val="30"/>
          <w:szCs w:val="30"/>
        </w:rPr>
        <w:t>全部</w:t>
      </w:r>
      <w:r w:rsidRPr="00925B8D">
        <w:rPr>
          <w:rFonts w:hint="eastAsia"/>
          <w:sz w:val="30"/>
          <w:szCs w:val="30"/>
        </w:rPr>
        <w:t>偿还地方政府性债务。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201</w:t>
      </w:r>
      <w:r w:rsidR="006E2571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认真</w:t>
      </w:r>
      <w:r w:rsidRPr="00925B8D">
        <w:rPr>
          <w:sz w:val="30"/>
          <w:szCs w:val="30"/>
        </w:rPr>
        <w:t>贯彻</w:t>
      </w:r>
      <w:r w:rsidRPr="00925B8D">
        <w:rPr>
          <w:rFonts w:hint="eastAsia"/>
          <w:sz w:val="30"/>
          <w:szCs w:val="30"/>
        </w:rPr>
        <w:t>党的十八届六中全会和中央、省、市经济工作会议精神，以《预算法》为依据，坚持保工资、保运转、</w:t>
      </w:r>
      <w:r w:rsidRPr="00925B8D">
        <w:rPr>
          <w:rFonts w:hint="eastAsia"/>
          <w:sz w:val="30"/>
          <w:szCs w:val="30"/>
        </w:rPr>
        <w:lastRenderedPageBreak/>
        <w:t>保民生，坚持</w:t>
      </w:r>
      <w:r w:rsidRPr="00925B8D">
        <w:rPr>
          <w:sz w:val="30"/>
          <w:szCs w:val="30"/>
        </w:rPr>
        <w:t>依法理财，</w:t>
      </w:r>
      <w:r w:rsidRPr="00925B8D">
        <w:rPr>
          <w:rFonts w:hint="eastAsia"/>
          <w:sz w:val="30"/>
          <w:szCs w:val="30"/>
        </w:rPr>
        <w:t>推进绩效预算管理改革，确保</w:t>
      </w:r>
      <w:r w:rsidRPr="00925B8D">
        <w:rPr>
          <w:sz w:val="30"/>
          <w:szCs w:val="30"/>
        </w:rPr>
        <w:t>全年预算平</w:t>
      </w:r>
      <w:r w:rsidRPr="00925B8D">
        <w:rPr>
          <w:rFonts w:hint="eastAsia"/>
          <w:sz w:val="30"/>
          <w:szCs w:val="30"/>
        </w:rPr>
        <w:t>稳</w:t>
      </w:r>
      <w:r w:rsidRPr="00925B8D">
        <w:rPr>
          <w:sz w:val="30"/>
          <w:szCs w:val="30"/>
        </w:rPr>
        <w:t>运行</w:t>
      </w:r>
      <w:r w:rsidRPr="00925B8D">
        <w:rPr>
          <w:rFonts w:hint="eastAsia"/>
          <w:sz w:val="30"/>
          <w:szCs w:val="30"/>
        </w:rPr>
        <w:t>。</w:t>
      </w:r>
      <w:r w:rsidRPr="00925B8D">
        <w:rPr>
          <w:rFonts w:hint="eastAsia"/>
          <w:sz w:val="30"/>
          <w:szCs w:val="30"/>
        </w:rPr>
        <w:t>2</w:t>
      </w:r>
      <w:r w:rsidRPr="00925B8D">
        <w:rPr>
          <w:sz w:val="30"/>
          <w:szCs w:val="30"/>
        </w:rPr>
        <w:t>01</w:t>
      </w:r>
      <w:r w:rsidR="006E2571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转移支付执行情况如下：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201</w:t>
      </w:r>
      <w:r w:rsidR="006E2571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,</w:t>
      </w:r>
      <w:r w:rsidRPr="00925B8D">
        <w:rPr>
          <w:rFonts w:hint="eastAsia"/>
          <w:sz w:val="30"/>
          <w:szCs w:val="30"/>
        </w:rPr>
        <w:t>上级补助收入决算</w:t>
      </w:r>
      <w:r w:rsidR="006E2571">
        <w:rPr>
          <w:rFonts w:hint="eastAsia"/>
          <w:sz w:val="30"/>
          <w:szCs w:val="30"/>
        </w:rPr>
        <w:t>1374.7</w:t>
      </w:r>
      <w:r w:rsidRPr="00925B8D">
        <w:rPr>
          <w:rFonts w:hint="eastAsia"/>
          <w:sz w:val="30"/>
          <w:szCs w:val="30"/>
        </w:rPr>
        <w:t>万元，具体包括均衡性转移支付收入</w:t>
      </w:r>
      <w:r w:rsidR="00216665">
        <w:rPr>
          <w:rFonts w:hint="eastAsia"/>
          <w:sz w:val="30"/>
          <w:szCs w:val="30"/>
        </w:rPr>
        <w:t>60.2</w:t>
      </w:r>
      <w:r w:rsidRPr="00925B8D">
        <w:rPr>
          <w:rFonts w:hint="eastAsia"/>
          <w:sz w:val="30"/>
          <w:szCs w:val="30"/>
        </w:rPr>
        <w:t>万元，</w:t>
      </w:r>
      <w:r w:rsidR="006E2571">
        <w:rPr>
          <w:rFonts w:hint="eastAsia"/>
          <w:sz w:val="30"/>
          <w:szCs w:val="30"/>
        </w:rPr>
        <w:t>区</w:t>
      </w:r>
      <w:r w:rsidRPr="00925B8D">
        <w:rPr>
          <w:rFonts w:hint="eastAsia"/>
          <w:sz w:val="30"/>
          <w:szCs w:val="30"/>
        </w:rPr>
        <w:t>级基本财力保障机制奖补资金收入</w:t>
      </w:r>
      <w:r w:rsidR="00216665">
        <w:rPr>
          <w:rFonts w:hint="eastAsia"/>
          <w:sz w:val="30"/>
          <w:szCs w:val="30"/>
        </w:rPr>
        <w:t>33.1</w:t>
      </w:r>
      <w:r w:rsidRPr="00925B8D">
        <w:rPr>
          <w:rFonts w:hint="eastAsia"/>
          <w:sz w:val="30"/>
          <w:szCs w:val="30"/>
        </w:rPr>
        <w:t>万元，农村综合改革转移支付收入</w:t>
      </w:r>
      <w:r w:rsidR="00216665">
        <w:rPr>
          <w:rFonts w:hint="eastAsia"/>
          <w:sz w:val="30"/>
          <w:szCs w:val="30"/>
        </w:rPr>
        <w:t>264.8</w:t>
      </w:r>
      <w:r w:rsidRPr="00925B8D">
        <w:rPr>
          <w:rFonts w:hint="eastAsia"/>
          <w:sz w:val="30"/>
          <w:szCs w:val="30"/>
        </w:rPr>
        <w:t>万元，专项转移支付收入</w:t>
      </w:r>
      <w:r w:rsidR="006E2571">
        <w:rPr>
          <w:rFonts w:hint="eastAsia"/>
          <w:sz w:val="30"/>
          <w:szCs w:val="30"/>
        </w:rPr>
        <w:t>1016.6</w:t>
      </w:r>
      <w:r w:rsidRPr="00925B8D">
        <w:rPr>
          <w:rFonts w:hint="eastAsia"/>
          <w:sz w:val="30"/>
          <w:szCs w:val="30"/>
        </w:rPr>
        <w:t>万元。</w:t>
      </w:r>
      <w:r w:rsidRPr="00925B8D">
        <w:rPr>
          <w:rFonts w:hint="eastAsia"/>
          <w:sz w:val="30"/>
          <w:szCs w:val="30"/>
        </w:rPr>
        <w:t xml:space="preserve">  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AE54E8" w:rsidRPr="00DD54AE" w:rsidRDefault="00AE54E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6E2571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年我</w:t>
      </w:r>
      <w:r w:rsidR="006E2571">
        <w:rPr>
          <w:rFonts w:hint="eastAsia"/>
          <w:sz w:val="30"/>
          <w:szCs w:val="30"/>
        </w:rPr>
        <w:t>镇</w:t>
      </w:r>
      <w:r w:rsidRPr="00925B8D">
        <w:rPr>
          <w:rFonts w:hint="eastAsia"/>
          <w:sz w:val="30"/>
          <w:szCs w:val="30"/>
        </w:rPr>
        <w:t>政府采购支出总额</w:t>
      </w:r>
      <w:r w:rsidR="006E2571">
        <w:rPr>
          <w:rFonts w:hint="eastAsia"/>
          <w:sz w:val="30"/>
          <w:szCs w:val="30"/>
        </w:rPr>
        <w:t>144.48</w:t>
      </w:r>
      <w:r w:rsidRPr="00925B8D">
        <w:rPr>
          <w:rFonts w:hint="eastAsia"/>
          <w:sz w:val="30"/>
          <w:szCs w:val="30"/>
        </w:rPr>
        <w:t>万元，其中：政府</w:t>
      </w:r>
      <w:r w:rsidR="006E2571">
        <w:rPr>
          <w:rFonts w:hint="eastAsia"/>
          <w:sz w:val="30"/>
          <w:szCs w:val="30"/>
        </w:rPr>
        <w:t>工程</w:t>
      </w:r>
      <w:r w:rsidRPr="00925B8D">
        <w:rPr>
          <w:rFonts w:hint="eastAsia"/>
          <w:sz w:val="30"/>
          <w:szCs w:val="30"/>
        </w:rPr>
        <w:t>支出</w:t>
      </w:r>
      <w:r w:rsidR="006E2571">
        <w:rPr>
          <w:rFonts w:hint="eastAsia"/>
          <w:sz w:val="30"/>
          <w:szCs w:val="30"/>
        </w:rPr>
        <w:t>144.48</w:t>
      </w:r>
      <w:r w:rsidRPr="00925B8D">
        <w:rPr>
          <w:sz w:val="30"/>
          <w:szCs w:val="30"/>
        </w:rPr>
        <w:t xml:space="preserve"> </w:t>
      </w:r>
      <w:r w:rsidRPr="00925B8D">
        <w:rPr>
          <w:rFonts w:hint="eastAsia"/>
          <w:sz w:val="30"/>
          <w:szCs w:val="30"/>
        </w:rPr>
        <w:t>万元。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Default="00AE54E8" w:rsidP="00DD54AE">
      <w:pPr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925B8D">
        <w:rPr>
          <w:rFonts w:hint="eastAsia"/>
          <w:sz w:val="30"/>
          <w:szCs w:val="30"/>
        </w:rPr>
        <w:t>我</w:t>
      </w:r>
      <w:r w:rsidR="008A40D3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8A40D3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预算项目和预算额度，清晰描述预算项目开支范围和内容，确定预算项目的绩效目标</w:t>
      </w:r>
      <w:r w:rsidRPr="00925B8D">
        <w:rPr>
          <w:rFonts w:hint="eastAsia"/>
          <w:sz w:val="30"/>
          <w:szCs w:val="30"/>
        </w:rPr>
        <w:t>。如我</w:t>
      </w:r>
      <w:r w:rsidR="008A40D3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的</w:t>
      </w:r>
      <w:r w:rsidR="008A40D3">
        <w:rPr>
          <w:rFonts w:hint="eastAsia"/>
          <w:sz w:val="30"/>
          <w:szCs w:val="30"/>
        </w:rPr>
        <w:t>机关维护运行</w:t>
      </w:r>
      <w:r w:rsidRPr="00925B8D">
        <w:rPr>
          <w:rFonts w:hint="eastAsia"/>
          <w:sz w:val="30"/>
          <w:szCs w:val="30"/>
        </w:rPr>
        <w:t>项目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该项目</w:t>
      </w:r>
      <w:r w:rsidRPr="00925B8D">
        <w:rPr>
          <w:sz w:val="30"/>
          <w:szCs w:val="30"/>
        </w:rPr>
        <w:t>年初预算安排</w:t>
      </w:r>
      <w:r w:rsidR="008A40D3">
        <w:rPr>
          <w:rFonts w:hint="eastAsia"/>
          <w:sz w:val="30"/>
          <w:szCs w:val="30"/>
        </w:rPr>
        <w:t>35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截至年末</w:t>
      </w:r>
      <w:r w:rsidRPr="00925B8D">
        <w:rPr>
          <w:sz w:val="30"/>
          <w:szCs w:val="30"/>
        </w:rPr>
        <w:t>实际支出</w:t>
      </w:r>
      <w:r w:rsidR="008A40D3">
        <w:rPr>
          <w:rFonts w:hint="eastAsia"/>
          <w:sz w:val="30"/>
          <w:szCs w:val="30"/>
        </w:rPr>
        <w:t>35</w:t>
      </w:r>
      <w:r w:rsidRPr="00925B8D">
        <w:rPr>
          <w:rFonts w:hint="eastAsia"/>
          <w:sz w:val="30"/>
          <w:szCs w:val="30"/>
        </w:rPr>
        <w:t>万元</w:t>
      </w:r>
      <w:r w:rsidR="008A40D3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取得了</w:t>
      </w:r>
      <w:r w:rsidR="00216665">
        <w:rPr>
          <w:rFonts w:hint="eastAsia"/>
          <w:sz w:val="30"/>
          <w:szCs w:val="30"/>
        </w:rPr>
        <w:t>良好</w:t>
      </w:r>
      <w:r w:rsidRPr="00925B8D">
        <w:rPr>
          <w:rFonts w:hint="eastAsia"/>
          <w:sz w:val="30"/>
          <w:szCs w:val="30"/>
        </w:rPr>
        <w:t>的</w:t>
      </w:r>
      <w:r w:rsidRPr="00925B8D">
        <w:rPr>
          <w:sz w:val="30"/>
          <w:szCs w:val="30"/>
        </w:rPr>
        <w:t>成果</w:t>
      </w:r>
      <w:r w:rsidRPr="00925B8D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AD1D6A" w:rsidRDefault="00AD1D6A" w:rsidP="00AD1D6A">
      <w:pPr>
        <w:spacing w:line="56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六、其他重要事项的解释说明</w:t>
      </w:r>
    </w:p>
    <w:p w:rsidR="00AD1D6A" w:rsidRPr="00DD54AE" w:rsidRDefault="00AD1D6A" w:rsidP="00AD1D6A">
      <w:pPr>
        <w:spacing w:line="560" w:lineRule="exact"/>
        <w:ind w:firstLineChars="200" w:firstLine="600"/>
        <w:rPr>
          <w:rFonts w:hint="eastAsia"/>
          <w:b/>
          <w:sz w:val="36"/>
          <w:szCs w:val="36"/>
        </w:rPr>
      </w:pPr>
      <w:r>
        <w:rPr>
          <w:rFonts w:hint="eastAsia"/>
          <w:sz w:val="30"/>
          <w:szCs w:val="30"/>
        </w:rPr>
        <w:t>无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 w:rsidSect="00D3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52" w:rsidRDefault="00341052" w:rsidP="00746A4D">
      <w:r>
        <w:separator/>
      </w:r>
    </w:p>
  </w:endnote>
  <w:endnote w:type="continuationSeparator" w:id="0">
    <w:p w:rsidR="00341052" w:rsidRDefault="00341052" w:rsidP="007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52" w:rsidRDefault="00341052" w:rsidP="00746A4D">
      <w:r>
        <w:separator/>
      </w:r>
    </w:p>
  </w:footnote>
  <w:footnote w:type="continuationSeparator" w:id="0">
    <w:p w:rsidR="00341052" w:rsidRDefault="00341052" w:rsidP="00746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6CF"/>
    <w:rsid w:val="000276CF"/>
    <w:rsid w:val="0003772C"/>
    <w:rsid w:val="0017624B"/>
    <w:rsid w:val="00182383"/>
    <w:rsid w:val="001A1998"/>
    <w:rsid w:val="00215AC0"/>
    <w:rsid w:val="00216665"/>
    <w:rsid w:val="0026351F"/>
    <w:rsid w:val="00341052"/>
    <w:rsid w:val="00372612"/>
    <w:rsid w:val="0040738D"/>
    <w:rsid w:val="00427F39"/>
    <w:rsid w:val="00481BDB"/>
    <w:rsid w:val="004D18F0"/>
    <w:rsid w:val="00512AA8"/>
    <w:rsid w:val="00514778"/>
    <w:rsid w:val="00526D6B"/>
    <w:rsid w:val="00557583"/>
    <w:rsid w:val="005D0BAE"/>
    <w:rsid w:val="006C188C"/>
    <w:rsid w:val="006E2571"/>
    <w:rsid w:val="00723DE0"/>
    <w:rsid w:val="00746A4D"/>
    <w:rsid w:val="007B2D79"/>
    <w:rsid w:val="007B31D3"/>
    <w:rsid w:val="00836BAA"/>
    <w:rsid w:val="008A40D3"/>
    <w:rsid w:val="008F1C80"/>
    <w:rsid w:val="00906803"/>
    <w:rsid w:val="00925B8D"/>
    <w:rsid w:val="00A84ECC"/>
    <w:rsid w:val="00AD1BA2"/>
    <w:rsid w:val="00AD1D6A"/>
    <w:rsid w:val="00AE54E8"/>
    <w:rsid w:val="00B331FC"/>
    <w:rsid w:val="00BA559C"/>
    <w:rsid w:val="00C61854"/>
    <w:rsid w:val="00D32259"/>
    <w:rsid w:val="00DD54AE"/>
    <w:rsid w:val="00E7738D"/>
    <w:rsid w:val="00E9592E"/>
    <w:rsid w:val="00EF4EB7"/>
    <w:rsid w:val="00F11DE7"/>
    <w:rsid w:val="00FB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E7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738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6A4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6A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cp:lastPrinted>2017-08-31T09:32:00Z</cp:lastPrinted>
  <dcterms:created xsi:type="dcterms:W3CDTF">2018-11-02T01:53:00Z</dcterms:created>
  <dcterms:modified xsi:type="dcterms:W3CDTF">2019-01-23T07:41:00Z</dcterms:modified>
</cp:coreProperties>
</file>