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E91" w:rsidRDefault="000D0E91" w:rsidP="000D0E91">
      <w:pPr>
        <w:pStyle w:val="a3"/>
        <w:spacing w:before="0" w:beforeAutospacing="0" w:after="0" w:afterAutospacing="0" w:line="384" w:lineRule="atLeast"/>
        <w:ind w:firstLine="600"/>
        <w:jc w:val="center"/>
        <w:rPr>
          <w:rFonts w:ascii="Helvetica" w:hAnsi="Helvetica" w:cs="Helvetica"/>
          <w:color w:val="3E3E3E"/>
        </w:rPr>
      </w:pPr>
      <w:r>
        <w:rPr>
          <w:rFonts w:ascii="黑体" w:eastAsia="黑体" w:hAnsi="黑体" w:cs="Helvetica" w:hint="eastAsia"/>
          <w:color w:val="3E3E3E"/>
          <w:sz w:val="33"/>
          <w:szCs w:val="33"/>
        </w:rPr>
        <w:t>部门决算公开目录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firstLine="885"/>
        <w:rPr>
          <w:rFonts w:ascii="Helvetica" w:hAnsi="Helvetica" w:cs="Helvetica"/>
          <w:color w:val="3E3E3E"/>
        </w:rPr>
      </w:pPr>
      <w:r>
        <w:rPr>
          <w:rFonts w:hint="eastAsia"/>
          <w:color w:val="3E3E3E"/>
          <w:sz w:val="29"/>
          <w:szCs w:val="29"/>
        </w:rPr>
        <w:t> 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firstLine="645"/>
        <w:rPr>
          <w:rFonts w:ascii="Helvetica" w:hAnsi="Helvetica" w:cs="Helvetica"/>
          <w:color w:val="3E3E3E"/>
        </w:rPr>
      </w:pPr>
      <w:r>
        <w:rPr>
          <w:rFonts w:ascii="黑体" w:eastAsia="黑体" w:hAnsi="黑体" w:cs="Helvetica" w:hint="eastAsia"/>
          <w:color w:val="3E3E3E"/>
          <w:sz w:val="27"/>
          <w:szCs w:val="27"/>
        </w:rPr>
        <w:t>第一部分</w:t>
      </w:r>
      <w:r>
        <w:rPr>
          <w:rStyle w:val="apple-converted-space"/>
          <w:rFonts w:hint="eastAsia"/>
          <w:color w:val="3E3E3E"/>
          <w:sz w:val="27"/>
          <w:szCs w:val="27"/>
        </w:rPr>
        <w:t> </w:t>
      </w:r>
      <w:r>
        <w:rPr>
          <w:rFonts w:hint="eastAsia"/>
          <w:color w:val="3E3E3E"/>
          <w:sz w:val="27"/>
          <w:szCs w:val="27"/>
        </w:rPr>
        <w:t>  </w:t>
      </w:r>
      <w:r w:rsidR="008E34F2">
        <w:rPr>
          <w:rFonts w:ascii="黑体" w:eastAsia="黑体" w:hAnsi="黑体" w:cs="Helvetica" w:hint="eastAsia"/>
          <w:color w:val="3E3E3E"/>
          <w:sz w:val="27"/>
          <w:szCs w:val="27"/>
        </w:rPr>
        <w:t>保定</w:t>
      </w:r>
      <w:r w:rsidR="008E34F2">
        <w:rPr>
          <w:rFonts w:ascii="黑体" w:eastAsia="黑体" w:hAnsi="黑体" w:cs="Helvetica"/>
          <w:color w:val="3E3E3E"/>
          <w:sz w:val="27"/>
          <w:szCs w:val="27"/>
        </w:rPr>
        <w:t>市</w:t>
      </w:r>
      <w:r w:rsidR="008E34F2">
        <w:rPr>
          <w:rFonts w:ascii="黑体" w:eastAsia="黑体" w:hAnsi="黑体" w:cs="Helvetica" w:hint="eastAsia"/>
          <w:color w:val="3E3E3E"/>
          <w:sz w:val="27"/>
          <w:szCs w:val="27"/>
        </w:rPr>
        <w:t>徐</w:t>
      </w:r>
      <w:r w:rsidR="008E34F2">
        <w:rPr>
          <w:rFonts w:ascii="黑体" w:eastAsia="黑体" w:hAnsi="黑体" w:cs="Helvetica"/>
          <w:color w:val="3E3E3E"/>
          <w:sz w:val="27"/>
          <w:szCs w:val="27"/>
        </w:rPr>
        <w:t>水区物价局</w:t>
      </w:r>
      <w:r>
        <w:rPr>
          <w:rFonts w:ascii="黑体" w:eastAsia="黑体" w:hAnsi="黑体" w:cs="Helvetica" w:hint="eastAsia"/>
          <w:color w:val="3E3E3E"/>
          <w:sz w:val="27"/>
          <w:szCs w:val="27"/>
        </w:rPr>
        <w:t>部门概况</w:t>
      </w:r>
    </w:p>
    <w:p w:rsidR="000D0E91" w:rsidRPr="00F77678" w:rsidRDefault="00613F3A" w:rsidP="002370F5">
      <w:pPr>
        <w:pStyle w:val="a3"/>
        <w:spacing w:before="0" w:beforeAutospacing="0" w:after="0" w:afterAutospacing="0" w:line="384" w:lineRule="atLeast"/>
        <w:ind w:left="1110" w:firstLineChars="200" w:firstLine="540"/>
        <w:rPr>
          <w:rFonts w:ascii="仿宋" w:eastAsia="仿宋" w:hAnsi="仿宋" w:cs="Helvetica"/>
          <w:color w:val="3E3E3E"/>
          <w:sz w:val="27"/>
          <w:szCs w:val="27"/>
        </w:rPr>
      </w:pPr>
      <w:r>
        <w:rPr>
          <w:rFonts w:ascii="仿宋" w:eastAsia="仿宋" w:hAnsi="仿宋" w:cs="Helvetica" w:hint="eastAsia"/>
          <w:color w:val="3E3E3E"/>
          <w:sz w:val="27"/>
          <w:szCs w:val="27"/>
        </w:rPr>
        <w:t>一、负责</w:t>
      </w:r>
      <w:r w:rsidR="008E34F2" w:rsidRPr="00F77678">
        <w:rPr>
          <w:rFonts w:ascii="仿宋" w:eastAsia="仿宋" w:hAnsi="仿宋" w:cs="Helvetica"/>
          <w:color w:val="3E3E3E"/>
          <w:sz w:val="27"/>
          <w:szCs w:val="27"/>
        </w:rPr>
        <w:t>经济社会运行平稳有序</w:t>
      </w:r>
      <w:r w:rsidR="008E34F2" w:rsidRPr="00F77678">
        <w:rPr>
          <w:rFonts w:ascii="仿宋" w:eastAsia="仿宋" w:hAnsi="仿宋" w:cs="Helvetica" w:hint="eastAsia"/>
          <w:color w:val="3E3E3E"/>
          <w:sz w:val="27"/>
          <w:szCs w:val="27"/>
        </w:rPr>
        <w:t>、</w:t>
      </w:r>
      <w:r w:rsidR="008E34F2" w:rsidRPr="00F77678">
        <w:rPr>
          <w:rFonts w:ascii="仿宋" w:eastAsia="仿宋" w:hAnsi="仿宋" w:cs="Helvetica"/>
          <w:color w:val="3E3E3E"/>
          <w:sz w:val="27"/>
          <w:szCs w:val="27"/>
        </w:rPr>
        <w:t>健康发展。负责</w:t>
      </w:r>
      <w:r w:rsidR="008E34F2" w:rsidRPr="00F77678">
        <w:rPr>
          <w:rFonts w:ascii="仿宋" w:eastAsia="仿宋" w:hAnsi="仿宋" w:cs="Helvetica" w:hint="eastAsia"/>
          <w:color w:val="3E3E3E"/>
          <w:sz w:val="27"/>
          <w:szCs w:val="27"/>
        </w:rPr>
        <w:t>区域</w:t>
      </w:r>
      <w:r w:rsidR="008E34F2" w:rsidRPr="00F77678">
        <w:rPr>
          <w:rFonts w:ascii="仿宋" w:eastAsia="仿宋" w:hAnsi="仿宋" w:cs="Helvetica"/>
          <w:color w:val="3E3E3E"/>
          <w:sz w:val="27"/>
          <w:szCs w:val="27"/>
        </w:rPr>
        <w:t>经济统筹协调，促进京津冀协同发展，</w:t>
      </w:r>
      <w:r w:rsidR="008E34F2" w:rsidRPr="00F77678">
        <w:rPr>
          <w:rFonts w:ascii="仿宋" w:eastAsia="仿宋" w:hAnsi="仿宋" w:cs="Helvetica" w:hint="eastAsia"/>
          <w:color w:val="3E3E3E"/>
          <w:sz w:val="27"/>
          <w:szCs w:val="27"/>
        </w:rPr>
        <w:t>推进</w:t>
      </w:r>
      <w:r w:rsidR="008E34F2" w:rsidRPr="00F77678">
        <w:rPr>
          <w:rFonts w:ascii="仿宋" w:eastAsia="仿宋" w:hAnsi="仿宋" w:cs="Helvetica"/>
          <w:color w:val="3E3E3E"/>
          <w:sz w:val="27"/>
          <w:szCs w:val="27"/>
        </w:rPr>
        <w:t>区级产业结构</w:t>
      </w:r>
      <w:r w:rsidR="008E34F2" w:rsidRPr="00F77678">
        <w:rPr>
          <w:rFonts w:ascii="仿宋" w:eastAsia="仿宋" w:hAnsi="仿宋" w:cs="Helvetica" w:hint="eastAsia"/>
          <w:color w:val="3E3E3E"/>
          <w:sz w:val="27"/>
          <w:szCs w:val="27"/>
        </w:rPr>
        <w:t>调整</w:t>
      </w:r>
      <w:r w:rsidR="008E34F2" w:rsidRPr="00F77678">
        <w:rPr>
          <w:rFonts w:ascii="仿宋" w:eastAsia="仿宋" w:hAnsi="仿宋" w:cs="Helvetica"/>
          <w:color w:val="3E3E3E"/>
          <w:sz w:val="27"/>
          <w:szCs w:val="27"/>
        </w:rPr>
        <w:t>和转型升级</w:t>
      </w:r>
      <w:r w:rsidR="008E34F2" w:rsidRPr="00F77678">
        <w:rPr>
          <w:rFonts w:ascii="仿宋" w:eastAsia="仿宋" w:hAnsi="仿宋" w:cs="Helvetica" w:hint="eastAsia"/>
          <w:color w:val="3E3E3E"/>
          <w:sz w:val="27"/>
          <w:szCs w:val="27"/>
        </w:rPr>
        <w:t>，</w:t>
      </w:r>
      <w:r w:rsidR="008E34F2" w:rsidRPr="00F77678">
        <w:rPr>
          <w:rFonts w:ascii="仿宋" w:eastAsia="仿宋" w:hAnsi="仿宋" w:cs="Helvetica"/>
          <w:color w:val="3E3E3E"/>
          <w:sz w:val="27"/>
          <w:szCs w:val="27"/>
        </w:rPr>
        <w:t>固定</w:t>
      </w:r>
      <w:r w:rsidR="008E34F2" w:rsidRPr="00F77678">
        <w:rPr>
          <w:rFonts w:ascii="仿宋" w:eastAsia="仿宋" w:hAnsi="仿宋" w:cs="Helvetica" w:hint="eastAsia"/>
          <w:color w:val="3E3E3E"/>
          <w:sz w:val="27"/>
          <w:szCs w:val="27"/>
        </w:rPr>
        <w:t>资</w:t>
      </w:r>
      <w:r w:rsidR="008E34F2" w:rsidRPr="00F77678">
        <w:rPr>
          <w:rFonts w:ascii="仿宋" w:eastAsia="仿宋" w:hAnsi="仿宋" w:cs="Helvetica"/>
          <w:color w:val="3E3E3E"/>
          <w:sz w:val="27"/>
          <w:szCs w:val="27"/>
        </w:rPr>
        <w:t>产投资调控与管理</w:t>
      </w:r>
      <w:r w:rsidR="008E34F2" w:rsidRPr="00F77678">
        <w:rPr>
          <w:rFonts w:ascii="仿宋" w:eastAsia="仿宋" w:hAnsi="仿宋" w:cs="Helvetica" w:hint="eastAsia"/>
          <w:color w:val="3E3E3E"/>
          <w:sz w:val="27"/>
          <w:szCs w:val="27"/>
        </w:rPr>
        <w:t>。</w:t>
      </w:r>
    </w:p>
    <w:p w:rsidR="008E34F2" w:rsidRPr="00F77678" w:rsidRDefault="002370F5" w:rsidP="002370F5">
      <w:pPr>
        <w:pStyle w:val="a3"/>
        <w:spacing w:before="0" w:beforeAutospacing="0" w:after="0" w:afterAutospacing="0" w:line="384" w:lineRule="atLeast"/>
        <w:ind w:left="1110" w:firstLineChars="200" w:firstLine="540"/>
        <w:rPr>
          <w:rFonts w:ascii="仿宋" w:eastAsia="仿宋" w:hAnsi="仿宋" w:cs="Helvetica"/>
          <w:color w:val="3E3E3E"/>
          <w:sz w:val="27"/>
          <w:szCs w:val="27"/>
        </w:rPr>
      </w:pPr>
      <w:r w:rsidRPr="00F77678">
        <w:rPr>
          <w:rFonts w:ascii="仿宋" w:eastAsia="仿宋" w:hAnsi="仿宋" w:cs="Helvetica" w:hint="eastAsia"/>
          <w:color w:val="3E3E3E"/>
          <w:sz w:val="27"/>
          <w:szCs w:val="27"/>
        </w:rPr>
        <w:t>做</w:t>
      </w:r>
      <w:r w:rsidRPr="00F77678">
        <w:rPr>
          <w:rFonts w:ascii="仿宋" w:eastAsia="仿宋" w:hAnsi="仿宋" w:cs="Helvetica"/>
          <w:color w:val="3E3E3E"/>
          <w:sz w:val="27"/>
          <w:szCs w:val="27"/>
        </w:rPr>
        <w:t>好价格总水平调控和</w:t>
      </w:r>
      <w:r w:rsidRPr="00F77678">
        <w:rPr>
          <w:rFonts w:ascii="仿宋" w:eastAsia="仿宋" w:hAnsi="仿宋" w:cs="Helvetica" w:hint="eastAsia"/>
          <w:color w:val="3E3E3E"/>
          <w:sz w:val="27"/>
          <w:szCs w:val="27"/>
        </w:rPr>
        <w:t>价格</w:t>
      </w:r>
      <w:r w:rsidRPr="00F77678">
        <w:rPr>
          <w:rFonts w:ascii="仿宋" w:eastAsia="仿宋" w:hAnsi="仿宋" w:cs="Helvetica"/>
          <w:color w:val="3E3E3E"/>
          <w:sz w:val="27"/>
          <w:szCs w:val="27"/>
        </w:rPr>
        <w:t>管理工作，价格成本调查和成</w:t>
      </w:r>
      <w:r w:rsidRPr="00F77678">
        <w:rPr>
          <w:rFonts w:ascii="仿宋" w:eastAsia="仿宋" w:hAnsi="仿宋" w:cs="Helvetica" w:hint="eastAsia"/>
          <w:color w:val="3E3E3E"/>
          <w:sz w:val="27"/>
          <w:szCs w:val="27"/>
        </w:rPr>
        <w:t>本监</w:t>
      </w:r>
      <w:r w:rsidRPr="00F77678">
        <w:rPr>
          <w:rFonts w:ascii="仿宋" w:eastAsia="仿宋" w:hAnsi="仿宋" w:cs="Helvetica"/>
          <w:color w:val="3E3E3E"/>
          <w:sz w:val="27"/>
          <w:szCs w:val="27"/>
        </w:rPr>
        <w:t>审，坚强价格监督检查力度。</w:t>
      </w:r>
    </w:p>
    <w:p w:rsidR="002370F5" w:rsidRPr="00F77678" w:rsidRDefault="002370F5" w:rsidP="000D0E91">
      <w:pPr>
        <w:pStyle w:val="a3"/>
        <w:spacing w:before="0" w:beforeAutospacing="0" w:after="0" w:afterAutospacing="0" w:line="384" w:lineRule="atLeast"/>
        <w:ind w:firstLine="1110"/>
        <w:rPr>
          <w:rFonts w:ascii="仿宋" w:eastAsia="仿宋" w:hAnsi="仿宋" w:cs="Helvetica"/>
          <w:color w:val="3E3E3E"/>
          <w:sz w:val="27"/>
          <w:szCs w:val="27"/>
        </w:rPr>
      </w:pPr>
      <w:r w:rsidRPr="00F77678">
        <w:rPr>
          <w:rFonts w:ascii="仿宋" w:eastAsia="仿宋" w:hAnsi="仿宋" w:cs="Helvetica" w:hint="eastAsia"/>
          <w:color w:val="3E3E3E"/>
          <w:sz w:val="27"/>
          <w:szCs w:val="27"/>
        </w:rPr>
        <w:t>二、部门决算单位</w:t>
      </w:r>
      <w:r w:rsidRPr="00F77678">
        <w:rPr>
          <w:rFonts w:ascii="仿宋" w:eastAsia="仿宋" w:hAnsi="仿宋" w:cs="Helvetica"/>
          <w:color w:val="3E3E3E"/>
          <w:sz w:val="27"/>
          <w:szCs w:val="27"/>
        </w:rPr>
        <w:t>构成</w:t>
      </w:r>
    </w:p>
    <w:p w:rsidR="00F77678" w:rsidRPr="00F77678" w:rsidRDefault="002370F5" w:rsidP="00613F3A">
      <w:pPr>
        <w:pStyle w:val="a3"/>
        <w:spacing w:before="0" w:beforeAutospacing="0" w:after="0" w:afterAutospacing="0" w:line="384" w:lineRule="atLeast"/>
        <w:ind w:firstLineChars="650" w:firstLine="1755"/>
        <w:rPr>
          <w:rFonts w:ascii="仿宋" w:eastAsia="仿宋" w:hAnsi="仿宋" w:cs="Helvetica"/>
          <w:color w:val="3E3E3E"/>
          <w:sz w:val="27"/>
          <w:szCs w:val="27"/>
        </w:rPr>
      </w:pPr>
      <w:r w:rsidRPr="00F77678">
        <w:rPr>
          <w:rFonts w:ascii="仿宋" w:eastAsia="仿宋" w:hAnsi="仿宋" w:cs="Helvetica" w:hint="eastAsia"/>
          <w:color w:val="3E3E3E"/>
          <w:sz w:val="27"/>
          <w:szCs w:val="27"/>
        </w:rPr>
        <w:t>根据</w:t>
      </w:r>
      <w:r w:rsidRPr="00F77678">
        <w:rPr>
          <w:rFonts w:ascii="仿宋" w:eastAsia="仿宋" w:hAnsi="仿宋" w:cs="Helvetica"/>
          <w:color w:val="3E3E3E"/>
          <w:sz w:val="27"/>
          <w:szCs w:val="27"/>
        </w:rPr>
        <w:t>上述职</w:t>
      </w:r>
      <w:r w:rsidRPr="00F77678">
        <w:rPr>
          <w:rFonts w:ascii="仿宋" w:eastAsia="仿宋" w:hAnsi="仿宋" w:cs="Helvetica" w:hint="eastAsia"/>
          <w:color w:val="3E3E3E"/>
          <w:sz w:val="27"/>
          <w:szCs w:val="27"/>
        </w:rPr>
        <w:t>责</w:t>
      </w:r>
      <w:r w:rsidRPr="00F77678">
        <w:rPr>
          <w:rFonts w:ascii="仿宋" w:eastAsia="仿宋" w:hAnsi="仿宋" w:cs="Helvetica"/>
          <w:color w:val="3E3E3E"/>
          <w:sz w:val="27"/>
          <w:szCs w:val="27"/>
        </w:rPr>
        <w:t>，</w:t>
      </w:r>
      <w:r w:rsidRPr="00F77678">
        <w:rPr>
          <w:rFonts w:ascii="仿宋" w:eastAsia="仿宋" w:hAnsi="仿宋" w:cs="Helvetica" w:hint="eastAsia"/>
          <w:color w:val="3E3E3E"/>
          <w:sz w:val="27"/>
          <w:szCs w:val="27"/>
        </w:rPr>
        <w:t>我</w:t>
      </w:r>
      <w:r w:rsidRPr="00F77678">
        <w:rPr>
          <w:rFonts w:ascii="仿宋" w:eastAsia="仿宋" w:hAnsi="仿宋" w:cs="Helvetica"/>
          <w:color w:val="3E3E3E"/>
          <w:sz w:val="27"/>
          <w:szCs w:val="27"/>
        </w:rPr>
        <w:t>单位独立核算机构一个，</w:t>
      </w:r>
      <w:r w:rsidR="00F77678" w:rsidRPr="00F77678">
        <w:rPr>
          <w:rFonts w:ascii="仿宋" w:eastAsia="仿宋" w:hAnsi="仿宋" w:cs="Helvetica" w:hint="eastAsia"/>
          <w:color w:val="3E3E3E"/>
          <w:sz w:val="27"/>
          <w:szCs w:val="27"/>
        </w:rPr>
        <w:t xml:space="preserve">部门职责 </w:t>
      </w:r>
    </w:p>
    <w:p w:rsidR="000D0E91" w:rsidRPr="00F77678" w:rsidRDefault="00F77678" w:rsidP="00613F3A">
      <w:pPr>
        <w:pStyle w:val="a3"/>
        <w:spacing w:before="0" w:beforeAutospacing="0" w:after="0" w:afterAutospacing="0" w:line="384" w:lineRule="atLeast"/>
        <w:ind w:leftChars="550" w:left="1155"/>
        <w:rPr>
          <w:rFonts w:ascii="仿宋" w:eastAsia="仿宋" w:hAnsi="仿宋" w:cs="Helvetica"/>
          <w:color w:val="3E3E3E"/>
          <w:sz w:val="27"/>
          <w:szCs w:val="27"/>
        </w:rPr>
      </w:pPr>
      <w:r w:rsidRPr="00F77678">
        <w:rPr>
          <w:rFonts w:ascii="仿宋" w:eastAsia="仿宋" w:hAnsi="仿宋" w:cs="Helvetica" w:hint="eastAsia"/>
          <w:color w:val="3E3E3E"/>
          <w:sz w:val="27"/>
          <w:szCs w:val="27"/>
        </w:rPr>
        <w:t>组</w:t>
      </w:r>
      <w:r w:rsidRPr="00F77678">
        <w:rPr>
          <w:rFonts w:ascii="仿宋" w:eastAsia="仿宋" w:hAnsi="仿宋" w:cs="Helvetica"/>
          <w:color w:val="3E3E3E"/>
          <w:sz w:val="27"/>
          <w:szCs w:val="27"/>
        </w:rPr>
        <w:t>织全区改革开放和经济技术合作，综合协调和检测，调节经济社会协调发展</w:t>
      </w:r>
      <w:r w:rsidRPr="00F77678">
        <w:rPr>
          <w:rFonts w:ascii="仿宋" w:eastAsia="仿宋" w:hAnsi="仿宋" w:cs="Helvetica" w:hint="eastAsia"/>
          <w:color w:val="3E3E3E"/>
          <w:sz w:val="27"/>
          <w:szCs w:val="27"/>
        </w:rPr>
        <w:t>，</w:t>
      </w:r>
      <w:r w:rsidRPr="00F77678">
        <w:rPr>
          <w:rFonts w:ascii="仿宋" w:eastAsia="仿宋" w:hAnsi="仿宋" w:cs="Helvetica"/>
          <w:color w:val="3E3E3E"/>
          <w:sz w:val="27"/>
          <w:szCs w:val="27"/>
        </w:rPr>
        <w:t>研究拟定</w:t>
      </w:r>
      <w:r w:rsidRPr="00F77678">
        <w:rPr>
          <w:rFonts w:ascii="仿宋" w:eastAsia="仿宋" w:hAnsi="仿宋" w:cs="Helvetica" w:hint="eastAsia"/>
          <w:color w:val="3E3E3E"/>
          <w:sz w:val="27"/>
          <w:szCs w:val="27"/>
        </w:rPr>
        <w:t>重大</w:t>
      </w:r>
      <w:r w:rsidRPr="00F77678">
        <w:rPr>
          <w:rFonts w:ascii="仿宋" w:eastAsia="仿宋" w:hAnsi="仿宋" w:cs="Helvetica"/>
          <w:color w:val="3E3E3E"/>
          <w:sz w:val="27"/>
          <w:szCs w:val="27"/>
        </w:rPr>
        <w:t>调控政策建议</w:t>
      </w:r>
      <w:r w:rsidRPr="00F77678">
        <w:rPr>
          <w:rFonts w:ascii="仿宋" w:eastAsia="仿宋" w:hAnsi="仿宋" w:cs="Helvetica" w:hint="eastAsia"/>
          <w:color w:val="3E3E3E"/>
          <w:sz w:val="27"/>
          <w:szCs w:val="27"/>
        </w:rPr>
        <w:t>。</w:t>
      </w:r>
      <w:r w:rsidRPr="00F77678">
        <w:rPr>
          <w:rFonts w:ascii="仿宋" w:eastAsia="仿宋" w:hAnsi="仿宋" w:cs="Helvetica"/>
          <w:color w:val="3E3E3E"/>
          <w:sz w:val="27"/>
          <w:szCs w:val="27"/>
        </w:rPr>
        <w:t>做</w:t>
      </w:r>
      <w:r w:rsidRPr="00F77678">
        <w:rPr>
          <w:rFonts w:ascii="仿宋" w:eastAsia="仿宋" w:hAnsi="仿宋" w:cs="Helvetica" w:hint="eastAsia"/>
          <w:color w:val="3E3E3E"/>
          <w:sz w:val="27"/>
          <w:szCs w:val="27"/>
        </w:rPr>
        <w:t>好</w:t>
      </w:r>
      <w:r w:rsidRPr="00F77678">
        <w:rPr>
          <w:rFonts w:ascii="仿宋" w:eastAsia="仿宋" w:hAnsi="仿宋" w:cs="Helvetica"/>
          <w:color w:val="3E3E3E"/>
          <w:sz w:val="27"/>
          <w:szCs w:val="27"/>
        </w:rPr>
        <w:t>经济运行监测分析</w:t>
      </w:r>
      <w:r w:rsidRPr="00F77678">
        <w:rPr>
          <w:rFonts w:ascii="仿宋" w:eastAsia="仿宋" w:hAnsi="仿宋" w:cs="Helvetica" w:hint="eastAsia"/>
          <w:color w:val="3E3E3E"/>
          <w:sz w:val="27"/>
          <w:szCs w:val="27"/>
        </w:rPr>
        <w:t>，协调</w:t>
      </w:r>
      <w:r w:rsidR="002370F5" w:rsidRPr="00F77678">
        <w:rPr>
          <w:rFonts w:ascii="仿宋" w:eastAsia="仿宋" w:hAnsi="仿宋" w:cs="Helvetica"/>
          <w:color w:val="3E3E3E"/>
          <w:sz w:val="27"/>
          <w:szCs w:val="27"/>
        </w:rPr>
        <w:t>本单位</w:t>
      </w:r>
      <w:r w:rsidR="002370F5" w:rsidRPr="00F77678">
        <w:rPr>
          <w:rFonts w:ascii="仿宋" w:eastAsia="仿宋" w:hAnsi="仿宋" w:cs="Helvetica" w:hint="eastAsia"/>
          <w:color w:val="3E3E3E"/>
          <w:sz w:val="27"/>
          <w:szCs w:val="27"/>
        </w:rPr>
        <w:t>内</w:t>
      </w:r>
      <w:r w:rsidR="002370F5" w:rsidRPr="00F77678">
        <w:rPr>
          <w:rFonts w:ascii="仿宋" w:eastAsia="仿宋" w:hAnsi="仿宋" w:cs="Helvetica"/>
          <w:color w:val="3E3E3E"/>
          <w:sz w:val="27"/>
          <w:szCs w:val="27"/>
        </w:rPr>
        <w:t>设机构：综合股</w:t>
      </w:r>
      <w:r w:rsidR="002370F5" w:rsidRPr="00F77678">
        <w:rPr>
          <w:rFonts w:ascii="仿宋" w:eastAsia="仿宋" w:hAnsi="仿宋" w:cs="Helvetica" w:hint="eastAsia"/>
          <w:color w:val="3E3E3E"/>
          <w:sz w:val="27"/>
          <w:szCs w:val="27"/>
        </w:rPr>
        <w:t>及价格</w:t>
      </w:r>
      <w:r w:rsidR="002370F5" w:rsidRPr="00F77678">
        <w:rPr>
          <w:rFonts w:ascii="仿宋" w:eastAsia="仿宋" w:hAnsi="仿宋" w:cs="Helvetica"/>
          <w:color w:val="3E3E3E"/>
          <w:sz w:val="27"/>
          <w:szCs w:val="27"/>
        </w:rPr>
        <w:t>认证中心</w:t>
      </w:r>
      <w:r w:rsidR="00B874DF" w:rsidRPr="00F77678">
        <w:rPr>
          <w:rFonts w:ascii="仿宋" w:eastAsia="仿宋" w:hAnsi="仿宋" w:cs="Helvetica" w:hint="eastAsia"/>
          <w:color w:val="3E3E3E"/>
          <w:sz w:val="27"/>
          <w:szCs w:val="27"/>
        </w:rPr>
        <w:t>，</w:t>
      </w:r>
      <w:r w:rsidR="00B874DF" w:rsidRPr="00F77678">
        <w:rPr>
          <w:rFonts w:ascii="仿宋" w:eastAsia="仿宋" w:hAnsi="仿宋" w:cs="Helvetica"/>
          <w:color w:val="3E3E3E"/>
          <w:sz w:val="27"/>
          <w:szCs w:val="27"/>
        </w:rPr>
        <w:t>物价检查所</w:t>
      </w:r>
      <w:r w:rsidR="002370F5" w:rsidRPr="00F77678">
        <w:rPr>
          <w:rFonts w:ascii="仿宋" w:eastAsia="仿宋" w:hAnsi="仿宋" w:cs="Helvetica"/>
          <w:color w:val="3E3E3E"/>
          <w:sz w:val="27"/>
          <w:szCs w:val="27"/>
        </w:rPr>
        <w:t>。</w:t>
      </w:r>
    </w:p>
    <w:p w:rsidR="002370F5" w:rsidRPr="00F77678" w:rsidRDefault="002370F5" w:rsidP="002370F5">
      <w:pPr>
        <w:pStyle w:val="a3"/>
        <w:spacing w:before="0" w:beforeAutospacing="0" w:after="0" w:afterAutospacing="0" w:line="384" w:lineRule="atLeast"/>
        <w:ind w:leftChars="550" w:left="1155" w:firstLineChars="150" w:firstLine="405"/>
        <w:rPr>
          <w:rFonts w:ascii="仿宋" w:eastAsia="仿宋" w:hAnsi="仿宋" w:cs="Helvetica"/>
          <w:color w:val="3E3E3E"/>
        </w:rPr>
      </w:pPr>
      <w:r w:rsidRPr="00F77678">
        <w:rPr>
          <w:rFonts w:ascii="仿宋" w:eastAsia="仿宋" w:hAnsi="仿宋" w:cs="Helvetica" w:hint="eastAsia"/>
          <w:color w:val="3E3E3E"/>
          <w:sz w:val="27"/>
          <w:szCs w:val="27"/>
        </w:rPr>
        <w:t>年未实</w:t>
      </w:r>
      <w:r w:rsidRPr="00F77678">
        <w:rPr>
          <w:rFonts w:ascii="仿宋" w:eastAsia="仿宋" w:hAnsi="仿宋" w:cs="Helvetica"/>
          <w:color w:val="3E3E3E"/>
          <w:sz w:val="27"/>
          <w:szCs w:val="27"/>
        </w:rPr>
        <w:t>有人数</w:t>
      </w:r>
      <w:r w:rsidRPr="00F77678">
        <w:rPr>
          <w:rFonts w:ascii="仿宋" w:eastAsia="仿宋" w:hAnsi="仿宋" w:cs="Helvetica" w:hint="eastAsia"/>
          <w:color w:val="3E3E3E"/>
          <w:sz w:val="27"/>
          <w:szCs w:val="27"/>
        </w:rPr>
        <w:t>78人</w:t>
      </w:r>
      <w:r w:rsidRPr="00F77678">
        <w:rPr>
          <w:rFonts w:ascii="仿宋" w:eastAsia="仿宋" w:hAnsi="仿宋" w:cs="Helvetica"/>
          <w:color w:val="3E3E3E"/>
          <w:sz w:val="27"/>
          <w:szCs w:val="27"/>
        </w:rPr>
        <w:t>，</w:t>
      </w:r>
      <w:r w:rsidRPr="00F77678">
        <w:rPr>
          <w:rFonts w:ascii="仿宋" w:eastAsia="仿宋" w:hAnsi="仿宋" w:cs="Helvetica" w:hint="eastAsia"/>
          <w:color w:val="3E3E3E"/>
          <w:sz w:val="27"/>
          <w:szCs w:val="27"/>
        </w:rPr>
        <w:t>其</w:t>
      </w:r>
      <w:r w:rsidRPr="00F77678">
        <w:rPr>
          <w:rFonts w:ascii="仿宋" w:eastAsia="仿宋" w:hAnsi="仿宋" w:cs="Helvetica"/>
          <w:color w:val="3E3E3E"/>
          <w:sz w:val="27"/>
          <w:szCs w:val="27"/>
        </w:rPr>
        <w:t>中在职人员</w:t>
      </w:r>
      <w:r w:rsidRPr="00F77678">
        <w:rPr>
          <w:rFonts w:ascii="仿宋" w:eastAsia="仿宋" w:hAnsi="仿宋" w:cs="Helvetica" w:hint="eastAsia"/>
          <w:color w:val="3E3E3E"/>
          <w:sz w:val="27"/>
          <w:szCs w:val="27"/>
        </w:rPr>
        <w:t>59人</w:t>
      </w:r>
      <w:r w:rsidRPr="00F77678">
        <w:rPr>
          <w:rFonts w:ascii="仿宋" w:eastAsia="仿宋" w:hAnsi="仿宋" w:cs="Helvetica"/>
          <w:color w:val="3E3E3E"/>
          <w:sz w:val="27"/>
          <w:szCs w:val="27"/>
        </w:rPr>
        <w:t>，退休人员</w:t>
      </w:r>
      <w:r w:rsidRPr="00F77678">
        <w:rPr>
          <w:rFonts w:ascii="仿宋" w:eastAsia="仿宋" w:hAnsi="仿宋" w:cs="Helvetica" w:hint="eastAsia"/>
          <w:color w:val="3E3E3E"/>
          <w:sz w:val="27"/>
          <w:szCs w:val="27"/>
        </w:rPr>
        <w:t>19人</w:t>
      </w:r>
      <w:r w:rsidRPr="00F77678">
        <w:rPr>
          <w:rFonts w:ascii="仿宋" w:eastAsia="仿宋" w:hAnsi="仿宋" w:cs="Helvetica"/>
          <w:color w:val="3E3E3E"/>
          <w:sz w:val="27"/>
          <w:szCs w:val="27"/>
        </w:rPr>
        <w:t>。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firstLine="645"/>
        <w:rPr>
          <w:rFonts w:ascii="Helvetica" w:hAnsi="Helvetica" w:cs="Helvetica"/>
          <w:color w:val="3E3E3E"/>
        </w:rPr>
      </w:pPr>
      <w:r>
        <w:rPr>
          <w:rFonts w:ascii="黑体" w:eastAsia="黑体" w:hAnsi="黑体" w:cs="Helvetica" w:hint="eastAsia"/>
          <w:color w:val="3E3E3E"/>
          <w:sz w:val="27"/>
          <w:szCs w:val="27"/>
        </w:rPr>
        <w:t xml:space="preserve">第二部分 </w:t>
      </w:r>
      <w:r>
        <w:rPr>
          <w:rFonts w:hint="eastAsia"/>
          <w:color w:val="3E3E3E"/>
          <w:sz w:val="27"/>
          <w:szCs w:val="27"/>
        </w:rPr>
        <w:t> </w:t>
      </w:r>
      <w:r w:rsidR="003E0091">
        <w:rPr>
          <w:rFonts w:ascii="黑体" w:eastAsia="黑体" w:hAnsi="黑体" w:cs="Helvetica" w:hint="eastAsia"/>
          <w:color w:val="3E3E3E"/>
          <w:sz w:val="27"/>
          <w:szCs w:val="27"/>
        </w:rPr>
        <w:t>保定市徐</w:t>
      </w:r>
      <w:r w:rsidR="003E0091">
        <w:rPr>
          <w:rFonts w:ascii="黑体" w:eastAsia="黑体" w:hAnsi="黑体" w:cs="Helvetica"/>
          <w:color w:val="3E3E3E"/>
          <w:sz w:val="27"/>
          <w:szCs w:val="27"/>
        </w:rPr>
        <w:t>水区物价局</w:t>
      </w:r>
      <w:r>
        <w:rPr>
          <w:rFonts w:ascii="黑体" w:eastAsia="黑体" w:hAnsi="黑体" w:cs="Helvetica" w:hint="eastAsia"/>
          <w:color w:val="3E3E3E"/>
          <w:sz w:val="27"/>
          <w:szCs w:val="27"/>
        </w:rPr>
        <w:t>部门</w:t>
      </w:r>
      <w:r w:rsidR="000652F9">
        <w:rPr>
          <w:rFonts w:ascii="黑体" w:eastAsia="黑体" w:hAnsi="黑体" w:cs="Helvetica" w:hint="eastAsia"/>
          <w:color w:val="3E3E3E"/>
          <w:sz w:val="27"/>
          <w:szCs w:val="27"/>
        </w:rPr>
        <w:t>2</w:t>
      </w:r>
      <w:r w:rsidR="007C3C0D">
        <w:rPr>
          <w:rFonts w:ascii="黑体" w:eastAsia="黑体" w:hAnsi="黑体" w:cs="Helvetica" w:hint="eastAsia"/>
          <w:color w:val="3E3E3E"/>
          <w:sz w:val="27"/>
          <w:szCs w:val="27"/>
        </w:rPr>
        <w:t>017</w:t>
      </w:r>
      <w:r>
        <w:rPr>
          <w:rFonts w:ascii="黑体" w:eastAsia="黑体" w:hAnsi="黑体" w:cs="Helvetica" w:hint="eastAsia"/>
          <w:color w:val="3E3E3E"/>
          <w:sz w:val="27"/>
          <w:szCs w:val="27"/>
        </w:rPr>
        <w:t>年度部门决算报表</w:t>
      </w:r>
    </w:p>
    <w:p w:rsidR="000D0E91" w:rsidRPr="00F77678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仿宋" w:eastAsia="仿宋" w:hAnsi="仿宋" w:cs="Helvetica"/>
          <w:color w:val="3E3E3E"/>
        </w:rPr>
      </w:pPr>
      <w:r w:rsidRPr="00F77678">
        <w:rPr>
          <w:rFonts w:ascii="仿宋" w:eastAsia="仿宋" w:hAnsi="仿宋" w:cs="Helvetica" w:hint="eastAsia"/>
          <w:color w:val="3E3E3E"/>
          <w:sz w:val="27"/>
          <w:szCs w:val="27"/>
        </w:rPr>
        <w:t>一、收入支出决算总表</w:t>
      </w:r>
    </w:p>
    <w:p w:rsidR="000D0E91" w:rsidRPr="00F77678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仿宋" w:eastAsia="仿宋" w:hAnsi="仿宋" w:cs="Helvetica"/>
          <w:color w:val="3E3E3E"/>
        </w:rPr>
      </w:pPr>
      <w:r w:rsidRPr="00F77678">
        <w:rPr>
          <w:rFonts w:ascii="仿宋" w:eastAsia="仿宋" w:hAnsi="仿宋" w:cs="Helvetica" w:hint="eastAsia"/>
          <w:color w:val="3E3E3E"/>
          <w:sz w:val="27"/>
          <w:szCs w:val="27"/>
        </w:rPr>
        <w:t>二、收入决算表</w:t>
      </w:r>
    </w:p>
    <w:p w:rsidR="000D0E91" w:rsidRPr="00F77678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仿宋" w:eastAsia="仿宋" w:hAnsi="仿宋" w:cs="Helvetica"/>
          <w:color w:val="3E3E3E"/>
        </w:rPr>
      </w:pPr>
      <w:r w:rsidRPr="00F77678">
        <w:rPr>
          <w:rFonts w:ascii="仿宋" w:eastAsia="仿宋" w:hAnsi="仿宋" w:cs="Helvetica" w:hint="eastAsia"/>
          <w:color w:val="3E3E3E"/>
          <w:sz w:val="27"/>
          <w:szCs w:val="27"/>
        </w:rPr>
        <w:t>三、支出决算表</w:t>
      </w:r>
    </w:p>
    <w:p w:rsidR="000D0E91" w:rsidRPr="00F77678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仿宋" w:eastAsia="仿宋" w:hAnsi="仿宋" w:cs="Helvetica"/>
          <w:color w:val="3E3E3E"/>
        </w:rPr>
      </w:pPr>
      <w:r w:rsidRPr="00F77678">
        <w:rPr>
          <w:rFonts w:ascii="仿宋" w:eastAsia="仿宋" w:hAnsi="仿宋" w:cs="Helvetica" w:hint="eastAsia"/>
          <w:color w:val="3E3E3E"/>
          <w:sz w:val="27"/>
          <w:szCs w:val="27"/>
        </w:rPr>
        <w:t>四、财政拨款收入支出决算总表</w:t>
      </w:r>
    </w:p>
    <w:p w:rsidR="000D0E91" w:rsidRPr="00F77678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仿宋" w:eastAsia="仿宋" w:hAnsi="仿宋" w:cs="Helvetica"/>
          <w:color w:val="3E3E3E"/>
        </w:rPr>
      </w:pPr>
      <w:r w:rsidRPr="00F77678">
        <w:rPr>
          <w:rFonts w:ascii="仿宋" w:eastAsia="仿宋" w:hAnsi="仿宋" w:cs="Helvetica" w:hint="eastAsia"/>
          <w:color w:val="3E3E3E"/>
          <w:sz w:val="27"/>
          <w:szCs w:val="27"/>
        </w:rPr>
        <w:t>五、一般公共预算财政拨款</w:t>
      </w:r>
      <w:r w:rsidR="00351BBD" w:rsidRPr="00F77678">
        <w:rPr>
          <w:rFonts w:ascii="仿宋" w:eastAsia="仿宋" w:hAnsi="仿宋" w:cs="Helvetica" w:hint="eastAsia"/>
          <w:color w:val="3E3E3E"/>
          <w:sz w:val="27"/>
          <w:szCs w:val="27"/>
        </w:rPr>
        <w:t>收入</w:t>
      </w:r>
      <w:r w:rsidRPr="00F77678">
        <w:rPr>
          <w:rFonts w:ascii="仿宋" w:eastAsia="仿宋" w:hAnsi="仿宋" w:cs="Helvetica" w:hint="eastAsia"/>
          <w:color w:val="3E3E3E"/>
          <w:sz w:val="27"/>
          <w:szCs w:val="27"/>
        </w:rPr>
        <w:t>支出决算表</w:t>
      </w:r>
    </w:p>
    <w:p w:rsidR="000D0E91" w:rsidRPr="00F77678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仿宋" w:eastAsia="仿宋" w:hAnsi="仿宋" w:cs="Helvetica"/>
          <w:color w:val="3E3E3E"/>
        </w:rPr>
      </w:pPr>
      <w:r w:rsidRPr="00F77678">
        <w:rPr>
          <w:rFonts w:ascii="仿宋" w:eastAsia="仿宋" w:hAnsi="仿宋" w:cs="Helvetica" w:hint="eastAsia"/>
          <w:color w:val="3E3E3E"/>
          <w:sz w:val="27"/>
          <w:szCs w:val="27"/>
        </w:rPr>
        <w:lastRenderedPageBreak/>
        <w:t>六、一般公共预算财政拨款基本支出决算表</w:t>
      </w:r>
    </w:p>
    <w:p w:rsidR="000D0E91" w:rsidRPr="00F77678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仿宋" w:eastAsia="仿宋" w:hAnsi="仿宋" w:cs="Helvetica"/>
          <w:color w:val="3E3E3E"/>
        </w:rPr>
      </w:pPr>
      <w:r w:rsidRPr="00F77678">
        <w:rPr>
          <w:rFonts w:ascii="仿宋" w:eastAsia="仿宋" w:hAnsi="仿宋" w:cs="Helvetica" w:hint="eastAsia"/>
          <w:color w:val="3E3E3E"/>
          <w:sz w:val="27"/>
          <w:szCs w:val="27"/>
        </w:rPr>
        <w:t>七、政府性基金预算财政拨款收入支出决算表</w:t>
      </w:r>
    </w:p>
    <w:p w:rsidR="000D0E91" w:rsidRPr="00F77678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仿宋" w:eastAsia="仿宋" w:hAnsi="仿宋" w:cs="Helvetica"/>
          <w:color w:val="3E3E3E"/>
        </w:rPr>
      </w:pPr>
      <w:r w:rsidRPr="00F77678">
        <w:rPr>
          <w:rFonts w:ascii="仿宋" w:eastAsia="仿宋" w:hAnsi="仿宋" w:cs="Helvetica" w:hint="eastAsia"/>
          <w:color w:val="3E3E3E"/>
          <w:sz w:val="27"/>
          <w:szCs w:val="27"/>
        </w:rPr>
        <w:t>八、国有资本经营预算财政拨款收入支出决算表</w:t>
      </w:r>
    </w:p>
    <w:p w:rsidR="000D0E91" w:rsidRPr="00F77678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仿宋" w:eastAsia="仿宋" w:hAnsi="仿宋" w:cs="Helvetica"/>
          <w:color w:val="3E3E3E"/>
        </w:rPr>
      </w:pPr>
      <w:r w:rsidRPr="00F77678">
        <w:rPr>
          <w:rFonts w:ascii="仿宋" w:eastAsia="仿宋" w:hAnsi="仿宋" w:cs="Helvetica" w:hint="eastAsia"/>
          <w:color w:val="3E3E3E"/>
          <w:sz w:val="27"/>
          <w:szCs w:val="27"/>
        </w:rPr>
        <w:t>九、“三公”经费等相关信息统计表</w:t>
      </w:r>
    </w:p>
    <w:p w:rsidR="000D0E91" w:rsidRPr="00F77678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仿宋" w:eastAsia="仿宋" w:hAnsi="仿宋" w:cs="Helvetica"/>
          <w:color w:val="3E3E3E"/>
        </w:rPr>
      </w:pPr>
      <w:r w:rsidRPr="00F77678">
        <w:rPr>
          <w:rFonts w:ascii="仿宋" w:eastAsia="仿宋" w:hAnsi="仿宋" w:cs="Helvetica" w:hint="eastAsia"/>
          <w:color w:val="3E3E3E"/>
          <w:sz w:val="27"/>
          <w:szCs w:val="27"/>
        </w:rPr>
        <w:t>十、政府采购情况表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firstLine="645"/>
        <w:rPr>
          <w:rFonts w:ascii="Helvetica" w:hAnsi="Helvetica" w:cs="Helvetica"/>
          <w:color w:val="3E3E3E"/>
        </w:rPr>
      </w:pPr>
      <w:r>
        <w:rPr>
          <w:rFonts w:ascii="黑体" w:eastAsia="黑体" w:hAnsi="黑体" w:cs="Helvetica" w:hint="eastAsia"/>
          <w:color w:val="3E3E3E"/>
          <w:sz w:val="27"/>
          <w:szCs w:val="27"/>
        </w:rPr>
        <w:t xml:space="preserve">第三部分 </w:t>
      </w:r>
      <w:r>
        <w:rPr>
          <w:rFonts w:hint="eastAsia"/>
          <w:color w:val="3E3E3E"/>
          <w:sz w:val="27"/>
          <w:szCs w:val="27"/>
        </w:rPr>
        <w:t> </w:t>
      </w:r>
      <w:r w:rsidR="00B874DF">
        <w:rPr>
          <w:rFonts w:ascii="黑体" w:eastAsia="黑体" w:hAnsi="黑体" w:cs="Helvetica" w:hint="eastAsia"/>
          <w:color w:val="3E3E3E"/>
          <w:sz w:val="27"/>
          <w:szCs w:val="27"/>
        </w:rPr>
        <w:t>保定</w:t>
      </w:r>
      <w:r w:rsidR="00B874DF">
        <w:rPr>
          <w:rFonts w:ascii="黑体" w:eastAsia="黑体" w:hAnsi="黑体" w:cs="Helvetica"/>
          <w:color w:val="3E3E3E"/>
          <w:sz w:val="27"/>
          <w:szCs w:val="27"/>
        </w:rPr>
        <w:t>市</w:t>
      </w:r>
      <w:r w:rsidR="00B874DF">
        <w:rPr>
          <w:rFonts w:ascii="黑体" w:eastAsia="黑体" w:hAnsi="黑体" w:cs="Helvetica" w:hint="eastAsia"/>
          <w:color w:val="3E3E3E"/>
          <w:sz w:val="27"/>
          <w:szCs w:val="27"/>
        </w:rPr>
        <w:t>徐</w:t>
      </w:r>
      <w:r w:rsidR="00B874DF">
        <w:rPr>
          <w:rFonts w:ascii="黑体" w:eastAsia="黑体" w:hAnsi="黑体" w:cs="Helvetica"/>
          <w:color w:val="3E3E3E"/>
          <w:sz w:val="27"/>
          <w:szCs w:val="27"/>
        </w:rPr>
        <w:t>水区物价局</w:t>
      </w:r>
      <w:r>
        <w:rPr>
          <w:rFonts w:ascii="黑体" w:eastAsia="黑体" w:hAnsi="黑体" w:cs="Helvetica" w:hint="eastAsia"/>
          <w:color w:val="3E3E3E"/>
          <w:sz w:val="27"/>
          <w:szCs w:val="27"/>
        </w:rPr>
        <w:t>部门</w:t>
      </w:r>
      <w:r w:rsidR="007C3C0D">
        <w:rPr>
          <w:rFonts w:ascii="黑体" w:eastAsia="黑体" w:hAnsi="黑体" w:cs="Helvetica" w:hint="eastAsia"/>
          <w:color w:val="3E3E3E"/>
          <w:sz w:val="27"/>
          <w:szCs w:val="27"/>
        </w:rPr>
        <w:t>2017</w:t>
      </w:r>
      <w:r>
        <w:rPr>
          <w:rFonts w:ascii="黑体" w:eastAsia="黑体" w:hAnsi="黑体" w:cs="Helvetica" w:hint="eastAsia"/>
          <w:color w:val="3E3E3E"/>
          <w:sz w:val="27"/>
          <w:szCs w:val="27"/>
        </w:rPr>
        <w:t>年部门决算情况说明</w:t>
      </w:r>
    </w:p>
    <w:p w:rsidR="00B874DF" w:rsidRPr="00F77678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仿宋" w:eastAsia="仿宋" w:hAnsi="仿宋" w:cs="Helvetica"/>
          <w:color w:val="3E3E3E"/>
          <w:sz w:val="27"/>
          <w:szCs w:val="27"/>
        </w:rPr>
      </w:pPr>
      <w:r w:rsidRPr="00F77678">
        <w:rPr>
          <w:rFonts w:ascii="仿宋" w:eastAsia="仿宋" w:hAnsi="仿宋" w:cs="Helvetica" w:hint="eastAsia"/>
          <w:color w:val="3E3E3E"/>
          <w:sz w:val="27"/>
          <w:szCs w:val="27"/>
        </w:rPr>
        <w:t>一、收入支出决算总体情况说明</w:t>
      </w:r>
    </w:p>
    <w:p w:rsidR="00E43A3C" w:rsidRPr="00F77678" w:rsidRDefault="00B874DF" w:rsidP="00637670">
      <w:pPr>
        <w:adjustRightInd w:val="0"/>
        <w:snapToGrid w:val="0"/>
        <w:spacing w:line="600" w:lineRule="exact"/>
        <w:ind w:leftChars="600" w:left="1260" w:firstLineChars="250" w:firstLine="675"/>
        <w:rPr>
          <w:rFonts w:ascii="仿宋" w:eastAsia="仿宋" w:hAnsi="仿宋"/>
          <w:snapToGrid w:val="0"/>
          <w:sz w:val="28"/>
          <w:szCs w:val="28"/>
        </w:rPr>
      </w:pPr>
      <w:r w:rsidRPr="00F77678">
        <w:rPr>
          <w:rFonts w:ascii="仿宋" w:eastAsia="仿宋" w:hAnsi="仿宋" w:cs="Helvetica" w:hint="eastAsia"/>
          <w:color w:val="3E3E3E"/>
          <w:sz w:val="27"/>
          <w:szCs w:val="27"/>
        </w:rPr>
        <w:t>本</w:t>
      </w:r>
      <w:r w:rsidRPr="00F77678">
        <w:rPr>
          <w:rFonts w:ascii="仿宋" w:eastAsia="仿宋" w:hAnsi="仿宋" w:cs="Helvetica"/>
          <w:color w:val="3E3E3E"/>
          <w:sz w:val="27"/>
          <w:szCs w:val="27"/>
        </w:rPr>
        <w:t>部</w:t>
      </w:r>
      <w:r w:rsidRPr="00F77678">
        <w:rPr>
          <w:rFonts w:ascii="仿宋" w:eastAsia="仿宋" w:hAnsi="仿宋" w:cs="Helvetica" w:hint="eastAsia"/>
          <w:color w:val="3E3E3E"/>
          <w:sz w:val="27"/>
          <w:szCs w:val="27"/>
        </w:rPr>
        <w:t>门2017年</w:t>
      </w:r>
      <w:r w:rsidRPr="00F77678">
        <w:rPr>
          <w:rFonts w:ascii="仿宋" w:eastAsia="仿宋" w:hAnsi="仿宋" w:cs="Helvetica"/>
          <w:color w:val="3E3E3E"/>
          <w:sz w:val="27"/>
          <w:szCs w:val="27"/>
        </w:rPr>
        <w:t>本年收入总计</w:t>
      </w:r>
      <w:r w:rsidRPr="00F77678">
        <w:rPr>
          <w:rFonts w:ascii="仿宋" w:eastAsia="仿宋" w:hAnsi="仿宋" w:cs="Helvetica" w:hint="eastAsia"/>
          <w:color w:val="3E3E3E"/>
          <w:sz w:val="27"/>
          <w:szCs w:val="27"/>
        </w:rPr>
        <w:t>762.19万元</w:t>
      </w:r>
      <w:r w:rsidRPr="00F77678">
        <w:rPr>
          <w:rFonts w:ascii="仿宋" w:eastAsia="仿宋" w:hAnsi="仿宋" w:cs="Helvetica"/>
          <w:color w:val="3E3E3E"/>
          <w:sz w:val="27"/>
          <w:szCs w:val="27"/>
        </w:rPr>
        <w:t>，</w:t>
      </w:r>
      <w:r w:rsidRPr="00F77678">
        <w:rPr>
          <w:rFonts w:ascii="仿宋" w:eastAsia="仿宋" w:hAnsi="仿宋" w:cs="Helvetica" w:hint="eastAsia"/>
          <w:color w:val="3E3E3E"/>
          <w:sz w:val="27"/>
          <w:szCs w:val="27"/>
        </w:rPr>
        <w:t>较</w:t>
      </w:r>
      <w:r w:rsidRPr="00F77678">
        <w:rPr>
          <w:rFonts w:ascii="仿宋" w:eastAsia="仿宋" w:hAnsi="仿宋" w:cs="Helvetica"/>
          <w:color w:val="3E3E3E"/>
          <w:sz w:val="27"/>
          <w:szCs w:val="27"/>
        </w:rPr>
        <w:t>上年增长</w:t>
      </w:r>
      <w:r w:rsidRPr="00F77678">
        <w:rPr>
          <w:rFonts w:ascii="仿宋" w:eastAsia="仿宋" w:hAnsi="仿宋" w:cs="Helvetica" w:hint="eastAsia"/>
          <w:color w:val="3E3E3E"/>
          <w:sz w:val="27"/>
          <w:szCs w:val="27"/>
        </w:rPr>
        <w:t>24.16%，较</w:t>
      </w:r>
      <w:r w:rsidRPr="00F77678">
        <w:rPr>
          <w:rFonts w:ascii="仿宋" w:eastAsia="仿宋" w:hAnsi="仿宋" w:cs="Helvetica"/>
          <w:color w:val="3E3E3E"/>
          <w:sz w:val="27"/>
          <w:szCs w:val="27"/>
        </w:rPr>
        <w:t>上年增</w:t>
      </w:r>
      <w:r w:rsidRPr="00F77678">
        <w:rPr>
          <w:rFonts w:ascii="仿宋" w:eastAsia="仿宋" w:hAnsi="仿宋" w:cs="Helvetica" w:hint="eastAsia"/>
          <w:color w:val="3E3E3E"/>
          <w:sz w:val="27"/>
          <w:szCs w:val="27"/>
        </w:rPr>
        <w:t>收148.33万元</w:t>
      </w:r>
      <w:r w:rsidRPr="00F77678">
        <w:rPr>
          <w:rFonts w:ascii="仿宋" w:eastAsia="仿宋" w:hAnsi="仿宋" w:cs="Helvetica"/>
          <w:color w:val="3E3E3E"/>
          <w:sz w:val="27"/>
          <w:szCs w:val="27"/>
        </w:rPr>
        <w:t>，</w:t>
      </w:r>
      <w:r w:rsidRPr="00F77678">
        <w:rPr>
          <w:rFonts w:ascii="仿宋" w:eastAsia="仿宋" w:hAnsi="仿宋" w:cs="Helvetica" w:hint="eastAsia"/>
          <w:color w:val="3E3E3E"/>
          <w:sz w:val="27"/>
          <w:szCs w:val="27"/>
        </w:rPr>
        <w:t>原因</w:t>
      </w:r>
      <w:r w:rsidR="00E43A3C" w:rsidRPr="00F77678">
        <w:rPr>
          <w:rFonts w:ascii="仿宋" w:eastAsia="仿宋" w:hAnsi="仿宋" w:cs="Helvetica" w:hint="eastAsia"/>
          <w:color w:val="3E3E3E"/>
          <w:sz w:val="27"/>
          <w:szCs w:val="27"/>
        </w:rPr>
        <w:t>本</w:t>
      </w:r>
      <w:r w:rsidR="00E43A3C" w:rsidRPr="00F77678">
        <w:rPr>
          <w:rFonts w:ascii="仿宋" w:eastAsia="仿宋" w:hAnsi="仿宋" w:cs="Helvetica"/>
          <w:color w:val="3E3E3E"/>
          <w:sz w:val="27"/>
          <w:szCs w:val="27"/>
        </w:rPr>
        <w:t>年收入精神文明奖及目标考核奖励（往年拨入发改局）及</w:t>
      </w:r>
      <w:r w:rsidR="00E43A3C" w:rsidRPr="00F77678">
        <w:rPr>
          <w:rFonts w:ascii="仿宋" w:eastAsia="仿宋" w:hAnsi="仿宋" w:cs="Helvetica" w:hint="eastAsia"/>
          <w:color w:val="3E3E3E"/>
          <w:sz w:val="27"/>
          <w:szCs w:val="27"/>
        </w:rPr>
        <w:t>2017年</w:t>
      </w:r>
      <w:r w:rsidR="00637670" w:rsidRPr="00F77678">
        <w:rPr>
          <w:rFonts w:ascii="仿宋" w:eastAsia="仿宋" w:hAnsi="仿宋" w:cs="Helvetica"/>
          <w:color w:val="3E3E3E"/>
          <w:sz w:val="27"/>
          <w:szCs w:val="27"/>
        </w:rPr>
        <w:t>增加职业年金等人员保险收入</w:t>
      </w:r>
      <w:r w:rsidR="00637670" w:rsidRPr="00F77678">
        <w:rPr>
          <w:rFonts w:ascii="仿宋" w:eastAsia="仿宋" w:hAnsi="仿宋" w:cs="Helvetica" w:hint="eastAsia"/>
          <w:color w:val="3E3E3E"/>
          <w:sz w:val="27"/>
          <w:szCs w:val="27"/>
        </w:rPr>
        <w:t>；</w:t>
      </w:r>
      <w:r w:rsidR="00637670" w:rsidRPr="00F77678">
        <w:rPr>
          <w:rFonts w:ascii="仿宋" w:eastAsia="仿宋" w:hAnsi="仿宋" w:cs="Helvetica"/>
          <w:color w:val="3E3E3E"/>
          <w:sz w:val="27"/>
          <w:szCs w:val="27"/>
        </w:rPr>
        <w:t>本年支出总计</w:t>
      </w:r>
      <w:r w:rsidR="00637670" w:rsidRPr="00F77678">
        <w:rPr>
          <w:rFonts w:ascii="仿宋" w:eastAsia="仿宋" w:hAnsi="仿宋" w:cs="Helvetica" w:hint="eastAsia"/>
          <w:color w:val="3E3E3E"/>
          <w:sz w:val="27"/>
          <w:szCs w:val="27"/>
        </w:rPr>
        <w:t>659.35，</w:t>
      </w:r>
      <w:r w:rsidR="00637670" w:rsidRPr="00F77678">
        <w:rPr>
          <w:rFonts w:ascii="仿宋" w:eastAsia="仿宋" w:hAnsi="仿宋" w:cs="Helvetica"/>
          <w:color w:val="3E3E3E"/>
          <w:sz w:val="27"/>
          <w:szCs w:val="27"/>
        </w:rPr>
        <w:t>较上年增长</w:t>
      </w:r>
      <w:r w:rsidR="00637670" w:rsidRPr="00F77678">
        <w:rPr>
          <w:rFonts w:ascii="仿宋" w:eastAsia="仿宋" w:hAnsi="仿宋" w:cs="Helvetica" w:hint="eastAsia"/>
          <w:color w:val="3E3E3E"/>
          <w:sz w:val="27"/>
          <w:szCs w:val="27"/>
        </w:rPr>
        <w:t>4.24%，增</w:t>
      </w:r>
      <w:r w:rsidR="00637670" w:rsidRPr="00F77678">
        <w:rPr>
          <w:rFonts w:ascii="仿宋" w:eastAsia="仿宋" w:hAnsi="仿宋" w:cs="Helvetica"/>
          <w:color w:val="3E3E3E"/>
          <w:sz w:val="27"/>
          <w:szCs w:val="27"/>
        </w:rPr>
        <w:t>支</w:t>
      </w:r>
      <w:r w:rsidR="00637670" w:rsidRPr="00F77678">
        <w:rPr>
          <w:rFonts w:ascii="仿宋" w:eastAsia="仿宋" w:hAnsi="仿宋" w:cs="Helvetica" w:hint="eastAsia"/>
          <w:color w:val="3E3E3E"/>
          <w:sz w:val="27"/>
          <w:szCs w:val="27"/>
        </w:rPr>
        <w:t>26.8，</w:t>
      </w:r>
      <w:r w:rsidR="00637670" w:rsidRPr="00F77678">
        <w:rPr>
          <w:rFonts w:ascii="仿宋" w:eastAsia="仿宋" w:hAnsi="仿宋" w:cs="Helvetica"/>
          <w:color w:val="3E3E3E"/>
          <w:sz w:val="27"/>
          <w:szCs w:val="27"/>
        </w:rPr>
        <w:t>原因：</w:t>
      </w:r>
      <w:r w:rsidR="00637670" w:rsidRPr="00F77678">
        <w:rPr>
          <w:rFonts w:ascii="仿宋" w:eastAsia="仿宋" w:hAnsi="仿宋" w:cs="Helvetica" w:hint="eastAsia"/>
          <w:color w:val="3E3E3E"/>
          <w:sz w:val="27"/>
          <w:szCs w:val="27"/>
        </w:rPr>
        <w:t>2017年</w:t>
      </w:r>
      <w:r w:rsidR="00637670" w:rsidRPr="00F77678">
        <w:rPr>
          <w:rFonts w:ascii="仿宋" w:eastAsia="仿宋" w:hAnsi="仿宋" w:cs="Helvetica"/>
          <w:color w:val="3E3E3E"/>
          <w:sz w:val="27"/>
          <w:szCs w:val="27"/>
        </w:rPr>
        <w:t>增加职工职业年金及公务员养老</w:t>
      </w:r>
      <w:r w:rsidR="00637670" w:rsidRPr="00F77678">
        <w:rPr>
          <w:rFonts w:ascii="仿宋" w:eastAsia="仿宋" w:hAnsi="仿宋" w:cs="Helvetica" w:hint="eastAsia"/>
          <w:color w:val="3E3E3E"/>
          <w:sz w:val="27"/>
          <w:szCs w:val="27"/>
        </w:rPr>
        <w:t>险</w:t>
      </w:r>
      <w:r w:rsidR="00637670" w:rsidRPr="00F77678">
        <w:rPr>
          <w:rFonts w:ascii="仿宋" w:eastAsia="仿宋" w:hAnsi="仿宋" w:cs="Helvetica"/>
          <w:color w:val="3E3E3E"/>
          <w:sz w:val="27"/>
          <w:szCs w:val="27"/>
        </w:rPr>
        <w:t>人员保险支出；</w:t>
      </w:r>
      <w:r w:rsidR="00637670" w:rsidRPr="00F77678">
        <w:rPr>
          <w:rFonts w:ascii="仿宋" w:eastAsia="仿宋" w:hAnsi="仿宋" w:cs="Helvetica" w:hint="eastAsia"/>
          <w:color w:val="3E3E3E"/>
          <w:sz w:val="27"/>
          <w:szCs w:val="27"/>
        </w:rPr>
        <w:t>年</w:t>
      </w:r>
      <w:r w:rsidR="00637670" w:rsidRPr="00F77678">
        <w:rPr>
          <w:rFonts w:ascii="仿宋" w:eastAsia="仿宋" w:hAnsi="仿宋" w:cs="Helvetica"/>
          <w:color w:val="3E3E3E"/>
          <w:sz w:val="27"/>
          <w:szCs w:val="27"/>
        </w:rPr>
        <w:t>末结转结余104.62</w:t>
      </w:r>
      <w:r w:rsidR="00637670" w:rsidRPr="00F77678">
        <w:rPr>
          <w:rFonts w:ascii="仿宋" w:eastAsia="仿宋" w:hAnsi="仿宋" w:cs="Helvetica" w:hint="eastAsia"/>
          <w:color w:val="3E3E3E"/>
          <w:sz w:val="27"/>
          <w:szCs w:val="27"/>
        </w:rPr>
        <w:t>万元</w:t>
      </w:r>
    </w:p>
    <w:p w:rsidR="000E3CB5" w:rsidRPr="00F77678" w:rsidRDefault="000D0E91" w:rsidP="000E3CB5">
      <w:pPr>
        <w:adjustRightInd w:val="0"/>
        <w:snapToGrid w:val="0"/>
        <w:spacing w:line="600" w:lineRule="exact"/>
        <w:ind w:leftChars="600" w:left="1260" w:firstLineChars="50" w:firstLine="135"/>
        <w:rPr>
          <w:rFonts w:ascii="仿宋" w:eastAsia="仿宋" w:hAnsi="仿宋" w:cs="Helvetica"/>
          <w:color w:val="3E3E3E"/>
          <w:sz w:val="27"/>
          <w:szCs w:val="27"/>
        </w:rPr>
      </w:pPr>
      <w:r w:rsidRPr="00F77678">
        <w:rPr>
          <w:rFonts w:ascii="仿宋" w:eastAsia="仿宋" w:hAnsi="仿宋" w:cs="Helvetica" w:hint="eastAsia"/>
          <w:color w:val="3E3E3E"/>
          <w:sz w:val="27"/>
          <w:szCs w:val="27"/>
        </w:rPr>
        <w:t>二、收入决算情况说明</w:t>
      </w:r>
    </w:p>
    <w:p w:rsidR="000D0E91" w:rsidRPr="00F77678" w:rsidRDefault="007474BA" w:rsidP="00FF1D90">
      <w:pPr>
        <w:adjustRightInd w:val="0"/>
        <w:snapToGrid w:val="0"/>
        <w:spacing w:line="600" w:lineRule="exact"/>
        <w:ind w:leftChars="600" w:left="1260" w:firstLineChars="250" w:firstLine="675"/>
        <w:rPr>
          <w:rFonts w:ascii="仿宋" w:eastAsia="仿宋" w:hAnsi="仿宋" w:cs="Helvetica"/>
          <w:color w:val="3E3E3E"/>
          <w:sz w:val="27"/>
          <w:szCs w:val="27"/>
        </w:rPr>
      </w:pPr>
      <w:r w:rsidRPr="00F77678">
        <w:rPr>
          <w:rFonts w:ascii="仿宋" w:eastAsia="仿宋" w:hAnsi="仿宋" w:cs="Helvetica" w:hint="eastAsia"/>
          <w:color w:val="3E3E3E"/>
          <w:sz w:val="27"/>
          <w:szCs w:val="27"/>
        </w:rPr>
        <w:t>本</w:t>
      </w:r>
      <w:r w:rsidRPr="00F77678">
        <w:rPr>
          <w:rFonts w:ascii="仿宋" w:eastAsia="仿宋" w:hAnsi="仿宋" w:cs="Helvetica"/>
          <w:color w:val="3E3E3E"/>
          <w:sz w:val="27"/>
          <w:szCs w:val="27"/>
        </w:rPr>
        <w:t>部门</w:t>
      </w:r>
      <w:r w:rsidRPr="00F77678">
        <w:rPr>
          <w:rFonts w:ascii="仿宋" w:eastAsia="仿宋" w:hAnsi="仿宋" w:cs="Helvetica" w:hint="eastAsia"/>
          <w:color w:val="3E3E3E"/>
          <w:sz w:val="27"/>
          <w:szCs w:val="27"/>
        </w:rPr>
        <w:t>20</w:t>
      </w:r>
      <w:r w:rsidRPr="00F77678">
        <w:rPr>
          <w:rFonts w:ascii="仿宋" w:eastAsia="仿宋" w:hAnsi="仿宋" w:cs="Helvetica"/>
          <w:color w:val="3E3E3E"/>
          <w:sz w:val="27"/>
          <w:szCs w:val="27"/>
        </w:rPr>
        <w:t>17</w:t>
      </w:r>
      <w:r w:rsidRPr="00F77678">
        <w:rPr>
          <w:rFonts w:ascii="仿宋" w:eastAsia="仿宋" w:hAnsi="仿宋" w:cs="Helvetica" w:hint="eastAsia"/>
          <w:color w:val="3E3E3E"/>
          <w:sz w:val="27"/>
          <w:szCs w:val="27"/>
        </w:rPr>
        <w:t>年</w:t>
      </w:r>
      <w:r w:rsidRPr="00F77678">
        <w:rPr>
          <w:rFonts w:ascii="仿宋" w:eastAsia="仿宋" w:hAnsi="仿宋" w:cs="Helvetica"/>
          <w:color w:val="3E3E3E"/>
          <w:sz w:val="27"/>
          <w:szCs w:val="27"/>
        </w:rPr>
        <w:t>收入总计</w:t>
      </w:r>
      <w:r w:rsidRPr="00F77678">
        <w:rPr>
          <w:rFonts w:ascii="仿宋" w:eastAsia="仿宋" w:hAnsi="仿宋" w:cs="Helvetica" w:hint="eastAsia"/>
          <w:color w:val="3E3E3E"/>
          <w:sz w:val="27"/>
          <w:szCs w:val="27"/>
        </w:rPr>
        <w:t>762.19万元</w:t>
      </w:r>
      <w:r w:rsidRPr="00F77678">
        <w:rPr>
          <w:rFonts w:ascii="仿宋" w:eastAsia="仿宋" w:hAnsi="仿宋" w:cs="Helvetica"/>
          <w:color w:val="3E3E3E"/>
          <w:sz w:val="27"/>
          <w:szCs w:val="27"/>
        </w:rPr>
        <w:t>，其中财政拨款收入</w:t>
      </w:r>
      <w:r w:rsidRPr="00F77678">
        <w:rPr>
          <w:rFonts w:ascii="仿宋" w:eastAsia="仿宋" w:hAnsi="仿宋" w:cs="Helvetica" w:hint="eastAsia"/>
          <w:color w:val="3E3E3E"/>
          <w:sz w:val="27"/>
          <w:szCs w:val="27"/>
        </w:rPr>
        <w:t>761.08万元</w:t>
      </w:r>
      <w:r w:rsidRPr="00F77678">
        <w:rPr>
          <w:rFonts w:ascii="仿宋" w:eastAsia="仿宋" w:hAnsi="仿宋" w:cs="Helvetica"/>
          <w:color w:val="3E3E3E"/>
          <w:sz w:val="27"/>
          <w:szCs w:val="27"/>
        </w:rPr>
        <w:t>，较上年增长</w:t>
      </w:r>
      <w:r w:rsidRPr="00F77678">
        <w:rPr>
          <w:rFonts w:ascii="仿宋" w:eastAsia="仿宋" w:hAnsi="仿宋" w:cs="Helvetica" w:hint="eastAsia"/>
          <w:color w:val="3E3E3E"/>
          <w:sz w:val="27"/>
          <w:szCs w:val="27"/>
        </w:rPr>
        <w:t>24.16%，</w:t>
      </w:r>
      <w:r w:rsidRPr="00F77678">
        <w:rPr>
          <w:rFonts w:ascii="仿宋" w:eastAsia="仿宋" w:hAnsi="仿宋" w:cs="Helvetica"/>
          <w:color w:val="3E3E3E"/>
          <w:sz w:val="27"/>
          <w:szCs w:val="27"/>
        </w:rPr>
        <w:t>增收</w:t>
      </w:r>
      <w:r w:rsidRPr="00F77678">
        <w:rPr>
          <w:rFonts w:ascii="仿宋" w:eastAsia="仿宋" w:hAnsi="仿宋" w:cs="Helvetica" w:hint="eastAsia"/>
          <w:color w:val="3E3E3E"/>
          <w:sz w:val="27"/>
          <w:szCs w:val="27"/>
        </w:rPr>
        <w:t>148.33万元</w:t>
      </w:r>
      <w:r w:rsidRPr="00F77678">
        <w:rPr>
          <w:rFonts w:ascii="仿宋" w:eastAsia="仿宋" w:hAnsi="仿宋" w:cs="Helvetica"/>
          <w:color w:val="3E3E3E"/>
          <w:sz w:val="27"/>
          <w:szCs w:val="27"/>
        </w:rPr>
        <w:t>，主要原因</w:t>
      </w:r>
      <w:r w:rsidRPr="00F77678">
        <w:rPr>
          <w:rFonts w:ascii="仿宋" w:eastAsia="仿宋" w:hAnsi="仿宋" w:cs="Helvetica" w:hint="eastAsia"/>
          <w:color w:val="3E3E3E"/>
          <w:sz w:val="27"/>
          <w:szCs w:val="27"/>
        </w:rPr>
        <w:t>本</w:t>
      </w:r>
      <w:r w:rsidRPr="00F77678">
        <w:rPr>
          <w:rFonts w:ascii="仿宋" w:eastAsia="仿宋" w:hAnsi="仿宋" w:cs="Helvetica"/>
          <w:color w:val="3E3E3E"/>
          <w:sz w:val="27"/>
          <w:szCs w:val="27"/>
        </w:rPr>
        <w:t>年收入精神文明奖励及目标考核奖励（往年拨入发改局）及</w:t>
      </w:r>
      <w:r w:rsidRPr="00F77678">
        <w:rPr>
          <w:rFonts w:ascii="仿宋" w:eastAsia="仿宋" w:hAnsi="仿宋" w:cs="Helvetica" w:hint="eastAsia"/>
          <w:color w:val="3E3E3E"/>
          <w:sz w:val="27"/>
          <w:szCs w:val="27"/>
        </w:rPr>
        <w:t>2017年</w:t>
      </w:r>
      <w:r w:rsidRPr="00F77678">
        <w:rPr>
          <w:rFonts w:ascii="仿宋" w:eastAsia="仿宋" w:hAnsi="仿宋" w:cs="Helvetica"/>
          <w:color w:val="3E3E3E"/>
          <w:sz w:val="27"/>
          <w:szCs w:val="27"/>
        </w:rPr>
        <w:t>增加职业年金等人员保险</w:t>
      </w:r>
      <w:r w:rsidRPr="00F77678">
        <w:rPr>
          <w:rFonts w:ascii="仿宋" w:eastAsia="仿宋" w:hAnsi="仿宋" w:cs="Helvetica" w:hint="eastAsia"/>
          <w:color w:val="3E3E3E"/>
          <w:sz w:val="27"/>
          <w:szCs w:val="27"/>
        </w:rPr>
        <w:t>收入</w:t>
      </w:r>
      <w:r w:rsidRPr="00F77678">
        <w:rPr>
          <w:rFonts w:ascii="仿宋" w:eastAsia="仿宋" w:hAnsi="仿宋" w:cs="Helvetica"/>
          <w:color w:val="3E3E3E"/>
          <w:sz w:val="27"/>
          <w:szCs w:val="27"/>
        </w:rPr>
        <w:t>；其他收入</w:t>
      </w:r>
      <w:r w:rsidRPr="00F77678">
        <w:rPr>
          <w:rFonts w:ascii="仿宋" w:eastAsia="仿宋" w:hAnsi="仿宋" w:cs="Helvetica" w:hint="eastAsia"/>
          <w:color w:val="3E3E3E"/>
          <w:sz w:val="27"/>
          <w:szCs w:val="27"/>
        </w:rPr>
        <w:t>1.11万元</w:t>
      </w:r>
      <w:r w:rsidRPr="00F77678">
        <w:rPr>
          <w:rFonts w:ascii="仿宋" w:eastAsia="仿宋" w:hAnsi="仿宋" w:cs="Helvetica"/>
          <w:color w:val="3E3E3E"/>
          <w:sz w:val="27"/>
          <w:szCs w:val="27"/>
        </w:rPr>
        <w:t>，增多上年增长</w:t>
      </w:r>
      <w:r w:rsidRPr="00F77678">
        <w:rPr>
          <w:rFonts w:ascii="仿宋" w:eastAsia="仿宋" w:hAnsi="仿宋" w:cs="Helvetica" w:hint="eastAsia"/>
          <w:color w:val="3E3E3E"/>
          <w:sz w:val="27"/>
          <w:szCs w:val="27"/>
        </w:rPr>
        <w:t>2375.6%</w:t>
      </w:r>
      <w:r w:rsidR="000E3CB5" w:rsidRPr="00F77678">
        <w:rPr>
          <w:rFonts w:ascii="仿宋" w:eastAsia="仿宋" w:hAnsi="仿宋" w:cs="Helvetica" w:hint="eastAsia"/>
          <w:color w:val="3E3E3E"/>
          <w:sz w:val="27"/>
          <w:szCs w:val="27"/>
        </w:rPr>
        <w:t>，</w:t>
      </w:r>
      <w:r w:rsidR="000E3CB5" w:rsidRPr="00F77678">
        <w:rPr>
          <w:rFonts w:ascii="仿宋" w:eastAsia="仿宋" w:hAnsi="仿宋" w:cs="Helvetica"/>
          <w:color w:val="3E3E3E"/>
          <w:sz w:val="27"/>
          <w:szCs w:val="27"/>
        </w:rPr>
        <w:t>增收</w:t>
      </w:r>
      <w:r w:rsidR="000E3CB5" w:rsidRPr="00F77678">
        <w:rPr>
          <w:rFonts w:ascii="仿宋" w:eastAsia="仿宋" w:hAnsi="仿宋" w:cs="Helvetica" w:hint="eastAsia"/>
          <w:color w:val="3E3E3E"/>
          <w:sz w:val="27"/>
          <w:szCs w:val="27"/>
        </w:rPr>
        <w:t>1.07万元</w:t>
      </w:r>
      <w:r w:rsidR="000E3CB5" w:rsidRPr="00F77678">
        <w:rPr>
          <w:rFonts w:ascii="仿宋" w:eastAsia="仿宋" w:hAnsi="仿宋" w:cs="Helvetica"/>
          <w:color w:val="3E3E3E"/>
          <w:sz w:val="27"/>
          <w:szCs w:val="27"/>
        </w:rPr>
        <w:t>，主要原因为</w:t>
      </w:r>
      <w:r w:rsidR="000E3CB5" w:rsidRPr="00F77678">
        <w:rPr>
          <w:rFonts w:ascii="仿宋" w:eastAsia="仿宋" w:hAnsi="仿宋" w:cs="Helvetica" w:hint="eastAsia"/>
          <w:color w:val="3E3E3E"/>
          <w:sz w:val="27"/>
          <w:szCs w:val="27"/>
        </w:rPr>
        <w:t>2017年</w:t>
      </w:r>
      <w:r w:rsidR="000E3CB5" w:rsidRPr="00F77678">
        <w:rPr>
          <w:rFonts w:ascii="仿宋" w:eastAsia="仿宋" w:hAnsi="仿宋" w:cs="Helvetica"/>
          <w:color w:val="3E3E3E"/>
          <w:sz w:val="27"/>
          <w:szCs w:val="27"/>
        </w:rPr>
        <w:t>四个季度利息收入</w:t>
      </w:r>
      <w:r w:rsidR="000E3CB5" w:rsidRPr="00F77678">
        <w:rPr>
          <w:rFonts w:ascii="仿宋" w:eastAsia="仿宋" w:hAnsi="仿宋" w:cs="Helvetica" w:hint="eastAsia"/>
          <w:color w:val="3E3E3E"/>
          <w:sz w:val="27"/>
          <w:szCs w:val="27"/>
        </w:rPr>
        <w:t>0.16万元</w:t>
      </w:r>
      <w:r w:rsidR="000E3CB5" w:rsidRPr="00F77678">
        <w:rPr>
          <w:rFonts w:ascii="仿宋" w:eastAsia="仿宋" w:hAnsi="仿宋" w:cs="Helvetica"/>
          <w:color w:val="3E3E3E"/>
          <w:sz w:val="27"/>
          <w:szCs w:val="27"/>
        </w:rPr>
        <w:t>及收到2017</w:t>
      </w:r>
      <w:r w:rsidR="000E3CB5" w:rsidRPr="00F77678">
        <w:rPr>
          <w:rFonts w:ascii="仿宋" w:eastAsia="仿宋" w:hAnsi="仿宋" w:cs="Helvetica" w:hint="eastAsia"/>
          <w:color w:val="3E3E3E"/>
          <w:sz w:val="27"/>
          <w:szCs w:val="27"/>
        </w:rPr>
        <w:t>年</w:t>
      </w:r>
      <w:r w:rsidR="000E3CB5" w:rsidRPr="00F77678">
        <w:rPr>
          <w:rFonts w:ascii="仿宋" w:eastAsia="仿宋" w:hAnsi="仿宋" w:cs="Helvetica"/>
          <w:color w:val="3E3E3E"/>
          <w:sz w:val="27"/>
          <w:szCs w:val="27"/>
        </w:rPr>
        <w:t>农产品调查经费</w:t>
      </w:r>
      <w:r w:rsidR="000E3CB5" w:rsidRPr="00F77678">
        <w:rPr>
          <w:rFonts w:ascii="仿宋" w:eastAsia="仿宋" w:hAnsi="仿宋" w:cs="Helvetica" w:hint="eastAsia"/>
          <w:color w:val="3E3E3E"/>
          <w:sz w:val="27"/>
          <w:szCs w:val="27"/>
        </w:rPr>
        <w:t>0.95万元</w:t>
      </w:r>
      <w:r w:rsidR="000E3CB5" w:rsidRPr="00F77678">
        <w:rPr>
          <w:rFonts w:ascii="仿宋" w:eastAsia="仿宋" w:hAnsi="仿宋" w:cs="Helvetica"/>
          <w:color w:val="3E3E3E"/>
          <w:sz w:val="27"/>
          <w:szCs w:val="27"/>
        </w:rPr>
        <w:t>。</w:t>
      </w:r>
    </w:p>
    <w:p w:rsidR="00FF1D90" w:rsidRPr="00F77678" w:rsidRDefault="000D0E91" w:rsidP="00613F3A">
      <w:pPr>
        <w:adjustRightInd w:val="0"/>
        <w:snapToGrid w:val="0"/>
        <w:spacing w:line="600" w:lineRule="exact"/>
        <w:ind w:leftChars="550" w:left="1155" w:firstLineChars="300" w:firstLine="810"/>
        <w:rPr>
          <w:rFonts w:ascii="仿宋" w:eastAsia="仿宋" w:hAnsi="仿宋" w:cs="Helvetica"/>
          <w:color w:val="3E3E3E"/>
          <w:sz w:val="27"/>
          <w:szCs w:val="27"/>
        </w:rPr>
      </w:pPr>
      <w:r w:rsidRPr="00F77678">
        <w:rPr>
          <w:rFonts w:ascii="仿宋" w:eastAsia="仿宋" w:hAnsi="仿宋" w:cs="Helvetica" w:hint="eastAsia"/>
          <w:color w:val="3E3E3E"/>
          <w:sz w:val="27"/>
          <w:szCs w:val="27"/>
        </w:rPr>
        <w:t>三、支出决算情况说明</w:t>
      </w:r>
    </w:p>
    <w:p w:rsidR="000D0E91" w:rsidRPr="00F77678" w:rsidRDefault="00FF1D90" w:rsidP="00FF1D90">
      <w:pPr>
        <w:adjustRightInd w:val="0"/>
        <w:snapToGrid w:val="0"/>
        <w:spacing w:line="600" w:lineRule="exact"/>
        <w:ind w:leftChars="550" w:left="1155" w:firstLineChars="250" w:firstLine="675"/>
        <w:rPr>
          <w:rFonts w:ascii="仿宋" w:eastAsia="仿宋" w:hAnsi="仿宋" w:cs="Helvetica"/>
          <w:color w:val="3E3E3E"/>
          <w:sz w:val="27"/>
          <w:szCs w:val="27"/>
        </w:rPr>
      </w:pPr>
      <w:r w:rsidRPr="00F77678">
        <w:rPr>
          <w:rFonts w:ascii="仿宋" w:eastAsia="仿宋" w:hAnsi="仿宋" w:cs="Helvetica" w:hint="eastAsia"/>
          <w:color w:val="3E3E3E"/>
          <w:sz w:val="27"/>
          <w:szCs w:val="27"/>
        </w:rPr>
        <w:lastRenderedPageBreak/>
        <w:t>本</w:t>
      </w:r>
      <w:r w:rsidRPr="00F77678">
        <w:rPr>
          <w:rFonts w:ascii="仿宋" w:eastAsia="仿宋" w:hAnsi="仿宋" w:cs="Helvetica"/>
          <w:color w:val="3E3E3E"/>
          <w:sz w:val="27"/>
          <w:szCs w:val="27"/>
        </w:rPr>
        <w:t>部门</w:t>
      </w:r>
      <w:r w:rsidRPr="00F77678">
        <w:rPr>
          <w:rFonts w:ascii="仿宋" w:eastAsia="仿宋" w:hAnsi="仿宋" w:cs="Helvetica" w:hint="eastAsia"/>
          <w:color w:val="3E3E3E"/>
          <w:sz w:val="27"/>
          <w:szCs w:val="27"/>
        </w:rPr>
        <w:t>2017年</w:t>
      </w:r>
      <w:r w:rsidRPr="00F77678">
        <w:rPr>
          <w:rFonts w:ascii="仿宋" w:eastAsia="仿宋" w:hAnsi="仿宋" w:cs="Helvetica"/>
          <w:color w:val="3E3E3E"/>
          <w:sz w:val="27"/>
          <w:szCs w:val="27"/>
        </w:rPr>
        <w:t>度支出总计</w:t>
      </w:r>
      <w:r w:rsidRPr="00F77678">
        <w:rPr>
          <w:rFonts w:ascii="仿宋" w:eastAsia="仿宋" w:hAnsi="仿宋" w:cs="Helvetica" w:hint="eastAsia"/>
          <w:color w:val="3E3E3E"/>
          <w:sz w:val="27"/>
          <w:szCs w:val="27"/>
        </w:rPr>
        <w:t>659.35万元</w:t>
      </w:r>
      <w:r w:rsidRPr="00F77678">
        <w:rPr>
          <w:rFonts w:ascii="仿宋" w:eastAsia="仿宋" w:hAnsi="仿宋" w:cs="Helvetica"/>
          <w:color w:val="3E3E3E"/>
          <w:sz w:val="27"/>
          <w:szCs w:val="27"/>
        </w:rPr>
        <w:t>，其中基本支出</w:t>
      </w:r>
      <w:r w:rsidRPr="00F77678">
        <w:rPr>
          <w:rFonts w:ascii="仿宋" w:eastAsia="仿宋" w:hAnsi="仿宋" w:cs="Helvetica" w:hint="eastAsia"/>
          <w:color w:val="3E3E3E"/>
          <w:sz w:val="27"/>
          <w:szCs w:val="27"/>
        </w:rPr>
        <w:t>653.75万元</w:t>
      </w:r>
      <w:r w:rsidRPr="00F77678">
        <w:rPr>
          <w:rFonts w:ascii="仿宋" w:eastAsia="仿宋" w:hAnsi="仿宋" w:cs="Helvetica"/>
          <w:color w:val="3E3E3E"/>
          <w:sz w:val="27"/>
          <w:szCs w:val="27"/>
        </w:rPr>
        <w:t>，占总支出</w:t>
      </w:r>
      <w:r w:rsidRPr="00F77678">
        <w:rPr>
          <w:rFonts w:ascii="仿宋" w:eastAsia="仿宋" w:hAnsi="仿宋" w:cs="Helvetica" w:hint="eastAsia"/>
          <w:color w:val="3E3E3E"/>
          <w:sz w:val="27"/>
          <w:szCs w:val="27"/>
        </w:rPr>
        <w:t>99.15%；</w:t>
      </w:r>
      <w:r w:rsidRPr="00F77678">
        <w:rPr>
          <w:rFonts w:ascii="仿宋" w:eastAsia="仿宋" w:hAnsi="仿宋" w:cs="Helvetica"/>
          <w:color w:val="3E3E3E"/>
          <w:sz w:val="27"/>
          <w:szCs w:val="27"/>
        </w:rPr>
        <w:t>项目支出</w:t>
      </w:r>
      <w:r w:rsidRPr="00F77678">
        <w:rPr>
          <w:rFonts w:ascii="仿宋" w:eastAsia="仿宋" w:hAnsi="仿宋" w:cs="Helvetica" w:hint="eastAsia"/>
          <w:color w:val="3E3E3E"/>
          <w:sz w:val="27"/>
          <w:szCs w:val="27"/>
        </w:rPr>
        <w:t>5.6万元</w:t>
      </w:r>
      <w:r w:rsidRPr="00F77678">
        <w:rPr>
          <w:rFonts w:ascii="仿宋" w:eastAsia="仿宋" w:hAnsi="仿宋" w:cs="Helvetica"/>
          <w:color w:val="3E3E3E"/>
          <w:sz w:val="27"/>
          <w:szCs w:val="27"/>
        </w:rPr>
        <w:t>，占总</w:t>
      </w:r>
      <w:r w:rsidRPr="00F77678">
        <w:rPr>
          <w:rFonts w:ascii="仿宋" w:eastAsia="仿宋" w:hAnsi="仿宋" w:cs="Helvetica" w:hint="eastAsia"/>
          <w:color w:val="3E3E3E"/>
          <w:sz w:val="27"/>
          <w:szCs w:val="27"/>
        </w:rPr>
        <w:t>支</w:t>
      </w:r>
      <w:r w:rsidRPr="00F77678">
        <w:rPr>
          <w:rFonts w:ascii="仿宋" w:eastAsia="仿宋" w:hAnsi="仿宋" w:cs="Helvetica"/>
          <w:color w:val="3E3E3E"/>
          <w:sz w:val="27"/>
          <w:szCs w:val="27"/>
        </w:rPr>
        <w:t>出</w:t>
      </w:r>
      <w:r w:rsidRPr="00F77678">
        <w:rPr>
          <w:rFonts w:ascii="仿宋" w:eastAsia="仿宋" w:hAnsi="仿宋" w:cs="Helvetica" w:hint="eastAsia"/>
          <w:color w:val="3E3E3E"/>
          <w:sz w:val="27"/>
          <w:szCs w:val="27"/>
        </w:rPr>
        <w:t>0.85%。</w:t>
      </w:r>
    </w:p>
    <w:p w:rsidR="00FF1D90" w:rsidRPr="00F77678" w:rsidRDefault="000D0E91" w:rsidP="00613F3A">
      <w:pPr>
        <w:adjustRightInd w:val="0"/>
        <w:snapToGrid w:val="0"/>
        <w:spacing w:line="600" w:lineRule="exact"/>
        <w:ind w:leftChars="100" w:left="210" w:firstLineChars="550" w:firstLine="1485"/>
        <w:rPr>
          <w:rFonts w:ascii="仿宋" w:eastAsia="仿宋" w:hAnsi="仿宋" w:cs="Helvetica"/>
          <w:color w:val="3E3E3E"/>
          <w:sz w:val="27"/>
          <w:szCs w:val="27"/>
        </w:rPr>
      </w:pPr>
      <w:r w:rsidRPr="00F77678">
        <w:rPr>
          <w:rFonts w:ascii="仿宋" w:eastAsia="仿宋" w:hAnsi="仿宋" w:cs="Helvetica" w:hint="eastAsia"/>
          <w:color w:val="3E3E3E"/>
          <w:sz w:val="27"/>
          <w:szCs w:val="27"/>
        </w:rPr>
        <w:t>四、财政拨款收入支出决算总体情况说明</w:t>
      </w:r>
    </w:p>
    <w:p w:rsidR="00FF1D90" w:rsidRPr="00F77678" w:rsidRDefault="00FF1D90" w:rsidP="00FF1D90">
      <w:pPr>
        <w:adjustRightInd w:val="0"/>
        <w:snapToGrid w:val="0"/>
        <w:spacing w:line="600" w:lineRule="exact"/>
        <w:ind w:leftChars="500" w:left="1050" w:firstLineChars="200" w:firstLine="560"/>
        <w:rPr>
          <w:rFonts w:ascii="仿宋" w:eastAsia="仿宋" w:hAnsi="仿宋"/>
          <w:snapToGrid w:val="0"/>
          <w:kern w:val="0"/>
          <w:sz w:val="28"/>
          <w:szCs w:val="28"/>
        </w:rPr>
      </w:pPr>
      <w:r w:rsidRPr="00F77678">
        <w:rPr>
          <w:rFonts w:ascii="仿宋" w:eastAsia="仿宋" w:hAnsi="仿宋" w:hint="eastAsia"/>
          <w:snapToGrid w:val="0"/>
          <w:kern w:val="0"/>
          <w:sz w:val="28"/>
          <w:szCs w:val="28"/>
        </w:rPr>
        <w:t>本</w:t>
      </w:r>
      <w:r w:rsidRPr="00F77678">
        <w:rPr>
          <w:rFonts w:ascii="仿宋" w:eastAsia="仿宋" w:hAnsi="仿宋"/>
          <w:snapToGrid w:val="0"/>
          <w:kern w:val="0"/>
          <w:sz w:val="28"/>
          <w:szCs w:val="28"/>
        </w:rPr>
        <w:t>部门</w:t>
      </w:r>
      <w:r w:rsidRPr="00F77678">
        <w:rPr>
          <w:rFonts w:ascii="仿宋" w:eastAsia="仿宋" w:hAnsi="仿宋" w:hint="eastAsia"/>
          <w:snapToGrid w:val="0"/>
          <w:kern w:val="0"/>
          <w:sz w:val="28"/>
          <w:szCs w:val="28"/>
        </w:rPr>
        <w:t>201</w:t>
      </w:r>
      <w:r w:rsidRPr="00F77678">
        <w:rPr>
          <w:rFonts w:ascii="仿宋" w:eastAsia="仿宋" w:hAnsi="仿宋"/>
          <w:snapToGrid w:val="0"/>
          <w:kern w:val="0"/>
          <w:sz w:val="28"/>
          <w:szCs w:val="28"/>
        </w:rPr>
        <w:t>7</w:t>
      </w:r>
      <w:r w:rsidRPr="00F77678">
        <w:rPr>
          <w:rFonts w:ascii="仿宋" w:eastAsia="仿宋" w:hAnsi="仿宋" w:hint="eastAsia"/>
          <w:snapToGrid w:val="0"/>
          <w:kern w:val="0"/>
          <w:sz w:val="28"/>
          <w:szCs w:val="28"/>
        </w:rPr>
        <w:t>年</w:t>
      </w:r>
      <w:r w:rsidRPr="00F77678">
        <w:rPr>
          <w:rFonts w:ascii="仿宋" w:eastAsia="仿宋" w:hAnsi="仿宋"/>
          <w:snapToGrid w:val="0"/>
          <w:kern w:val="0"/>
          <w:sz w:val="28"/>
          <w:szCs w:val="28"/>
        </w:rPr>
        <w:t>度</w:t>
      </w:r>
      <w:r w:rsidRPr="00F77678">
        <w:rPr>
          <w:rFonts w:ascii="仿宋" w:eastAsia="仿宋" w:hAnsi="仿宋" w:hint="eastAsia"/>
          <w:snapToGrid w:val="0"/>
          <w:kern w:val="0"/>
          <w:sz w:val="28"/>
          <w:szCs w:val="28"/>
        </w:rPr>
        <w:t>财政</w:t>
      </w:r>
      <w:r w:rsidRPr="00F77678">
        <w:rPr>
          <w:rFonts w:ascii="仿宋" w:eastAsia="仿宋" w:hAnsi="仿宋"/>
          <w:snapToGrid w:val="0"/>
          <w:kern w:val="0"/>
          <w:sz w:val="28"/>
          <w:szCs w:val="28"/>
        </w:rPr>
        <w:t>拨款收入</w:t>
      </w:r>
      <w:r w:rsidRPr="00F77678">
        <w:rPr>
          <w:rFonts w:ascii="仿宋" w:eastAsia="仿宋" w:hAnsi="仿宋" w:hint="eastAsia"/>
          <w:snapToGrid w:val="0"/>
          <w:kern w:val="0"/>
          <w:sz w:val="28"/>
          <w:szCs w:val="28"/>
        </w:rPr>
        <w:t>总</w:t>
      </w:r>
      <w:r w:rsidRPr="00F77678">
        <w:rPr>
          <w:rFonts w:ascii="仿宋" w:eastAsia="仿宋" w:hAnsi="仿宋"/>
          <w:snapToGrid w:val="0"/>
          <w:kern w:val="0"/>
          <w:sz w:val="28"/>
          <w:szCs w:val="28"/>
        </w:rPr>
        <w:t>计</w:t>
      </w:r>
      <w:r w:rsidRPr="00F77678">
        <w:rPr>
          <w:rFonts w:ascii="仿宋" w:eastAsia="仿宋" w:hAnsi="仿宋" w:hint="eastAsia"/>
          <w:snapToGrid w:val="0"/>
          <w:kern w:val="0"/>
          <w:sz w:val="28"/>
          <w:szCs w:val="28"/>
        </w:rPr>
        <w:t>761.08万</w:t>
      </w:r>
      <w:r w:rsidRPr="00F77678">
        <w:rPr>
          <w:rFonts w:ascii="仿宋" w:eastAsia="仿宋" w:hAnsi="仿宋"/>
          <w:snapToGrid w:val="0"/>
          <w:kern w:val="0"/>
          <w:sz w:val="28"/>
          <w:szCs w:val="28"/>
        </w:rPr>
        <w:t>元，</w:t>
      </w:r>
      <w:r w:rsidRPr="00F77678">
        <w:rPr>
          <w:rFonts w:ascii="仿宋" w:eastAsia="仿宋" w:hAnsi="仿宋" w:hint="eastAsia"/>
          <w:snapToGrid w:val="0"/>
          <w:kern w:val="0"/>
          <w:sz w:val="28"/>
          <w:szCs w:val="28"/>
        </w:rPr>
        <w:t>年初</w:t>
      </w:r>
      <w:r w:rsidRPr="00F77678">
        <w:rPr>
          <w:rFonts w:ascii="仿宋" w:eastAsia="仿宋" w:hAnsi="仿宋"/>
          <w:snapToGrid w:val="0"/>
          <w:kern w:val="0"/>
          <w:sz w:val="28"/>
          <w:szCs w:val="28"/>
        </w:rPr>
        <w:t>预算数</w:t>
      </w:r>
      <w:r w:rsidRPr="00F77678">
        <w:rPr>
          <w:rFonts w:ascii="仿宋" w:eastAsia="仿宋" w:hAnsi="仿宋" w:hint="eastAsia"/>
          <w:snapToGrid w:val="0"/>
          <w:kern w:val="0"/>
          <w:sz w:val="28"/>
          <w:szCs w:val="28"/>
        </w:rPr>
        <w:t>672.06为万元</w:t>
      </w:r>
      <w:r w:rsidRPr="00F77678">
        <w:rPr>
          <w:rFonts w:ascii="仿宋" w:eastAsia="仿宋" w:hAnsi="仿宋"/>
          <w:snapToGrid w:val="0"/>
          <w:kern w:val="0"/>
          <w:sz w:val="28"/>
          <w:szCs w:val="28"/>
        </w:rPr>
        <w:t>，占年初预算数的</w:t>
      </w:r>
      <w:r w:rsidRPr="00F77678">
        <w:rPr>
          <w:rFonts w:ascii="仿宋" w:eastAsia="仿宋" w:hAnsi="仿宋" w:hint="eastAsia"/>
          <w:snapToGrid w:val="0"/>
          <w:kern w:val="0"/>
          <w:sz w:val="28"/>
          <w:szCs w:val="28"/>
        </w:rPr>
        <w:t>113.25</w:t>
      </w:r>
      <w:r w:rsidRPr="00F77678">
        <w:rPr>
          <w:rFonts w:ascii="仿宋" w:eastAsia="仿宋" w:hAnsi="仿宋"/>
          <w:snapToGrid w:val="0"/>
          <w:kern w:val="0"/>
          <w:sz w:val="28"/>
          <w:szCs w:val="28"/>
        </w:rPr>
        <w:t>%，主要原因：</w:t>
      </w:r>
      <w:r w:rsidRPr="00F77678">
        <w:rPr>
          <w:rFonts w:ascii="仿宋" w:eastAsia="仿宋" w:hAnsi="仿宋" w:hint="eastAsia"/>
          <w:snapToGrid w:val="0"/>
          <w:kern w:val="0"/>
          <w:sz w:val="28"/>
          <w:szCs w:val="28"/>
        </w:rPr>
        <w:t>本年收入精神文明奖励及目标考核奖励（往来拨入发改局）及2017年增加职业年金等人员保险收入。上年决算</w:t>
      </w:r>
      <w:r w:rsidRPr="00F77678">
        <w:rPr>
          <w:rFonts w:ascii="仿宋" w:eastAsia="仿宋" w:hAnsi="仿宋"/>
          <w:snapToGrid w:val="0"/>
          <w:kern w:val="0"/>
          <w:sz w:val="28"/>
          <w:szCs w:val="28"/>
        </w:rPr>
        <w:t>数</w:t>
      </w:r>
      <w:r w:rsidRPr="00F77678">
        <w:rPr>
          <w:rFonts w:ascii="仿宋" w:eastAsia="仿宋" w:hAnsi="仿宋" w:hint="eastAsia"/>
          <w:snapToGrid w:val="0"/>
          <w:kern w:val="0"/>
          <w:sz w:val="28"/>
          <w:szCs w:val="28"/>
        </w:rPr>
        <w:t>618.82万元</w:t>
      </w:r>
      <w:r w:rsidRPr="00F77678">
        <w:rPr>
          <w:rFonts w:ascii="仿宋" w:eastAsia="仿宋" w:hAnsi="仿宋"/>
          <w:snapToGrid w:val="0"/>
          <w:kern w:val="0"/>
          <w:sz w:val="28"/>
          <w:szCs w:val="28"/>
        </w:rPr>
        <w:t>，较上年增长</w:t>
      </w:r>
      <w:r w:rsidRPr="00F77678">
        <w:rPr>
          <w:rFonts w:ascii="仿宋" w:eastAsia="仿宋" w:hAnsi="仿宋" w:hint="eastAsia"/>
          <w:snapToGrid w:val="0"/>
          <w:kern w:val="0"/>
          <w:sz w:val="28"/>
          <w:szCs w:val="28"/>
        </w:rPr>
        <w:t>23.99</w:t>
      </w:r>
      <w:r w:rsidRPr="00F77678">
        <w:rPr>
          <w:rFonts w:ascii="仿宋" w:eastAsia="仿宋" w:hAnsi="仿宋"/>
          <w:snapToGrid w:val="0"/>
          <w:kern w:val="0"/>
          <w:sz w:val="28"/>
          <w:szCs w:val="28"/>
        </w:rPr>
        <w:t>%，增收</w:t>
      </w:r>
      <w:r w:rsidRPr="00F77678">
        <w:rPr>
          <w:rFonts w:ascii="仿宋" w:eastAsia="仿宋" w:hAnsi="仿宋" w:hint="eastAsia"/>
          <w:snapToGrid w:val="0"/>
          <w:kern w:val="0"/>
          <w:sz w:val="28"/>
          <w:szCs w:val="28"/>
        </w:rPr>
        <w:t>（减少）142.26万</w:t>
      </w:r>
      <w:r w:rsidRPr="00F77678">
        <w:rPr>
          <w:rFonts w:ascii="仿宋" w:eastAsia="仿宋" w:hAnsi="仿宋"/>
          <w:snapToGrid w:val="0"/>
          <w:kern w:val="0"/>
          <w:sz w:val="28"/>
          <w:szCs w:val="28"/>
        </w:rPr>
        <w:t>元</w:t>
      </w:r>
      <w:r w:rsidRPr="00F77678">
        <w:rPr>
          <w:rFonts w:ascii="仿宋" w:eastAsia="仿宋" w:hAnsi="仿宋" w:hint="eastAsia"/>
          <w:snapToGrid w:val="0"/>
          <w:kern w:val="0"/>
          <w:sz w:val="28"/>
          <w:szCs w:val="28"/>
        </w:rPr>
        <w:t>，</w:t>
      </w:r>
      <w:r w:rsidRPr="00F77678">
        <w:rPr>
          <w:rFonts w:ascii="仿宋" w:eastAsia="仿宋" w:hAnsi="仿宋"/>
          <w:snapToGrid w:val="0"/>
          <w:kern w:val="0"/>
          <w:sz w:val="28"/>
          <w:szCs w:val="28"/>
        </w:rPr>
        <w:t>主要原因</w:t>
      </w:r>
      <w:r w:rsidRPr="00F77678">
        <w:rPr>
          <w:rFonts w:ascii="仿宋" w:eastAsia="仿宋" w:hAnsi="仿宋" w:hint="eastAsia"/>
          <w:snapToGrid w:val="0"/>
          <w:kern w:val="0"/>
          <w:sz w:val="28"/>
          <w:szCs w:val="28"/>
        </w:rPr>
        <w:t>本年收入精神文明奖励及目标考核奖励（往年拨入发改局）及2017年增加职业年金等人员保险收入。</w:t>
      </w:r>
    </w:p>
    <w:p w:rsidR="00FF1D90" w:rsidRPr="00F77678" w:rsidRDefault="00FF1D90" w:rsidP="00FF1D90">
      <w:pPr>
        <w:adjustRightInd w:val="0"/>
        <w:snapToGrid w:val="0"/>
        <w:spacing w:line="600" w:lineRule="exact"/>
        <w:ind w:leftChars="450" w:left="945" w:firstLineChars="250" w:firstLine="700"/>
        <w:rPr>
          <w:rFonts w:ascii="仿宋" w:eastAsia="仿宋" w:hAnsi="仿宋"/>
          <w:snapToGrid w:val="0"/>
          <w:kern w:val="0"/>
          <w:sz w:val="28"/>
          <w:szCs w:val="28"/>
        </w:rPr>
      </w:pPr>
      <w:r w:rsidRPr="00F77678">
        <w:rPr>
          <w:rFonts w:ascii="仿宋" w:eastAsia="仿宋" w:hAnsi="仿宋" w:hint="eastAsia"/>
          <w:snapToGrid w:val="0"/>
          <w:kern w:val="0"/>
          <w:sz w:val="28"/>
          <w:szCs w:val="28"/>
        </w:rPr>
        <w:t>本部门2017年</w:t>
      </w:r>
      <w:r w:rsidRPr="00F77678">
        <w:rPr>
          <w:rFonts w:ascii="仿宋" w:eastAsia="仿宋" w:hAnsi="仿宋"/>
          <w:snapToGrid w:val="0"/>
          <w:kern w:val="0"/>
          <w:sz w:val="28"/>
          <w:szCs w:val="28"/>
        </w:rPr>
        <w:t>度财政拨款支出总计</w:t>
      </w:r>
      <w:r w:rsidRPr="00F77678">
        <w:rPr>
          <w:rFonts w:ascii="仿宋" w:eastAsia="仿宋" w:hAnsi="仿宋" w:hint="eastAsia"/>
          <w:snapToGrid w:val="0"/>
          <w:kern w:val="0"/>
          <w:sz w:val="28"/>
          <w:szCs w:val="28"/>
        </w:rPr>
        <w:t>652.64 万</w:t>
      </w:r>
      <w:r w:rsidRPr="00F77678">
        <w:rPr>
          <w:rFonts w:ascii="仿宋" w:eastAsia="仿宋" w:hAnsi="仿宋"/>
          <w:snapToGrid w:val="0"/>
          <w:kern w:val="0"/>
          <w:sz w:val="28"/>
          <w:szCs w:val="28"/>
        </w:rPr>
        <w:t>元，</w:t>
      </w:r>
      <w:r w:rsidRPr="00F77678">
        <w:rPr>
          <w:rFonts w:ascii="仿宋" w:eastAsia="仿宋" w:hAnsi="仿宋" w:hint="eastAsia"/>
          <w:snapToGrid w:val="0"/>
          <w:kern w:val="0"/>
          <w:sz w:val="28"/>
          <w:szCs w:val="28"/>
        </w:rPr>
        <w:t>年初</w:t>
      </w:r>
      <w:r w:rsidRPr="00F77678">
        <w:rPr>
          <w:rFonts w:ascii="仿宋" w:eastAsia="仿宋" w:hAnsi="仿宋"/>
          <w:snapToGrid w:val="0"/>
          <w:kern w:val="0"/>
          <w:sz w:val="28"/>
          <w:szCs w:val="28"/>
        </w:rPr>
        <w:t>预算数为</w:t>
      </w:r>
      <w:r w:rsidRPr="00F77678">
        <w:rPr>
          <w:rFonts w:ascii="仿宋" w:eastAsia="仿宋" w:hAnsi="仿宋" w:hint="eastAsia"/>
          <w:snapToGrid w:val="0"/>
          <w:kern w:val="0"/>
          <w:sz w:val="28"/>
          <w:szCs w:val="28"/>
        </w:rPr>
        <w:t>672.06万元</w:t>
      </w:r>
      <w:r w:rsidRPr="00F77678">
        <w:rPr>
          <w:rFonts w:ascii="仿宋" w:eastAsia="仿宋" w:hAnsi="仿宋"/>
          <w:snapToGrid w:val="0"/>
          <w:kern w:val="0"/>
          <w:sz w:val="28"/>
          <w:szCs w:val="28"/>
        </w:rPr>
        <w:t>，占年初预算数的</w:t>
      </w:r>
      <w:r w:rsidRPr="00F77678">
        <w:rPr>
          <w:rFonts w:ascii="仿宋" w:eastAsia="仿宋" w:hAnsi="仿宋" w:hint="eastAsia"/>
          <w:snapToGrid w:val="0"/>
          <w:kern w:val="0"/>
          <w:sz w:val="28"/>
          <w:szCs w:val="28"/>
        </w:rPr>
        <w:t>97.11</w:t>
      </w:r>
      <w:r w:rsidRPr="00F77678">
        <w:rPr>
          <w:rFonts w:ascii="仿宋" w:eastAsia="仿宋" w:hAnsi="仿宋"/>
          <w:snapToGrid w:val="0"/>
          <w:kern w:val="0"/>
          <w:sz w:val="28"/>
          <w:szCs w:val="28"/>
        </w:rPr>
        <w:t>%，主要原因</w:t>
      </w:r>
      <w:r w:rsidRPr="00F77678">
        <w:rPr>
          <w:rFonts w:ascii="仿宋" w:eastAsia="仿宋" w:hAnsi="仿宋" w:hint="eastAsia"/>
          <w:snapToGrid w:val="0"/>
          <w:kern w:val="0"/>
          <w:sz w:val="28"/>
          <w:szCs w:val="28"/>
        </w:rPr>
        <w:t>：2017年因政策有部分职业年金及公务员养老险未曾缴纳。上年决算</w:t>
      </w:r>
      <w:r w:rsidRPr="00F77678">
        <w:rPr>
          <w:rFonts w:ascii="仿宋" w:eastAsia="仿宋" w:hAnsi="仿宋"/>
          <w:snapToGrid w:val="0"/>
          <w:kern w:val="0"/>
          <w:sz w:val="28"/>
          <w:szCs w:val="28"/>
        </w:rPr>
        <w:t>数</w:t>
      </w:r>
      <w:r w:rsidRPr="00F77678">
        <w:rPr>
          <w:rFonts w:ascii="仿宋" w:eastAsia="仿宋" w:hAnsi="仿宋" w:hint="eastAsia"/>
          <w:snapToGrid w:val="0"/>
          <w:kern w:val="0"/>
          <w:sz w:val="28"/>
          <w:szCs w:val="28"/>
        </w:rPr>
        <w:t>628.77万元</w:t>
      </w:r>
      <w:r w:rsidRPr="00F77678">
        <w:rPr>
          <w:rFonts w:ascii="仿宋" w:eastAsia="仿宋" w:hAnsi="仿宋"/>
          <w:snapToGrid w:val="0"/>
          <w:kern w:val="0"/>
          <w:sz w:val="28"/>
          <w:szCs w:val="28"/>
        </w:rPr>
        <w:t>，</w:t>
      </w:r>
      <w:r w:rsidRPr="00F77678">
        <w:rPr>
          <w:rFonts w:ascii="仿宋" w:eastAsia="仿宋" w:hAnsi="仿宋" w:hint="eastAsia"/>
          <w:snapToGrid w:val="0"/>
          <w:kern w:val="0"/>
          <w:sz w:val="28"/>
          <w:szCs w:val="28"/>
        </w:rPr>
        <w:t>较</w:t>
      </w:r>
      <w:r w:rsidRPr="00F77678">
        <w:rPr>
          <w:rFonts w:ascii="仿宋" w:eastAsia="仿宋" w:hAnsi="仿宋"/>
          <w:snapToGrid w:val="0"/>
          <w:kern w:val="0"/>
          <w:sz w:val="28"/>
          <w:szCs w:val="28"/>
        </w:rPr>
        <w:t>上年</w:t>
      </w:r>
      <w:r w:rsidRPr="00F77678">
        <w:rPr>
          <w:rFonts w:ascii="仿宋" w:eastAsia="仿宋" w:hAnsi="仿宋" w:hint="eastAsia"/>
          <w:snapToGrid w:val="0"/>
          <w:kern w:val="0"/>
          <w:sz w:val="28"/>
          <w:szCs w:val="28"/>
        </w:rPr>
        <w:t>增</w:t>
      </w:r>
      <w:r w:rsidRPr="00F77678">
        <w:rPr>
          <w:rFonts w:ascii="仿宋" w:eastAsia="仿宋" w:hAnsi="仿宋"/>
          <w:snapToGrid w:val="0"/>
          <w:kern w:val="0"/>
          <w:sz w:val="28"/>
          <w:szCs w:val="28"/>
        </w:rPr>
        <w:t>长</w:t>
      </w:r>
      <w:r w:rsidRPr="00F77678">
        <w:rPr>
          <w:rFonts w:ascii="仿宋" w:eastAsia="仿宋" w:hAnsi="仿宋" w:hint="eastAsia"/>
          <w:snapToGrid w:val="0"/>
          <w:kern w:val="0"/>
          <w:sz w:val="28"/>
          <w:szCs w:val="28"/>
        </w:rPr>
        <w:t>3.8</w:t>
      </w:r>
      <w:r w:rsidRPr="00F77678">
        <w:rPr>
          <w:rFonts w:ascii="仿宋" w:eastAsia="仿宋" w:hAnsi="仿宋"/>
          <w:snapToGrid w:val="0"/>
          <w:kern w:val="0"/>
          <w:sz w:val="28"/>
          <w:szCs w:val="28"/>
        </w:rPr>
        <w:t>%，增支</w:t>
      </w:r>
      <w:r w:rsidRPr="00F77678">
        <w:rPr>
          <w:rFonts w:ascii="仿宋" w:eastAsia="仿宋" w:hAnsi="仿宋" w:hint="eastAsia"/>
          <w:snapToGrid w:val="0"/>
          <w:kern w:val="0"/>
          <w:sz w:val="28"/>
          <w:szCs w:val="28"/>
        </w:rPr>
        <w:t>23.87万</w:t>
      </w:r>
      <w:r w:rsidRPr="00F77678">
        <w:rPr>
          <w:rFonts w:ascii="仿宋" w:eastAsia="仿宋" w:hAnsi="仿宋"/>
          <w:snapToGrid w:val="0"/>
          <w:kern w:val="0"/>
          <w:sz w:val="28"/>
          <w:szCs w:val="28"/>
        </w:rPr>
        <w:t>元，</w:t>
      </w:r>
      <w:r w:rsidRPr="00F77678">
        <w:rPr>
          <w:rFonts w:ascii="仿宋" w:eastAsia="仿宋" w:hAnsi="仿宋" w:hint="eastAsia"/>
          <w:snapToGrid w:val="0"/>
          <w:kern w:val="0"/>
          <w:sz w:val="28"/>
          <w:szCs w:val="28"/>
        </w:rPr>
        <w:t>主要</w:t>
      </w:r>
      <w:r w:rsidRPr="00F77678">
        <w:rPr>
          <w:rFonts w:ascii="仿宋" w:eastAsia="仿宋" w:hAnsi="仿宋"/>
          <w:snapToGrid w:val="0"/>
          <w:kern w:val="0"/>
          <w:sz w:val="28"/>
          <w:szCs w:val="28"/>
        </w:rPr>
        <w:t>原因</w:t>
      </w:r>
      <w:r w:rsidRPr="00F77678">
        <w:rPr>
          <w:rFonts w:ascii="仿宋" w:eastAsia="仿宋" w:hAnsi="仿宋" w:hint="eastAsia"/>
          <w:snapToGrid w:val="0"/>
          <w:kern w:val="0"/>
          <w:sz w:val="28"/>
          <w:szCs w:val="28"/>
        </w:rPr>
        <w:t>是</w:t>
      </w:r>
      <w:r w:rsidRPr="00F77678">
        <w:rPr>
          <w:rFonts w:ascii="仿宋" w:eastAsia="仿宋" w:hAnsi="仿宋"/>
          <w:snapToGrid w:val="0"/>
          <w:kern w:val="0"/>
          <w:sz w:val="28"/>
          <w:szCs w:val="28"/>
        </w:rPr>
        <w:t>：</w:t>
      </w:r>
      <w:r w:rsidRPr="00F77678">
        <w:rPr>
          <w:rFonts w:ascii="仿宋" w:eastAsia="仿宋" w:hAnsi="仿宋" w:hint="eastAsia"/>
          <w:snapToGrid w:val="0"/>
          <w:kern w:val="0"/>
          <w:sz w:val="28"/>
          <w:szCs w:val="28"/>
        </w:rPr>
        <w:t>2017年增加职业年金及公务员养老保险等缴纳。</w:t>
      </w:r>
    </w:p>
    <w:p w:rsidR="000D0E91" w:rsidRPr="00F77678" w:rsidRDefault="00FF1D90" w:rsidP="00FF1D90">
      <w:pPr>
        <w:adjustRightInd w:val="0"/>
        <w:snapToGrid w:val="0"/>
        <w:spacing w:line="600" w:lineRule="exact"/>
        <w:ind w:firstLineChars="350" w:firstLine="980"/>
        <w:rPr>
          <w:rFonts w:ascii="仿宋" w:eastAsia="仿宋" w:hAnsi="仿宋"/>
          <w:snapToGrid w:val="0"/>
          <w:kern w:val="0"/>
          <w:sz w:val="28"/>
          <w:szCs w:val="28"/>
        </w:rPr>
      </w:pPr>
      <w:r w:rsidRPr="00F77678">
        <w:rPr>
          <w:rFonts w:ascii="仿宋" w:eastAsia="仿宋" w:hAnsi="仿宋" w:hint="eastAsia"/>
          <w:snapToGrid w:val="0"/>
          <w:kern w:val="0"/>
          <w:sz w:val="28"/>
          <w:szCs w:val="28"/>
        </w:rPr>
        <w:t>本部门2017年年</w:t>
      </w:r>
      <w:r w:rsidRPr="00F77678">
        <w:rPr>
          <w:rFonts w:ascii="仿宋" w:eastAsia="仿宋" w:hAnsi="仿宋"/>
          <w:snapToGrid w:val="0"/>
          <w:kern w:val="0"/>
          <w:sz w:val="28"/>
          <w:szCs w:val="28"/>
        </w:rPr>
        <w:t>末财政拨款结转结余</w:t>
      </w:r>
      <w:r w:rsidRPr="00F77678">
        <w:rPr>
          <w:rFonts w:ascii="仿宋" w:eastAsia="仿宋" w:hAnsi="仿宋" w:hint="eastAsia"/>
          <w:snapToGrid w:val="0"/>
          <w:kern w:val="0"/>
          <w:sz w:val="28"/>
          <w:szCs w:val="28"/>
        </w:rPr>
        <w:t>104.62 万</w:t>
      </w:r>
      <w:r w:rsidRPr="00F77678">
        <w:rPr>
          <w:rFonts w:ascii="仿宋" w:eastAsia="仿宋" w:hAnsi="仿宋"/>
          <w:snapToGrid w:val="0"/>
          <w:kern w:val="0"/>
          <w:sz w:val="28"/>
          <w:szCs w:val="28"/>
        </w:rPr>
        <w:t>元。</w:t>
      </w:r>
    </w:p>
    <w:p w:rsidR="00FF1D90" w:rsidRPr="00F77678" w:rsidRDefault="000D0E91" w:rsidP="00613F3A">
      <w:pPr>
        <w:adjustRightInd w:val="0"/>
        <w:snapToGrid w:val="0"/>
        <w:spacing w:line="560" w:lineRule="exact"/>
        <w:ind w:firstLineChars="350" w:firstLine="945"/>
        <w:rPr>
          <w:rFonts w:ascii="仿宋" w:eastAsia="仿宋" w:hAnsi="仿宋" w:cs="Helvetica"/>
          <w:color w:val="3E3E3E"/>
          <w:sz w:val="27"/>
          <w:szCs w:val="27"/>
        </w:rPr>
      </w:pPr>
      <w:r w:rsidRPr="00F77678">
        <w:rPr>
          <w:rFonts w:ascii="仿宋" w:eastAsia="仿宋" w:hAnsi="仿宋" w:cs="Helvetica" w:hint="eastAsia"/>
          <w:color w:val="3E3E3E"/>
          <w:sz w:val="27"/>
          <w:szCs w:val="27"/>
        </w:rPr>
        <w:t>五、</w:t>
      </w:r>
      <w:r w:rsidR="000652F9" w:rsidRPr="00F77678">
        <w:rPr>
          <w:rFonts w:ascii="仿宋" w:eastAsia="仿宋" w:hAnsi="仿宋" w:cs="Helvetica" w:hint="eastAsia"/>
          <w:color w:val="3E3E3E"/>
          <w:sz w:val="27"/>
          <w:szCs w:val="27"/>
        </w:rPr>
        <w:t>一般公共预算财政拨款</w:t>
      </w:r>
      <w:r w:rsidRPr="00F77678">
        <w:rPr>
          <w:rFonts w:ascii="仿宋" w:eastAsia="仿宋" w:hAnsi="仿宋" w:cs="Helvetica" w:hint="eastAsia"/>
          <w:color w:val="3E3E3E"/>
          <w:sz w:val="27"/>
          <w:szCs w:val="27"/>
        </w:rPr>
        <w:t>“三公”经费支出决算情况说明</w:t>
      </w:r>
    </w:p>
    <w:p w:rsidR="00613F3A" w:rsidRDefault="00FF1D90" w:rsidP="00613F3A">
      <w:pPr>
        <w:adjustRightInd w:val="0"/>
        <w:snapToGrid w:val="0"/>
        <w:spacing w:line="560" w:lineRule="exact"/>
        <w:ind w:firstLineChars="550" w:firstLine="1540"/>
        <w:rPr>
          <w:rFonts w:ascii="仿宋" w:eastAsia="仿宋" w:hAnsi="仿宋"/>
          <w:snapToGrid w:val="0"/>
          <w:kern w:val="0"/>
          <w:sz w:val="28"/>
          <w:szCs w:val="28"/>
        </w:rPr>
      </w:pPr>
      <w:r w:rsidRPr="00F77678">
        <w:rPr>
          <w:rFonts w:ascii="仿宋" w:eastAsia="仿宋" w:hAnsi="仿宋" w:hint="eastAsia"/>
          <w:snapToGrid w:val="0"/>
          <w:kern w:val="0"/>
          <w:sz w:val="28"/>
          <w:szCs w:val="28"/>
        </w:rPr>
        <w:t>201</w:t>
      </w:r>
      <w:r w:rsidRPr="00F77678">
        <w:rPr>
          <w:rFonts w:ascii="仿宋" w:eastAsia="仿宋" w:hAnsi="仿宋"/>
          <w:snapToGrid w:val="0"/>
          <w:kern w:val="0"/>
          <w:sz w:val="28"/>
          <w:szCs w:val="28"/>
        </w:rPr>
        <w:t>7</w:t>
      </w:r>
      <w:r w:rsidRPr="00F77678">
        <w:rPr>
          <w:rFonts w:ascii="仿宋" w:eastAsia="仿宋" w:hAnsi="仿宋" w:hint="eastAsia"/>
          <w:snapToGrid w:val="0"/>
          <w:kern w:val="0"/>
          <w:sz w:val="28"/>
          <w:szCs w:val="28"/>
        </w:rPr>
        <w:t>年，</w:t>
      </w:r>
      <w:r w:rsidRPr="00F77678">
        <w:rPr>
          <w:rFonts w:ascii="仿宋" w:eastAsia="仿宋" w:hAnsi="仿宋"/>
          <w:snapToGrid w:val="0"/>
          <w:kern w:val="0"/>
          <w:sz w:val="28"/>
          <w:szCs w:val="28"/>
        </w:rPr>
        <w:t>在做好各项工作的前提下，节省各项开支，</w:t>
      </w:r>
    </w:p>
    <w:p w:rsidR="00613F3A" w:rsidRDefault="00FF1D90" w:rsidP="00613F3A">
      <w:pPr>
        <w:adjustRightInd w:val="0"/>
        <w:snapToGrid w:val="0"/>
        <w:spacing w:line="560" w:lineRule="exact"/>
        <w:ind w:leftChars="450" w:left="1085" w:hangingChars="50" w:hanging="140"/>
        <w:rPr>
          <w:rFonts w:ascii="仿宋" w:eastAsia="仿宋" w:hAnsi="仿宋"/>
          <w:snapToGrid w:val="0"/>
          <w:kern w:val="0"/>
          <w:sz w:val="28"/>
          <w:szCs w:val="28"/>
        </w:rPr>
      </w:pPr>
      <w:r w:rsidRPr="00F77678">
        <w:rPr>
          <w:rFonts w:ascii="仿宋" w:eastAsia="仿宋" w:hAnsi="仿宋"/>
          <w:snapToGrid w:val="0"/>
          <w:kern w:val="0"/>
          <w:sz w:val="28"/>
          <w:szCs w:val="28"/>
        </w:rPr>
        <w:t>尤其严格控制“</w:t>
      </w:r>
      <w:r w:rsidRPr="00F77678">
        <w:rPr>
          <w:rFonts w:ascii="仿宋" w:eastAsia="仿宋" w:hAnsi="仿宋" w:hint="eastAsia"/>
          <w:snapToGrid w:val="0"/>
          <w:kern w:val="0"/>
          <w:sz w:val="28"/>
          <w:szCs w:val="28"/>
        </w:rPr>
        <w:t>三公</w:t>
      </w:r>
      <w:r w:rsidRPr="00F77678">
        <w:rPr>
          <w:rFonts w:ascii="仿宋" w:eastAsia="仿宋" w:hAnsi="仿宋"/>
          <w:snapToGrid w:val="0"/>
          <w:kern w:val="0"/>
          <w:sz w:val="28"/>
          <w:szCs w:val="28"/>
        </w:rPr>
        <w:t>”</w:t>
      </w:r>
      <w:r w:rsidRPr="00F77678">
        <w:rPr>
          <w:rFonts w:ascii="仿宋" w:eastAsia="仿宋" w:hAnsi="仿宋" w:hint="eastAsia"/>
          <w:snapToGrid w:val="0"/>
          <w:kern w:val="0"/>
          <w:sz w:val="28"/>
          <w:szCs w:val="28"/>
        </w:rPr>
        <w:t>经费</w:t>
      </w:r>
      <w:r w:rsidRPr="00F77678">
        <w:rPr>
          <w:rFonts w:ascii="仿宋" w:eastAsia="仿宋" w:hAnsi="仿宋"/>
          <w:snapToGrid w:val="0"/>
          <w:kern w:val="0"/>
          <w:sz w:val="28"/>
          <w:szCs w:val="28"/>
        </w:rPr>
        <w:t>的支出，全年一般公共预算财政</w:t>
      </w:r>
    </w:p>
    <w:p w:rsidR="00613F3A" w:rsidRDefault="00FF1D90" w:rsidP="00613F3A">
      <w:pPr>
        <w:adjustRightInd w:val="0"/>
        <w:snapToGrid w:val="0"/>
        <w:spacing w:line="560" w:lineRule="exact"/>
        <w:ind w:leftChars="450" w:left="1085" w:hangingChars="50" w:hanging="140"/>
        <w:rPr>
          <w:rFonts w:ascii="仿宋" w:eastAsia="仿宋" w:hAnsi="仿宋"/>
          <w:snapToGrid w:val="0"/>
          <w:kern w:val="0"/>
          <w:sz w:val="28"/>
          <w:szCs w:val="28"/>
        </w:rPr>
      </w:pPr>
      <w:r w:rsidRPr="00F77678">
        <w:rPr>
          <w:rFonts w:ascii="仿宋" w:eastAsia="仿宋" w:hAnsi="仿宋"/>
          <w:snapToGrid w:val="0"/>
          <w:kern w:val="0"/>
          <w:sz w:val="28"/>
          <w:szCs w:val="28"/>
        </w:rPr>
        <w:t>拨款“</w:t>
      </w:r>
      <w:r w:rsidRPr="00F77678">
        <w:rPr>
          <w:rFonts w:ascii="仿宋" w:eastAsia="仿宋" w:hAnsi="仿宋" w:hint="eastAsia"/>
          <w:snapToGrid w:val="0"/>
          <w:kern w:val="0"/>
          <w:sz w:val="28"/>
          <w:szCs w:val="28"/>
        </w:rPr>
        <w:t>三公</w:t>
      </w:r>
      <w:r w:rsidRPr="00F77678">
        <w:rPr>
          <w:rFonts w:ascii="仿宋" w:eastAsia="仿宋" w:hAnsi="仿宋"/>
          <w:snapToGrid w:val="0"/>
          <w:kern w:val="0"/>
          <w:sz w:val="28"/>
          <w:szCs w:val="28"/>
        </w:rPr>
        <w:t>”</w:t>
      </w:r>
      <w:r w:rsidRPr="00F77678">
        <w:rPr>
          <w:rFonts w:ascii="仿宋" w:eastAsia="仿宋" w:hAnsi="仿宋" w:hint="eastAsia"/>
          <w:snapToGrid w:val="0"/>
          <w:kern w:val="0"/>
          <w:sz w:val="28"/>
          <w:szCs w:val="28"/>
        </w:rPr>
        <w:t>经费</w:t>
      </w:r>
      <w:r w:rsidRPr="00F77678">
        <w:rPr>
          <w:rFonts w:ascii="仿宋" w:eastAsia="仿宋" w:hAnsi="仿宋"/>
          <w:snapToGrid w:val="0"/>
          <w:kern w:val="0"/>
          <w:sz w:val="28"/>
          <w:szCs w:val="28"/>
        </w:rPr>
        <w:t>支出合计</w:t>
      </w:r>
      <w:r w:rsidRPr="00F77678">
        <w:rPr>
          <w:rFonts w:ascii="仿宋" w:eastAsia="仿宋" w:hAnsi="仿宋" w:hint="eastAsia"/>
          <w:snapToGrid w:val="0"/>
          <w:kern w:val="0"/>
          <w:sz w:val="28"/>
          <w:szCs w:val="28"/>
        </w:rPr>
        <w:t>3.02万元，</w:t>
      </w:r>
      <w:r w:rsidRPr="00F77678">
        <w:rPr>
          <w:rFonts w:ascii="仿宋" w:eastAsia="仿宋" w:hAnsi="仿宋"/>
          <w:snapToGrid w:val="0"/>
          <w:kern w:val="0"/>
          <w:sz w:val="28"/>
          <w:szCs w:val="28"/>
        </w:rPr>
        <w:t>较2016</w:t>
      </w:r>
      <w:r w:rsidRPr="00F77678">
        <w:rPr>
          <w:rFonts w:ascii="仿宋" w:eastAsia="仿宋" w:hAnsi="仿宋" w:hint="eastAsia"/>
          <w:snapToGrid w:val="0"/>
          <w:kern w:val="0"/>
          <w:sz w:val="28"/>
          <w:szCs w:val="28"/>
        </w:rPr>
        <w:t>年</w:t>
      </w:r>
      <w:r w:rsidRPr="00F77678">
        <w:rPr>
          <w:rFonts w:ascii="仿宋" w:eastAsia="仿宋" w:hAnsi="仿宋"/>
          <w:snapToGrid w:val="0"/>
          <w:kern w:val="0"/>
          <w:sz w:val="28"/>
          <w:szCs w:val="28"/>
        </w:rPr>
        <w:t>减少</w:t>
      </w:r>
      <w:r w:rsidRPr="00F77678">
        <w:rPr>
          <w:rFonts w:ascii="仿宋" w:eastAsia="仿宋" w:hAnsi="仿宋" w:hint="eastAsia"/>
          <w:snapToGrid w:val="0"/>
          <w:kern w:val="0"/>
          <w:sz w:val="28"/>
          <w:szCs w:val="28"/>
        </w:rPr>
        <w:t>6.68</w:t>
      </w:r>
    </w:p>
    <w:p w:rsidR="00FF1D90" w:rsidRPr="00F77678" w:rsidRDefault="00FF1D90" w:rsidP="00613F3A">
      <w:pPr>
        <w:adjustRightInd w:val="0"/>
        <w:snapToGrid w:val="0"/>
        <w:spacing w:line="560" w:lineRule="exact"/>
        <w:ind w:leftChars="450" w:left="1085" w:hangingChars="50" w:hanging="140"/>
        <w:rPr>
          <w:rFonts w:ascii="仿宋" w:eastAsia="仿宋" w:hAnsi="仿宋"/>
          <w:snapToGrid w:val="0"/>
          <w:kern w:val="0"/>
          <w:sz w:val="28"/>
          <w:szCs w:val="28"/>
        </w:rPr>
      </w:pPr>
      <w:r w:rsidRPr="00F77678">
        <w:rPr>
          <w:rFonts w:ascii="仿宋" w:eastAsia="仿宋" w:hAnsi="仿宋" w:hint="eastAsia"/>
          <w:snapToGrid w:val="0"/>
          <w:kern w:val="0"/>
          <w:sz w:val="28"/>
          <w:szCs w:val="28"/>
        </w:rPr>
        <w:t>万元</w:t>
      </w:r>
      <w:r w:rsidRPr="00F77678">
        <w:rPr>
          <w:rFonts w:ascii="仿宋" w:eastAsia="仿宋" w:hAnsi="仿宋"/>
          <w:snapToGrid w:val="0"/>
          <w:kern w:val="0"/>
          <w:sz w:val="28"/>
          <w:szCs w:val="28"/>
        </w:rPr>
        <w:t>，减少</w:t>
      </w:r>
      <w:r w:rsidRPr="00F77678">
        <w:rPr>
          <w:rFonts w:ascii="仿宋" w:eastAsia="仿宋" w:hAnsi="仿宋" w:hint="eastAsia"/>
          <w:snapToGrid w:val="0"/>
          <w:kern w:val="0"/>
          <w:sz w:val="28"/>
          <w:szCs w:val="28"/>
        </w:rPr>
        <w:t>68.85</w:t>
      </w:r>
      <w:r w:rsidRPr="00F77678">
        <w:rPr>
          <w:rFonts w:ascii="仿宋" w:eastAsia="仿宋" w:hAnsi="仿宋"/>
          <w:snapToGrid w:val="0"/>
          <w:kern w:val="0"/>
          <w:sz w:val="28"/>
          <w:szCs w:val="28"/>
        </w:rPr>
        <w:t xml:space="preserve"> %。</w:t>
      </w:r>
    </w:p>
    <w:p w:rsidR="00FF1D90" w:rsidRPr="00F77678" w:rsidRDefault="00FF1D90" w:rsidP="00613F3A">
      <w:pPr>
        <w:adjustRightInd w:val="0"/>
        <w:snapToGrid w:val="0"/>
        <w:spacing w:line="560" w:lineRule="exact"/>
        <w:ind w:leftChars="600" w:left="1260" w:firstLineChars="200" w:firstLine="560"/>
        <w:rPr>
          <w:rFonts w:ascii="仿宋" w:eastAsia="仿宋" w:hAnsi="仿宋"/>
          <w:snapToGrid w:val="0"/>
          <w:kern w:val="0"/>
          <w:sz w:val="28"/>
          <w:szCs w:val="28"/>
        </w:rPr>
      </w:pPr>
      <w:r w:rsidRPr="00F77678">
        <w:rPr>
          <w:rFonts w:ascii="仿宋" w:eastAsia="仿宋" w:hAnsi="仿宋" w:hint="eastAsia"/>
          <w:snapToGrid w:val="0"/>
          <w:kern w:val="0"/>
          <w:sz w:val="28"/>
          <w:szCs w:val="28"/>
        </w:rPr>
        <w:t>1、</w:t>
      </w:r>
      <w:r w:rsidRPr="00F77678">
        <w:rPr>
          <w:rFonts w:ascii="仿宋" w:eastAsia="仿宋" w:hAnsi="仿宋"/>
          <w:snapToGrid w:val="0"/>
          <w:kern w:val="0"/>
          <w:sz w:val="28"/>
          <w:szCs w:val="28"/>
        </w:rPr>
        <w:t>本部门2017</w:t>
      </w:r>
      <w:r w:rsidRPr="00F77678">
        <w:rPr>
          <w:rFonts w:ascii="仿宋" w:eastAsia="仿宋" w:hAnsi="仿宋" w:hint="eastAsia"/>
          <w:snapToGrid w:val="0"/>
          <w:kern w:val="0"/>
          <w:sz w:val="28"/>
          <w:szCs w:val="28"/>
        </w:rPr>
        <w:t>年因公出国（境）费本年支出0万元</w:t>
      </w:r>
      <w:r w:rsidRPr="00F77678">
        <w:rPr>
          <w:rFonts w:ascii="仿宋" w:eastAsia="仿宋" w:hAnsi="仿宋"/>
          <w:snapToGrid w:val="0"/>
          <w:kern w:val="0"/>
          <w:sz w:val="28"/>
          <w:szCs w:val="28"/>
        </w:rPr>
        <w:t>，</w:t>
      </w:r>
      <w:r w:rsidRPr="00F77678">
        <w:rPr>
          <w:rFonts w:ascii="仿宋" w:eastAsia="仿宋" w:hAnsi="仿宋" w:hint="eastAsia"/>
          <w:snapToGrid w:val="0"/>
          <w:kern w:val="0"/>
          <w:sz w:val="28"/>
          <w:szCs w:val="28"/>
        </w:rPr>
        <w:lastRenderedPageBreak/>
        <w:t>较</w:t>
      </w:r>
      <w:r w:rsidRPr="00F77678">
        <w:rPr>
          <w:rFonts w:ascii="仿宋" w:eastAsia="仿宋" w:hAnsi="仿宋"/>
          <w:snapToGrid w:val="0"/>
          <w:kern w:val="0"/>
          <w:sz w:val="28"/>
          <w:szCs w:val="28"/>
        </w:rPr>
        <w:t>年初预算增</w:t>
      </w:r>
      <w:r w:rsidRPr="00F77678">
        <w:rPr>
          <w:rFonts w:ascii="仿宋" w:eastAsia="仿宋" w:hAnsi="仿宋" w:hint="eastAsia"/>
          <w:snapToGrid w:val="0"/>
          <w:kern w:val="0"/>
          <w:sz w:val="28"/>
          <w:szCs w:val="28"/>
        </w:rPr>
        <w:t>加</w:t>
      </w:r>
      <w:r w:rsidRPr="00F77678">
        <w:rPr>
          <w:rFonts w:ascii="仿宋" w:eastAsia="仿宋" w:hAnsi="仿宋"/>
          <w:snapToGrid w:val="0"/>
          <w:kern w:val="0"/>
          <w:sz w:val="28"/>
          <w:szCs w:val="28"/>
        </w:rPr>
        <w:t>（</w:t>
      </w:r>
      <w:r w:rsidRPr="00F77678">
        <w:rPr>
          <w:rFonts w:ascii="仿宋" w:eastAsia="仿宋" w:hAnsi="仿宋" w:hint="eastAsia"/>
          <w:snapToGrid w:val="0"/>
          <w:kern w:val="0"/>
          <w:sz w:val="28"/>
          <w:szCs w:val="28"/>
        </w:rPr>
        <w:t>减少</w:t>
      </w:r>
      <w:r w:rsidRPr="00F77678">
        <w:rPr>
          <w:rFonts w:ascii="仿宋" w:eastAsia="仿宋" w:hAnsi="仿宋"/>
          <w:snapToGrid w:val="0"/>
          <w:kern w:val="0"/>
          <w:sz w:val="28"/>
          <w:szCs w:val="28"/>
        </w:rPr>
        <w:t>）</w:t>
      </w:r>
      <w:r w:rsidRPr="00F77678">
        <w:rPr>
          <w:rFonts w:ascii="仿宋" w:eastAsia="仿宋" w:hAnsi="仿宋" w:hint="eastAsia"/>
          <w:snapToGrid w:val="0"/>
          <w:kern w:val="0"/>
          <w:sz w:val="28"/>
          <w:szCs w:val="28"/>
        </w:rPr>
        <w:t>0万元</w:t>
      </w:r>
      <w:r w:rsidRPr="00F77678">
        <w:rPr>
          <w:rFonts w:ascii="仿宋" w:eastAsia="仿宋" w:hAnsi="仿宋"/>
          <w:snapToGrid w:val="0"/>
          <w:kern w:val="0"/>
          <w:sz w:val="28"/>
          <w:szCs w:val="28"/>
        </w:rPr>
        <w:t>，</w:t>
      </w:r>
      <w:r w:rsidRPr="00F77678">
        <w:rPr>
          <w:rFonts w:ascii="仿宋" w:eastAsia="仿宋" w:hAnsi="仿宋" w:hint="eastAsia"/>
          <w:snapToGrid w:val="0"/>
          <w:kern w:val="0"/>
          <w:sz w:val="28"/>
          <w:szCs w:val="28"/>
        </w:rPr>
        <w:t>增加</w:t>
      </w:r>
      <w:r w:rsidRPr="00F77678">
        <w:rPr>
          <w:rFonts w:ascii="仿宋" w:eastAsia="仿宋" w:hAnsi="仿宋"/>
          <w:snapToGrid w:val="0"/>
          <w:kern w:val="0"/>
          <w:sz w:val="28"/>
          <w:szCs w:val="28"/>
        </w:rPr>
        <w:t>（</w:t>
      </w:r>
      <w:r w:rsidRPr="00F77678">
        <w:rPr>
          <w:rFonts w:ascii="仿宋" w:eastAsia="仿宋" w:hAnsi="仿宋" w:hint="eastAsia"/>
          <w:snapToGrid w:val="0"/>
          <w:kern w:val="0"/>
          <w:sz w:val="28"/>
          <w:szCs w:val="28"/>
        </w:rPr>
        <w:t>减少</w:t>
      </w:r>
      <w:r w:rsidRPr="00F77678">
        <w:rPr>
          <w:rFonts w:ascii="仿宋" w:eastAsia="仿宋" w:hAnsi="仿宋"/>
          <w:snapToGrid w:val="0"/>
          <w:kern w:val="0"/>
          <w:sz w:val="28"/>
          <w:szCs w:val="28"/>
        </w:rPr>
        <w:t>）</w:t>
      </w:r>
      <w:r w:rsidRPr="00F77678">
        <w:rPr>
          <w:rFonts w:ascii="仿宋" w:eastAsia="仿宋" w:hAnsi="仿宋" w:hint="eastAsia"/>
          <w:snapToGrid w:val="0"/>
          <w:kern w:val="0"/>
          <w:sz w:val="28"/>
          <w:szCs w:val="28"/>
        </w:rPr>
        <w:t>0</w:t>
      </w:r>
      <w:r w:rsidRPr="00F77678">
        <w:rPr>
          <w:rFonts w:ascii="仿宋" w:eastAsia="仿宋" w:hAnsi="仿宋"/>
          <w:snapToGrid w:val="0"/>
          <w:kern w:val="0"/>
          <w:sz w:val="28"/>
          <w:szCs w:val="28"/>
        </w:rPr>
        <w:t>%；</w:t>
      </w:r>
      <w:r w:rsidRPr="00F77678">
        <w:rPr>
          <w:rFonts w:ascii="仿宋" w:eastAsia="仿宋" w:hAnsi="仿宋" w:hint="eastAsia"/>
          <w:snapToGrid w:val="0"/>
          <w:kern w:val="0"/>
          <w:sz w:val="28"/>
          <w:szCs w:val="28"/>
        </w:rPr>
        <w:t>较</w:t>
      </w:r>
      <w:r w:rsidRPr="00F77678">
        <w:rPr>
          <w:rFonts w:ascii="仿宋" w:eastAsia="仿宋" w:hAnsi="仿宋"/>
          <w:snapToGrid w:val="0"/>
          <w:kern w:val="0"/>
          <w:sz w:val="28"/>
          <w:szCs w:val="28"/>
        </w:rPr>
        <w:t>2016</w:t>
      </w:r>
      <w:r w:rsidRPr="00F77678">
        <w:rPr>
          <w:rFonts w:ascii="仿宋" w:eastAsia="仿宋" w:hAnsi="仿宋" w:hint="eastAsia"/>
          <w:snapToGrid w:val="0"/>
          <w:kern w:val="0"/>
          <w:sz w:val="28"/>
          <w:szCs w:val="28"/>
        </w:rPr>
        <w:t>年增加</w:t>
      </w:r>
      <w:r w:rsidRPr="00F77678">
        <w:rPr>
          <w:rFonts w:ascii="仿宋" w:eastAsia="仿宋" w:hAnsi="仿宋"/>
          <w:snapToGrid w:val="0"/>
          <w:kern w:val="0"/>
          <w:sz w:val="28"/>
          <w:szCs w:val="28"/>
        </w:rPr>
        <w:t>（</w:t>
      </w:r>
      <w:r w:rsidRPr="00F77678">
        <w:rPr>
          <w:rFonts w:ascii="仿宋" w:eastAsia="仿宋" w:hAnsi="仿宋" w:hint="eastAsia"/>
          <w:snapToGrid w:val="0"/>
          <w:kern w:val="0"/>
          <w:sz w:val="28"/>
          <w:szCs w:val="28"/>
        </w:rPr>
        <w:t>减少</w:t>
      </w:r>
      <w:r w:rsidRPr="00F77678">
        <w:rPr>
          <w:rFonts w:ascii="仿宋" w:eastAsia="仿宋" w:hAnsi="仿宋"/>
          <w:snapToGrid w:val="0"/>
          <w:kern w:val="0"/>
          <w:sz w:val="28"/>
          <w:szCs w:val="28"/>
        </w:rPr>
        <w:t>）</w:t>
      </w:r>
      <w:r w:rsidRPr="00F77678">
        <w:rPr>
          <w:rFonts w:ascii="仿宋" w:eastAsia="仿宋" w:hAnsi="仿宋" w:hint="eastAsia"/>
          <w:snapToGrid w:val="0"/>
          <w:kern w:val="0"/>
          <w:sz w:val="28"/>
          <w:szCs w:val="28"/>
        </w:rPr>
        <w:t>0万元。</w:t>
      </w:r>
    </w:p>
    <w:p w:rsidR="00FF1D90" w:rsidRPr="00F77678" w:rsidRDefault="00FF1D90" w:rsidP="00613F3A">
      <w:pPr>
        <w:adjustRightInd w:val="0"/>
        <w:snapToGrid w:val="0"/>
        <w:spacing w:line="600" w:lineRule="exact"/>
        <w:ind w:leftChars="650" w:left="1365" w:firstLineChars="150" w:firstLine="420"/>
        <w:rPr>
          <w:rFonts w:ascii="仿宋" w:eastAsia="仿宋" w:hAnsi="仿宋"/>
          <w:snapToGrid w:val="0"/>
          <w:kern w:val="0"/>
          <w:sz w:val="28"/>
          <w:szCs w:val="28"/>
        </w:rPr>
      </w:pPr>
      <w:r w:rsidRPr="00F77678">
        <w:rPr>
          <w:rFonts w:ascii="仿宋" w:eastAsia="仿宋" w:hAnsi="仿宋"/>
          <w:snapToGrid w:val="0"/>
          <w:kern w:val="0"/>
          <w:sz w:val="28"/>
          <w:szCs w:val="28"/>
        </w:rPr>
        <w:t>2</w:t>
      </w:r>
      <w:r w:rsidRPr="00F77678">
        <w:rPr>
          <w:rFonts w:ascii="仿宋" w:eastAsia="仿宋" w:hAnsi="仿宋" w:hint="eastAsia"/>
          <w:snapToGrid w:val="0"/>
          <w:kern w:val="0"/>
          <w:sz w:val="28"/>
          <w:szCs w:val="28"/>
        </w:rPr>
        <w:t>、本</w:t>
      </w:r>
      <w:r w:rsidRPr="00F77678">
        <w:rPr>
          <w:rFonts w:ascii="仿宋" w:eastAsia="仿宋" w:hAnsi="仿宋"/>
          <w:snapToGrid w:val="0"/>
          <w:kern w:val="0"/>
          <w:sz w:val="28"/>
          <w:szCs w:val="28"/>
        </w:rPr>
        <w:t>部门2017</w:t>
      </w:r>
      <w:r w:rsidRPr="00F77678">
        <w:rPr>
          <w:rFonts w:ascii="仿宋" w:eastAsia="仿宋" w:hAnsi="仿宋" w:hint="eastAsia"/>
          <w:snapToGrid w:val="0"/>
          <w:kern w:val="0"/>
          <w:sz w:val="28"/>
          <w:szCs w:val="28"/>
        </w:rPr>
        <w:t>年</w:t>
      </w:r>
      <w:r w:rsidRPr="00F77678">
        <w:rPr>
          <w:rFonts w:ascii="仿宋" w:eastAsia="仿宋" w:hAnsi="仿宋"/>
          <w:snapToGrid w:val="0"/>
          <w:kern w:val="0"/>
          <w:sz w:val="28"/>
          <w:szCs w:val="28"/>
        </w:rPr>
        <w:t>度</w:t>
      </w:r>
      <w:r w:rsidRPr="00F77678">
        <w:rPr>
          <w:rFonts w:ascii="仿宋" w:eastAsia="仿宋" w:hAnsi="仿宋" w:hint="eastAsia"/>
          <w:snapToGrid w:val="0"/>
          <w:kern w:val="0"/>
          <w:sz w:val="28"/>
          <w:szCs w:val="28"/>
        </w:rPr>
        <w:t>公务用车</w:t>
      </w:r>
      <w:r w:rsidRPr="00F77678">
        <w:rPr>
          <w:rFonts w:ascii="仿宋" w:eastAsia="仿宋" w:hAnsi="仿宋"/>
          <w:snapToGrid w:val="0"/>
          <w:kern w:val="0"/>
          <w:sz w:val="28"/>
          <w:szCs w:val="28"/>
        </w:rPr>
        <w:t>购置</w:t>
      </w:r>
      <w:r w:rsidR="00613F3A">
        <w:rPr>
          <w:rFonts w:ascii="仿宋" w:eastAsia="仿宋" w:hAnsi="仿宋" w:hint="eastAsia"/>
          <w:snapToGrid w:val="0"/>
          <w:kern w:val="0"/>
          <w:sz w:val="28"/>
          <w:szCs w:val="28"/>
        </w:rPr>
        <w:t>及运行维护费本</w:t>
      </w:r>
      <w:r w:rsidRPr="00F77678">
        <w:rPr>
          <w:rFonts w:ascii="仿宋" w:eastAsia="仿宋" w:hAnsi="仿宋"/>
          <w:snapToGrid w:val="0"/>
          <w:kern w:val="0"/>
          <w:sz w:val="28"/>
          <w:szCs w:val="28"/>
        </w:rPr>
        <w:t>支出</w:t>
      </w:r>
      <w:r w:rsidRPr="00F77678">
        <w:rPr>
          <w:rFonts w:ascii="仿宋" w:eastAsia="仿宋" w:hAnsi="仿宋" w:hint="eastAsia"/>
          <w:snapToGrid w:val="0"/>
          <w:kern w:val="0"/>
          <w:sz w:val="28"/>
          <w:szCs w:val="28"/>
        </w:rPr>
        <w:t>3.02万元。（201</w:t>
      </w:r>
      <w:r w:rsidRPr="00F77678">
        <w:rPr>
          <w:rFonts w:ascii="仿宋" w:eastAsia="仿宋" w:hAnsi="仿宋"/>
          <w:snapToGrid w:val="0"/>
          <w:kern w:val="0"/>
          <w:sz w:val="28"/>
          <w:szCs w:val="28"/>
        </w:rPr>
        <w:t>7</w:t>
      </w:r>
      <w:r w:rsidRPr="00F77678">
        <w:rPr>
          <w:rFonts w:ascii="仿宋" w:eastAsia="仿宋" w:hAnsi="仿宋" w:hint="eastAsia"/>
          <w:snapToGrid w:val="0"/>
          <w:kern w:val="0"/>
          <w:sz w:val="28"/>
          <w:szCs w:val="28"/>
        </w:rPr>
        <w:t>年</w:t>
      </w:r>
      <w:r w:rsidRPr="00F77678">
        <w:rPr>
          <w:rFonts w:ascii="仿宋" w:eastAsia="仿宋" w:hAnsi="仿宋"/>
          <w:snapToGrid w:val="0"/>
          <w:kern w:val="0"/>
          <w:sz w:val="28"/>
          <w:szCs w:val="28"/>
        </w:rPr>
        <w:t>度</w:t>
      </w:r>
      <w:r w:rsidRPr="00F77678">
        <w:rPr>
          <w:rFonts w:ascii="仿宋" w:eastAsia="仿宋" w:hAnsi="仿宋" w:hint="eastAsia"/>
          <w:snapToGrid w:val="0"/>
          <w:kern w:val="0"/>
          <w:sz w:val="28"/>
          <w:szCs w:val="28"/>
        </w:rPr>
        <w:t>购置</w:t>
      </w:r>
      <w:r w:rsidRPr="00F77678">
        <w:rPr>
          <w:rFonts w:ascii="仿宋" w:eastAsia="仿宋" w:hAnsi="仿宋"/>
          <w:snapToGrid w:val="0"/>
          <w:kern w:val="0"/>
          <w:sz w:val="28"/>
          <w:szCs w:val="28"/>
        </w:rPr>
        <w:t>公务用车</w:t>
      </w:r>
      <w:r w:rsidRPr="00F77678">
        <w:rPr>
          <w:rFonts w:ascii="仿宋" w:eastAsia="仿宋" w:hAnsi="仿宋" w:hint="eastAsia"/>
          <w:snapToGrid w:val="0"/>
          <w:kern w:val="0"/>
          <w:sz w:val="28"/>
          <w:szCs w:val="28"/>
        </w:rPr>
        <w:t>0辆</w:t>
      </w:r>
      <w:r w:rsidRPr="00F77678">
        <w:rPr>
          <w:rFonts w:ascii="仿宋" w:eastAsia="仿宋" w:hAnsi="仿宋"/>
          <w:snapToGrid w:val="0"/>
          <w:kern w:val="0"/>
          <w:sz w:val="28"/>
          <w:szCs w:val="28"/>
        </w:rPr>
        <w:t>，</w:t>
      </w:r>
      <w:r w:rsidRPr="00F77678">
        <w:rPr>
          <w:rFonts w:ascii="仿宋" w:eastAsia="仿宋" w:hAnsi="仿宋" w:hint="eastAsia"/>
          <w:snapToGrid w:val="0"/>
          <w:kern w:val="0"/>
          <w:sz w:val="28"/>
          <w:szCs w:val="28"/>
        </w:rPr>
        <w:t>年末</w:t>
      </w:r>
      <w:r w:rsidRPr="00F77678">
        <w:rPr>
          <w:rFonts w:ascii="仿宋" w:eastAsia="仿宋" w:hAnsi="仿宋"/>
          <w:snapToGrid w:val="0"/>
          <w:kern w:val="0"/>
          <w:sz w:val="28"/>
          <w:szCs w:val="28"/>
        </w:rPr>
        <w:t>公务用车保有量</w:t>
      </w:r>
      <w:r w:rsidRPr="00F77678">
        <w:rPr>
          <w:rFonts w:ascii="仿宋" w:eastAsia="仿宋" w:hAnsi="仿宋" w:hint="eastAsia"/>
          <w:snapToGrid w:val="0"/>
          <w:kern w:val="0"/>
          <w:sz w:val="28"/>
          <w:szCs w:val="28"/>
        </w:rPr>
        <w:t>1辆。</w:t>
      </w:r>
    </w:p>
    <w:p w:rsidR="00FF1D90" w:rsidRPr="00F77678" w:rsidRDefault="00FF1D90" w:rsidP="00613F3A">
      <w:pPr>
        <w:adjustRightInd w:val="0"/>
        <w:snapToGrid w:val="0"/>
        <w:spacing w:line="600" w:lineRule="exact"/>
        <w:ind w:leftChars="650" w:left="1365" w:firstLineChars="200" w:firstLine="560"/>
        <w:rPr>
          <w:rFonts w:ascii="仿宋" w:eastAsia="仿宋" w:hAnsi="仿宋"/>
          <w:snapToGrid w:val="0"/>
          <w:kern w:val="0"/>
          <w:sz w:val="28"/>
          <w:szCs w:val="28"/>
        </w:rPr>
      </w:pPr>
      <w:r w:rsidRPr="00F77678">
        <w:rPr>
          <w:rFonts w:ascii="仿宋" w:eastAsia="仿宋" w:hAnsi="仿宋" w:hint="eastAsia"/>
          <w:snapToGrid w:val="0"/>
          <w:kern w:val="0"/>
          <w:sz w:val="28"/>
          <w:szCs w:val="28"/>
        </w:rPr>
        <w:t>公务用车运行维护费本年支出3.02万</w:t>
      </w:r>
      <w:r w:rsidRPr="00F77678">
        <w:rPr>
          <w:rFonts w:ascii="仿宋" w:eastAsia="仿宋" w:hAnsi="仿宋"/>
          <w:snapToGrid w:val="0"/>
          <w:kern w:val="0"/>
          <w:sz w:val="28"/>
          <w:szCs w:val="28"/>
        </w:rPr>
        <w:t>元</w:t>
      </w:r>
      <w:r w:rsidRPr="00F77678">
        <w:rPr>
          <w:rFonts w:ascii="仿宋" w:eastAsia="仿宋" w:hAnsi="仿宋" w:hint="eastAsia"/>
          <w:snapToGrid w:val="0"/>
          <w:kern w:val="0"/>
          <w:sz w:val="28"/>
          <w:szCs w:val="28"/>
        </w:rPr>
        <w:t>，较</w:t>
      </w:r>
      <w:r w:rsidRPr="00F77678">
        <w:rPr>
          <w:rFonts w:ascii="仿宋" w:eastAsia="仿宋" w:hAnsi="仿宋"/>
          <w:snapToGrid w:val="0"/>
          <w:kern w:val="0"/>
          <w:sz w:val="28"/>
          <w:szCs w:val="28"/>
        </w:rPr>
        <w:t>年初预算</w:t>
      </w:r>
      <w:r w:rsidRPr="00F77678">
        <w:rPr>
          <w:rFonts w:ascii="仿宋" w:eastAsia="仿宋" w:hAnsi="仿宋" w:hint="eastAsia"/>
          <w:snapToGrid w:val="0"/>
          <w:kern w:val="0"/>
          <w:sz w:val="28"/>
          <w:szCs w:val="28"/>
        </w:rPr>
        <w:t>减少万元</w:t>
      </w:r>
      <w:r w:rsidRPr="00F77678">
        <w:rPr>
          <w:rFonts w:ascii="仿宋" w:eastAsia="仿宋" w:hAnsi="仿宋"/>
          <w:snapToGrid w:val="0"/>
          <w:kern w:val="0"/>
          <w:sz w:val="28"/>
          <w:szCs w:val="28"/>
        </w:rPr>
        <w:t>，</w:t>
      </w:r>
      <w:r w:rsidRPr="00F77678">
        <w:rPr>
          <w:rFonts w:ascii="仿宋" w:eastAsia="仿宋" w:hAnsi="仿宋" w:hint="eastAsia"/>
          <w:snapToGrid w:val="0"/>
          <w:kern w:val="0"/>
          <w:sz w:val="28"/>
          <w:szCs w:val="28"/>
        </w:rPr>
        <w:t>减少61.28</w:t>
      </w:r>
      <w:r w:rsidRPr="00F77678">
        <w:rPr>
          <w:rFonts w:ascii="仿宋" w:eastAsia="仿宋" w:hAnsi="仿宋"/>
          <w:snapToGrid w:val="0"/>
          <w:kern w:val="0"/>
          <w:sz w:val="28"/>
          <w:szCs w:val="28"/>
        </w:rPr>
        <w:t>%</w:t>
      </w:r>
      <w:r w:rsidRPr="00F77678">
        <w:rPr>
          <w:rFonts w:ascii="仿宋" w:eastAsia="仿宋" w:hAnsi="仿宋" w:hint="eastAsia"/>
          <w:snapToGrid w:val="0"/>
          <w:kern w:val="0"/>
          <w:sz w:val="28"/>
          <w:szCs w:val="28"/>
        </w:rPr>
        <w:t>；较</w:t>
      </w:r>
      <w:r w:rsidRPr="00F77678">
        <w:rPr>
          <w:rFonts w:ascii="仿宋" w:eastAsia="仿宋" w:hAnsi="仿宋"/>
          <w:snapToGrid w:val="0"/>
          <w:kern w:val="0"/>
          <w:sz w:val="28"/>
          <w:szCs w:val="28"/>
        </w:rPr>
        <w:t>2016</w:t>
      </w:r>
      <w:r w:rsidRPr="00F77678">
        <w:rPr>
          <w:rFonts w:ascii="仿宋" w:eastAsia="仿宋" w:hAnsi="仿宋" w:hint="eastAsia"/>
          <w:snapToGrid w:val="0"/>
          <w:kern w:val="0"/>
          <w:sz w:val="28"/>
          <w:szCs w:val="28"/>
        </w:rPr>
        <w:t>年减少6.68万元，主要原因车辆拍卖一部相关运行费减少。</w:t>
      </w:r>
    </w:p>
    <w:p w:rsidR="000D0E91" w:rsidRPr="00F77678" w:rsidRDefault="00FF1D90" w:rsidP="00613F3A">
      <w:pPr>
        <w:adjustRightInd w:val="0"/>
        <w:snapToGrid w:val="0"/>
        <w:spacing w:line="600" w:lineRule="exact"/>
        <w:ind w:leftChars="650" w:left="1365" w:firstLineChars="200" w:firstLine="560"/>
        <w:rPr>
          <w:rFonts w:ascii="仿宋" w:eastAsia="仿宋" w:hAnsi="仿宋" w:hint="eastAsia"/>
          <w:snapToGrid w:val="0"/>
          <w:kern w:val="0"/>
          <w:sz w:val="28"/>
          <w:szCs w:val="28"/>
        </w:rPr>
      </w:pPr>
      <w:r w:rsidRPr="00F77678">
        <w:rPr>
          <w:rFonts w:ascii="仿宋" w:eastAsia="仿宋" w:hAnsi="仿宋"/>
          <w:snapToGrid w:val="0"/>
          <w:kern w:val="0"/>
          <w:sz w:val="28"/>
          <w:szCs w:val="28"/>
        </w:rPr>
        <w:t>3</w:t>
      </w:r>
      <w:r w:rsidRPr="00F77678">
        <w:rPr>
          <w:rFonts w:ascii="仿宋" w:eastAsia="仿宋" w:hAnsi="仿宋" w:hint="eastAsia"/>
          <w:snapToGrid w:val="0"/>
          <w:kern w:val="0"/>
          <w:sz w:val="28"/>
          <w:szCs w:val="28"/>
        </w:rPr>
        <w:t>、本</w:t>
      </w:r>
      <w:r w:rsidRPr="00F77678">
        <w:rPr>
          <w:rFonts w:ascii="仿宋" w:eastAsia="仿宋" w:hAnsi="仿宋"/>
          <w:snapToGrid w:val="0"/>
          <w:kern w:val="0"/>
          <w:sz w:val="28"/>
          <w:szCs w:val="28"/>
        </w:rPr>
        <w:t>部门2017</w:t>
      </w:r>
      <w:r w:rsidRPr="00F77678">
        <w:rPr>
          <w:rFonts w:ascii="仿宋" w:eastAsia="仿宋" w:hAnsi="仿宋" w:hint="eastAsia"/>
          <w:snapToGrid w:val="0"/>
          <w:kern w:val="0"/>
          <w:sz w:val="28"/>
          <w:szCs w:val="28"/>
        </w:rPr>
        <w:t>年公务接待费全年支出0万元，较</w:t>
      </w:r>
      <w:r w:rsidRPr="00F77678">
        <w:rPr>
          <w:rFonts w:ascii="仿宋" w:eastAsia="仿宋" w:hAnsi="仿宋"/>
          <w:snapToGrid w:val="0"/>
          <w:kern w:val="0"/>
          <w:sz w:val="28"/>
          <w:szCs w:val="28"/>
        </w:rPr>
        <w:t>年初预算</w:t>
      </w:r>
      <w:r w:rsidRPr="00F77678">
        <w:rPr>
          <w:rFonts w:ascii="仿宋" w:eastAsia="仿宋" w:hAnsi="仿宋" w:hint="eastAsia"/>
          <w:snapToGrid w:val="0"/>
          <w:kern w:val="0"/>
          <w:sz w:val="28"/>
          <w:szCs w:val="28"/>
        </w:rPr>
        <w:t>减少 2 万元</w:t>
      </w:r>
      <w:r w:rsidRPr="00F77678">
        <w:rPr>
          <w:rFonts w:ascii="仿宋" w:eastAsia="仿宋" w:hAnsi="仿宋"/>
          <w:snapToGrid w:val="0"/>
          <w:kern w:val="0"/>
          <w:sz w:val="28"/>
          <w:szCs w:val="28"/>
        </w:rPr>
        <w:t>，</w:t>
      </w:r>
      <w:r w:rsidRPr="00F77678">
        <w:rPr>
          <w:rFonts w:ascii="仿宋" w:eastAsia="仿宋" w:hAnsi="仿宋" w:hint="eastAsia"/>
          <w:snapToGrid w:val="0"/>
          <w:kern w:val="0"/>
          <w:sz w:val="28"/>
          <w:szCs w:val="28"/>
        </w:rPr>
        <w:t>100减少</w:t>
      </w:r>
      <w:r w:rsidRPr="00F77678">
        <w:rPr>
          <w:rFonts w:ascii="仿宋" w:eastAsia="仿宋" w:hAnsi="仿宋"/>
          <w:snapToGrid w:val="0"/>
          <w:kern w:val="0"/>
          <w:sz w:val="28"/>
          <w:szCs w:val="28"/>
        </w:rPr>
        <w:t>%</w:t>
      </w:r>
      <w:r w:rsidRPr="00F77678">
        <w:rPr>
          <w:rFonts w:ascii="仿宋" w:eastAsia="仿宋" w:hAnsi="仿宋" w:hint="eastAsia"/>
          <w:snapToGrid w:val="0"/>
          <w:kern w:val="0"/>
          <w:sz w:val="28"/>
          <w:szCs w:val="28"/>
        </w:rPr>
        <w:t>；较</w:t>
      </w:r>
      <w:r w:rsidRPr="00F77678">
        <w:rPr>
          <w:rFonts w:ascii="仿宋" w:eastAsia="仿宋" w:hAnsi="仿宋"/>
          <w:snapToGrid w:val="0"/>
          <w:kern w:val="0"/>
          <w:sz w:val="28"/>
          <w:szCs w:val="28"/>
        </w:rPr>
        <w:t>2016</w:t>
      </w:r>
      <w:r w:rsidRPr="00F77678">
        <w:rPr>
          <w:rFonts w:ascii="仿宋" w:eastAsia="仿宋" w:hAnsi="仿宋" w:hint="eastAsia"/>
          <w:snapToGrid w:val="0"/>
          <w:kern w:val="0"/>
          <w:sz w:val="28"/>
          <w:szCs w:val="28"/>
        </w:rPr>
        <w:t>年减少 1.1 万元，主要原因2017年严格执行三公管控，执行公务接待及差旅费制度，减少不必要支出。</w:t>
      </w:r>
    </w:p>
    <w:p w:rsidR="00FF1D90" w:rsidRPr="00F77678" w:rsidRDefault="000D0E91" w:rsidP="00613F3A">
      <w:pPr>
        <w:adjustRightInd w:val="0"/>
        <w:snapToGrid w:val="0"/>
        <w:spacing w:line="600" w:lineRule="exact"/>
        <w:ind w:firstLineChars="550" w:firstLine="1485"/>
        <w:rPr>
          <w:rFonts w:ascii="仿宋" w:eastAsia="仿宋" w:hAnsi="仿宋" w:cs="Helvetica"/>
          <w:color w:val="3E3E3E"/>
          <w:sz w:val="27"/>
          <w:szCs w:val="27"/>
        </w:rPr>
      </w:pPr>
      <w:r w:rsidRPr="00F77678">
        <w:rPr>
          <w:rFonts w:ascii="仿宋" w:eastAsia="仿宋" w:hAnsi="仿宋" w:cs="Helvetica" w:hint="eastAsia"/>
          <w:color w:val="3E3E3E"/>
          <w:sz w:val="27"/>
          <w:szCs w:val="27"/>
        </w:rPr>
        <w:t>六、预算绩效管理工作开展情况说明</w:t>
      </w:r>
    </w:p>
    <w:p w:rsidR="000D0E91" w:rsidRPr="00F77678" w:rsidRDefault="00FF1D90" w:rsidP="00613F3A">
      <w:pPr>
        <w:adjustRightInd w:val="0"/>
        <w:snapToGrid w:val="0"/>
        <w:spacing w:line="600" w:lineRule="exact"/>
        <w:ind w:leftChars="750" w:left="1575" w:firstLineChars="150" w:firstLine="420"/>
        <w:rPr>
          <w:rFonts w:ascii="仿宋" w:eastAsia="仿宋" w:hAnsi="仿宋" w:hint="eastAsia"/>
          <w:snapToGrid w:val="0"/>
          <w:kern w:val="0"/>
          <w:sz w:val="28"/>
          <w:szCs w:val="28"/>
        </w:rPr>
      </w:pPr>
      <w:r w:rsidRPr="00F77678">
        <w:rPr>
          <w:rFonts w:ascii="仿宋" w:eastAsia="仿宋" w:hAnsi="仿宋" w:hint="eastAsia"/>
          <w:snapToGrid w:val="0"/>
          <w:kern w:val="0"/>
          <w:sz w:val="28"/>
          <w:szCs w:val="28"/>
        </w:rPr>
        <w:t>我单位</w:t>
      </w:r>
      <w:r w:rsidRPr="00F77678">
        <w:rPr>
          <w:rFonts w:ascii="仿宋" w:eastAsia="仿宋" w:hAnsi="仿宋"/>
          <w:snapToGrid w:val="0"/>
          <w:kern w:val="0"/>
          <w:sz w:val="28"/>
          <w:szCs w:val="28"/>
        </w:rPr>
        <w:t>依托河北省政府财政管理信息系统，</w:t>
      </w:r>
      <w:r w:rsidRPr="00F77678">
        <w:rPr>
          <w:rFonts w:ascii="仿宋" w:eastAsia="仿宋" w:hAnsi="仿宋" w:hint="eastAsia"/>
          <w:snapToGrid w:val="0"/>
          <w:kern w:val="0"/>
          <w:sz w:val="28"/>
          <w:szCs w:val="28"/>
        </w:rPr>
        <w:t>确定</w:t>
      </w:r>
      <w:r w:rsidRPr="00F77678">
        <w:rPr>
          <w:rFonts w:ascii="仿宋" w:eastAsia="仿宋" w:hAnsi="仿宋"/>
          <w:snapToGrid w:val="0"/>
          <w:kern w:val="0"/>
          <w:sz w:val="28"/>
          <w:szCs w:val="28"/>
        </w:rPr>
        <w:t>部门预算项目和预算额度，清晰描述预算项目开支范围和内容，确定预算项目的绩效目标</w:t>
      </w:r>
      <w:r w:rsidRPr="00F77678">
        <w:rPr>
          <w:rFonts w:ascii="仿宋" w:eastAsia="仿宋" w:hAnsi="仿宋" w:hint="eastAsia"/>
          <w:snapToGrid w:val="0"/>
          <w:kern w:val="0"/>
          <w:sz w:val="28"/>
          <w:szCs w:val="28"/>
        </w:rPr>
        <w:t>。如我单位</w:t>
      </w:r>
      <w:r w:rsidRPr="00F77678">
        <w:rPr>
          <w:rFonts w:ascii="仿宋" w:eastAsia="仿宋" w:hAnsi="仿宋"/>
          <w:snapToGrid w:val="0"/>
          <w:kern w:val="0"/>
          <w:sz w:val="28"/>
          <w:szCs w:val="28"/>
        </w:rPr>
        <w:t>的</w:t>
      </w:r>
      <w:r w:rsidRPr="00F77678">
        <w:rPr>
          <w:rFonts w:ascii="仿宋" w:eastAsia="仿宋" w:hAnsi="仿宋" w:hint="eastAsia"/>
          <w:snapToGrid w:val="0"/>
          <w:kern w:val="0"/>
          <w:sz w:val="28"/>
          <w:szCs w:val="28"/>
        </w:rPr>
        <w:t>2017价格鉴证工作经费项目</w:t>
      </w:r>
      <w:r w:rsidRPr="00F77678">
        <w:rPr>
          <w:rFonts w:ascii="仿宋" w:eastAsia="仿宋" w:hAnsi="仿宋"/>
          <w:snapToGrid w:val="0"/>
          <w:kern w:val="0"/>
          <w:sz w:val="28"/>
          <w:szCs w:val="28"/>
        </w:rPr>
        <w:t>，</w:t>
      </w:r>
      <w:r w:rsidRPr="00F77678">
        <w:rPr>
          <w:rFonts w:ascii="仿宋" w:eastAsia="仿宋" w:hAnsi="仿宋" w:hint="eastAsia"/>
          <w:snapToGrid w:val="0"/>
          <w:kern w:val="0"/>
          <w:sz w:val="28"/>
          <w:szCs w:val="28"/>
        </w:rPr>
        <w:t>该项目</w:t>
      </w:r>
      <w:r w:rsidRPr="00F77678">
        <w:rPr>
          <w:rFonts w:ascii="仿宋" w:eastAsia="仿宋" w:hAnsi="仿宋"/>
          <w:snapToGrid w:val="0"/>
          <w:kern w:val="0"/>
          <w:sz w:val="28"/>
          <w:szCs w:val="28"/>
        </w:rPr>
        <w:t>年初预算安排</w:t>
      </w:r>
      <w:r w:rsidRPr="00F77678">
        <w:rPr>
          <w:rFonts w:ascii="仿宋" w:eastAsia="仿宋" w:hAnsi="仿宋" w:hint="eastAsia"/>
          <w:snapToGrid w:val="0"/>
          <w:kern w:val="0"/>
          <w:sz w:val="28"/>
          <w:szCs w:val="28"/>
        </w:rPr>
        <w:t>5.6万元</w:t>
      </w:r>
      <w:r w:rsidRPr="00F77678">
        <w:rPr>
          <w:rFonts w:ascii="仿宋" w:eastAsia="仿宋" w:hAnsi="仿宋"/>
          <w:snapToGrid w:val="0"/>
          <w:kern w:val="0"/>
          <w:sz w:val="28"/>
          <w:szCs w:val="28"/>
        </w:rPr>
        <w:t>，</w:t>
      </w:r>
      <w:r w:rsidRPr="00F77678">
        <w:rPr>
          <w:rFonts w:ascii="仿宋" w:eastAsia="仿宋" w:hAnsi="仿宋" w:hint="eastAsia"/>
          <w:snapToGrid w:val="0"/>
          <w:kern w:val="0"/>
          <w:sz w:val="28"/>
          <w:szCs w:val="28"/>
        </w:rPr>
        <w:t>截至年末</w:t>
      </w:r>
      <w:r w:rsidRPr="00F77678">
        <w:rPr>
          <w:rFonts w:ascii="仿宋" w:eastAsia="仿宋" w:hAnsi="仿宋"/>
          <w:snapToGrid w:val="0"/>
          <w:kern w:val="0"/>
          <w:sz w:val="28"/>
          <w:szCs w:val="28"/>
        </w:rPr>
        <w:t>实际支出</w:t>
      </w:r>
      <w:r w:rsidRPr="00F77678">
        <w:rPr>
          <w:rFonts w:ascii="仿宋" w:eastAsia="仿宋" w:hAnsi="仿宋" w:hint="eastAsia"/>
          <w:snapToGrid w:val="0"/>
          <w:kern w:val="0"/>
          <w:sz w:val="28"/>
          <w:szCs w:val="28"/>
        </w:rPr>
        <w:t>5.6万元</w:t>
      </w:r>
      <w:r w:rsidRPr="00F77678">
        <w:rPr>
          <w:rFonts w:ascii="仿宋" w:eastAsia="仿宋" w:hAnsi="仿宋"/>
          <w:snapToGrid w:val="0"/>
          <w:kern w:val="0"/>
          <w:sz w:val="28"/>
          <w:szCs w:val="28"/>
        </w:rPr>
        <w:t>。取得了</w:t>
      </w:r>
      <w:r w:rsidRPr="00F77678">
        <w:rPr>
          <w:rFonts w:ascii="仿宋" w:eastAsia="仿宋" w:hAnsi="仿宋" w:hint="eastAsia"/>
          <w:snapToGrid w:val="0"/>
          <w:kern w:val="0"/>
          <w:sz w:val="28"/>
          <w:szCs w:val="28"/>
        </w:rPr>
        <w:t>预期的</w:t>
      </w:r>
      <w:r w:rsidRPr="00F77678">
        <w:rPr>
          <w:rFonts w:ascii="仿宋" w:eastAsia="仿宋" w:hAnsi="仿宋"/>
          <w:snapToGrid w:val="0"/>
          <w:kern w:val="0"/>
          <w:sz w:val="28"/>
          <w:szCs w:val="28"/>
        </w:rPr>
        <w:t>成果</w:t>
      </w:r>
      <w:r w:rsidRPr="00F77678">
        <w:rPr>
          <w:rFonts w:ascii="仿宋" w:eastAsia="仿宋" w:hAnsi="仿宋" w:hint="eastAsia"/>
          <w:snapToGrid w:val="0"/>
          <w:kern w:val="0"/>
          <w:sz w:val="28"/>
          <w:szCs w:val="28"/>
        </w:rPr>
        <w:t>，</w:t>
      </w:r>
      <w:r w:rsidRPr="00F77678">
        <w:rPr>
          <w:rFonts w:ascii="仿宋" w:eastAsia="仿宋" w:hAnsi="仿宋"/>
          <w:snapToGrid w:val="0"/>
          <w:kern w:val="0"/>
          <w:sz w:val="28"/>
          <w:szCs w:val="28"/>
        </w:rPr>
        <w:t>较好的</w:t>
      </w:r>
      <w:r w:rsidRPr="00F77678">
        <w:rPr>
          <w:rFonts w:ascii="仿宋" w:eastAsia="仿宋" w:hAnsi="仿宋" w:hint="eastAsia"/>
          <w:snapToGrid w:val="0"/>
          <w:kern w:val="0"/>
          <w:sz w:val="28"/>
          <w:szCs w:val="28"/>
        </w:rPr>
        <w:t>实现了</w:t>
      </w:r>
      <w:r w:rsidRPr="00F77678">
        <w:rPr>
          <w:rFonts w:ascii="仿宋" w:eastAsia="仿宋" w:hAnsi="仿宋"/>
          <w:snapToGrid w:val="0"/>
          <w:kern w:val="0"/>
          <w:sz w:val="28"/>
          <w:szCs w:val="28"/>
        </w:rPr>
        <w:t>预算项目绩效</w:t>
      </w:r>
      <w:r w:rsidRPr="00F77678">
        <w:rPr>
          <w:rFonts w:ascii="仿宋" w:eastAsia="仿宋" w:hAnsi="仿宋" w:hint="eastAsia"/>
          <w:snapToGrid w:val="0"/>
          <w:kern w:val="0"/>
          <w:sz w:val="28"/>
          <w:szCs w:val="28"/>
        </w:rPr>
        <w:t>目标</w:t>
      </w:r>
      <w:r w:rsidRPr="00F77678">
        <w:rPr>
          <w:rFonts w:ascii="仿宋" w:eastAsia="仿宋" w:hAnsi="仿宋"/>
          <w:snapToGrid w:val="0"/>
          <w:kern w:val="0"/>
          <w:sz w:val="28"/>
          <w:szCs w:val="28"/>
        </w:rPr>
        <w:t>。</w:t>
      </w:r>
    </w:p>
    <w:p w:rsidR="000D0E91" w:rsidRPr="00F77678" w:rsidRDefault="000D0E91" w:rsidP="00613F3A">
      <w:pPr>
        <w:pStyle w:val="a3"/>
        <w:spacing w:before="0" w:beforeAutospacing="0" w:after="0" w:afterAutospacing="0" w:line="384" w:lineRule="atLeast"/>
        <w:ind w:left="645" w:firstLineChars="350" w:firstLine="945"/>
        <w:rPr>
          <w:rFonts w:ascii="仿宋" w:eastAsia="仿宋" w:hAnsi="仿宋" w:cs="Helvetica"/>
          <w:color w:val="3E3E3E"/>
        </w:rPr>
      </w:pPr>
      <w:r w:rsidRPr="00F77678">
        <w:rPr>
          <w:rFonts w:ascii="仿宋" w:eastAsia="仿宋" w:hAnsi="仿宋" w:cs="Helvetica" w:hint="eastAsia"/>
          <w:color w:val="3E3E3E"/>
          <w:sz w:val="27"/>
          <w:szCs w:val="27"/>
        </w:rPr>
        <w:t>七、其他重要事项的说明</w:t>
      </w:r>
    </w:p>
    <w:p w:rsidR="00FF1D90" w:rsidRPr="00F77678" w:rsidRDefault="00FF1D90" w:rsidP="00613F3A">
      <w:pPr>
        <w:adjustRightInd w:val="0"/>
        <w:snapToGrid w:val="0"/>
        <w:spacing w:line="600" w:lineRule="exact"/>
        <w:ind w:leftChars="800" w:left="1680" w:firstLineChars="150" w:firstLine="420"/>
        <w:rPr>
          <w:rFonts w:ascii="仿宋" w:eastAsia="仿宋" w:hAnsi="仿宋"/>
          <w:snapToGrid w:val="0"/>
          <w:kern w:val="0"/>
          <w:sz w:val="28"/>
          <w:szCs w:val="28"/>
        </w:rPr>
      </w:pPr>
      <w:r w:rsidRPr="00F77678">
        <w:rPr>
          <w:rFonts w:ascii="仿宋" w:eastAsia="仿宋" w:hAnsi="仿宋"/>
          <w:snapToGrid w:val="0"/>
          <w:kern w:val="0"/>
          <w:sz w:val="28"/>
          <w:szCs w:val="28"/>
        </w:rPr>
        <w:t>1</w:t>
      </w:r>
      <w:r w:rsidRPr="00F77678">
        <w:rPr>
          <w:rFonts w:ascii="仿宋" w:eastAsia="仿宋" w:hAnsi="仿宋" w:hint="eastAsia"/>
          <w:snapToGrid w:val="0"/>
          <w:kern w:val="0"/>
          <w:sz w:val="28"/>
          <w:szCs w:val="28"/>
        </w:rPr>
        <w:t>、</w:t>
      </w:r>
      <w:r w:rsidRPr="00F77678">
        <w:rPr>
          <w:rFonts w:ascii="仿宋" w:eastAsia="仿宋" w:hAnsi="仿宋"/>
          <w:snapToGrid w:val="0"/>
          <w:kern w:val="0"/>
          <w:sz w:val="28"/>
          <w:szCs w:val="28"/>
        </w:rPr>
        <w:t>机关运</w:t>
      </w:r>
      <w:r w:rsidRPr="00F77678">
        <w:rPr>
          <w:rFonts w:ascii="仿宋" w:eastAsia="仿宋" w:hAnsi="仿宋" w:hint="eastAsia"/>
          <w:snapToGrid w:val="0"/>
          <w:kern w:val="0"/>
          <w:sz w:val="28"/>
          <w:szCs w:val="28"/>
        </w:rPr>
        <w:t>行</w:t>
      </w:r>
      <w:r w:rsidRPr="00F77678">
        <w:rPr>
          <w:rFonts w:ascii="仿宋" w:eastAsia="仿宋" w:hAnsi="仿宋"/>
          <w:snapToGrid w:val="0"/>
          <w:kern w:val="0"/>
          <w:sz w:val="28"/>
          <w:szCs w:val="28"/>
        </w:rPr>
        <w:t>经费</w:t>
      </w:r>
      <w:r w:rsidRPr="00F77678">
        <w:rPr>
          <w:rFonts w:ascii="仿宋" w:eastAsia="仿宋" w:hAnsi="仿宋" w:hint="eastAsia"/>
          <w:snapToGrid w:val="0"/>
          <w:kern w:val="0"/>
          <w:sz w:val="28"/>
          <w:szCs w:val="28"/>
        </w:rPr>
        <w:t>支出</w:t>
      </w:r>
      <w:r w:rsidRPr="00F77678">
        <w:rPr>
          <w:rFonts w:ascii="仿宋" w:eastAsia="仿宋" w:hAnsi="仿宋"/>
          <w:snapToGrid w:val="0"/>
          <w:kern w:val="0"/>
          <w:sz w:val="28"/>
          <w:szCs w:val="28"/>
        </w:rPr>
        <w:t>情况说明</w:t>
      </w:r>
      <w:r w:rsidRPr="00F77678">
        <w:rPr>
          <w:rFonts w:ascii="仿宋" w:eastAsia="仿宋" w:hAnsi="仿宋" w:hint="eastAsia"/>
          <w:snapToGrid w:val="0"/>
          <w:kern w:val="0"/>
          <w:sz w:val="28"/>
          <w:szCs w:val="28"/>
        </w:rPr>
        <w:t>（一般</w:t>
      </w:r>
      <w:r w:rsidRPr="00F77678">
        <w:rPr>
          <w:rFonts w:ascii="仿宋" w:eastAsia="仿宋" w:hAnsi="仿宋"/>
          <w:snapToGrid w:val="0"/>
          <w:kern w:val="0"/>
          <w:sz w:val="28"/>
          <w:szCs w:val="28"/>
        </w:rPr>
        <w:t>公共预算财政拨款</w:t>
      </w:r>
      <w:r w:rsidRPr="00F77678">
        <w:rPr>
          <w:rFonts w:ascii="仿宋" w:eastAsia="仿宋" w:hAnsi="仿宋" w:hint="eastAsia"/>
          <w:snapToGrid w:val="0"/>
          <w:kern w:val="0"/>
          <w:sz w:val="28"/>
          <w:szCs w:val="28"/>
        </w:rPr>
        <w:t>）</w:t>
      </w:r>
    </w:p>
    <w:p w:rsidR="00FF1D90" w:rsidRPr="00F77678" w:rsidRDefault="00FF1D90" w:rsidP="00613F3A">
      <w:pPr>
        <w:adjustRightInd w:val="0"/>
        <w:snapToGrid w:val="0"/>
        <w:spacing w:line="600" w:lineRule="exact"/>
        <w:ind w:leftChars="850" w:left="1785" w:firstLineChars="50" w:firstLine="140"/>
        <w:rPr>
          <w:rFonts w:ascii="仿宋" w:eastAsia="仿宋" w:hAnsi="仿宋"/>
          <w:snapToGrid w:val="0"/>
          <w:kern w:val="0"/>
          <w:sz w:val="28"/>
          <w:szCs w:val="28"/>
        </w:rPr>
      </w:pPr>
      <w:r w:rsidRPr="00F77678">
        <w:rPr>
          <w:rFonts w:ascii="仿宋" w:eastAsia="仿宋" w:hAnsi="仿宋" w:hint="eastAsia"/>
          <w:snapToGrid w:val="0"/>
          <w:kern w:val="0"/>
          <w:sz w:val="28"/>
          <w:szCs w:val="28"/>
        </w:rPr>
        <w:t>201</w:t>
      </w:r>
      <w:r w:rsidRPr="00F77678">
        <w:rPr>
          <w:rFonts w:ascii="仿宋" w:eastAsia="仿宋" w:hAnsi="仿宋"/>
          <w:snapToGrid w:val="0"/>
          <w:kern w:val="0"/>
          <w:sz w:val="28"/>
          <w:szCs w:val="28"/>
        </w:rPr>
        <w:t>7</w:t>
      </w:r>
      <w:r w:rsidRPr="00F77678">
        <w:rPr>
          <w:rFonts w:ascii="仿宋" w:eastAsia="仿宋" w:hAnsi="仿宋" w:hint="eastAsia"/>
          <w:snapToGrid w:val="0"/>
          <w:kern w:val="0"/>
          <w:sz w:val="28"/>
          <w:szCs w:val="28"/>
        </w:rPr>
        <w:t>年本部门机关运行经费支出36.92万元，比201</w:t>
      </w:r>
      <w:r w:rsidRPr="00F77678">
        <w:rPr>
          <w:rFonts w:ascii="仿宋" w:eastAsia="仿宋" w:hAnsi="仿宋"/>
          <w:snapToGrid w:val="0"/>
          <w:kern w:val="0"/>
          <w:sz w:val="28"/>
          <w:szCs w:val="28"/>
        </w:rPr>
        <w:t>6</w:t>
      </w:r>
      <w:r w:rsidRPr="00F77678">
        <w:rPr>
          <w:rFonts w:ascii="仿宋" w:eastAsia="仿宋" w:hAnsi="仿宋" w:hint="eastAsia"/>
          <w:snapToGrid w:val="0"/>
          <w:kern w:val="0"/>
          <w:sz w:val="28"/>
          <w:szCs w:val="28"/>
        </w:rPr>
        <w:lastRenderedPageBreak/>
        <w:t>年减少13.2万元，下降26.33%。主要原因是：2017年严格执行三公管控，减少不必要支出。</w:t>
      </w:r>
    </w:p>
    <w:p w:rsidR="00FF1D90" w:rsidRPr="00F77678" w:rsidRDefault="00FF1D90" w:rsidP="00613F3A">
      <w:pPr>
        <w:adjustRightInd w:val="0"/>
        <w:snapToGrid w:val="0"/>
        <w:spacing w:line="600" w:lineRule="exact"/>
        <w:ind w:leftChars="900" w:left="1890" w:firstLineChars="150" w:firstLine="420"/>
        <w:rPr>
          <w:rFonts w:ascii="仿宋" w:eastAsia="仿宋" w:hAnsi="仿宋"/>
          <w:snapToGrid w:val="0"/>
          <w:kern w:val="0"/>
          <w:sz w:val="28"/>
          <w:szCs w:val="28"/>
        </w:rPr>
      </w:pPr>
      <w:r w:rsidRPr="00F77678">
        <w:rPr>
          <w:rFonts w:ascii="仿宋" w:eastAsia="仿宋" w:hAnsi="仿宋" w:hint="eastAsia"/>
          <w:snapToGrid w:val="0"/>
          <w:kern w:val="0"/>
          <w:sz w:val="28"/>
          <w:szCs w:val="28"/>
        </w:rPr>
        <w:t>201</w:t>
      </w:r>
      <w:r w:rsidRPr="00F77678">
        <w:rPr>
          <w:rFonts w:ascii="仿宋" w:eastAsia="仿宋" w:hAnsi="仿宋"/>
          <w:snapToGrid w:val="0"/>
          <w:kern w:val="0"/>
          <w:sz w:val="28"/>
          <w:szCs w:val="28"/>
        </w:rPr>
        <w:t>7</w:t>
      </w:r>
      <w:r w:rsidRPr="00F77678">
        <w:rPr>
          <w:rFonts w:ascii="仿宋" w:eastAsia="仿宋" w:hAnsi="仿宋" w:hint="eastAsia"/>
          <w:snapToGrid w:val="0"/>
          <w:kern w:val="0"/>
          <w:sz w:val="28"/>
          <w:szCs w:val="28"/>
        </w:rPr>
        <w:t>年度公用经费总支出38.03万元，其中办公费10.21万元、印刷费3万元、邮电费0.79万元、差旅费0.33万元、维修（护）费0.11万元、会议费0.09万元、工会经费4.89万元、福利费4.81万元、公务用车运行维护费3.02万元。</w:t>
      </w:r>
    </w:p>
    <w:p w:rsidR="00FF1D90" w:rsidRPr="00F77678" w:rsidRDefault="00FF1D90" w:rsidP="00613F3A">
      <w:pPr>
        <w:adjustRightInd w:val="0"/>
        <w:snapToGrid w:val="0"/>
        <w:spacing w:line="600" w:lineRule="exact"/>
        <w:ind w:firstLineChars="700" w:firstLine="1960"/>
        <w:rPr>
          <w:rFonts w:ascii="仿宋" w:eastAsia="仿宋" w:hAnsi="仿宋"/>
          <w:snapToGrid w:val="0"/>
          <w:kern w:val="0"/>
          <w:sz w:val="28"/>
          <w:szCs w:val="28"/>
        </w:rPr>
      </w:pPr>
      <w:r w:rsidRPr="00F77678">
        <w:rPr>
          <w:rFonts w:ascii="仿宋" w:eastAsia="仿宋" w:hAnsi="仿宋" w:hint="eastAsia"/>
          <w:snapToGrid w:val="0"/>
          <w:kern w:val="0"/>
          <w:sz w:val="28"/>
          <w:szCs w:val="28"/>
        </w:rPr>
        <w:t>2、</w:t>
      </w:r>
      <w:r w:rsidRPr="00F77678">
        <w:rPr>
          <w:rFonts w:ascii="仿宋" w:eastAsia="仿宋" w:hAnsi="仿宋"/>
          <w:snapToGrid w:val="0"/>
          <w:kern w:val="0"/>
          <w:sz w:val="28"/>
          <w:szCs w:val="28"/>
        </w:rPr>
        <w:t>无政府采购</w:t>
      </w:r>
      <w:r w:rsidRPr="00F77678">
        <w:rPr>
          <w:rFonts w:ascii="仿宋" w:eastAsia="仿宋" w:hAnsi="仿宋" w:hint="eastAsia"/>
          <w:snapToGrid w:val="0"/>
          <w:kern w:val="0"/>
          <w:sz w:val="28"/>
          <w:szCs w:val="28"/>
        </w:rPr>
        <w:t>情况</w:t>
      </w:r>
    </w:p>
    <w:p w:rsidR="00FF1D90" w:rsidRPr="00F77678" w:rsidRDefault="00FF1D90" w:rsidP="00613F3A">
      <w:pPr>
        <w:adjustRightInd w:val="0"/>
        <w:snapToGrid w:val="0"/>
        <w:spacing w:line="600" w:lineRule="exact"/>
        <w:ind w:leftChars="50" w:left="105" w:firstLineChars="600" w:firstLine="1680"/>
        <w:rPr>
          <w:rFonts w:ascii="仿宋" w:eastAsia="仿宋" w:hAnsi="仿宋"/>
          <w:snapToGrid w:val="0"/>
          <w:kern w:val="0"/>
          <w:sz w:val="28"/>
          <w:szCs w:val="28"/>
        </w:rPr>
      </w:pPr>
      <w:r w:rsidRPr="00F77678">
        <w:rPr>
          <w:rFonts w:ascii="仿宋" w:eastAsia="仿宋" w:hAnsi="仿宋"/>
          <w:snapToGrid w:val="0"/>
          <w:kern w:val="0"/>
          <w:sz w:val="28"/>
          <w:szCs w:val="28"/>
        </w:rPr>
        <w:t>3</w:t>
      </w:r>
      <w:r w:rsidRPr="00F77678">
        <w:rPr>
          <w:rFonts w:ascii="仿宋" w:eastAsia="仿宋" w:hAnsi="仿宋" w:hint="eastAsia"/>
          <w:snapToGrid w:val="0"/>
          <w:kern w:val="0"/>
          <w:sz w:val="28"/>
          <w:szCs w:val="28"/>
        </w:rPr>
        <w:t>、</w:t>
      </w:r>
      <w:r w:rsidRPr="00F77678">
        <w:rPr>
          <w:rFonts w:ascii="仿宋" w:eastAsia="仿宋" w:hAnsi="仿宋"/>
          <w:snapToGrid w:val="0"/>
          <w:kern w:val="0"/>
          <w:sz w:val="28"/>
          <w:szCs w:val="28"/>
        </w:rPr>
        <w:t>国有资产占用情况</w:t>
      </w:r>
    </w:p>
    <w:p w:rsidR="00FF1D90" w:rsidRPr="00F77678" w:rsidRDefault="00FF1D90" w:rsidP="00613F3A">
      <w:pPr>
        <w:adjustRightInd w:val="0"/>
        <w:snapToGrid w:val="0"/>
        <w:spacing w:line="600" w:lineRule="exact"/>
        <w:ind w:leftChars="650" w:left="1365" w:firstLineChars="200" w:firstLine="560"/>
        <w:rPr>
          <w:rFonts w:ascii="仿宋" w:eastAsia="仿宋" w:hAnsi="仿宋"/>
          <w:snapToGrid w:val="0"/>
          <w:kern w:val="0"/>
          <w:sz w:val="28"/>
          <w:szCs w:val="28"/>
        </w:rPr>
      </w:pPr>
      <w:r w:rsidRPr="00F77678">
        <w:rPr>
          <w:rFonts w:ascii="仿宋" w:eastAsia="仿宋" w:hAnsi="仿宋" w:hint="eastAsia"/>
          <w:snapToGrid w:val="0"/>
          <w:kern w:val="0"/>
          <w:sz w:val="28"/>
          <w:szCs w:val="28"/>
        </w:rPr>
        <w:t>我单位</w:t>
      </w:r>
      <w:r w:rsidRPr="00F77678">
        <w:rPr>
          <w:rFonts w:ascii="仿宋" w:eastAsia="仿宋" w:hAnsi="仿宋"/>
          <w:snapToGrid w:val="0"/>
          <w:kern w:val="0"/>
          <w:sz w:val="28"/>
          <w:szCs w:val="28"/>
        </w:rPr>
        <w:t>2017</w:t>
      </w:r>
      <w:r w:rsidRPr="00F77678">
        <w:rPr>
          <w:rFonts w:ascii="仿宋" w:eastAsia="仿宋" w:hAnsi="仿宋" w:hint="eastAsia"/>
          <w:snapToGrid w:val="0"/>
          <w:kern w:val="0"/>
          <w:sz w:val="28"/>
          <w:szCs w:val="28"/>
        </w:rPr>
        <w:t>年末固定资产总额为48.09万元，主要包括车辆1辆价值10.88万元，其他固定资产37.21万元。</w:t>
      </w:r>
    </w:p>
    <w:p w:rsidR="00FF1D90" w:rsidRPr="00F77678" w:rsidRDefault="00FF1D90" w:rsidP="00613F3A">
      <w:pPr>
        <w:adjustRightInd w:val="0"/>
        <w:snapToGrid w:val="0"/>
        <w:spacing w:line="600" w:lineRule="exact"/>
        <w:ind w:leftChars="550" w:left="1155"/>
        <w:rPr>
          <w:rFonts w:ascii="仿宋" w:eastAsia="仿宋" w:hAnsi="仿宋"/>
          <w:snapToGrid w:val="0"/>
          <w:kern w:val="0"/>
          <w:sz w:val="28"/>
          <w:szCs w:val="28"/>
        </w:rPr>
      </w:pPr>
      <w:r w:rsidRPr="00F77678">
        <w:rPr>
          <w:rFonts w:ascii="仿宋" w:eastAsia="仿宋" w:hAnsi="仿宋"/>
          <w:snapToGrid w:val="0"/>
          <w:kern w:val="0"/>
          <w:sz w:val="28"/>
          <w:szCs w:val="28"/>
        </w:rPr>
        <w:t>2017</w:t>
      </w:r>
      <w:r w:rsidRPr="00F77678">
        <w:rPr>
          <w:rFonts w:ascii="仿宋" w:eastAsia="仿宋" w:hAnsi="仿宋" w:hint="eastAsia"/>
          <w:snapToGrid w:val="0"/>
          <w:kern w:val="0"/>
          <w:sz w:val="28"/>
          <w:szCs w:val="28"/>
        </w:rPr>
        <w:t>年资产变动情况：固定资产增加1.56万元，包括车辆减少12.12万元（拍卖），其他固定资产增加13.68  万元。</w:t>
      </w:r>
    </w:p>
    <w:p w:rsidR="00FF1D90" w:rsidRPr="00F77678" w:rsidRDefault="00FF1D90" w:rsidP="00613F3A">
      <w:pPr>
        <w:adjustRightInd w:val="0"/>
        <w:snapToGrid w:val="0"/>
        <w:spacing w:line="600" w:lineRule="exact"/>
        <w:ind w:leftChars="50" w:left="105" w:firstLineChars="450" w:firstLine="1260"/>
        <w:rPr>
          <w:rFonts w:ascii="仿宋" w:eastAsia="仿宋" w:hAnsi="仿宋"/>
          <w:snapToGrid w:val="0"/>
          <w:kern w:val="0"/>
          <w:sz w:val="28"/>
          <w:szCs w:val="28"/>
        </w:rPr>
      </w:pPr>
      <w:r w:rsidRPr="00F77678">
        <w:rPr>
          <w:rFonts w:ascii="仿宋" w:eastAsia="仿宋" w:hAnsi="仿宋" w:hint="eastAsia"/>
          <w:snapToGrid w:val="0"/>
          <w:kern w:val="0"/>
          <w:sz w:val="28"/>
          <w:szCs w:val="28"/>
        </w:rPr>
        <w:t>4、</w:t>
      </w:r>
      <w:r w:rsidRPr="00F77678">
        <w:rPr>
          <w:rFonts w:ascii="仿宋" w:eastAsia="仿宋" w:hAnsi="仿宋"/>
          <w:snapToGrid w:val="0"/>
          <w:kern w:val="0"/>
          <w:sz w:val="28"/>
          <w:szCs w:val="28"/>
        </w:rPr>
        <w:t>其他需要说明的</w:t>
      </w:r>
      <w:r w:rsidRPr="00F77678">
        <w:rPr>
          <w:rFonts w:ascii="仿宋" w:eastAsia="仿宋" w:hAnsi="仿宋" w:hint="eastAsia"/>
          <w:snapToGrid w:val="0"/>
          <w:kern w:val="0"/>
          <w:sz w:val="28"/>
          <w:szCs w:val="28"/>
        </w:rPr>
        <w:t>情况</w:t>
      </w:r>
    </w:p>
    <w:p w:rsidR="000D0E91" w:rsidRPr="00F77678" w:rsidRDefault="000D0E91" w:rsidP="000D0E91">
      <w:pPr>
        <w:pStyle w:val="a3"/>
        <w:spacing w:before="0" w:beforeAutospacing="0" w:after="0" w:afterAutospacing="0" w:line="384" w:lineRule="atLeast"/>
        <w:ind w:left="645" w:firstLine="1170"/>
        <w:rPr>
          <w:rFonts w:ascii="仿宋" w:eastAsia="仿宋" w:hAnsi="仿宋" w:cs="Helvetica"/>
          <w:color w:val="3E3E3E"/>
        </w:rPr>
      </w:pPr>
    </w:p>
    <w:p w:rsidR="000D0E91" w:rsidRDefault="000D0E91" w:rsidP="00613F3A">
      <w:pPr>
        <w:pStyle w:val="a3"/>
        <w:spacing w:before="0" w:beforeAutospacing="0" w:after="0" w:afterAutospacing="0" w:line="384" w:lineRule="atLeast"/>
        <w:ind w:firstLineChars="600" w:firstLine="1620"/>
        <w:rPr>
          <w:rFonts w:ascii="Helvetica" w:hAnsi="Helvetica" w:cs="Helvetica"/>
          <w:color w:val="3E3E3E"/>
        </w:rPr>
      </w:pPr>
      <w:r>
        <w:rPr>
          <w:rFonts w:ascii="黑体" w:eastAsia="黑体" w:hAnsi="黑体" w:cs="Helvetica" w:hint="eastAsia"/>
          <w:color w:val="3E3E3E"/>
          <w:sz w:val="27"/>
          <w:szCs w:val="27"/>
        </w:rPr>
        <w:t xml:space="preserve">第四部分 </w:t>
      </w:r>
      <w:r>
        <w:rPr>
          <w:rFonts w:hint="eastAsia"/>
          <w:color w:val="3E3E3E"/>
          <w:sz w:val="27"/>
          <w:szCs w:val="27"/>
        </w:rPr>
        <w:t> </w:t>
      </w:r>
      <w:r>
        <w:rPr>
          <w:rFonts w:ascii="黑体" w:eastAsia="黑体" w:hAnsi="黑体" w:cs="Helvetica" w:hint="eastAsia"/>
          <w:color w:val="3E3E3E"/>
          <w:sz w:val="27"/>
          <w:szCs w:val="27"/>
        </w:rPr>
        <w:t>名词解释</w:t>
      </w:r>
    </w:p>
    <w:p w:rsidR="00A20BEF" w:rsidRPr="00F77678" w:rsidRDefault="00A20BEF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仿宋" w:eastAsia="仿宋" w:hAnsi="仿宋" w:cs="Helvetica"/>
          <w:color w:val="3E3E3E"/>
          <w:sz w:val="27"/>
          <w:szCs w:val="27"/>
        </w:rPr>
      </w:pPr>
      <w:bookmarkStart w:id="0" w:name="_GoBack"/>
      <w:bookmarkEnd w:id="0"/>
      <w:r w:rsidRPr="00F77678">
        <w:rPr>
          <w:rFonts w:ascii="仿宋" w:eastAsia="仿宋" w:hAnsi="仿宋" w:cs="Helvetica" w:hint="eastAsia"/>
          <w:color w:val="3E3E3E"/>
          <w:sz w:val="27"/>
          <w:szCs w:val="27"/>
        </w:rPr>
        <w:t>一</w:t>
      </w:r>
      <w:r w:rsidRPr="00F77678">
        <w:rPr>
          <w:rFonts w:ascii="仿宋" w:eastAsia="仿宋" w:hAnsi="仿宋" w:cs="Helvetica"/>
          <w:color w:val="3E3E3E"/>
          <w:sz w:val="27"/>
          <w:szCs w:val="27"/>
        </w:rPr>
        <w:t>般公共预算财政拨款收入</w:t>
      </w:r>
      <w:r w:rsidRPr="00F77678">
        <w:rPr>
          <w:rFonts w:ascii="仿宋" w:eastAsia="仿宋" w:hAnsi="仿宋" w:cs="Helvetica" w:hint="eastAsia"/>
          <w:color w:val="3E3E3E"/>
          <w:sz w:val="27"/>
          <w:szCs w:val="27"/>
        </w:rPr>
        <w:t>----是</w:t>
      </w:r>
      <w:r w:rsidRPr="00F77678">
        <w:rPr>
          <w:rFonts w:ascii="仿宋" w:eastAsia="仿宋" w:hAnsi="仿宋" w:cs="Helvetica"/>
          <w:color w:val="3E3E3E"/>
          <w:sz w:val="27"/>
          <w:szCs w:val="27"/>
        </w:rPr>
        <w:t>指财政部门拨入的各类经费</w:t>
      </w:r>
      <w:r w:rsidRPr="00F77678">
        <w:rPr>
          <w:rFonts w:ascii="仿宋" w:eastAsia="仿宋" w:hAnsi="仿宋" w:cs="Helvetica" w:hint="eastAsia"/>
          <w:color w:val="3E3E3E"/>
          <w:sz w:val="27"/>
          <w:szCs w:val="27"/>
        </w:rPr>
        <w:t>。</w:t>
      </w:r>
    </w:p>
    <w:p w:rsidR="00A20BEF" w:rsidRPr="00F77678" w:rsidRDefault="00A20BEF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仿宋" w:eastAsia="仿宋" w:hAnsi="仿宋" w:cs="Helvetica"/>
          <w:color w:val="3E3E3E"/>
          <w:sz w:val="27"/>
          <w:szCs w:val="27"/>
        </w:rPr>
      </w:pPr>
      <w:r w:rsidRPr="00F77678">
        <w:rPr>
          <w:rFonts w:ascii="仿宋" w:eastAsia="仿宋" w:hAnsi="仿宋" w:cs="Helvetica" w:hint="eastAsia"/>
          <w:color w:val="3E3E3E"/>
          <w:sz w:val="27"/>
          <w:szCs w:val="27"/>
        </w:rPr>
        <w:t>事</w:t>
      </w:r>
      <w:r w:rsidRPr="00F77678">
        <w:rPr>
          <w:rFonts w:ascii="仿宋" w:eastAsia="仿宋" w:hAnsi="仿宋" w:cs="Helvetica"/>
          <w:color w:val="3E3E3E"/>
          <w:sz w:val="27"/>
          <w:szCs w:val="27"/>
        </w:rPr>
        <w:t>业收入</w:t>
      </w:r>
      <w:r w:rsidRPr="00F77678">
        <w:rPr>
          <w:rFonts w:ascii="仿宋" w:eastAsia="仿宋" w:hAnsi="仿宋" w:cs="Helvetica" w:hint="eastAsia"/>
          <w:color w:val="3E3E3E"/>
          <w:sz w:val="27"/>
          <w:szCs w:val="27"/>
        </w:rPr>
        <w:t>-----是</w:t>
      </w:r>
      <w:r w:rsidRPr="00F77678">
        <w:rPr>
          <w:rFonts w:ascii="仿宋" w:eastAsia="仿宋" w:hAnsi="仿宋" w:cs="Helvetica"/>
          <w:color w:val="3E3E3E"/>
          <w:sz w:val="27"/>
          <w:szCs w:val="27"/>
        </w:rPr>
        <w:t>指更</w:t>
      </w:r>
      <w:r w:rsidRPr="00F77678">
        <w:rPr>
          <w:rFonts w:ascii="仿宋" w:eastAsia="仿宋" w:hAnsi="仿宋" w:cs="Helvetica" w:hint="eastAsia"/>
          <w:color w:val="3E3E3E"/>
          <w:sz w:val="27"/>
          <w:szCs w:val="27"/>
        </w:rPr>
        <w:t>事业</w:t>
      </w:r>
      <w:r w:rsidRPr="00F77678">
        <w:rPr>
          <w:rFonts w:ascii="仿宋" w:eastAsia="仿宋" w:hAnsi="仿宋" w:cs="Helvetica"/>
          <w:color w:val="3E3E3E"/>
          <w:sz w:val="27"/>
          <w:szCs w:val="27"/>
        </w:rPr>
        <w:t>单位开展专业活动及辅助活动所取得的收入。</w:t>
      </w:r>
    </w:p>
    <w:p w:rsidR="00A20BEF" w:rsidRPr="00F77678" w:rsidRDefault="00A20BEF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仿宋" w:eastAsia="仿宋" w:hAnsi="仿宋" w:cs="Helvetica"/>
          <w:color w:val="3E3E3E"/>
          <w:sz w:val="27"/>
          <w:szCs w:val="27"/>
        </w:rPr>
      </w:pPr>
      <w:r w:rsidRPr="00F77678">
        <w:rPr>
          <w:rFonts w:ascii="仿宋" w:eastAsia="仿宋" w:hAnsi="仿宋" w:cs="Helvetica" w:hint="eastAsia"/>
          <w:color w:val="3E3E3E"/>
          <w:sz w:val="27"/>
          <w:szCs w:val="27"/>
        </w:rPr>
        <w:t>其他</w:t>
      </w:r>
      <w:r w:rsidRPr="00F77678">
        <w:rPr>
          <w:rFonts w:ascii="仿宋" w:eastAsia="仿宋" w:hAnsi="仿宋" w:cs="Helvetica"/>
          <w:color w:val="3E3E3E"/>
          <w:sz w:val="27"/>
          <w:szCs w:val="27"/>
        </w:rPr>
        <w:t>收入</w:t>
      </w:r>
      <w:r w:rsidRPr="00F77678">
        <w:rPr>
          <w:rFonts w:ascii="仿宋" w:eastAsia="仿宋" w:hAnsi="仿宋" w:cs="Helvetica" w:hint="eastAsia"/>
          <w:color w:val="3E3E3E"/>
          <w:sz w:val="27"/>
          <w:szCs w:val="27"/>
        </w:rPr>
        <w:t>---是</w:t>
      </w:r>
      <w:r w:rsidRPr="00F77678">
        <w:rPr>
          <w:rFonts w:ascii="仿宋" w:eastAsia="仿宋" w:hAnsi="仿宋" w:cs="Helvetica"/>
          <w:color w:val="3E3E3E"/>
          <w:sz w:val="27"/>
          <w:szCs w:val="27"/>
        </w:rPr>
        <w:t>指行政</w:t>
      </w:r>
      <w:r w:rsidRPr="00F77678">
        <w:rPr>
          <w:rFonts w:ascii="仿宋" w:eastAsia="仿宋" w:hAnsi="仿宋" w:cs="Helvetica" w:hint="eastAsia"/>
          <w:color w:val="3E3E3E"/>
          <w:sz w:val="27"/>
          <w:szCs w:val="27"/>
        </w:rPr>
        <w:t>单位</w:t>
      </w:r>
      <w:r w:rsidRPr="00F77678">
        <w:rPr>
          <w:rFonts w:ascii="仿宋" w:eastAsia="仿宋" w:hAnsi="仿宋" w:cs="Helvetica"/>
          <w:color w:val="3E3E3E"/>
          <w:sz w:val="27"/>
          <w:szCs w:val="27"/>
        </w:rPr>
        <w:t>取得的利息收入</w:t>
      </w:r>
      <w:r w:rsidRPr="00F77678">
        <w:rPr>
          <w:rFonts w:ascii="仿宋" w:eastAsia="仿宋" w:hAnsi="仿宋" w:cs="Helvetica" w:hint="eastAsia"/>
          <w:color w:val="3E3E3E"/>
          <w:sz w:val="27"/>
          <w:szCs w:val="27"/>
        </w:rPr>
        <w:t>、</w:t>
      </w:r>
      <w:r w:rsidRPr="00F77678">
        <w:rPr>
          <w:rFonts w:ascii="仿宋" w:eastAsia="仿宋" w:hAnsi="仿宋" w:cs="Helvetica"/>
          <w:color w:val="3E3E3E"/>
          <w:sz w:val="27"/>
          <w:szCs w:val="27"/>
        </w:rPr>
        <w:t>捐赠收入等。</w:t>
      </w:r>
    </w:p>
    <w:p w:rsidR="00A20BEF" w:rsidRPr="00F77678" w:rsidRDefault="00A20BEF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仿宋" w:eastAsia="仿宋" w:hAnsi="仿宋" w:cs="Helvetica"/>
          <w:color w:val="3E3E3E"/>
          <w:sz w:val="27"/>
          <w:szCs w:val="27"/>
        </w:rPr>
      </w:pPr>
      <w:r w:rsidRPr="00F77678">
        <w:rPr>
          <w:rFonts w:ascii="仿宋" w:eastAsia="仿宋" w:hAnsi="仿宋" w:cs="Helvetica" w:hint="eastAsia"/>
          <w:color w:val="3E3E3E"/>
          <w:sz w:val="27"/>
          <w:szCs w:val="27"/>
        </w:rPr>
        <w:lastRenderedPageBreak/>
        <w:t>基本</w:t>
      </w:r>
      <w:r w:rsidRPr="00F77678">
        <w:rPr>
          <w:rFonts w:ascii="仿宋" w:eastAsia="仿宋" w:hAnsi="仿宋" w:cs="Helvetica"/>
          <w:color w:val="3E3E3E"/>
          <w:sz w:val="27"/>
          <w:szCs w:val="27"/>
        </w:rPr>
        <w:t>支出</w:t>
      </w:r>
      <w:r w:rsidRPr="00F77678">
        <w:rPr>
          <w:rFonts w:ascii="仿宋" w:eastAsia="仿宋" w:hAnsi="仿宋" w:cs="Helvetica" w:hint="eastAsia"/>
          <w:color w:val="3E3E3E"/>
          <w:sz w:val="27"/>
          <w:szCs w:val="27"/>
        </w:rPr>
        <w:t>-----是</w:t>
      </w:r>
      <w:r w:rsidRPr="00F77678">
        <w:rPr>
          <w:rFonts w:ascii="仿宋" w:eastAsia="仿宋" w:hAnsi="仿宋" w:cs="Helvetica"/>
          <w:color w:val="3E3E3E"/>
          <w:sz w:val="27"/>
          <w:szCs w:val="27"/>
        </w:rPr>
        <w:t>指行政事业单位为保障机构正常运转、完成日</w:t>
      </w:r>
      <w:r w:rsidRPr="00F77678">
        <w:rPr>
          <w:rFonts w:ascii="仿宋" w:eastAsia="仿宋" w:hAnsi="仿宋" w:cs="Helvetica" w:hint="eastAsia"/>
          <w:color w:val="3E3E3E"/>
          <w:sz w:val="27"/>
          <w:szCs w:val="27"/>
        </w:rPr>
        <w:t>常</w:t>
      </w:r>
      <w:r w:rsidRPr="00F77678">
        <w:rPr>
          <w:rFonts w:ascii="仿宋" w:eastAsia="仿宋" w:hAnsi="仿宋" w:cs="Helvetica"/>
          <w:color w:val="3E3E3E"/>
          <w:sz w:val="27"/>
          <w:szCs w:val="27"/>
        </w:rPr>
        <w:t>工作任务近几年年度基本支出计划</w:t>
      </w:r>
      <w:r w:rsidRPr="00F77678">
        <w:rPr>
          <w:rFonts w:ascii="仿宋" w:eastAsia="仿宋" w:hAnsi="仿宋" w:cs="Helvetica" w:hint="eastAsia"/>
          <w:color w:val="3E3E3E"/>
          <w:sz w:val="27"/>
          <w:szCs w:val="27"/>
        </w:rPr>
        <w:t>，</w:t>
      </w:r>
      <w:r w:rsidRPr="00F77678">
        <w:rPr>
          <w:rFonts w:ascii="仿宋" w:eastAsia="仿宋" w:hAnsi="仿宋" w:cs="Helvetica"/>
          <w:color w:val="3E3E3E"/>
          <w:sz w:val="27"/>
          <w:szCs w:val="27"/>
        </w:rPr>
        <w:t>内容</w:t>
      </w:r>
      <w:r w:rsidRPr="00F77678">
        <w:rPr>
          <w:rFonts w:ascii="仿宋" w:eastAsia="仿宋" w:hAnsi="仿宋" w:cs="Helvetica" w:hint="eastAsia"/>
          <w:color w:val="3E3E3E"/>
          <w:sz w:val="27"/>
          <w:szCs w:val="27"/>
        </w:rPr>
        <w:t>包括人</w:t>
      </w:r>
      <w:r w:rsidRPr="00F77678">
        <w:rPr>
          <w:rFonts w:ascii="仿宋" w:eastAsia="仿宋" w:hAnsi="仿宋" w:cs="Helvetica"/>
          <w:color w:val="3E3E3E"/>
          <w:sz w:val="27"/>
          <w:szCs w:val="27"/>
        </w:rPr>
        <w:t>员经费和日常公用经费两部分。</w:t>
      </w:r>
    </w:p>
    <w:p w:rsidR="00A20BEF" w:rsidRPr="00A20BEF" w:rsidRDefault="00A20BEF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 w:hint="eastAsi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项目</w:t>
      </w:r>
      <w:r>
        <w:rPr>
          <w:rFonts w:ascii="仿宋_GB2312" w:eastAsia="仿宋_GB2312" w:hAnsi="Helvetica" w:cs="Helvetica"/>
          <w:color w:val="3E3E3E"/>
          <w:sz w:val="27"/>
          <w:szCs w:val="27"/>
        </w:rPr>
        <w:t>支出-----</w:t>
      </w: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是指</w:t>
      </w:r>
      <w:r>
        <w:rPr>
          <w:rFonts w:ascii="仿宋_GB2312" w:eastAsia="仿宋_GB2312" w:hAnsi="Helvetica" w:cs="Helvetica"/>
          <w:color w:val="3E3E3E"/>
          <w:sz w:val="27"/>
          <w:szCs w:val="27"/>
        </w:rPr>
        <w:t>行政</w:t>
      </w: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事</w:t>
      </w:r>
      <w:r>
        <w:rPr>
          <w:rFonts w:ascii="仿宋_GB2312" w:eastAsia="仿宋_GB2312" w:hAnsi="Helvetica" w:cs="Helvetica"/>
          <w:color w:val="3E3E3E"/>
          <w:sz w:val="27"/>
          <w:szCs w:val="27"/>
        </w:rPr>
        <w:t>业单位为完成特定的工作任务或事业发展目</w:t>
      </w: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标</w:t>
      </w:r>
      <w:r>
        <w:rPr>
          <w:rFonts w:ascii="仿宋_GB2312" w:eastAsia="仿宋_GB2312" w:hAnsi="Helvetica" w:cs="Helvetica"/>
          <w:color w:val="3E3E3E"/>
          <w:sz w:val="27"/>
          <w:szCs w:val="27"/>
        </w:rPr>
        <w:t>，在基本的预算支出以外，财政预算</w:t>
      </w: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专</w:t>
      </w:r>
      <w:r>
        <w:rPr>
          <w:rFonts w:ascii="仿宋_GB2312" w:eastAsia="仿宋_GB2312" w:hAnsi="Helvetica" w:cs="Helvetica"/>
          <w:color w:val="3E3E3E"/>
          <w:sz w:val="27"/>
          <w:szCs w:val="27"/>
        </w:rPr>
        <w:t>款安排的支出。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firstLine="195"/>
        <w:jc w:val="center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32"/>
          <w:szCs w:val="32"/>
        </w:rPr>
        <w:br/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firstLine="195"/>
        <w:jc w:val="center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32"/>
          <w:szCs w:val="32"/>
        </w:rPr>
        <w:br/>
      </w:r>
    </w:p>
    <w:p w:rsidR="000D0E91" w:rsidRDefault="000D0E91" w:rsidP="00120D55">
      <w:pPr>
        <w:pStyle w:val="a3"/>
        <w:spacing w:before="0" w:beforeAutospacing="0" w:after="0" w:afterAutospacing="0" w:line="384" w:lineRule="atLeast"/>
        <w:ind w:firstLine="195"/>
        <w:jc w:val="center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32"/>
          <w:szCs w:val="32"/>
        </w:rPr>
        <w:br w:type="page"/>
      </w:r>
      <w:r w:rsidR="00120D55">
        <w:rPr>
          <w:rFonts w:ascii="Helvetica" w:hAnsi="Helvetica" w:cs="Helvetica"/>
          <w:color w:val="3E3E3E"/>
        </w:rPr>
        <w:lastRenderedPageBreak/>
        <w:t xml:space="preserve"> </w:t>
      </w:r>
    </w:p>
    <w:p w:rsidR="0058129B" w:rsidRPr="000D0E91" w:rsidRDefault="0058129B"/>
    <w:sectPr w:rsidR="0058129B" w:rsidRPr="000D0E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463" w:rsidRDefault="00BF6463" w:rsidP="000652F9">
      <w:r>
        <w:separator/>
      </w:r>
    </w:p>
  </w:endnote>
  <w:endnote w:type="continuationSeparator" w:id="0">
    <w:p w:rsidR="00BF6463" w:rsidRDefault="00BF6463" w:rsidP="00065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463" w:rsidRDefault="00BF6463" w:rsidP="000652F9">
      <w:r>
        <w:separator/>
      </w:r>
    </w:p>
  </w:footnote>
  <w:footnote w:type="continuationSeparator" w:id="0">
    <w:p w:rsidR="00BF6463" w:rsidRDefault="00BF6463" w:rsidP="000652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7427F9"/>
    <w:multiLevelType w:val="hybridMultilevel"/>
    <w:tmpl w:val="DFECFC80"/>
    <w:lvl w:ilvl="0" w:tplc="82B6FE4A">
      <w:start w:val="1"/>
      <w:numFmt w:val="japaneseCounting"/>
      <w:lvlText w:val="%1、"/>
      <w:lvlJc w:val="left"/>
      <w:pPr>
        <w:ind w:left="183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50" w:hanging="420"/>
      </w:pPr>
    </w:lvl>
    <w:lvl w:ilvl="2" w:tplc="0409001B" w:tentative="1">
      <w:start w:val="1"/>
      <w:numFmt w:val="lowerRoman"/>
      <w:lvlText w:val="%3."/>
      <w:lvlJc w:val="right"/>
      <w:pPr>
        <w:ind w:left="2370" w:hanging="420"/>
      </w:pPr>
    </w:lvl>
    <w:lvl w:ilvl="3" w:tplc="0409000F" w:tentative="1">
      <w:start w:val="1"/>
      <w:numFmt w:val="decimal"/>
      <w:lvlText w:val="%4."/>
      <w:lvlJc w:val="left"/>
      <w:pPr>
        <w:ind w:left="2790" w:hanging="420"/>
      </w:pPr>
    </w:lvl>
    <w:lvl w:ilvl="4" w:tplc="04090019" w:tentative="1">
      <w:start w:val="1"/>
      <w:numFmt w:val="lowerLetter"/>
      <w:lvlText w:val="%5)"/>
      <w:lvlJc w:val="left"/>
      <w:pPr>
        <w:ind w:left="3210" w:hanging="420"/>
      </w:pPr>
    </w:lvl>
    <w:lvl w:ilvl="5" w:tplc="0409001B" w:tentative="1">
      <w:start w:val="1"/>
      <w:numFmt w:val="lowerRoman"/>
      <w:lvlText w:val="%6."/>
      <w:lvlJc w:val="right"/>
      <w:pPr>
        <w:ind w:left="3630" w:hanging="420"/>
      </w:pPr>
    </w:lvl>
    <w:lvl w:ilvl="6" w:tplc="0409000F" w:tentative="1">
      <w:start w:val="1"/>
      <w:numFmt w:val="decimal"/>
      <w:lvlText w:val="%7."/>
      <w:lvlJc w:val="left"/>
      <w:pPr>
        <w:ind w:left="4050" w:hanging="420"/>
      </w:pPr>
    </w:lvl>
    <w:lvl w:ilvl="7" w:tplc="04090019" w:tentative="1">
      <w:start w:val="1"/>
      <w:numFmt w:val="lowerLetter"/>
      <w:lvlText w:val="%8)"/>
      <w:lvlJc w:val="left"/>
      <w:pPr>
        <w:ind w:left="4470" w:hanging="420"/>
      </w:pPr>
    </w:lvl>
    <w:lvl w:ilvl="8" w:tplc="0409001B" w:tentative="1">
      <w:start w:val="1"/>
      <w:numFmt w:val="lowerRoman"/>
      <w:lvlText w:val="%9."/>
      <w:lvlJc w:val="right"/>
      <w:pPr>
        <w:ind w:left="48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560"/>
    <w:rsid w:val="000652F9"/>
    <w:rsid w:val="000D0E91"/>
    <w:rsid w:val="000E3CB5"/>
    <w:rsid w:val="00120D55"/>
    <w:rsid w:val="00214C00"/>
    <w:rsid w:val="002370F5"/>
    <w:rsid w:val="00351BBD"/>
    <w:rsid w:val="003E0091"/>
    <w:rsid w:val="0058129B"/>
    <w:rsid w:val="00613F3A"/>
    <w:rsid w:val="00637670"/>
    <w:rsid w:val="007474BA"/>
    <w:rsid w:val="007C3C0D"/>
    <w:rsid w:val="008E34F2"/>
    <w:rsid w:val="00A20BEF"/>
    <w:rsid w:val="00B874DF"/>
    <w:rsid w:val="00BB7A93"/>
    <w:rsid w:val="00BF6463"/>
    <w:rsid w:val="00C54FD3"/>
    <w:rsid w:val="00CC4FCD"/>
    <w:rsid w:val="00E43A3C"/>
    <w:rsid w:val="00EA1C11"/>
    <w:rsid w:val="00EA73AC"/>
    <w:rsid w:val="00EF1560"/>
    <w:rsid w:val="00F77678"/>
    <w:rsid w:val="00FF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6F1D3F"/>
  <w15:docId w15:val="{5566F2CA-7216-4D2E-98CD-F5FB1996C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0E9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D0E91"/>
    <w:rPr>
      <w:b/>
      <w:bCs/>
    </w:rPr>
  </w:style>
  <w:style w:type="character" w:customStyle="1" w:styleId="apple-converted-space">
    <w:name w:val="apple-converted-space"/>
    <w:basedOn w:val="a0"/>
    <w:rsid w:val="000D0E91"/>
  </w:style>
  <w:style w:type="paragraph" w:styleId="a5">
    <w:name w:val="header"/>
    <w:basedOn w:val="a"/>
    <w:link w:val="a6"/>
    <w:uiPriority w:val="99"/>
    <w:unhideWhenUsed/>
    <w:rsid w:val="000652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652F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652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652F9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0652F9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0652F9"/>
    <w:rPr>
      <w:sz w:val="18"/>
      <w:szCs w:val="18"/>
    </w:rPr>
  </w:style>
  <w:style w:type="paragraph" w:styleId="ab">
    <w:name w:val="List Paragraph"/>
    <w:basedOn w:val="a"/>
    <w:uiPriority w:val="34"/>
    <w:qFormat/>
    <w:rsid w:val="007474B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1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8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77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7</Pages>
  <Words>385</Words>
  <Characters>2201</Characters>
  <Application>Microsoft Office Word</Application>
  <DocSecurity>0</DocSecurity>
  <Lines>18</Lines>
  <Paragraphs>5</Paragraphs>
  <ScaleCrop>false</ScaleCrop>
  <Company>China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18</cp:revision>
  <cp:lastPrinted>2018-10-30T05:43:00Z</cp:lastPrinted>
  <dcterms:created xsi:type="dcterms:W3CDTF">2017-08-23T02:31:00Z</dcterms:created>
  <dcterms:modified xsi:type="dcterms:W3CDTF">2018-11-02T09:52:00Z</dcterms:modified>
</cp:coreProperties>
</file>