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A" w:rsidRDefault="00471A6A">
      <w:pPr>
        <w:jc w:val="center"/>
        <w:rPr>
          <w:b/>
          <w:sz w:val="44"/>
          <w:szCs w:val="44"/>
        </w:rPr>
      </w:pPr>
      <w:r>
        <w:rPr>
          <w:rFonts w:hint="eastAsia"/>
          <w:b/>
          <w:sz w:val="44"/>
          <w:szCs w:val="44"/>
        </w:rPr>
        <w:t>第一部分</w:t>
      </w:r>
      <w:r>
        <w:rPr>
          <w:rFonts w:hint="eastAsia"/>
          <w:b/>
          <w:sz w:val="44"/>
          <w:szCs w:val="44"/>
        </w:rPr>
        <w:t xml:space="preserve"> </w:t>
      </w:r>
      <w:r w:rsidR="005A069F">
        <w:rPr>
          <w:rFonts w:hint="eastAsia"/>
          <w:b/>
          <w:sz w:val="44"/>
          <w:szCs w:val="44"/>
        </w:rPr>
        <w:t>徐水区人民政府办公室</w:t>
      </w:r>
      <w:r>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5A069F" w:rsidRPr="00210402" w:rsidRDefault="005A069F" w:rsidP="00210402">
      <w:pPr>
        <w:widowControl/>
        <w:spacing w:line="360" w:lineRule="auto"/>
        <w:ind w:firstLineChars="200" w:firstLine="560"/>
        <w:jc w:val="left"/>
        <w:rPr>
          <w:rFonts w:asciiTheme="minorEastAsia" w:hAnsiTheme="minorEastAsia" w:cs="宋体"/>
          <w:color w:val="000000"/>
          <w:kern w:val="0"/>
          <w:sz w:val="28"/>
          <w:szCs w:val="28"/>
        </w:rPr>
      </w:pPr>
      <w:r w:rsidRPr="00210402">
        <w:rPr>
          <w:rFonts w:asciiTheme="minorEastAsia" w:hAnsiTheme="minorEastAsia"/>
          <w:sz w:val="28"/>
          <w:szCs w:val="28"/>
        </w:rPr>
        <w:t xml:space="preserve">　</w:t>
      </w:r>
      <w:r w:rsidRPr="00210402">
        <w:rPr>
          <w:rFonts w:asciiTheme="minorEastAsia" w:hAnsiTheme="minorEastAsia" w:cs="宋体"/>
          <w:color w:val="000000"/>
          <w:kern w:val="0"/>
          <w:sz w:val="28"/>
          <w:szCs w:val="28"/>
        </w:rPr>
        <w:t>（一）</w:t>
      </w:r>
      <w:r w:rsidRPr="00210402">
        <w:rPr>
          <w:rFonts w:asciiTheme="minorEastAsia" w:hAnsiTheme="minorEastAsia" w:cs="宋体" w:hint="eastAsia"/>
          <w:color w:val="000000"/>
          <w:kern w:val="0"/>
          <w:sz w:val="28"/>
          <w:szCs w:val="28"/>
        </w:rPr>
        <w:t>围绕区政府各时期的中心工作和重点工作，加强调查研究，随时了解、掌握经济和社会发展动态，及时向区政府领导反映情况，提出建议。</w:t>
      </w:r>
    </w:p>
    <w:p w:rsidR="005A069F" w:rsidRPr="00210402" w:rsidRDefault="005A069F" w:rsidP="00210402">
      <w:pPr>
        <w:widowControl/>
        <w:spacing w:line="360" w:lineRule="auto"/>
        <w:ind w:firstLineChars="200" w:firstLine="560"/>
        <w:jc w:val="left"/>
        <w:rPr>
          <w:rFonts w:asciiTheme="minorEastAsia" w:hAnsiTheme="minorEastAsia" w:cs="宋体"/>
          <w:color w:val="000000"/>
          <w:kern w:val="0"/>
          <w:sz w:val="28"/>
          <w:szCs w:val="28"/>
        </w:rPr>
      </w:pPr>
      <w:r w:rsidRPr="00210402">
        <w:rPr>
          <w:rFonts w:asciiTheme="minorEastAsia" w:hAnsiTheme="minorEastAsia" w:cs="宋体"/>
          <w:color w:val="000000"/>
          <w:kern w:val="0"/>
          <w:sz w:val="28"/>
          <w:szCs w:val="28"/>
        </w:rPr>
        <w:t>（二）</w:t>
      </w:r>
      <w:r w:rsidRPr="00210402">
        <w:rPr>
          <w:rFonts w:asciiTheme="minorEastAsia" w:hAnsiTheme="minorEastAsia" w:cs="宋体" w:hint="eastAsia"/>
          <w:color w:val="000000"/>
          <w:kern w:val="0"/>
          <w:sz w:val="28"/>
          <w:szCs w:val="28"/>
        </w:rPr>
        <w:t>政务公开、区政府大型会议管理、政务督查督办、打击走私事务、政务联络工作。安排、筹备、组织政府及政府领导安排的各类会议等大型活动。</w:t>
      </w:r>
    </w:p>
    <w:p w:rsidR="005A069F" w:rsidRPr="00210402" w:rsidRDefault="005A069F" w:rsidP="00210402">
      <w:pPr>
        <w:widowControl/>
        <w:spacing w:line="360" w:lineRule="auto"/>
        <w:ind w:firstLineChars="200" w:firstLine="560"/>
        <w:jc w:val="left"/>
        <w:rPr>
          <w:rFonts w:asciiTheme="minorEastAsia" w:hAnsiTheme="minorEastAsia" w:cs="宋体"/>
          <w:color w:val="000000"/>
          <w:kern w:val="0"/>
          <w:sz w:val="28"/>
          <w:szCs w:val="28"/>
        </w:rPr>
      </w:pP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三</w:t>
      </w: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协助区领导组织会议决定事项的落实；督办重大决策落实；协调组织打私事务，增大打私力度；做好区际间政务往来与经济交流工作，负责区级领导公务活动的接待安排。</w:t>
      </w:r>
    </w:p>
    <w:p w:rsidR="005A069F" w:rsidRPr="00210402" w:rsidRDefault="005A069F" w:rsidP="00210402">
      <w:pPr>
        <w:widowControl/>
        <w:spacing w:line="360" w:lineRule="auto"/>
        <w:ind w:firstLineChars="200" w:firstLine="560"/>
        <w:jc w:val="left"/>
        <w:rPr>
          <w:rFonts w:asciiTheme="minorEastAsia" w:hAnsiTheme="minorEastAsia" w:cs="宋体"/>
          <w:color w:val="000000"/>
          <w:kern w:val="0"/>
          <w:sz w:val="28"/>
          <w:szCs w:val="28"/>
        </w:rPr>
      </w:pP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四</w:t>
      </w: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区政府值班工作，及时报告重要情况，传达和落实区领导重要指示，协助区领导完成组织处理突发事件应急处置工作。</w:t>
      </w:r>
    </w:p>
    <w:p w:rsidR="005A069F" w:rsidRPr="00210402" w:rsidRDefault="005A069F" w:rsidP="00210402">
      <w:pPr>
        <w:widowControl/>
        <w:spacing w:line="360" w:lineRule="auto"/>
        <w:ind w:firstLineChars="200" w:firstLine="560"/>
        <w:jc w:val="left"/>
        <w:rPr>
          <w:rFonts w:asciiTheme="minorEastAsia" w:hAnsiTheme="minorEastAsia" w:cs="宋体"/>
          <w:color w:val="000000"/>
          <w:kern w:val="0"/>
          <w:sz w:val="28"/>
          <w:szCs w:val="28"/>
        </w:rPr>
      </w:pP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五</w:t>
      </w: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政务信息工作和机关电子政务工作</w:t>
      </w:r>
    </w:p>
    <w:p w:rsidR="005A069F" w:rsidRPr="00210402" w:rsidRDefault="005A069F" w:rsidP="00210402">
      <w:pPr>
        <w:widowControl/>
        <w:spacing w:line="360" w:lineRule="auto"/>
        <w:ind w:firstLineChars="200" w:firstLine="560"/>
        <w:jc w:val="left"/>
        <w:rPr>
          <w:rFonts w:asciiTheme="minorEastAsia" w:hAnsiTheme="minorEastAsia" w:cs="宋体"/>
          <w:color w:val="000000"/>
          <w:kern w:val="0"/>
          <w:sz w:val="28"/>
          <w:szCs w:val="28"/>
        </w:rPr>
      </w:pP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六</w:t>
      </w: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负责县志的编制发行，负责《河北年鉴》、《保定年鉴》徐水入编内容的组稿。</w:t>
      </w:r>
    </w:p>
    <w:p w:rsidR="005A069F" w:rsidRPr="00210402" w:rsidRDefault="005A069F" w:rsidP="00210402">
      <w:pPr>
        <w:widowControl/>
        <w:spacing w:line="360" w:lineRule="auto"/>
        <w:ind w:firstLineChars="200" w:firstLine="560"/>
        <w:jc w:val="left"/>
        <w:rPr>
          <w:rFonts w:asciiTheme="minorEastAsia" w:hAnsiTheme="minorEastAsia" w:cs="宋体"/>
          <w:color w:val="000000"/>
          <w:kern w:val="0"/>
          <w:sz w:val="28"/>
          <w:szCs w:val="28"/>
        </w:rPr>
      </w:pPr>
      <w:r w:rsidRPr="00210402">
        <w:rPr>
          <w:rFonts w:asciiTheme="minorEastAsia" w:hAnsiTheme="minorEastAsia" w:cs="宋体"/>
          <w:color w:val="000000"/>
          <w:kern w:val="0"/>
          <w:sz w:val="28"/>
          <w:szCs w:val="28"/>
        </w:rPr>
        <w:t>（七）</w:t>
      </w:r>
      <w:r w:rsidRPr="00210402">
        <w:rPr>
          <w:rFonts w:asciiTheme="minorEastAsia" w:hAnsiTheme="minorEastAsia" w:cs="宋体" w:hint="eastAsia"/>
          <w:color w:val="000000"/>
          <w:kern w:val="0"/>
          <w:sz w:val="28"/>
          <w:szCs w:val="28"/>
        </w:rPr>
        <w:t>协助区政府领导组织起草或审核以区政府、区政府办公室名义发布的公文；办理区政府各部门和乡镇报送的文电；对区政府部门间出现的争议问题提出处理意见；组织起草区政府领导重要讲话及其他重要文稿；组织专题调研；承办区政府领导交办的其他事项。</w:t>
      </w:r>
      <w:r w:rsidRPr="00210402">
        <w:rPr>
          <w:rFonts w:asciiTheme="minorEastAsia" w:hAnsiTheme="minorEastAsia" w:cs="宋体"/>
          <w:color w:val="000000"/>
          <w:kern w:val="0"/>
          <w:sz w:val="28"/>
          <w:szCs w:val="28"/>
        </w:rPr>
        <w:t xml:space="preserve"> </w:t>
      </w:r>
    </w:p>
    <w:p w:rsidR="005A069F" w:rsidRPr="00210402" w:rsidRDefault="005A069F" w:rsidP="00210402">
      <w:pPr>
        <w:widowControl/>
        <w:spacing w:line="360" w:lineRule="auto"/>
        <w:ind w:firstLineChars="200" w:firstLine="560"/>
        <w:jc w:val="left"/>
        <w:rPr>
          <w:rFonts w:asciiTheme="minorEastAsia" w:hAnsiTheme="minorEastAsia" w:cs="宋体"/>
          <w:color w:val="000000"/>
          <w:kern w:val="0"/>
          <w:sz w:val="28"/>
          <w:szCs w:val="28"/>
        </w:rPr>
      </w:pPr>
      <w:r w:rsidRPr="00210402">
        <w:rPr>
          <w:rFonts w:asciiTheme="minorEastAsia" w:hAnsiTheme="minorEastAsia" w:cs="宋体"/>
          <w:color w:val="000000"/>
          <w:kern w:val="0"/>
          <w:sz w:val="28"/>
          <w:szCs w:val="28"/>
        </w:rPr>
        <w:lastRenderedPageBreak/>
        <w:t>（</w:t>
      </w:r>
      <w:r w:rsidRPr="00210402">
        <w:rPr>
          <w:rFonts w:asciiTheme="minorEastAsia" w:hAnsiTheme="minorEastAsia" w:cs="宋体" w:hint="eastAsia"/>
          <w:color w:val="000000"/>
          <w:kern w:val="0"/>
          <w:sz w:val="28"/>
          <w:szCs w:val="28"/>
        </w:rPr>
        <w:t>八</w:t>
      </w: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加强对行政执法人员培训及证件管理、执法行为监督检查，办理行政复议案件，不断提高行政执法人员素质和执法水平，做好依法行政考核工作，全面推进依法行政。</w:t>
      </w:r>
    </w:p>
    <w:p w:rsidR="005A069F" w:rsidRPr="00210402" w:rsidRDefault="005A069F" w:rsidP="00210402">
      <w:pPr>
        <w:widowControl/>
        <w:spacing w:line="360" w:lineRule="auto"/>
        <w:ind w:firstLineChars="200" w:firstLine="560"/>
        <w:jc w:val="left"/>
        <w:rPr>
          <w:rFonts w:asciiTheme="minorEastAsia" w:hAnsiTheme="minorEastAsia" w:cs="宋体"/>
          <w:color w:val="000000"/>
          <w:kern w:val="0"/>
          <w:sz w:val="28"/>
          <w:szCs w:val="28"/>
        </w:rPr>
      </w:pP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九</w:t>
      </w:r>
      <w:r w:rsidRPr="00210402">
        <w:rPr>
          <w:rFonts w:asciiTheme="minorEastAsia" w:hAnsiTheme="minorEastAsia" w:cs="宋体"/>
          <w:color w:val="000000"/>
          <w:kern w:val="0"/>
          <w:sz w:val="28"/>
          <w:szCs w:val="28"/>
        </w:rPr>
        <w:t>）</w:t>
      </w:r>
      <w:r w:rsidRPr="00210402">
        <w:rPr>
          <w:rFonts w:asciiTheme="minorEastAsia" w:hAnsiTheme="minorEastAsia" w:hint="eastAsia"/>
          <w:sz w:val="28"/>
          <w:szCs w:val="28"/>
        </w:rPr>
        <w:t>承办区政府领导出访报批和对外交往事宜；归口管理全区因公出国、赴港澳事项及邀请外国人员来访工作；管理指导本区企事业单位邀请外国人员来徐进行商务活动的发邀工作；负责来徐重要外宾的接待工作；负责全区归侨、侨眷同胞眷属工作；负责全区国外任务工作。</w:t>
      </w:r>
    </w:p>
    <w:p w:rsidR="005A069F" w:rsidRPr="00210402" w:rsidRDefault="005A069F" w:rsidP="00210402">
      <w:pPr>
        <w:widowControl/>
        <w:spacing w:line="560" w:lineRule="exact"/>
        <w:ind w:firstLineChars="200" w:firstLine="560"/>
        <w:jc w:val="left"/>
        <w:rPr>
          <w:rFonts w:asciiTheme="minorEastAsia" w:hAnsiTheme="minorEastAsia" w:cs="宋体"/>
          <w:color w:val="000000"/>
          <w:kern w:val="0"/>
          <w:sz w:val="28"/>
          <w:szCs w:val="28"/>
        </w:rPr>
      </w:pP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十</w:t>
      </w: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负责人民防空工作，管理人民防空工程建设。组织编制人民防空工程建设规划；负责工程建设计划、技术、质量管理；指导监督工程维护与使用管理；参与城区地下空间规划和开发利用。</w:t>
      </w:r>
    </w:p>
    <w:p w:rsidR="005A069F" w:rsidRPr="00210402" w:rsidRDefault="005A069F" w:rsidP="00210402">
      <w:pPr>
        <w:widowControl/>
        <w:spacing w:line="560" w:lineRule="exact"/>
        <w:ind w:firstLineChars="200" w:firstLine="560"/>
        <w:jc w:val="left"/>
        <w:rPr>
          <w:rFonts w:asciiTheme="minorEastAsia" w:hAnsiTheme="minorEastAsia" w:cs="宋体"/>
          <w:color w:val="000000"/>
          <w:kern w:val="0"/>
          <w:sz w:val="28"/>
          <w:szCs w:val="28"/>
        </w:rPr>
      </w:pPr>
      <w:r w:rsidRPr="00210402">
        <w:rPr>
          <w:rFonts w:asciiTheme="minorEastAsia" w:hAnsiTheme="minorEastAsia" w:cs="宋体"/>
          <w:color w:val="000000"/>
          <w:kern w:val="0"/>
          <w:sz w:val="28"/>
          <w:szCs w:val="28"/>
        </w:rPr>
        <w:t>（十</w:t>
      </w:r>
      <w:r w:rsidRPr="00210402">
        <w:rPr>
          <w:rFonts w:asciiTheme="minorEastAsia" w:hAnsiTheme="minorEastAsia" w:cs="宋体" w:hint="eastAsia"/>
          <w:color w:val="000000"/>
          <w:kern w:val="0"/>
          <w:sz w:val="28"/>
          <w:szCs w:val="28"/>
        </w:rPr>
        <w:t>一</w:t>
      </w: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负责档案收集保管与开发利用工作。机关团体企事业单位档案工作目标管理认定，做好档案资源建设和保管，优化馆藏，做好重点档案抢救、保护、开发和信息化管理工作。提供档案查阅和利用，培育档案文化产业，推进全区档案信息化工作。</w:t>
      </w:r>
    </w:p>
    <w:p w:rsidR="005A069F" w:rsidRPr="00210402" w:rsidRDefault="005A069F" w:rsidP="00210402">
      <w:pPr>
        <w:widowControl/>
        <w:spacing w:line="560" w:lineRule="exact"/>
        <w:ind w:firstLineChars="200" w:firstLine="560"/>
        <w:jc w:val="left"/>
        <w:rPr>
          <w:rFonts w:asciiTheme="minorEastAsia" w:hAnsiTheme="minorEastAsia" w:cs="宋体"/>
          <w:color w:val="000000"/>
          <w:kern w:val="0"/>
          <w:sz w:val="28"/>
          <w:szCs w:val="28"/>
        </w:rPr>
      </w:pPr>
      <w:r w:rsidRPr="00210402">
        <w:rPr>
          <w:rFonts w:asciiTheme="minorEastAsia" w:hAnsiTheme="minorEastAsia" w:cs="宋体"/>
          <w:color w:val="000000"/>
          <w:kern w:val="0"/>
          <w:sz w:val="28"/>
          <w:szCs w:val="28"/>
        </w:rPr>
        <w:t>（十</w:t>
      </w:r>
      <w:r w:rsidRPr="00210402">
        <w:rPr>
          <w:rFonts w:asciiTheme="minorEastAsia" w:hAnsiTheme="minorEastAsia" w:cs="宋体" w:hint="eastAsia"/>
          <w:color w:val="000000"/>
          <w:kern w:val="0"/>
          <w:sz w:val="28"/>
          <w:szCs w:val="28"/>
        </w:rPr>
        <w:t>二</w:t>
      </w: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负责人大代表建议、批评、意见及政协提案的办理工作。</w:t>
      </w:r>
    </w:p>
    <w:p w:rsidR="00471A6A" w:rsidRPr="00210402" w:rsidRDefault="005A069F" w:rsidP="00210402">
      <w:pPr>
        <w:ind w:firstLineChars="200" w:firstLine="560"/>
        <w:jc w:val="left"/>
        <w:rPr>
          <w:rFonts w:asciiTheme="minorEastAsia" w:hAnsiTheme="minorEastAsia"/>
          <w:snapToGrid w:val="0"/>
          <w:kern w:val="0"/>
          <w:sz w:val="28"/>
          <w:szCs w:val="28"/>
        </w:rPr>
      </w:pPr>
      <w:r w:rsidRPr="00210402">
        <w:rPr>
          <w:rFonts w:asciiTheme="minorEastAsia" w:hAnsiTheme="minorEastAsia" w:cs="宋体"/>
          <w:color w:val="000000"/>
          <w:kern w:val="0"/>
          <w:sz w:val="28"/>
          <w:szCs w:val="28"/>
        </w:rPr>
        <w:t>（十</w:t>
      </w:r>
      <w:r w:rsidRPr="00210402">
        <w:rPr>
          <w:rFonts w:asciiTheme="minorEastAsia" w:hAnsiTheme="minorEastAsia" w:cs="宋体" w:hint="eastAsia"/>
          <w:color w:val="000000"/>
          <w:kern w:val="0"/>
          <w:sz w:val="28"/>
          <w:szCs w:val="28"/>
        </w:rPr>
        <w:t>三</w:t>
      </w:r>
      <w:r w:rsidRPr="00210402">
        <w:rPr>
          <w:rFonts w:asciiTheme="minorEastAsia" w:hAnsiTheme="minorEastAsia" w:cs="宋体"/>
          <w:color w:val="000000"/>
          <w:kern w:val="0"/>
          <w:sz w:val="28"/>
          <w:szCs w:val="28"/>
        </w:rPr>
        <w:t>）</w:t>
      </w:r>
      <w:r w:rsidRPr="00210402">
        <w:rPr>
          <w:rFonts w:asciiTheme="minorEastAsia" w:hAnsiTheme="minorEastAsia" w:cs="宋体" w:hint="eastAsia"/>
          <w:color w:val="000000"/>
          <w:kern w:val="0"/>
          <w:sz w:val="28"/>
          <w:szCs w:val="28"/>
        </w:rPr>
        <w:t>办理区政府领导交办的其他事项。</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471A6A" w:rsidRDefault="00471A6A" w:rsidP="00A372C2">
      <w:pPr>
        <w:adjustRightInd w:val="0"/>
        <w:snapToGrid w:val="0"/>
        <w:spacing w:line="600" w:lineRule="exact"/>
        <w:ind w:firstLineChars="200" w:firstLine="560"/>
        <w:rPr>
          <w:snapToGrid w:val="0"/>
          <w:kern w:val="0"/>
          <w:sz w:val="28"/>
          <w:szCs w:val="28"/>
        </w:rPr>
      </w:pPr>
      <w:r w:rsidRPr="00471A6A">
        <w:rPr>
          <w:rFonts w:hint="eastAsia"/>
          <w:snapToGrid w:val="0"/>
          <w:kern w:val="0"/>
          <w:sz w:val="28"/>
          <w:szCs w:val="28"/>
        </w:rPr>
        <w:t>我</w:t>
      </w:r>
      <w:r w:rsidRPr="00471A6A">
        <w:rPr>
          <w:snapToGrid w:val="0"/>
          <w:kern w:val="0"/>
          <w:sz w:val="28"/>
          <w:szCs w:val="28"/>
        </w:rPr>
        <w:t>部门独立核算</w:t>
      </w:r>
      <w:r w:rsidRPr="00471A6A">
        <w:rPr>
          <w:rFonts w:hint="eastAsia"/>
          <w:snapToGrid w:val="0"/>
          <w:kern w:val="0"/>
          <w:sz w:val="28"/>
          <w:szCs w:val="28"/>
        </w:rPr>
        <w:t>机构</w:t>
      </w:r>
      <w:r w:rsidR="005A069F">
        <w:rPr>
          <w:rFonts w:hint="eastAsia"/>
          <w:snapToGrid w:val="0"/>
          <w:kern w:val="0"/>
          <w:sz w:val="28"/>
          <w:szCs w:val="28"/>
        </w:rPr>
        <w:t>1</w:t>
      </w:r>
      <w:r w:rsidRPr="00471A6A">
        <w:rPr>
          <w:rFonts w:hint="eastAsia"/>
          <w:snapToGrid w:val="0"/>
          <w:kern w:val="0"/>
          <w:sz w:val="28"/>
          <w:szCs w:val="28"/>
        </w:rPr>
        <w:t>个</w:t>
      </w: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5A069F">
        <w:rPr>
          <w:rFonts w:hint="eastAsia"/>
          <w:snapToGrid w:val="0"/>
          <w:kern w:val="0"/>
          <w:sz w:val="28"/>
          <w:szCs w:val="28"/>
        </w:rPr>
        <w:t>65</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Pr="00471A6A">
        <w:rPr>
          <w:snapToGrid w:val="0"/>
          <w:kern w:val="0"/>
          <w:sz w:val="28"/>
          <w:szCs w:val="28"/>
        </w:rPr>
        <w:t xml:space="preserve">   </w:t>
      </w:r>
      <w:r w:rsidR="005A069F">
        <w:rPr>
          <w:rFonts w:hint="eastAsia"/>
          <w:snapToGrid w:val="0"/>
          <w:kern w:val="0"/>
          <w:sz w:val="28"/>
          <w:szCs w:val="28"/>
        </w:rPr>
        <w:t>40</w:t>
      </w:r>
      <w:r w:rsidRPr="00471A6A">
        <w:rPr>
          <w:rFonts w:hint="eastAsia"/>
          <w:snapToGrid w:val="0"/>
          <w:kern w:val="0"/>
          <w:sz w:val="28"/>
          <w:szCs w:val="28"/>
        </w:rPr>
        <w:t>人</w:t>
      </w:r>
      <w:r w:rsidRPr="00471A6A">
        <w:rPr>
          <w:snapToGrid w:val="0"/>
          <w:kern w:val="0"/>
          <w:sz w:val="28"/>
          <w:szCs w:val="28"/>
        </w:rPr>
        <w:t>，离休人员</w:t>
      </w:r>
      <w:r w:rsidR="005A069F">
        <w:rPr>
          <w:rFonts w:hint="eastAsia"/>
          <w:snapToGrid w:val="0"/>
          <w:kern w:val="0"/>
          <w:sz w:val="28"/>
          <w:szCs w:val="28"/>
        </w:rPr>
        <w:t>2</w:t>
      </w:r>
      <w:r w:rsidRPr="00471A6A">
        <w:rPr>
          <w:rFonts w:hint="eastAsia"/>
          <w:snapToGrid w:val="0"/>
          <w:kern w:val="0"/>
          <w:sz w:val="28"/>
          <w:szCs w:val="28"/>
        </w:rPr>
        <w:t>人</w:t>
      </w:r>
      <w:r w:rsidRPr="00471A6A">
        <w:rPr>
          <w:snapToGrid w:val="0"/>
          <w:kern w:val="0"/>
          <w:sz w:val="28"/>
          <w:szCs w:val="28"/>
        </w:rPr>
        <w:t>，退休人员</w:t>
      </w:r>
      <w:r w:rsidR="005A069F">
        <w:rPr>
          <w:rFonts w:hint="eastAsia"/>
          <w:snapToGrid w:val="0"/>
          <w:kern w:val="0"/>
          <w:sz w:val="28"/>
          <w:szCs w:val="28"/>
        </w:rPr>
        <w:t>23</w:t>
      </w:r>
      <w:r w:rsidRPr="00471A6A">
        <w:rPr>
          <w:rFonts w:hint="eastAsia"/>
          <w:snapToGrid w:val="0"/>
          <w:kern w:val="0"/>
          <w:sz w:val="28"/>
          <w:szCs w:val="28"/>
        </w:rPr>
        <w:t>人</w:t>
      </w:r>
      <w:r w:rsidRPr="00471A6A">
        <w:rPr>
          <w:snapToGrid w:val="0"/>
          <w:kern w:val="0"/>
          <w:sz w:val="28"/>
          <w:szCs w:val="28"/>
        </w:rPr>
        <w:t>。</w:t>
      </w:r>
    </w:p>
    <w:p w:rsidR="00D61398" w:rsidRPr="00D61398" w:rsidRDefault="00D61398" w:rsidP="00D61398">
      <w:pPr>
        <w:adjustRightInd w:val="0"/>
        <w:snapToGrid w:val="0"/>
        <w:spacing w:line="600" w:lineRule="exact"/>
        <w:ind w:firstLineChars="200" w:firstLine="560"/>
        <w:rPr>
          <w:snapToGrid w:val="0"/>
          <w:kern w:val="0"/>
          <w:sz w:val="28"/>
          <w:szCs w:val="28"/>
        </w:rPr>
      </w:pPr>
      <w:r w:rsidRPr="00D61398">
        <w:rPr>
          <w:rFonts w:hint="eastAsia"/>
          <w:snapToGrid w:val="0"/>
          <w:kern w:val="0"/>
          <w:sz w:val="28"/>
          <w:szCs w:val="28"/>
        </w:rPr>
        <w:t>1.</w:t>
      </w:r>
      <w:r w:rsidRPr="00D61398">
        <w:rPr>
          <w:rFonts w:hint="eastAsia"/>
          <w:snapToGrid w:val="0"/>
          <w:kern w:val="0"/>
          <w:sz w:val="28"/>
          <w:szCs w:val="28"/>
        </w:rPr>
        <w:t>根据上述职责，政府办设</w:t>
      </w:r>
      <w:r w:rsidRPr="00D61398">
        <w:rPr>
          <w:rFonts w:hint="eastAsia"/>
          <w:snapToGrid w:val="0"/>
          <w:kern w:val="0"/>
          <w:sz w:val="28"/>
          <w:szCs w:val="28"/>
        </w:rPr>
        <w:t>8</w:t>
      </w:r>
      <w:r w:rsidRPr="00D61398">
        <w:rPr>
          <w:rFonts w:hint="eastAsia"/>
          <w:snapToGrid w:val="0"/>
          <w:kern w:val="0"/>
          <w:sz w:val="28"/>
          <w:szCs w:val="28"/>
        </w:rPr>
        <w:t>个内设机构：</w:t>
      </w:r>
    </w:p>
    <w:p w:rsidR="00D61398" w:rsidRPr="00D61398" w:rsidRDefault="00D61398" w:rsidP="00D61398">
      <w:pPr>
        <w:adjustRightInd w:val="0"/>
        <w:snapToGrid w:val="0"/>
        <w:spacing w:line="600" w:lineRule="exact"/>
        <w:ind w:firstLineChars="200" w:firstLine="560"/>
        <w:rPr>
          <w:snapToGrid w:val="0"/>
          <w:kern w:val="0"/>
          <w:sz w:val="28"/>
          <w:szCs w:val="28"/>
        </w:rPr>
      </w:pPr>
      <w:r w:rsidRPr="00D61398">
        <w:rPr>
          <w:rFonts w:hint="eastAsia"/>
          <w:snapToGrid w:val="0"/>
          <w:kern w:val="0"/>
          <w:sz w:val="28"/>
          <w:szCs w:val="28"/>
        </w:rPr>
        <w:t>综合股、秘书股、信息股、行政股、财务股、督查室、人民防空办公室、法制办公室。</w:t>
      </w:r>
    </w:p>
    <w:p w:rsidR="00A372C2" w:rsidRPr="00D61398" w:rsidRDefault="00D61398" w:rsidP="00D61398">
      <w:pPr>
        <w:adjustRightInd w:val="0"/>
        <w:snapToGrid w:val="0"/>
        <w:spacing w:line="600" w:lineRule="exact"/>
        <w:ind w:firstLineChars="200" w:firstLine="560"/>
        <w:rPr>
          <w:snapToGrid w:val="0"/>
          <w:kern w:val="0"/>
          <w:sz w:val="28"/>
          <w:szCs w:val="28"/>
        </w:rPr>
      </w:pPr>
      <w:r w:rsidRPr="00D61398">
        <w:rPr>
          <w:rFonts w:hint="eastAsia"/>
          <w:snapToGrid w:val="0"/>
          <w:kern w:val="0"/>
          <w:sz w:val="28"/>
          <w:szCs w:val="28"/>
        </w:rPr>
        <w:lastRenderedPageBreak/>
        <w:t>2.</w:t>
      </w:r>
      <w:r w:rsidRPr="00D61398">
        <w:rPr>
          <w:rFonts w:hint="eastAsia"/>
          <w:snapToGrid w:val="0"/>
          <w:kern w:val="0"/>
          <w:sz w:val="28"/>
          <w:szCs w:val="28"/>
        </w:rPr>
        <w:t>下属事业单位</w:t>
      </w:r>
      <w:r w:rsidRPr="00D61398">
        <w:rPr>
          <w:rFonts w:hint="eastAsia"/>
          <w:snapToGrid w:val="0"/>
          <w:kern w:val="0"/>
          <w:sz w:val="28"/>
          <w:szCs w:val="28"/>
        </w:rPr>
        <w:t>2</w:t>
      </w:r>
      <w:r w:rsidRPr="00D61398">
        <w:rPr>
          <w:rFonts w:hint="eastAsia"/>
          <w:snapToGrid w:val="0"/>
          <w:kern w:val="0"/>
          <w:sz w:val="28"/>
          <w:szCs w:val="28"/>
        </w:rPr>
        <w:t>个：方志办、档案馆</w:t>
      </w:r>
      <w:r>
        <w:rPr>
          <w:rFonts w:hint="eastAsia"/>
          <w:snapToGrid w:val="0"/>
          <w:kern w:val="0"/>
          <w:sz w:val="28"/>
          <w:szCs w:val="28"/>
        </w:rPr>
        <w:t>。</w:t>
      </w:r>
    </w:p>
    <w:p w:rsidR="00805FF0" w:rsidRDefault="00A372C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p>
    <w:p w:rsidR="00805FF0" w:rsidRDefault="005A069F" w:rsidP="00842CBB">
      <w:pPr>
        <w:jc w:val="center"/>
        <w:rPr>
          <w:b/>
          <w:sz w:val="44"/>
          <w:szCs w:val="44"/>
        </w:rPr>
      </w:pPr>
      <w:r>
        <w:rPr>
          <w:rFonts w:hint="eastAsia"/>
          <w:b/>
          <w:sz w:val="44"/>
          <w:szCs w:val="44"/>
        </w:rPr>
        <w:t>徐水区人民政府办公室</w:t>
      </w:r>
      <w:r w:rsidR="00DC5EA2">
        <w:rPr>
          <w:rFonts w:hint="eastAsia"/>
          <w:b/>
          <w:sz w:val="44"/>
          <w:szCs w:val="44"/>
        </w:rPr>
        <w:t>2016</w:t>
      </w:r>
      <w:r w:rsidR="00DC5EA2">
        <w:rPr>
          <w:rFonts w:hint="eastAsia"/>
          <w:b/>
          <w:sz w:val="44"/>
          <w:szCs w:val="44"/>
        </w:rPr>
        <w:t>年</w:t>
      </w:r>
      <w:r w:rsidR="00DC5EA2">
        <w:rPr>
          <w:b/>
          <w:sz w:val="44"/>
          <w:szCs w:val="44"/>
        </w:rPr>
        <w:t>部门决算</w:t>
      </w:r>
    </w:p>
    <w:p w:rsidR="001C673D" w:rsidRPr="00842CBB" w:rsidRDefault="00DC5EA2" w:rsidP="00842CBB">
      <w:pPr>
        <w:jc w:val="center"/>
        <w:rPr>
          <w:b/>
          <w:sz w:val="44"/>
          <w:szCs w:val="44"/>
        </w:rPr>
      </w:pPr>
      <w:r>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sidR="00805FF0">
        <w:rPr>
          <w:rFonts w:hint="eastAsia"/>
          <w:snapToGrid w:val="0"/>
          <w:kern w:val="0"/>
          <w:sz w:val="28"/>
          <w:szCs w:val="28"/>
        </w:rPr>
        <w:t>1028.99</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805FF0">
        <w:rPr>
          <w:rFonts w:hint="eastAsia"/>
          <w:snapToGrid w:val="0"/>
          <w:kern w:val="0"/>
          <w:sz w:val="28"/>
          <w:szCs w:val="28"/>
        </w:rPr>
        <w:t>37.29</w:t>
      </w:r>
      <w:r>
        <w:rPr>
          <w:rFonts w:hint="eastAsia"/>
          <w:snapToGrid w:val="0"/>
          <w:kern w:val="0"/>
          <w:sz w:val="28"/>
          <w:szCs w:val="28"/>
        </w:rPr>
        <w:t xml:space="preserve"> </w:t>
      </w:r>
      <w:r>
        <w:rPr>
          <w:snapToGrid w:val="0"/>
          <w:kern w:val="0"/>
          <w:sz w:val="28"/>
          <w:szCs w:val="28"/>
        </w:rPr>
        <w:t>%</w:t>
      </w:r>
      <w:r>
        <w:rPr>
          <w:snapToGrid w:val="0"/>
          <w:kern w:val="0"/>
          <w:sz w:val="28"/>
          <w:szCs w:val="28"/>
        </w:rPr>
        <w:t>，增</w:t>
      </w:r>
      <w:r>
        <w:rPr>
          <w:rFonts w:hint="eastAsia"/>
          <w:snapToGrid w:val="0"/>
          <w:kern w:val="0"/>
          <w:sz w:val="28"/>
          <w:szCs w:val="28"/>
        </w:rPr>
        <w:t>收</w:t>
      </w:r>
      <w:r w:rsidR="00805FF0">
        <w:rPr>
          <w:rFonts w:hint="eastAsia"/>
          <w:snapToGrid w:val="0"/>
          <w:kern w:val="0"/>
          <w:sz w:val="28"/>
          <w:szCs w:val="28"/>
        </w:rPr>
        <w:t>279.49</w:t>
      </w:r>
      <w:r>
        <w:rPr>
          <w:rFonts w:hint="eastAsia"/>
          <w:snapToGrid w:val="0"/>
          <w:kern w:val="0"/>
          <w:sz w:val="28"/>
          <w:szCs w:val="28"/>
        </w:rPr>
        <w:t>万</w:t>
      </w:r>
      <w:r>
        <w:rPr>
          <w:snapToGrid w:val="0"/>
          <w:kern w:val="0"/>
          <w:sz w:val="28"/>
          <w:szCs w:val="28"/>
        </w:rPr>
        <w:t>元</w:t>
      </w:r>
      <w:r w:rsidR="00826E58">
        <w:rPr>
          <w:rFonts w:hint="eastAsia"/>
          <w:snapToGrid w:val="0"/>
          <w:kern w:val="0"/>
          <w:sz w:val="28"/>
          <w:szCs w:val="28"/>
        </w:rPr>
        <w:t>，</w:t>
      </w:r>
      <w:r w:rsidR="00826E58" w:rsidRPr="00361C47">
        <w:rPr>
          <w:snapToGrid w:val="0"/>
          <w:kern w:val="0"/>
          <w:sz w:val="28"/>
          <w:szCs w:val="28"/>
        </w:rPr>
        <w:fldChar w:fldCharType="begin"/>
      </w:r>
      <w:r w:rsidR="00826E58" w:rsidRPr="00361C47">
        <w:rPr>
          <w:snapToGrid w:val="0"/>
          <w:kern w:val="0"/>
          <w:sz w:val="28"/>
          <w:szCs w:val="28"/>
        </w:rPr>
        <w:instrText xml:space="preserve"> </w:instrText>
      </w:r>
      <w:r w:rsidR="00826E58" w:rsidRPr="00361C47">
        <w:rPr>
          <w:rFonts w:hint="eastAsia"/>
          <w:snapToGrid w:val="0"/>
          <w:kern w:val="0"/>
          <w:sz w:val="28"/>
          <w:szCs w:val="28"/>
        </w:rPr>
        <w:instrText xml:space="preserve">MERGEFIELD </w:instrText>
      </w:r>
      <w:r w:rsidR="00826E58" w:rsidRPr="00361C47">
        <w:rPr>
          <w:rFonts w:hint="eastAsia"/>
          <w:snapToGrid w:val="0"/>
          <w:kern w:val="0"/>
          <w:sz w:val="28"/>
          <w:szCs w:val="28"/>
        </w:rPr>
        <w:instrText>本年收入</w:instrText>
      </w:r>
      <w:r w:rsidR="00826E58" w:rsidRPr="00361C47">
        <w:rPr>
          <w:rFonts w:hint="eastAsia"/>
          <w:snapToGrid w:val="0"/>
          <w:kern w:val="0"/>
          <w:sz w:val="28"/>
          <w:szCs w:val="28"/>
        </w:rPr>
        <w:instrText>_</w:instrText>
      </w:r>
      <w:r w:rsidR="00826E58" w:rsidRPr="00361C47">
        <w:rPr>
          <w:rFonts w:hint="eastAsia"/>
          <w:snapToGrid w:val="0"/>
          <w:kern w:val="0"/>
          <w:sz w:val="28"/>
          <w:szCs w:val="28"/>
        </w:rPr>
        <w:instrText>原因</w:instrText>
      </w:r>
      <w:r w:rsidR="00826E58" w:rsidRPr="00361C47">
        <w:rPr>
          <w:snapToGrid w:val="0"/>
          <w:kern w:val="0"/>
          <w:sz w:val="28"/>
          <w:szCs w:val="28"/>
        </w:rPr>
        <w:instrText xml:space="preserve"> </w:instrText>
      </w:r>
      <w:r w:rsidR="00826E58" w:rsidRPr="00361C47">
        <w:rPr>
          <w:snapToGrid w:val="0"/>
          <w:kern w:val="0"/>
          <w:sz w:val="28"/>
          <w:szCs w:val="28"/>
        </w:rPr>
        <w:fldChar w:fldCharType="separate"/>
      </w:r>
      <w:r w:rsidR="00826E58" w:rsidRPr="006275B7">
        <w:rPr>
          <w:rFonts w:hint="eastAsia"/>
          <w:noProof/>
          <w:snapToGrid w:val="0"/>
          <w:kern w:val="0"/>
          <w:sz w:val="28"/>
          <w:szCs w:val="28"/>
        </w:rPr>
        <w:t>本年度项目增多项目收入增加</w:t>
      </w:r>
      <w:r w:rsidR="00826E58" w:rsidRPr="00361C47">
        <w:rPr>
          <w:snapToGrid w:val="0"/>
          <w:kern w:val="0"/>
          <w:sz w:val="28"/>
          <w:szCs w:val="28"/>
        </w:rPr>
        <w:fldChar w:fldCharType="end"/>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EC275C">
        <w:rPr>
          <w:rFonts w:hint="eastAsia"/>
          <w:snapToGrid w:val="0"/>
          <w:kern w:val="0"/>
          <w:sz w:val="28"/>
          <w:szCs w:val="28"/>
        </w:rPr>
        <w:t>1048.48</w:t>
      </w:r>
      <w:r>
        <w:rPr>
          <w:rFonts w:hint="eastAsia"/>
          <w:snapToGrid w:val="0"/>
          <w:kern w:val="0"/>
          <w:sz w:val="28"/>
          <w:szCs w:val="28"/>
        </w:rPr>
        <w:t>万</w:t>
      </w:r>
      <w:r>
        <w:rPr>
          <w:snapToGrid w:val="0"/>
          <w:kern w:val="0"/>
          <w:sz w:val="28"/>
          <w:szCs w:val="28"/>
        </w:rPr>
        <w:t>元，较上年增长</w:t>
      </w:r>
      <w:r w:rsidR="00EC275C">
        <w:rPr>
          <w:rFonts w:hint="eastAsia"/>
          <w:snapToGrid w:val="0"/>
          <w:kern w:val="0"/>
          <w:sz w:val="28"/>
          <w:szCs w:val="28"/>
        </w:rPr>
        <w:t>29.29</w:t>
      </w:r>
      <w:r>
        <w:rPr>
          <w:snapToGrid w:val="0"/>
          <w:kern w:val="0"/>
          <w:sz w:val="28"/>
          <w:szCs w:val="28"/>
        </w:rPr>
        <w:t>%</w:t>
      </w:r>
      <w:r>
        <w:rPr>
          <w:snapToGrid w:val="0"/>
          <w:kern w:val="0"/>
          <w:sz w:val="28"/>
          <w:szCs w:val="28"/>
        </w:rPr>
        <w:t>，增支</w:t>
      </w:r>
      <w:r w:rsidR="00EC275C">
        <w:rPr>
          <w:rFonts w:hint="eastAsia"/>
          <w:snapToGrid w:val="0"/>
          <w:kern w:val="0"/>
          <w:sz w:val="28"/>
          <w:szCs w:val="28"/>
        </w:rPr>
        <w:t>237.51</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826E58" w:rsidRPr="00361C47">
        <w:rPr>
          <w:rFonts w:hint="eastAsia"/>
          <w:snapToGrid w:val="0"/>
          <w:kern w:val="0"/>
          <w:sz w:val="28"/>
          <w:szCs w:val="28"/>
        </w:rPr>
        <w:t>原因</w:t>
      </w:r>
      <w:r w:rsidR="00826E58" w:rsidRPr="00361C47">
        <w:rPr>
          <w:snapToGrid w:val="0"/>
          <w:kern w:val="0"/>
          <w:sz w:val="28"/>
          <w:szCs w:val="28"/>
        </w:rPr>
        <w:t>：</w:t>
      </w:r>
      <w:r w:rsidR="00826E58">
        <w:rPr>
          <w:snapToGrid w:val="0"/>
          <w:kern w:val="0"/>
          <w:sz w:val="28"/>
          <w:szCs w:val="28"/>
        </w:rPr>
        <w:fldChar w:fldCharType="begin"/>
      </w:r>
      <w:r w:rsidR="00826E58">
        <w:rPr>
          <w:snapToGrid w:val="0"/>
          <w:kern w:val="0"/>
          <w:sz w:val="28"/>
          <w:szCs w:val="28"/>
        </w:rPr>
        <w:instrText xml:space="preserve"> </w:instrText>
      </w:r>
      <w:r w:rsidR="00826E58">
        <w:rPr>
          <w:rFonts w:hint="eastAsia"/>
          <w:snapToGrid w:val="0"/>
          <w:kern w:val="0"/>
          <w:sz w:val="28"/>
          <w:szCs w:val="28"/>
        </w:rPr>
        <w:instrText xml:space="preserve">MERGEFIELD </w:instrText>
      </w:r>
      <w:r w:rsidR="00826E58">
        <w:rPr>
          <w:rFonts w:hint="eastAsia"/>
          <w:snapToGrid w:val="0"/>
          <w:kern w:val="0"/>
          <w:sz w:val="28"/>
          <w:szCs w:val="28"/>
        </w:rPr>
        <w:instrText>本年支出</w:instrText>
      </w:r>
      <w:r w:rsidR="00826E58">
        <w:rPr>
          <w:rFonts w:hint="eastAsia"/>
          <w:snapToGrid w:val="0"/>
          <w:kern w:val="0"/>
          <w:sz w:val="28"/>
          <w:szCs w:val="28"/>
        </w:rPr>
        <w:instrText>_</w:instrText>
      </w:r>
      <w:r w:rsidR="00826E58">
        <w:rPr>
          <w:rFonts w:hint="eastAsia"/>
          <w:snapToGrid w:val="0"/>
          <w:kern w:val="0"/>
          <w:sz w:val="28"/>
          <w:szCs w:val="28"/>
        </w:rPr>
        <w:instrText>原因</w:instrText>
      </w:r>
      <w:r w:rsidR="00826E58">
        <w:rPr>
          <w:snapToGrid w:val="0"/>
          <w:kern w:val="0"/>
          <w:sz w:val="28"/>
          <w:szCs w:val="28"/>
        </w:rPr>
        <w:instrText xml:space="preserve"> </w:instrText>
      </w:r>
      <w:r w:rsidR="00826E58">
        <w:rPr>
          <w:snapToGrid w:val="0"/>
          <w:kern w:val="0"/>
          <w:sz w:val="28"/>
          <w:szCs w:val="28"/>
        </w:rPr>
        <w:fldChar w:fldCharType="separate"/>
      </w:r>
      <w:r w:rsidR="00826E58" w:rsidRPr="006275B7">
        <w:rPr>
          <w:rFonts w:hint="eastAsia"/>
          <w:noProof/>
          <w:snapToGrid w:val="0"/>
          <w:kern w:val="0"/>
          <w:sz w:val="28"/>
          <w:szCs w:val="28"/>
        </w:rPr>
        <w:t>本年度项目增多项目支出增加</w:t>
      </w:r>
      <w:r w:rsidR="00826E58">
        <w:rPr>
          <w:snapToGrid w:val="0"/>
          <w:kern w:val="0"/>
          <w:sz w:val="28"/>
          <w:szCs w:val="28"/>
        </w:rPr>
        <w:fldChar w:fldCharType="end"/>
      </w:r>
      <w:r w:rsidR="00826E58">
        <w:rPr>
          <w:rFonts w:hint="eastAsia"/>
          <w:snapToGrid w:val="0"/>
          <w:kern w:val="0"/>
          <w:sz w:val="28"/>
          <w:szCs w:val="28"/>
        </w:rPr>
        <w:t>。</w:t>
      </w:r>
      <w:r>
        <w:rPr>
          <w:snapToGrid w:val="0"/>
          <w:kern w:val="0"/>
          <w:sz w:val="28"/>
          <w:szCs w:val="28"/>
        </w:rPr>
        <w:t>年末结转结余</w:t>
      </w:r>
      <w:r w:rsidR="00EC275C">
        <w:rPr>
          <w:rFonts w:hint="eastAsia"/>
          <w:snapToGrid w:val="0"/>
          <w:kern w:val="0"/>
          <w:sz w:val="28"/>
          <w:szCs w:val="28"/>
        </w:rPr>
        <w:t>27.21</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sidR="00985214">
        <w:rPr>
          <w:rFonts w:hint="eastAsia"/>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DB65DF">
        <w:rPr>
          <w:rFonts w:hint="eastAsia"/>
          <w:snapToGrid w:val="0"/>
          <w:kern w:val="0"/>
          <w:sz w:val="28"/>
          <w:szCs w:val="28"/>
        </w:rPr>
        <w:t>1028.99</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w:t>
      </w:r>
      <w:r w:rsidR="00985214">
        <w:rPr>
          <w:rFonts w:hint="eastAsia"/>
          <w:snapToGrid w:val="0"/>
          <w:kern w:val="0"/>
          <w:sz w:val="28"/>
          <w:szCs w:val="28"/>
        </w:rPr>
        <w:t xml:space="preserve">  </w:t>
      </w:r>
      <w:r w:rsidR="00DB65DF">
        <w:rPr>
          <w:rFonts w:hint="eastAsia"/>
          <w:snapToGrid w:val="0"/>
          <w:kern w:val="0"/>
          <w:sz w:val="28"/>
          <w:szCs w:val="28"/>
        </w:rPr>
        <w:t>1028.9</w:t>
      </w:r>
      <w:r w:rsidR="001A123B">
        <w:rPr>
          <w:rFonts w:hint="eastAsia"/>
          <w:snapToGrid w:val="0"/>
          <w:kern w:val="0"/>
          <w:sz w:val="28"/>
          <w:szCs w:val="28"/>
        </w:rPr>
        <w:t>7</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DB65DF">
        <w:rPr>
          <w:rFonts w:hint="eastAsia"/>
          <w:snapToGrid w:val="0"/>
          <w:kern w:val="0"/>
          <w:sz w:val="28"/>
          <w:szCs w:val="28"/>
        </w:rPr>
        <w:t>37.29</w:t>
      </w:r>
      <w:r w:rsidR="00985214">
        <w:rPr>
          <w:snapToGrid w:val="0"/>
          <w:kern w:val="0"/>
          <w:sz w:val="28"/>
          <w:szCs w:val="28"/>
        </w:rPr>
        <w:t>%</w:t>
      </w:r>
      <w:r w:rsidR="00985214">
        <w:rPr>
          <w:snapToGrid w:val="0"/>
          <w:kern w:val="0"/>
          <w:sz w:val="28"/>
          <w:szCs w:val="28"/>
        </w:rPr>
        <w:t>，增收</w:t>
      </w:r>
      <w:r w:rsidR="00DB65DF">
        <w:rPr>
          <w:rFonts w:hint="eastAsia"/>
          <w:snapToGrid w:val="0"/>
          <w:kern w:val="0"/>
          <w:sz w:val="28"/>
          <w:szCs w:val="28"/>
        </w:rPr>
        <w:t>279.4</w:t>
      </w:r>
      <w:r w:rsidR="001A123B">
        <w:rPr>
          <w:rFonts w:hint="eastAsia"/>
          <w:snapToGrid w:val="0"/>
          <w:kern w:val="0"/>
          <w:sz w:val="28"/>
          <w:szCs w:val="28"/>
        </w:rPr>
        <w:t>8</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65DF">
        <w:rPr>
          <w:rFonts w:hint="eastAsia"/>
          <w:snapToGrid w:val="0"/>
          <w:kern w:val="0"/>
          <w:sz w:val="28"/>
          <w:szCs w:val="28"/>
        </w:rPr>
        <w:t>是：由于人员增资津补贴调标和</w:t>
      </w:r>
      <w:r w:rsidR="00DB65DF">
        <w:rPr>
          <w:rFonts w:hint="eastAsia"/>
          <w:snapToGrid w:val="0"/>
          <w:kern w:val="0"/>
          <w:sz w:val="28"/>
          <w:szCs w:val="28"/>
        </w:rPr>
        <w:t>2016</w:t>
      </w:r>
      <w:r w:rsidR="00DB65DF">
        <w:rPr>
          <w:rFonts w:hint="eastAsia"/>
          <w:snapToGrid w:val="0"/>
          <w:kern w:val="0"/>
          <w:sz w:val="28"/>
          <w:szCs w:val="28"/>
        </w:rPr>
        <w:t>年度项目增多</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DB65DF">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985214">
        <w:rPr>
          <w:rFonts w:hint="eastAsia"/>
          <w:snapToGrid w:val="0"/>
          <w:kern w:val="0"/>
          <w:sz w:val="28"/>
          <w:szCs w:val="28"/>
        </w:rPr>
        <w:t>，</w:t>
      </w:r>
      <w:r w:rsidR="00985214">
        <w:rPr>
          <w:snapToGrid w:val="0"/>
          <w:kern w:val="0"/>
          <w:sz w:val="28"/>
          <w:szCs w:val="28"/>
        </w:rPr>
        <w:t>较上年</w:t>
      </w:r>
      <w:r w:rsidR="00DB65DF">
        <w:rPr>
          <w:rFonts w:hint="eastAsia"/>
          <w:snapToGrid w:val="0"/>
          <w:kern w:val="0"/>
          <w:sz w:val="28"/>
          <w:szCs w:val="28"/>
        </w:rPr>
        <w:t>无变化</w:t>
      </w:r>
      <w:r w:rsidR="00DB7E7C">
        <w:rPr>
          <w:rFonts w:hint="eastAsia"/>
          <w:snapToGrid w:val="0"/>
          <w:kern w:val="0"/>
          <w:sz w:val="28"/>
          <w:szCs w:val="28"/>
        </w:rPr>
        <w:t>；</w:t>
      </w:r>
      <w:r w:rsidR="00985214">
        <w:rPr>
          <w:rFonts w:hint="eastAsia"/>
          <w:snapToGrid w:val="0"/>
          <w:kern w:val="0"/>
          <w:sz w:val="28"/>
          <w:szCs w:val="28"/>
        </w:rPr>
        <w:t xml:space="preserve"> </w:t>
      </w:r>
      <w:r>
        <w:rPr>
          <w:rFonts w:hint="eastAsia"/>
          <w:snapToGrid w:val="0"/>
          <w:kern w:val="0"/>
          <w:sz w:val="28"/>
          <w:szCs w:val="28"/>
        </w:rPr>
        <w:t>事业</w:t>
      </w:r>
      <w:r>
        <w:rPr>
          <w:snapToGrid w:val="0"/>
          <w:kern w:val="0"/>
          <w:sz w:val="28"/>
          <w:szCs w:val="28"/>
        </w:rPr>
        <w:t>收入</w:t>
      </w:r>
      <w:r w:rsidR="00DB65DF">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w:t>
      </w:r>
      <w:r w:rsidR="00DB65DF">
        <w:rPr>
          <w:rFonts w:hint="eastAsia"/>
          <w:snapToGrid w:val="0"/>
          <w:kern w:val="0"/>
          <w:sz w:val="28"/>
          <w:szCs w:val="28"/>
        </w:rPr>
        <w:t>无变化</w:t>
      </w:r>
      <w:r w:rsidR="00DB7E7C">
        <w:rPr>
          <w:rFonts w:hint="eastAsia"/>
          <w:snapToGrid w:val="0"/>
          <w:kern w:val="0"/>
          <w:sz w:val="28"/>
          <w:szCs w:val="28"/>
        </w:rPr>
        <w:t>；</w:t>
      </w:r>
      <w:r>
        <w:rPr>
          <w:snapToGrid w:val="0"/>
          <w:kern w:val="0"/>
          <w:sz w:val="28"/>
          <w:szCs w:val="28"/>
        </w:rPr>
        <w:t>其他收入</w:t>
      </w:r>
      <w:r w:rsidR="00985214">
        <w:rPr>
          <w:rFonts w:hint="eastAsia"/>
          <w:snapToGrid w:val="0"/>
          <w:kern w:val="0"/>
          <w:sz w:val="28"/>
          <w:szCs w:val="28"/>
        </w:rPr>
        <w:t xml:space="preserve">    </w:t>
      </w:r>
      <w:r w:rsidR="00DB65DF">
        <w:rPr>
          <w:rFonts w:hint="eastAsia"/>
          <w:snapToGrid w:val="0"/>
          <w:kern w:val="0"/>
          <w:sz w:val="28"/>
          <w:szCs w:val="28"/>
        </w:rPr>
        <w:t>0.02</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1A123B">
        <w:rPr>
          <w:rFonts w:hint="eastAsia"/>
          <w:snapToGrid w:val="0"/>
          <w:kern w:val="0"/>
          <w:sz w:val="28"/>
          <w:szCs w:val="28"/>
        </w:rPr>
        <w:t>100</w:t>
      </w:r>
      <w:r w:rsidR="00DB7E7C">
        <w:rPr>
          <w:snapToGrid w:val="0"/>
          <w:kern w:val="0"/>
          <w:sz w:val="28"/>
          <w:szCs w:val="28"/>
        </w:rPr>
        <w:t>%</w:t>
      </w:r>
      <w:r w:rsidR="00DB7E7C">
        <w:rPr>
          <w:snapToGrid w:val="0"/>
          <w:kern w:val="0"/>
          <w:sz w:val="28"/>
          <w:szCs w:val="28"/>
        </w:rPr>
        <w:t>，增收</w:t>
      </w:r>
      <w:r w:rsidR="00DB65DF">
        <w:rPr>
          <w:rFonts w:hint="eastAsia"/>
          <w:snapToGrid w:val="0"/>
          <w:kern w:val="0"/>
          <w:sz w:val="28"/>
          <w:szCs w:val="28"/>
        </w:rPr>
        <w:t>0.01</w:t>
      </w:r>
      <w:r w:rsidR="00DB7E7C">
        <w:rPr>
          <w:rFonts w:hint="eastAsia"/>
          <w:snapToGrid w:val="0"/>
          <w:kern w:val="0"/>
          <w:sz w:val="28"/>
          <w:szCs w:val="28"/>
        </w:rPr>
        <w:t>万元，</w:t>
      </w:r>
      <w:r w:rsidR="00DB7E7C">
        <w:rPr>
          <w:snapToGrid w:val="0"/>
          <w:kern w:val="0"/>
          <w:sz w:val="28"/>
          <w:szCs w:val="28"/>
        </w:rPr>
        <w:t>主要原因</w:t>
      </w:r>
      <w:r w:rsidR="00B1768E">
        <w:rPr>
          <w:rFonts w:hint="eastAsia"/>
          <w:snapToGrid w:val="0"/>
          <w:kern w:val="0"/>
          <w:sz w:val="28"/>
          <w:szCs w:val="28"/>
        </w:rPr>
        <w:t>是本年度的银行存款</w:t>
      </w:r>
      <w:r w:rsidR="001A123B">
        <w:rPr>
          <w:rFonts w:hint="eastAsia"/>
          <w:snapToGrid w:val="0"/>
          <w:kern w:val="0"/>
          <w:sz w:val="28"/>
          <w:szCs w:val="28"/>
        </w:rPr>
        <w:t>代扣款项</w:t>
      </w:r>
      <w:r w:rsidR="00B1768E">
        <w:rPr>
          <w:rFonts w:hint="eastAsia"/>
          <w:snapToGrid w:val="0"/>
          <w:kern w:val="0"/>
          <w:sz w:val="28"/>
          <w:szCs w:val="28"/>
        </w:rPr>
        <w:t>利息收入</w:t>
      </w:r>
      <w:r w:rsidR="001A123B">
        <w:rPr>
          <w:rFonts w:hint="eastAsia"/>
          <w:snapToGrid w:val="0"/>
          <w:kern w:val="0"/>
          <w:sz w:val="28"/>
          <w:szCs w:val="28"/>
        </w:rPr>
        <w:t>，全年变化不大</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85214">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sidR="00B1768E">
        <w:rPr>
          <w:rFonts w:hint="eastAsia"/>
          <w:snapToGrid w:val="0"/>
          <w:kern w:val="0"/>
          <w:sz w:val="28"/>
          <w:szCs w:val="28"/>
        </w:rPr>
        <w:t>1048.48</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B1768E">
        <w:rPr>
          <w:rFonts w:hint="eastAsia"/>
          <w:snapToGrid w:val="0"/>
          <w:kern w:val="0"/>
          <w:sz w:val="28"/>
          <w:szCs w:val="28"/>
        </w:rPr>
        <w:t>723.03</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B1768E">
        <w:rPr>
          <w:rFonts w:hint="eastAsia"/>
          <w:snapToGrid w:val="0"/>
          <w:kern w:val="0"/>
          <w:sz w:val="28"/>
          <w:szCs w:val="28"/>
        </w:rPr>
        <w:t>68.96</w:t>
      </w:r>
      <w:r w:rsidR="00DB7E7C">
        <w:rPr>
          <w:rFonts w:hint="eastAsia"/>
          <w:snapToGrid w:val="0"/>
          <w:kern w:val="0"/>
          <w:sz w:val="28"/>
          <w:szCs w:val="28"/>
        </w:rPr>
        <w:t xml:space="preserve"> </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B1768E">
        <w:rPr>
          <w:rFonts w:hint="eastAsia"/>
          <w:snapToGrid w:val="0"/>
          <w:kern w:val="0"/>
          <w:sz w:val="28"/>
          <w:szCs w:val="28"/>
        </w:rPr>
        <w:t>325.45</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B1768E">
        <w:rPr>
          <w:rFonts w:hint="eastAsia"/>
          <w:snapToGrid w:val="0"/>
          <w:kern w:val="0"/>
          <w:sz w:val="28"/>
          <w:szCs w:val="28"/>
        </w:rPr>
        <w:t>31.04</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DB7E7C">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B1768E">
        <w:rPr>
          <w:rFonts w:hint="eastAsia"/>
          <w:snapToGrid w:val="0"/>
          <w:kern w:val="0"/>
          <w:sz w:val="28"/>
          <w:szCs w:val="28"/>
        </w:rPr>
        <w:t>1028.97</w:t>
      </w:r>
      <w:r>
        <w:rPr>
          <w:rFonts w:hint="eastAsia"/>
          <w:snapToGrid w:val="0"/>
          <w:kern w:val="0"/>
          <w:sz w:val="28"/>
          <w:szCs w:val="28"/>
        </w:rPr>
        <w:t>万</w:t>
      </w:r>
      <w:r>
        <w:rPr>
          <w:snapToGrid w:val="0"/>
          <w:kern w:val="0"/>
          <w:sz w:val="28"/>
          <w:szCs w:val="28"/>
        </w:rPr>
        <w:t>元，较上年增长</w:t>
      </w:r>
      <w:r w:rsidR="00F7051F">
        <w:rPr>
          <w:rFonts w:hint="eastAsia"/>
          <w:snapToGrid w:val="0"/>
          <w:kern w:val="0"/>
          <w:sz w:val="28"/>
          <w:szCs w:val="28"/>
        </w:rPr>
        <w:t>37.29</w:t>
      </w:r>
      <w:r>
        <w:rPr>
          <w:snapToGrid w:val="0"/>
          <w:kern w:val="0"/>
          <w:sz w:val="28"/>
          <w:szCs w:val="28"/>
        </w:rPr>
        <w:t>%</w:t>
      </w:r>
      <w:r>
        <w:rPr>
          <w:snapToGrid w:val="0"/>
          <w:kern w:val="0"/>
          <w:sz w:val="28"/>
          <w:szCs w:val="28"/>
        </w:rPr>
        <w:t>，增收</w:t>
      </w:r>
      <w:r w:rsidR="00F7051F">
        <w:rPr>
          <w:rFonts w:hint="eastAsia"/>
          <w:snapToGrid w:val="0"/>
          <w:kern w:val="0"/>
          <w:sz w:val="28"/>
          <w:szCs w:val="28"/>
        </w:rPr>
        <w:t>279.4</w:t>
      </w:r>
      <w:r w:rsidR="001A123B">
        <w:rPr>
          <w:rFonts w:hint="eastAsia"/>
          <w:snapToGrid w:val="0"/>
          <w:kern w:val="0"/>
          <w:sz w:val="28"/>
          <w:szCs w:val="28"/>
        </w:rPr>
        <w:t>8</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F7051F">
        <w:rPr>
          <w:rFonts w:hint="eastAsia"/>
          <w:snapToGrid w:val="0"/>
          <w:kern w:val="0"/>
          <w:sz w:val="28"/>
          <w:szCs w:val="28"/>
        </w:rPr>
        <w:t>1048.46</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sidR="00F7051F">
        <w:rPr>
          <w:rFonts w:hint="eastAsia"/>
          <w:snapToGrid w:val="0"/>
          <w:kern w:val="0"/>
          <w:sz w:val="28"/>
          <w:szCs w:val="28"/>
        </w:rPr>
        <w:t>29.29</w:t>
      </w:r>
      <w:r>
        <w:rPr>
          <w:snapToGrid w:val="0"/>
          <w:kern w:val="0"/>
          <w:sz w:val="28"/>
          <w:szCs w:val="28"/>
        </w:rPr>
        <w:t>%</w:t>
      </w:r>
      <w:r>
        <w:rPr>
          <w:snapToGrid w:val="0"/>
          <w:kern w:val="0"/>
          <w:sz w:val="28"/>
          <w:szCs w:val="28"/>
        </w:rPr>
        <w:t>，增支</w:t>
      </w:r>
      <w:r w:rsidR="00F7051F">
        <w:rPr>
          <w:rFonts w:hint="eastAsia"/>
          <w:snapToGrid w:val="0"/>
          <w:kern w:val="0"/>
          <w:sz w:val="28"/>
          <w:szCs w:val="28"/>
        </w:rPr>
        <w:t>237.5</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sidR="00F7051F">
        <w:rPr>
          <w:rFonts w:hint="eastAsia"/>
          <w:snapToGrid w:val="0"/>
          <w:kern w:val="0"/>
          <w:sz w:val="28"/>
          <w:szCs w:val="28"/>
        </w:rPr>
        <w:t>27.21</w:t>
      </w:r>
      <w:r>
        <w:rPr>
          <w:rFonts w:hint="eastAsia"/>
          <w:snapToGrid w:val="0"/>
          <w:kern w:val="0"/>
          <w:sz w:val="28"/>
          <w:szCs w:val="28"/>
        </w:rPr>
        <w:t>万</w:t>
      </w:r>
      <w:r>
        <w:rPr>
          <w:snapToGrid w:val="0"/>
          <w:kern w:val="0"/>
          <w:sz w:val="28"/>
          <w:szCs w:val="28"/>
        </w:rPr>
        <w:t>元。</w:t>
      </w:r>
    </w:p>
    <w:p w:rsidR="00826E58" w:rsidRPr="00826E58" w:rsidRDefault="00826E58" w:rsidP="00826E58">
      <w:pPr>
        <w:adjustRightInd w:val="0"/>
        <w:snapToGrid w:val="0"/>
        <w:spacing w:line="600" w:lineRule="exact"/>
        <w:ind w:firstLineChars="200" w:firstLine="560"/>
        <w:rPr>
          <w:snapToGrid w:val="0"/>
          <w:kern w:val="0"/>
          <w:sz w:val="28"/>
          <w:szCs w:val="28"/>
        </w:rPr>
      </w:pPr>
      <w:r w:rsidRPr="00826E58">
        <w:rPr>
          <w:rFonts w:hint="eastAsia"/>
          <w:snapToGrid w:val="0"/>
          <w:kern w:val="0"/>
          <w:sz w:val="28"/>
          <w:szCs w:val="28"/>
        </w:rPr>
        <w:lastRenderedPageBreak/>
        <w:t>2016</w:t>
      </w:r>
      <w:r w:rsidRPr="00826E58">
        <w:rPr>
          <w:rFonts w:hint="eastAsia"/>
          <w:snapToGrid w:val="0"/>
          <w:kern w:val="0"/>
          <w:sz w:val="28"/>
          <w:szCs w:val="28"/>
        </w:rPr>
        <w:t>年</w:t>
      </w:r>
      <w:r w:rsidRPr="00826E58">
        <w:rPr>
          <w:snapToGrid w:val="0"/>
          <w:kern w:val="0"/>
          <w:sz w:val="28"/>
          <w:szCs w:val="28"/>
        </w:rPr>
        <w:t>财政拨款</w:t>
      </w:r>
      <w:r w:rsidRPr="00826E58">
        <w:rPr>
          <w:rFonts w:hint="eastAsia"/>
          <w:snapToGrid w:val="0"/>
          <w:kern w:val="0"/>
          <w:sz w:val="28"/>
          <w:szCs w:val="28"/>
        </w:rPr>
        <w:t>支出</w:t>
      </w:r>
      <w:r w:rsidRPr="00826E58">
        <w:rPr>
          <w:snapToGrid w:val="0"/>
          <w:kern w:val="0"/>
          <w:sz w:val="28"/>
          <w:szCs w:val="28"/>
        </w:rPr>
        <w:t>年初预算数</w:t>
      </w:r>
      <w:r w:rsidRPr="00826E58">
        <w:rPr>
          <w:rFonts w:hint="eastAsia"/>
          <w:snapToGrid w:val="0"/>
          <w:kern w:val="0"/>
          <w:sz w:val="28"/>
          <w:szCs w:val="28"/>
        </w:rPr>
        <w:t>为</w:t>
      </w:r>
      <w:r w:rsidRPr="00826E58">
        <w:rPr>
          <w:snapToGrid w:val="0"/>
          <w:kern w:val="0"/>
          <w:sz w:val="28"/>
          <w:szCs w:val="28"/>
        </w:rPr>
        <w:fldChar w:fldCharType="begin"/>
      </w:r>
      <w:r w:rsidRPr="00826E58">
        <w:rPr>
          <w:snapToGrid w:val="0"/>
          <w:kern w:val="0"/>
          <w:sz w:val="28"/>
          <w:szCs w:val="28"/>
        </w:rPr>
        <w:instrText xml:space="preserve"> </w:instrText>
      </w:r>
      <w:r w:rsidRPr="00826E58">
        <w:rPr>
          <w:rFonts w:hint="eastAsia"/>
          <w:snapToGrid w:val="0"/>
          <w:kern w:val="0"/>
          <w:sz w:val="28"/>
          <w:szCs w:val="28"/>
        </w:rPr>
        <w:instrText xml:space="preserve">MERGEFIELD </w:instrText>
      </w:r>
      <w:r w:rsidRPr="00826E58">
        <w:rPr>
          <w:rFonts w:hint="eastAsia"/>
          <w:snapToGrid w:val="0"/>
          <w:kern w:val="0"/>
          <w:sz w:val="28"/>
          <w:szCs w:val="28"/>
        </w:rPr>
        <w:instrText>本年支出合计</w:instrText>
      </w:r>
      <w:r w:rsidRPr="00826E58">
        <w:rPr>
          <w:rFonts w:hint="eastAsia"/>
          <w:snapToGrid w:val="0"/>
          <w:kern w:val="0"/>
          <w:sz w:val="28"/>
          <w:szCs w:val="28"/>
        </w:rPr>
        <w:instrText>_</w:instrText>
      </w:r>
      <w:r w:rsidRPr="00826E58">
        <w:rPr>
          <w:rFonts w:hint="eastAsia"/>
          <w:snapToGrid w:val="0"/>
          <w:kern w:val="0"/>
          <w:sz w:val="28"/>
          <w:szCs w:val="28"/>
        </w:rPr>
        <w:instrText>支出年初预算数小计</w:instrText>
      </w:r>
      <w:r w:rsidRPr="00826E58">
        <w:rPr>
          <w:snapToGrid w:val="0"/>
          <w:kern w:val="0"/>
          <w:sz w:val="28"/>
          <w:szCs w:val="28"/>
        </w:rPr>
        <w:instrText xml:space="preserve"> </w:instrText>
      </w:r>
      <w:r w:rsidRPr="00826E58">
        <w:rPr>
          <w:snapToGrid w:val="0"/>
          <w:kern w:val="0"/>
          <w:sz w:val="28"/>
          <w:szCs w:val="28"/>
        </w:rPr>
        <w:fldChar w:fldCharType="separate"/>
      </w:r>
      <w:r w:rsidRPr="00826E58">
        <w:rPr>
          <w:noProof/>
          <w:snapToGrid w:val="0"/>
          <w:kern w:val="0"/>
          <w:sz w:val="28"/>
          <w:szCs w:val="28"/>
        </w:rPr>
        <w:t>888.48</w:t>
      </w:r>
      <w:r w:rsidRPr="00826E58">
        <w:rPr>
          <w:snapToGrid w:val="0"/>
          <w:kern w:val="0"/>
          <w:sz w:val="28"/>
          <w:szCs w:val="28"/>
        </w:rPr>
        <w:fldChar w:fldCharType="end"/>
      </w:r>
      <w:r w:rsidRPr="00826E58">
        <w:rPr>
          <w:rFonts w:hint="eastAsia"/>
          <w:snapToGrid w:val="0"/>
          <w:kern w:val="0"/>
          <w:sz w:val="28"/>
          <w:szCs w:val="28"/>
        </w:rPr>
        <w:t>万元，本年</w:t>
      </w:r>
      <w:r w:rsidRPr="00826E58">
        <w:rPr>
          <w:snapToGrid w:val="0"/>
          <w:kern w:val="0"/>
          <w:sz w:val="28"/>
          <w:szCs w:val="28"/>
        </w:rPr>
        <w:t>支出决算数为</w:t>
      </w:r>
      <w:r w:rsidRPr="00826E58">
        <w:rPr>
          <w:snapToGrid w:val="0"/>
          <w:kern w:val="0"/>
          <w:sz w:val="28"/>
          <w:szCs w:val="28"/>
        </w:rPr>
        <w:fldChar w:fldCharType="begin"/>
      </w:r>
      <w:r w:rsidRPr="00826E58">
        <w:rPr>
          <w:snapToGrid w:val="0"/>
          <w:kern w:val="0"/>
          <w:sz w:val="28"/>
          <w:szCs w:val="28"/>
        </w:rPr>
        <w:instrText xml:space="preserve"> </w:instrText>
      </w:r>
      <w:r w:rsidRPr="00826E58">
        <w:rPr>
          <w:rFonts w:hint="eastAsia"/>
          <w:snapToGrid w:val="0"/>
          <w:kern w:val="0"/>
          <w:sz w:val="28"/>
          <w:szCs w:val="28"/>
        </w:rPr>
        <w:instrText xml:space="preserve">MERGEFIELD </w:instrText>
      </w:r>
      <w:r w:rsidRPr="00826E58">
        <w:rPr>
          <w:rFonts w:hint="eastAsia"/>
          <w:snapToGrid w:val="0"/>
          <w:kern w:val="0"/>
          <w:sz w:val="28"/>
          <w:szCs w:val="28"/>
        </w:rPr>
        <w:instrText>本年支出合计</w:instrText>
      </w:r>
      <w:r w:rsidRPr="00826E58">
        <w:rPr>
          <w:rFonts w:hint="eastAsia"/>
          <w:snapToGrid w:val="0"/>
          <w:kern w:val="0"/>
          <w:sz w:val="28"/>
          <w:szCs w:val="28"/>
        </w:rPr>
        <w:instrText>_</w:instrText>
      </w:r>
      <w:r w:rsidRPr="00826E58">
        <w:rPr>
          <w:rFonts w:hint="eastAsia"/>
          <w:snapToGrid w:val="0"/>
          <w:kern w:val="0"/>
          <w:sz w:val="28"/>
          <w:szCs w:val="28"/>
        </w:rPr>
        <w:instrText>支出决算数小计</w:instrText>
      </w:r>
      <w:r w:rsidRPr="00826E58">
        <w:rPr>
          <w:snapToGrid w:val="0"/>
          <w:kern w:val="0"/>
          <w:sz w:val="28"/>
          <w:szCs w:val="28"/>
        </w:rPr>
        <w:instrText xml:space="preserve"> </w:instrText>
      </w:r>
      <w:r w:rsidRPr="00826E58">
        <w:rPr>
          <w:snapToGrid w:val="0"/>
          <w:kern w:val="0"/>
          <w:sz w:val="28"/>
          <w:szCs w:val="28"/>
        </w:rPr>
        <w:fldChar w:fldCharType="separate"/>
      </w:r>
      <w:r w:rsidRPr="00826E58">
        <w:rPr>
          <w:noProof/>
          <w:snapToGrid w:val="0"/>
          <w:kern w:val="0"/>
          <w:sz w:val="28"/>
          <w:szCs w:val="28"/>
        </w:rPr>
        <w:t>1048.46</w:t>
      </w:r>
      <w:r w:rsidRPr="00826E58">
        <w:rPr>
          <w:snapToGrid w:val="0"/>
          <w:kern w:val="0"/>
          <w:sz w:val="28"/>
          <w:szCs w:val="28"/>
        </w:rPr>
        <w:fldChar w:fldCharType="end"/>
      </w:r>
      <w:r w:rsidRPr="00826E58">
        <w:rPr>
          <w:rFonts w:hint="eastAsia"/>
          <w:snapToGrid w:val="0"/>
          <w:kern w:val="0"/>
          <w:sz w:val="28"/>
          <w:szCs w:val="28"/>
        </w:rPr>
        <w:t>万元，占</w:t>
      </w:r>
      <w:r w:rsidRPr="00826E58">
        <w:rPr>
          <w:snapToGrid w:val="0"/>
          <w:kern w:val="0"/>
          <w:sz w:val="28"/>
          <w:szCs w:val="28"/>
        </w:rPr>
        <w:t>年初预算数的</w:t>
      </w:r>
      <w:r w:rsidRPr="00826E58">
        <w:rPr>
          <w:snapToGrid w:val="0"/>
          <w:kern w:val="0"/>
          <w:sz w:val="28"/>
          <w:szCs w:val="28"/>
        </w:rPr>
        <w:fldChar w:fldCharType="begin"/>
      </w:r>
      <w:r w:rsidRPr="00826E58">
        <w:rPr>
          <w:snapToGrid w:val="0"/>
          <w:kern w:val="0"/>
          <w:sz w:val="28"/>
          <w:szCs w:val="28"/>
        </w:rPr>
        <w:instrText xml:space="preserve"> </w:instrText>
      </w:r>
      <w:r w:rsidRPr="00826E58">
        <w:rPr>
          <w:rFonts w:hint="eastAsia"/>
          <w:snapToGrid w:val="0"/>
          <w:kern w:val="0"/>
          <w:sz w:val="28"/>
          <w:szCs w:val="28"/>
        </w:rPr>
        <w:instrText xml:space="preserve">MERGEFIELD </w:instrText>
      </w:r>
      <w:r w:rsidRPr="00826E58">
        <w:rPr>
          <w:rFonts w:hint="eastAsia"/>
          <w:snapToGrid w:val="0"/>
          <w:kern w:val="0"/>
          <w:sz w:val="28"/>
          <w:szCs w:val="28"/>
        </w:rPr>
        <w:instrText>决算占预算</w:instrText>
      </w:r>
      <w:r w:rsidRPr="00826E58">
        <w:rPr>
          <w:snapToGrid w:val="0"/>
          <w:kern w:val="0"/>
          <w:sz w:val="28"/>
          <w:szCs w:val="28"/>
        </w:rPr>
        <w:instrText xml:space="preserve"> </w:instrText>
      </w:r>
      <w:r w:rsidRPr="00826E58">
        <w:rPr>
          <w:snapToGrid w:val="0"/>
          <w:kern w:val="0"/>
          <w:sz w:val="28"/>
          <w:szCs w:val="28"/>
        </w:rPr>
        <w:fldChar w:fldCharType="separate"/>
      </w:r>
      <w:r w:rsidRPr="00826E58">
        <w:rPr>
          <w:noProof/>
          <w:snapToGrid w:val="0"/>
          <w:kern w:val="0"/>
          <w:sz w:val="28"/>
          <w:szCs w:val="28"/>
        </w:rPr>
        <w:t>118.01</w:t>
      </w:r>
      <w:r w:rsidRPr="00826E58">
        <w:rPr>
          <w:snapToGrid w:val="0"/>
          <w:kern w:val="0"/>
          <w:sz w:val="28"/>
          <w:szCs w:val="28"/>
        </w:rPr>
        <w:fldChar w:fldCharType="end"/>
      </w:r>
      <w:r w:rsidRPr="00826E58">
        <w:rPr>
          <w:snapToGrid w:val="0"/>
          <w:kern w:val="0"/>
          <w:sz w:val="28"/>
          <w:szCs w:val="28"/>
        </w:rPr>
        <w:t>%</w:t>
      </w:r>
      <w:r w:rsidRPr="00826E58">
        <w:rPr>
          <w:rFonts w:hint="eastAsia"/>
          <w:snapToGrid w:val="0"/>
          <w:kern w:val="0"/>
          <w:sz w:val="28"/>
          <w:szCs w:val="28"/>
        </w:rPr>
        <w:t>，主要</w:t>
      </w:r>
      <w:r w:rsidRPr="00826E58">
        <w:rPr>
          <w:snapToGrid w:val="0"/>
          <w:kern w:val="0"/>
          <w:sz w:val="28"/>
          <w:szCs w:val="28"/>
        </w:rPr>
        <w:t>原因：</w:t>
      </w:r>
      <w:r w:rsidRPr="00826E58">
        <w:rPr>
          <w:snapToGrid w:val="0"/>
          <w:kern w:val="0"/>
          <w:sz w:val="28"/>
          <w:szCs w:val="28"/>
        </w:rPr>
        <w:fldChar w:fldCharType="begin"/>
      </w:r>
      <w:r w:rsidRPr="00826E58">
        <w:rPr>
          <w:snapToGrid w:val="0"/>
          <w:kern w:val="0"/>
          <w:sz w:val="28"/>
          <w:szCs w:val="28"/>
        </w:rPr>
        <w:instrText xml:space="preserve"> </w:instrText>
      </w:r>
      <w:r w:rsidRPr="00826E58">
        <w:rPr>
          <w:rFonts w:hint="eastAsia"/>
          <w:snapToGrid w:val="0"/>
          <w:kern w:val="0"/>
          <w:sz w:val="28"/>
          <w:szCs w:val="28"/>
        </w:rPr>
        <w:instrText xml:space="preserve">MERGEFIELD </w:instrText>
      </w:r>
      <w:r w:rsidRPr="00826E58">
        <w:rPr>
          <w:rFonts w:hint="eastAsia"/>
          <w:snapToGrid w:val="0"/>
          <w:kern w:val="0"/>
          <w:sz w:val="28"/>
          <w:szCs w:val="28"/>
        </w:rPr>
        <w:instrText>本年支出</w:instrText>
      </w:r>
      <w:r w:rsidRPr="00826E58">
        <w:rPr>
          <w:rFonts w:hint="eastAsia"/>
          <w:snapToGrid w:val="0"/>
          <w:kern w:val="0"/>
          <w:sz w:val="28"/>
          <w:szCs w:val="28"/>
        </w:rPr>
        <w:instrText>_</w:instrText>
      </w:r>
      <w:r w:rsidRPr="00826E58">
        <w:rPr>
          <w:rFonts w:hint="eastAsia"/>
          <w:snapToGrid w:val="0"/>
          <w:kern w:val="0"/>
          <w:sz w:val="28"/>
          <w:szCs w:val="28"/>
        </w:rPr>
        <w:instrText>原因</w:instrText>
      </w:r>
      <w:r w:rsidRPr="00826E58">
        <w:rPr>
          <w:snapToGrid w:val="0"/>
          <w:kern w:val="0"/>
          <w:sz w:val="28"/>
          <w:szCs w:val="28"/>
        </w:rPr>
        <w:instrText xml:space="preserve"> </w:instrText>
      </w:r>
      <w:r w:rsidRPr="00826E58">
        <w:rPr>
          <w:snapToGrid w:val="0"/>
          <w:kern w:val="0"/>
          <w:sz w:val="28"/>
          <w:szCs w:val="28"/>
        </w:rPr>
        <w:fldChar w:fldCharType="separate"/>
      </w:r>
      <w:r w:rsidRPr="00826E58">
        <w:rPr>
          <w:rFonts w:hint="eastAsia"/>
          <w:noProof/>
          <w:snapToGrid w:val="0"/>
          <w:kern w:val="0"/>
          <w:sz w:val="28"/>
          <w:szCs w:val="28"/>
        </w:rPr>
        <w:t>本年度项目增多项目支出增加</w:t>
      </w:r>
      <w:r w:rsidRPr="00826E58">
        <w:rPr>
          <w:snapToGrid w:val="0"/>
          <w:kern w:val="0"/>
          <w:sz w:val="28"/>
          <w:szCs w:val="28"/>
        </w:rPr>
        <w:fldChar w:fldCharType="end"/>
      </w:r>
      <w:r w:rsidRPr="00826E58">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7E5E1B" w:rsidRDefault="007E5E1B" w:rsidP="00B94F88">
      <w:pPr>
        <w:adjustRightInd w:val="0"/>
        <w:snapToGrid w:val="0"/>
        <w:spacing w:line="600" w:lineRule="exact"/>
        <w:ind w:firstLineChars="200" w:firstLine="560"/>
        <w:rPr>
          <w:snapToGrid w:val="0"/>
          <w:kern w:val="0"/>
          <w:sz w:val="28"/>
          <w:szCs w:val="28"/>
        </w:rPr>
      </w:pPr>
      <w:r w:rsidRPr="007E5E1B">
        <w:rPr>
          <w:rFonts w:hint="eastAsia"/>
          <w:snapToGrid w:val="0"/>
          <w:kern w:val="0"/>
          <w:sz w:val="28"/>
          <w:szCs w:val="28"/>
        </w:rPr>
        <w:t>2016</w:t>
      </w:r>
      <w:r w:rsidRPr="007E5E1B">
        <w:rPr>
          <w:rFonts w:hint="eastAsia"/>
          <w:snapToGrid w:val="0"/>
          <w:kern w:val="0"/>
          <w:sz w:val="28"/>
          <w:szCs w:val="28"/>
        </w:rPr>
        <w:t>年，在做好各项工作的前提下，节省各项开支，尤其严格控制</w:t>
      </w:r>
      <w:r w:rsidRPr="007E5E1B">
        <w:rPr>
          <w:rFonts w:hint="eastAsia"/>
          <w:snapToGrid w:val="0"/>
          <w:kern w:val="0"/>
          <w:sz w:val="28"/>
          <w:szCs w:val="28"/>
        </w:rPr>
        <w:t>"</w:t>
      </w:r>
      <w:r w:rsidRPr="007E5E1B">
        <w:rPr>
          <w:rFonts w:hint="eastAsia"/>
          <w:snapToGrid w:val="0"/>
          <w:kern w:val="0"/>
          <w:sz w:val="28"/>
          <w:szCs w:val="28"/>
        </w:rPr>
        <w:t>三公</w:t>
      </w:r>
      <w:r w:rsidRPr="007E5E1B">
        <w:rPr>
          <w:rFonts w:hint="eastAsia"/>
          <w:snapToGrid w:val="0"/>
          <w:kern w:val="0"/>
          <w:sz w:val="28"/>
          <w:szCs w:val="28"/>
        </w:rPr>
        <w:t>"</w:t>
      </w:r>
      <w:r w:rsidRPr="007E5E1B">
        <w:rPr>
          <w:rFonts w:hint="eastAsia"/>
          <w:snapToGrid w:val="0"/>
          <w:kern w:val="0"/>
          <w:sz w:val="28"/>
          <w:szCs w:val="28"/>
        </w:rPr>
        <w:t>经费的支出，全年一般公共预算财政拨款</w:t>
      </w:r>
      <w:r w:rsidRPr="007E5E1B">
        <w:rPr>
          <w:rFonts w:hint="eastAsia"/>
          <w:snapToGrid w:val="0"/>
          <w:kern w:val="0"/>
          <w:sz w:val="28"/>
          <w:szCs w:val="28"/>
        </w:rPr>
        <w:t>"</w:t>
      </w:r>
      <w:r w:rsidRPr="007E5E1B">
        <w:rPr>
          <w:rFonts w:hint="eastAsia"/>
          <w:snapToGrid w:val="0"/>
          <w:kern w:val="0"/>
          <w:sz w:val="28"/>
          <w:szCs w:val="28"/>
        </w:rPr>
        <w:t>三公</w:t>
      </w:r>
      <w:r w:rsidRPr="007E5E1B">
        <w:rPr>
          <w:rFonts w:hint="eastAsia"/>
          <w:snapToGrid w:val="0"/>
          <w:kern w:val="0"/>
          <w:sz w:val="28"/>
          <w:szCs w:val="28"/>
        </w:rPr>
        <w:t>"</w:t>
      </w:r>
      <w:r w:rsidRPr="007E5E1B">
        <w:rPr>
          <w:rFonts w:hint="eastAsia"/>
          <w:snapToGrid w:val="0"/>
          <w:kern w:val="0"/>
          <w:sz w:val="28"/>
          <w:szCs w:val="28"/>
        </w:rPr>
        <w:t>经费支出合计</w:t>
      </w:r>
      <w:r>
        <w:rPr>
          <w:snapToGrid w:val="0"/>
          <w:kern w:val="0"/>
          <w:sz w:val="28"/>
          <w:szCs w:val="28"/>
        </w:rPr>
        <w:t>83.32</w:t>
      </w:r>
      <w:r w:rsidRPr="007E5E1B">
        <w:rPr>
          <w:rFonts w:hint="eastAsia"/>
          <w:snapToGrid w:val="0"/>
          <w:kern w:val="0"/>
          <w:sz w:val="28"/>
          <w:szCs w:val="28"/>
        </w:rPr>
        <w:t>万元，较</w:t>
      </w:r>
      <w:r w:rsidRPr="007E5E1B">
        <w:rPr>
          <w:rFonts w:hint="eastAsia"/>
          <w:snapToGrid w:val="0"/>
          <w:kern w:val="0"/>
          <w:sz w:val="28"/>
          <w:szCs w:val="28"/>
        </w:rPr>
        <w:t>2015</w:t>
      </w:r>
      <w:r w:rsidRPr="007E5E1B">
        <w:rPr>
          <w:rFonts w:hint="eastAsia"/>
          <w:snapToGrid w:val="0"/>
          <w:kern w:val="0"/>
          <w:sz w:val="28"/>
          <w:szCs w:val="28"/>
        </w:rPr>
        <w:t>年减少</w:t>
      </w:r>
      <w:r>
        <w:rPr>
          <w:snapToGrid w:val="0"/>
          <w:kern w:val="0"/>
          <w:sz w:val="28"/>
          <w:szCs w:val="28"/>
        </w:rPr>
        <w:t>72.33</w:t>
      </w:r>
      <w:r w:rsidRPr="007E5E1B">
        <w:rPr>
          <w:rFonts w:hint="eastAsia"/>
          <w:snapToGrid w:val="0"/>
          <w:kern w:val="0"/>
          <w:sz w:val="28"/>
          <w:szCs w:val="28"/>
        </w:rPr>
        <w:t>万元，减少</w:t>
      </w:r>
      <w:r>
        <w:rPr>
          <w:snapToGrid w:val="0"/>
          <w:kern w:val="0"/>
          <w:sz w:val="28"/>
          <w:szCs w:val="28"/>
        </w:rPr>
        <w:t>46.47</w:t>
      </w:r>
      <w:bookmarkStart w:id="0" w:name="_GoBack"/>
      <w:bookmarkEnd w:id="0"/>
      <w:r w:rsidRPr="007E5E1B">
        <w:rPr>
          <w:rFonts w:hint="eastAsia"/>
          <w:snapToGrid w:val="0"/>
          <w:kern w:val="0"/>
          <w:sz w:val="28"/>
          <w:szCs w:val="28"/>
        </w:rPr>
        <w:t>%</w:t>
      </w:r>
      <w:r w:rsidRPr="007E5E1B">
        <w:rPr>
          <w:rFonts w:hint="eastAsia"/>
          <w:snapToGrid w:val="0"/>
          <w:kern w:val="0"/>
          <w:sz w:val="28"/>
          <w:szCs w:val="28"/>
        </w:rPr>
        <w:t>。</w:t>
      </w:r>
    </w:p>
    <w:p w:rsidR="00B94F88" w:rsidRPr="00B94F88" w:rsidRDefault="00B94F88" w:rsidP="00B94F88">
      <w:pPr>
        <w:adjustRightInd w:val="0"/>
        <w:snapToGrid w:val="0"/>
        <w:spacing w:line="600" w:lineRule="exact"/>
        <w:ind w:firstLineChars="200" w:firstLine="560"/>
        <w:rPr>
          <w:snapToGrid w:val="0"/>
          <w:kern w:val="0"/>
          <w:sz w:val="28"/>
          <w:szCs w:val="28"/>
        </w:rPr>
      </w:pPr>
      <w:r w:rsidRPr="00B94F88">
        <w:rPr>
          <w:rFonts w:hint="eastAsia"/>
          <w:snapToGrid w:val="0"/>
          <w:kern w:val="0"/>
          <w:sz w:val="28"/>
          <w:szCs w:val="28"/>
        </w:rPr>
        <w:t>1</w:t>
      </w:r>
      <w:r w:rsidRPr="00B94F88">
        <w:rPr>
          <w:rFonts w:hint="eastAsia"/>
          <w:snapToGrid w:val="0"/>
          <w:kern w:val="0"/>
          <w:sz w:val="28"/>
          <w:szCs w:val="28"/>
        </w:rPr>
        <w:t>、</w:t>
      </w:r>
      <w:r w:rsidRPr="00B94F88">
        <w:rPr>
          <w:snapToGrid w:val="0"/>
          <w:kern w:val="0"/>
          <w:sz w:val="28"/>
          <w:szCs w:val="28"/>
        </w:rPr>
        <w:t>本部门</w:t>
      </w:r>
      <w:r w:rsidRPr="00B94F88">
        <w:rPr>
          <w:rFonts w:hint="eastAsia"/>
          <w:snapToGrid w:val="0"/>
          <w:kern w:val="0"/>
          <w:sz w:val="28"/>
          <w:szCs w:val="28"/>
        </w:rPr>
        <w:t>2016</w:t>
      </w:r>
      <w:r w:rsidRPr="00B94F88">
        <w:rPr>
          <w:rFonts w:hint="eastAsia"/>
          <w:snapToGrid w:val="0"/>
          <w:kern w:val="0"/>
          <w:sz w:val="28"/>
          <w:szCs w:val="28"/>
        </w:rPr>
        <w:t>年因公出国（境）费本年支出</w:t>
      </w:r>
      <w:r w:rsidRPr="00B94F88">
        <w:rPr>
          <w:snapToGrid w:val="0"/>
          <w:kern w:val="0"/>
          <w:sz w:val="28"/>
          <w:szCs w:val="28"/>
        </w:rPr>
        <w:t>0</w:t>
      </w:r>
      <w:r w:rsidRPr="00B94F88">
        <w:rPr>
          <w:rFonts w:hint="eastAsia"/>
          <w:snapToGrid w:val="0"/>
          <w:kern w:val="0"/>
          <w:sz w:val="28"/>
          <w:szCs w:val="28"/>
        </w:rPr>
        <w:t>万元</w:t>
      </w:r>
      <w:r w:rsidRPr="00B94F88">
        <w:rPr>
          <w:snapToGrid w:val="0"/>
          <w:kern w:val="0"/>
          <w:sz w:val="28"/>
          <w:szCs w:val="28"/>
        </w:rPr>
        <w:t>，</w:t>
      </w:r>
      <w:r w:rsidRPr="00B94F88">
        <w:rPr>
          <w:rFonts w:hint="eastAsia"/>
          <w:snapToGrid w:val="0"/>
          <w:kern w:val="0"/>
          <w:sz w:val="28"/>
          <w:szCs w:val="28"/>
        </w:rPr>
        <w:t>较</w:t>
      </w:r>
      <w:r w:rsidRPr="00B94F88">
        <w:rPr>
          <w:snapToGrid w:val="0"/>
          <w:kern w:val="0"/>
          <w:sz w:val="28"/>
          <w:szCs w:val="28"/>
        </w:rPr>
        <w:t>预算</w:t>
      </w:r>
      <w:r w:rsidRPr="00B94F88">
        <w:rPr>
          <w:rFonts w:hint="eastAsia"/>
          <w:snapToGrid w:val="0"/>
          <w:kern w:val="0"/>
          <w:sz w:val="28"/>
          <w:szCs w:val="28"/>
        </w:rPr>
        <w:t>压减</w:t>
      </w:r>
      <w:r w:rsidRPr="00B94F88">
        <w:rPr>
          <w:snapToGrid w:val="0"/>
          <w:kern w:val="0"/>
          <w:sz w:val="28"/>
          <w:szCs w:val="28"/>
        </w:rPr>
        <w:t>0</w:t>
      </w:r>
      <w:r w:rsidRPr="00B94F88">
        <w:rPr>
          <w:rFonts w:hint="eastAsia"/>
          <w:snapToGrid w:val="0"/>
          <w:kern w:val="0"/>
          <w:sz w:val="28"/>
          <w:szCs w:val="28"/>
        </w:rPr>
        <w:t>万元</w:t>
      </w:r>
      <w:r w:rsidRPr="00B94F88">
        <w:rPr>
          <w:snapToGrid w:val="0"/>
          <w:kern w:val="0"/>
          <w:sz w:val="28"/>
          <w:szCs w:val="28"/>
        </w:rPr>
        <w:t>，减少</w:t>
      </w:r>
      <w:r w:rsidRPr="00B94F88">
        <w:rPr>
          <w:snapToGrid w:val="0"/>
          <w:kern w:val="0"/>
          <w:sz w:val="28"/>
          <w:szCs w:val="28"/>
        </w:rPr>
        <w:t>0</w:t>
      </w:r>
      <w:r w:rsidRPr="00B94F88">
        <w:rPr>
          <w:rFonts w:hint="eastAsia"/>
          <w:snapToGrid w:val="0"/>
          <w:kern w:val="0"/>
          <w:sz w:val="28"/>
          <w:szCs w:val="28"/>
        </w:rPr>
        <w:t xml:space="preserve"> </w:t>
      </w:r>
      <w:r w:rsidRPr="00B94F88">
        <w:rPr>
          <w:snapToGrid w:val="0"/>
          <w:kern w:val="0"/>
          <w:sz w:val="28"/>
          <w:szCs w:val="28"/>
        </w:rPr>
        <w:t>%</w:t>
      </w:r>
      <w:r w:rsidRPr="00B94F88">
        <w:rPr>
          <w:rFonts w:hint="eastAsia"/>
          <w:snapToGrid w:val="0"/>
          <w:kern w:val="0"/>
          <w:sz w:val="28"/>
          <w:szCs w:val="28"/>
        </w:rPr>
        <w:t>，较</w:t>
      </w:r>
      <w:r w:rsidRPr="00B94F88">
        <w:rPr>
          <w:rFonts w:hint="eastAsia"/>
          <w:snapToGrid w:val="0"/>
          <w:kern w:val="0"/>
          <w:sz w:val="28"/>
          <w:szCs w:val="28"/>
        </w:rPr>
        <w:t>2015</w:t>
      </w:r>
      <w:r w:rsidRPr="00B94F88">
        <w:rPr>
          <w:rFonts w:hint="eastAsia"/>
          <w:snapToGrid w:val="0"/>
          <w:kern w:val="0"/>
          <w:sz w:val="28"/>
          <w:szCs w:val="28"/>
        </w:rPr>
        <w:t>年增加</w:t>
      </w:r>
      <w:r w:rsidRPr="00B94F88">
        <w:rPr>
          <w:snapToGrid w:val="0"/>
          <w:kern w:val="0"/>
          <w:sz w:val="28"/>
          <w:szCs w:val="28"/>
        </w:rPr>
        <w:t>0</w:t>
      </w:r>
      <w:r w:rsidRPr="00B94F88">
        <w:rPr>
          <w:rFonts w:hint="eastAsia"/>
          <w:snapToGrid w:val="0"/>
          <w:kern w:val="0"/>
          <w:sz w:val="28"/>
          <w:szCs w:val="28"/>
        </w:rPr>
        <w:t>万元，增加</w:t>
      </w:r>
      <w:r w:rsidRPr="00B94F88">
        <w:rPr>
          <w:rFonts w:hint="eastAsia"/>
          <w:snapToGrid w:val="0"/>
          <w:kern w:val="0"/>
          <w:sz w:val="28"/>
          <w:szCs w:val="28"/>
        </w:rPr>
        <w:t xml:space="preserve">0 </w:t>
      </w:r>
      <w:r w:rsidRPr="00B94F88">
        <w:rPr>
          <w:snapToGrid w:val="0"/>
          <w:kern w:val="0"/>
          <w:sz w:val="28"/>
          <w:szCs w:val="28"/>
        </w:rPr>
        <w:t>%</w:t>
      </w:r>
      <w:r w:rsidRPr="00B94F88">
        <w:rPr>
          <w:snapToGrid w:val="0"/>
          <w:kern w:val="0"/>
          <w:sz w:val="28"/>
          <w:szCs w:val="28"/>
        </w:rPr>
        <w:t>。主要原因</w:t>
      </w:r>
      <w:r w:rsidRPr="00B94F88">
        <w:rPr>
          <w:rFonts w:hint="eastAsia"/>
          <w:snapToGrid w:val="0"/>
          <w:kern w:val="0"/>
          <w:sz w:val="28"/>
          <w:szCs w:val="28"/>
        </w:rPr>
        <w:t>本</w:t>
      </w:r>
      <w:r w:rsidRPr="00B94F88">
        <w:rPr>
          <w:snapToGrid w:val="0"/>
          <w:kern w:val="0"/>
          <w:sz w:val="28"/>
          <w:szCs w:val="28"/>
        </w:rPr>
        <w:t>年</w:t>
      </w:r>
      <w:r w:rsidRPr="00B94F88">
        <w:rPr>
          <w:rFonts w:hint="eastAsia"/>
          <w:snapToGrid w:val="0"/>
          <w:kern w:val="0"/>
          <w:sz w:val="28"/>
          <w:szCs w:val="28"/>
        </w:rPr>
        <w:t>未</w:t>
      </w:r>
      <w:r w:rsidRPr="00B94F88">
        <w:rPr>
          <w:snapToGrid w:val="0"/>
          <w:kern w:val="0"/>
          <w:sz w:val="28"/>
          <w:szCs w:val="28"/>
        </w:rPr>
        <w:t>发生因公出国（</w:t>
      </w:r>
      <w:r w:rsidRPr="00B94F88">
        <w:rPr>
          <w:rFonts w:hint="eastAsia"/>
          <w:snapToGrid w:val="0"/>
          <w:kern w:val="0"/>
          <w:sz w:val="28"/>
          <w:szCs w:val="28"/>
        </w:rPr>
        <w:t>境</w:t>
      </w:r>
      <w:r w:rsidRPr="00B94F88">
        <w:rPr>
          <w:snapToGrid w:val="0"/>
          <w:kern w:val="0"/>
          <w:sz w:val="28"/>
          <w:szCs w:val="28"/>
        </w:rPr>
        <w:t>）</w:t>
      </w:r>
      <w:r w:rsidRPr="00B94F88">
        <w:rPr>
          <w:rFonts w:hint="eastAsia"/>
          <w:snapToGrid w:val="0"/>
          <w:kern w:val="0"/>
          <w:sz w:val="28"/>
          <w:szCs w:val="28"/>
        </w:rPr>
        <w:t>费。因公出国（境）团组</w:t>
      </w:r>
      <w:r w:rsidRPr="00B94F88">
        <w:rPr>
          <w:snapToGrid w:val="0"/>
          <w:kern w:val="0"/>
          <w:sz w:val="28"/>
          <w:szCs w:val="28"/>
        </w:rPr>
        <w:t xml:space="preserve">    </w:t>
      </w:r>
      <w:r w:rsidRPr="00B94F88">
        <w:rPr>
          <w:rFonts w:hint="eastAsia"/>
          <w:snapToGrid w:val="0"/>
          <w:kern w:val="0"/>
          <w:sz w:val="28"/>
          <w:szCs w:val="28"/>
        </w:rPr>
        <w:t xml:space="preserve">                 </w:t>
      </w:r>
      <w:r w:rsidRPr="00B94F88">
        <w:rPr>
          <w:snapToGrid w:val="0"/>
          <w:kern w:val="0"/>
          <w:sz w:val="28"/>
          <w:szCs w:val="28"/>
        </w:rPr>
        <w:t xml:space="preserve">                                             </w:t>
      </w:r>
      <w:r w:rsidRPr="00B94F88">
        <w:rPr>
          <w:rFonts w:hint="eastAsia"/>
          <w:snapToGrid w:val="0"/>
          <w:kern w:val="0"/>
          <w:sz w:val="28"/>
          <w:szCs w:val="28"/>
        </w:rPr>
        <w:t xml:space="preserve">  </w:t>
      </w:r>
      <w:r w:rsidRPr="00B94F88">
        <w:rPr>
          <w:snapToGrid w:val="0"/>
          <w:kern w:val="0"/>
          <w:sz w:val="28"/>
          <w:szCs w:val="28"/>
        </w:rPr>
        <w:t>0</w:t>
      </w:r>
      <w:r w:rsidRPr="00B94F88">
        <w:rPr>
          <w:rFonts w:hint="eastAsia"/>
          <w:snapToGrid w:val="0"/>
          <w:kern w:val="0"/>
          <w:sz w:val="28"/>
          <w:szCs w:val="28"/>
        </w:rPr>
        <w:t>个，因公出国（境）人次</w:t>
      </w:r>
      <w:r w:rsidRPr="00B94F88">
        <w:rPr>
          <w:rFonts w:hint="eastAsia"/>
          <w:snapToGrid w:val="0"/>
          <w:kern w:val="0"/>
          <w:sz w:val="28"/>
          <w:szCs w:val="28"/>
        </w:rPr>
        <w:t>0</w:t>
      </w:r>
      <w:r w:rsidRPr="00B94F88">
        <w:rPr>
          <w:rFonts w:hint="eastAsia"/>
          <w:snapToGrid w:val="0"/>
          <w:kern w:val="0"/>
          <w:sz w:val="28"/>
          <w:szCs w:val="28"/>
        </w:rPr>
        <w:t>人。</w:t>
      </w:r>
    </w:p>
    <w:p w:rsidR="00B94F88" w:rsidRPr="00B94F88" w:rsidRDefault="00B94F88" w:rsidP="00B94F88">
      <w:pPr>
        <w:adjustRightInd w:val="0"/>
        <w:snapToGrid w:val="0"/>
        <w:spacing w:line="600" w:lineRule="exact"/>
        <w:ind w:firstLineChars="200" w:firstLine="560"/>
        <w:rPr>
          <w:snapToGrid w:val="0"/>
          <w:kern w:val="0"/>
          <w:sz w:val="28"/>
          <w:szCs w:val="28"/>
        </w:rPr>
      </w:pPr>
      <w:r w:rsidRPr="00B94F88">
        <w:rPr>
          <w:snapToGrid w:val="0"/>
          <w:kern w:val="0"/>
          <w:sz w:val="28"/>
          <w:szCs w:val="28"/>
        </w:rPr>
        <w:t>2</w:t>
      </w:r>
      <w:r w:rsidRPr="00B94F88">
        <w:rPr>
          <w:rFonts w:hint="eastAsia"/>
          <w:snapToGrid w:val="0"/>
          <w:kern w:val="0"/>
          <w:sz w:val="28"/>
          <w:szCs w:val="28"/>
        </w:rPr>
        <w:t>、本</w:t>
      </w:r>
      <w:r w:rsidRPr="00B94F88">
        <w:rPr>
          <w:snapToGrid w:val="0"/>
          <w:kern w:val="0"/>
          <w:sz w:val="28"/>
          <w:szCs w:val="28"/>
        </w:rPr>
        <w:t>部门</w:t>
      </w:r>
      <w:r w:rsidRPr="00B94F88">
        <w:rPr>
          <w:rFonts w:hint="eastAsia"/>
          <w:snapToGrid w:val="0"/>
          <w:kern w:val="0"/>
          <w:sz w:val="28"/>
          <w:szCs w:val="28"/>
        </w:rPr>
        <w:t>201</w:t>
      </w:r>
      <w:r w:rsidRPr="00B94F88">
        <w:rPr>
          <w:snapToGrid w:val="0"/>
          <w:kern w:val="0"/>
          <w:sz w:val="28"/>
          <w:szCs w:val="28"/>
        </w:rPr>
        <w:t>6</w:t>
      </w:r>
      <w:r w:rsidRPr="00B94F88">
        <w:rPr>
          <w:rFonts w:hint="eastAsia"/>
          <w:snapToGrid w:val="0"/>
          <w:kern w:val="0"/>
          <w:sz w:val="28"/>
          <w:szCs w:val="28"/>
        </w:rPr>
        <w:t>年</w:t>
      </w:r>
      <w:r w:rsidRPr="00B94F88">
        <w:rPr>
          <w:snapToGrid w:val="0"/>
          <w:kern w:val="0"/>
          <w:sz w:val="28"/>
          <w:szCs w:val="28"/>
        </w:rPr>
        <w:t>度</w:t>
      </w:r>
      <w:r w:rsidRPr="00B94F88">
        <w:rPr>
          <w:rFonts w:hint="eastAsia"/>
          <w:snapToGrid w:val="0"/>
          <w:kern w:val="0"/>
          <w:sz w:val="28"/>
          <w:szCs w:val="28"/>
        </w:rPr>
        <w:t>公务用车</w:t>
      </w:r>
      <w:r w:rsidRPr="00B94F88">
        <w:rPr>
          <w:snapToGrid w:val="0"/>
          <w:kern w:val="0"/>
          <w:sz w:val="28"/>
          <w:szCs w:val="28"/>
        </w:rPr>
        <w:t>购置</w:t>
      </w:r>
      <w:r w:rsidRPr="00B94F88">
        <w:rPr>
          <w:rFonts w:hint="eastAsia"/>
          <w:snapToGrid w:val="0"/>
          <w:kern w:val="0"/>
          <w:sz w:val="28"/>
          <w:szCs w:val="28"/>
        </w:rPr>
        <w:t>及运行维护费本年</w:t>
      </w:r>
      <w:r w:rsidRPr="00B94F88">
        <w:rPr>
          <w:snapToGrid w:val="0"/>
          <w:kern w:val="0"/>
          <w:sz w:val="28"/>
          <w:szCs w:val="28"/>
        </w:rPr>
        <w:t>支出</w:t>
      </w:r>
      <w:r w:rsidRPr="00B94F88">
        <w:rPr>
          <w:snapToGrid w:val="0"/>
          <w:kern w:val="0"/>
          <w:sz w:val="28"/>
          <w:szCs w:val="28"/>
        </w:rPr>
        <w:t>69.59</w:t>
      </w:r>
      <w:r w:rsidRPr="00B94F88">
        <w:rPr>
          <w:rFonts w:hint="eastAsia"/>
          <w:snapToGrid w:val="0"/>
          <w:kern w:val="0"/>
          <w:sz w:val="28"/>
          <w:szCs w:val="28"/>
        </w:rPr>
        <w:t>万元。（</w:t>
      </w:r>
      <w:r w:rsidRPr="00B94F88">
        <w:rPr>
          <w:rFonts w:hint="eastAsia"/>
          <w:snapToGrid w:val="0"/>
          <w:kern w:val="0"/>
          <w:sz w:val="28"/>
          <w:szCs w:val="28"/>
        </w:rPr>
        <w:t>2016</w:t>
      </w:r>
      <w:r w:rsidRPr="00B94F88">
        <w:rPr>
          <w:rFonts w:hint="eastAsia"/>
          <w:snapToGrid w:val="0"/>
          <w:kern w:val="0"/>
          <w:sz w:val="28"/>
          <w:szCs w:val="28"/>
        </w:rPr>
        <w:t>年</w:t>
      </w:r>
      <w:r w:rsidRPr="00B94F88">
        <w:rPr>
          <w:snapToGrid w:val="0"/>
          <w:kern w:val="0"/>
          <w:sz w:val="28"/>
          <w:szCs w:val="28"/>
        </w:rPr>
        <w:t>度未</w:t>
      </w:r>
      <w:r w:rsidRPr="00B94F88">
        <w:rPr>
          <w:rFonts w:hint="eastAsia"/>
          <w:snapToGrid w:val="0"/>
          <w:kern w:val="0"/>
          <w:sz w:val="28"/>
          <w:szCs w:val="28"/>
        </w:rPr>
        <w:t>购置</w:t>
      </w:r>
      <w:r w:rsidRPr="00B94F88">
        <w:rPr>
          <w:snapToGrid w:val="0"/>
          <w:kern w:val="0"/>
          <w:sz w:val="28"/>
          <w:szCs w:val="28"/>
        </w:rPr>
        <w:t>公务用车，</w:t>
      </w:r>
      <w:r w:rsidRPr="00B94F88">
        <w:rPr>
          <w:rFonts w:hint="eastAsia"/>
          <w:snapToGrid w:val="0"/>
          <w:kern w:val="0"/>
          <w:sz w:val="28"/>
          <w:szCs w:val="28"/>
        </w:rPr>
        <w:t>年末</w:t>
      </w:r>
      <w:r w:rsidRPr="00B94F88">
        <w:rPr>
          <w:snapToGrid w:val="0"/>
          <w:kern w:val="0"/>
          <w:sz w:val="28"/>
          <w:szCs w:val="28"/>
        </w:rPr>
        <w:t>公务用车保有量</w:t>
      </w:r>
      <w:r w:rsidRPr="00B94F88">
        <w:rPr>
          <w:snapToGrid w:val="0"/>
          <w:kern w:val="0"/>
          <w:sz w:val="28"/>
          <w:szCs w:val="28"/>
        </w:rPr>
        <w:t>11</w:t>
      </w:r>
      <w:r w:rsidRPr="00B94F88">
        <w:rPr>
          <w:rFonts w:hint="eastAsia"/>
          <w:snapToGrid w:val="0"/>
          <w:kern w:val="0"/>
          <w:sz w:val="28"/>
          <w:szCs w:val="28"/>
        </w:rPr>
        <w:t>辆。）</w:t>
      </w:r>
    </w:p>
    <w:p w:rsidR="00B94F88" w:rsidRPr="00B94F88" w:rsidRDefault="00B94F88" w:rsidP="00B94F88">
      <w:pPr>
        <w:adjustRightInd w:val="0"/>
        <w:snapToGrid w:val="0"/>
        <w:spacing w:line="600" w:lineRule="exact"/>
        <w:ind w:firstLineChars="200" w:firstLine="560"/>
        <w:rPr>
          <w:snapToGrid w:val="0"/>
          <w:kern w:val="0"/>
          <w:sz w:val="28"/>
          <w:szCs w:val="28"/>
        </w:rPr>
      </w:pPr>
      <w:r w:rsidRPr="00B94F88">
        <w:rPr>
          <w:rFonts w:hint="eastAsia"/>
          <w:snapToGrid w:val="0"/>
          <w:kern w:val="0"/>
          <w:sz w:val="28"/>
          <w:szCs w:val="28"/>
        </w:rPr>
        <w:t>公务用车购置费本年支出</w:t>
      </w:r>
      <w:r w:rsidRPr="00B94F88">
        <w:rPr>
          <w:snapToGrid w:val="0"/>
          <w:kern w:val="0"/>
          <w:sz w:val="28"/>
          <w:szCs w:val="28"/>
        </w:rPr>
        <w:t>0</w:t>
      </w:r>
      <w:r w:rsidRPr="00B94F88">
        <w:rPr>
          <w:rFonts w:hint="eastAsia"/>
          <w:snapToGrid w:val="0"/>
          <w:kern w:val="0"/>
          <w:sz w:val="28"/>
          <w:szCs w:val="28"/>
        </w:rPr>
        <w:t>万</w:t>
      </w:r>
      <w:r w:rsidRPr="00B94F88">
        <w:rPr>
          <w:snapToGrid w:val="0"/>
          <w:kern w:val="0"/>
          <w:sz w:val="28"/>
          <w:szCs w:val="28"/>
        </w:rPr>
        <w:t>元</w:t>
      </w:r>
      <w:r w:rsidRPr="00B94F88">
        <w:rPr>
          <w:rFonts w:hint="eastAsia"/>
          <w:snapToGrid w:val="0"/>
          <w:kern w:val="0"/>
          <w:sz w:val="28"/>
          <w:szCs w:val="28"/>
        </w:rPr>
        <w:t>；较</w:t>
      </w:r>
      <w:r w:rsidRPr="00B94F88">
        <w:rPr>
          <w:snapToGrid w:val="0"/>
          <w:kern w:val="0"/>
          <w:sz w:val="28"/>
          <w:szCs w:val="28"/>
        </w:rPr>
        <w:t>预算压减</w:t>
      </w:r>
      <w:r w:rsidRPr="00B94F88">
        <w:rPr>
          <w:rFonts w:hint="eastAsia"/>
          <w:snapToGrid w:val="0"/>
          <w:kern w:val="0"/>
          <w:sz w:val="28"/>
          <w:szCs w:val="28"/>
        </w:rPr>
        <w:t>0</w:t>
      </w:r>
      <w:r w:rsidRPr="00B94F88">
        <w:rPr>
          <w:rFonts w:hint="eastAsia"/>
          <w:snapToGrid w:val="0"/>
          <w:kern w:val="0"/>
          <w:sz w:val="28"/>
          <w:szCs w:val="28"/>
        </w:rPr>
        <w:t>万元</w:t>
      </w:r>
      <w:r w:rsidRPr="00B94F88">
        <w:rPr>
          <w:snapToGrid w:val="0"/>
          <w:kern w:val="0"/>
          <w:sz w:val="28"/>
          <w:szCs w:val="28"/>
        </w:rPr>
        <w:t>，</w:t>
      </w:r>
      <w:r w:rsidRPr="00B94F88">
        <w:rPr>
          <w:rFonts w:hint="eastAsia"/>
          <w:snapToGrid w:val="0"/>
          <w:kern w:val="0"/>
          <w:sz w:val="28"/>
          <w:szCs w:val="28"/>
        </w:rPr>
        <w:t>减少</w:t>
      </w:r>
      <w:r w:rsidRPr="00B94F88">
        <w:rPr>
          <w:rFonts w:hint="eastAsia"/>
          <w:snapToGrid w:val="0"/>
          <w:kern w:val="0"/>
          <w:sz w:val="28"/>
          <w:szCs w:val="28"/>
        </w:rPr>
        <w:t>0</w:t>
      </w:r>
      <w:r w:rsidRPr="00B94F88">
        <w:rPr>
          <w:snapToGrid w:val="0"/>
          <w:kern w:val="0"/>
          <w:sz w:val="28"/>
          <w:szCs w:val="28"/>
        </w:rPr>
        <w:t>%</w:t>
      </w:r>
      <w:r w:rsidRPr="00B94F88">
        <w:rPr>
          <w:snapToGrid w:val="0"/>
          <w:kern w:val="0"/>
          <w:sz w:val="28"/>
          <w:szCs w:val="28"/>
        </w:rPr>
        <w:t>；</w:t>
      </w:r>
      <w:r w:rsidRPr="00B94F88">
        <w:rPr>
          <w:rFonts w:hint="eastAsia"/>
          <w:snapToGrid w:val="0"/>
          <w:kern w:val="0"/>
          <w:sz w:val="28"/>
          <w:szCs w:val="28"/>
        </w:rPr>
        <w:t>较</w:t>
      </w:r>
      <w:r w:rsidRPr="00B94F88">
        <w:rPr>
          <w:rFonts w:hint="eastAsia"/>
          <w:snapToGrid w:val="0"/>
          <w:kern w:val="0"/>
          <w:sz w:val="28"/>
          <w:szCs w:val="28"/>
        </w:rPr>
        <w:t>2015</w:t>
      </w:r>
      <w:r w:rsidRPr="00B94F88">
        <w:rPr>
          <w:rFonts w:hint="eastAsia"/>
          <w:snapToGrid w:val="0"/>
          <w:kern w:val="0"/>
          <w:sz w:val="28"/>
          <w:szCs w:val="28"/>
        </w:rPr>
        <w:t>年增加</w:t>
      </w:r>
      <w:r w:rsidRPr="00B94F88">
        <w:rPr>
          <w:rFonts w:hint="eastAsia"/>
          <w:snapToGrid w:val="0"/>
          <w:kern w:val="0"/>
          <w:sz w:val="28"/>
          <w:szCs w:val="28"/>
        </w:rPr>
        <w:t>0</w:t>
      </w:r>
      <w:r w:rsidRPr="00B94F88">
        <w:rPr>
          <w:rFonts w:hint="eastAsia"/>
          <w:snapToGrid w:val="0"/>
          <w:kern w:val="0"/>
          <w:sz w:val="28"/>
          <w:szCs w:val="28"/>
        </w:rPr>
        <w:t>万元，增加</w:t>
      </w:r>
      <w:r w:rsidRPr="00B94F88">
        <w:rPr>
          <w:rFonts w:hint="eastAsia"/>
          <w:snapToGrid w:val="0"/>
          <w:kern w:val="0"/>
          <w:sz w:val="28"/>
          <w:szCs w:val="28"/>
        </w:rPr>
        <w:t xml:space="preserve">0 </w:t>
      </w:r>
      <w:r w:rsidRPr="00B94F88">
        <w:rPr>
          <w:snapToGrid w:val="0"/>
          <w:kern w:val="0"/>
          <w:sz w:val="28"/>
          <w:szCs w:val="28"/>
        </w:rPr>
        <w:t>%</w:t>
      </w:r>
      <w:r w:rsidRPr="00B94F88">
        <w:rPr>
          <w:rFonts w:hint="eastAsia"/>
          <w:snapToGrid w:val="0"/>
          <w:kern w:val="0"/>
          <w:sz w:val="28"/>
          <w:szCs w:val="28"/>
        </w:rPr>
        <w:t>。主要原因是未</w:t>
      </w:r>
      <w:r w:rsidRPr="00B94F88">
        <w:rPr>
          <w:snapToGrid w:val="0"/>
          <w:kern w:val="0"/>
          <w:sz w:val="28"/>
          <w:szCs w:val="28"/>
        </w:rPr>
        <w:t>购置</w:t>
      </w:r>
      <w:r w:rsidRPr="00B94F88">
        <w:rPr>
          <w:rFonts w:hint="eastAsia"/>
          <w:snapToGrid w:val="0"/>
          <w:kern w:val="0"/>
          <w:sz w:val="28"/>
          <w:szCs w:val="28"/>
        </w:rPr>
        <w:t>公务用车。</w:t>
      </w:r>
    </w:p>
    <w:p w:rsidR="00B94F88" w:rsidRPr="00B94F88" w:rsidRDefault="00B94F88" w:rsidP="00B94F88">
      <w:pPr>
        <w:adjustRightInd w:val="0"/>
        <w:snapToGrid w:val="0"/>
        <w:spacing w:line="600" w:lineRule="exact"/>
        <w:ind w:firstLineChars="200" w:firstLine="560"/>
        <w:rPr>
          <w:snapToGrid w:val="0"/>
          <w:kern w:val="0"/>
          <w:sz w:val="28"/>
          <w:szCs w:val="28"/>
        </w:rPr>
      </w:pPr>
      <w:r w:rsidRPr="00B94F88">
        <w:rPr>
          <w:rFonts w:hint="eastAsia"/>
          <w:snapToGrid w:val="0"/>
          <w:kern w:val="0"/>
          <w:sz w:val="28"/>
          <w:szCs w:val="28"/>
        </w:rPr>
        <w:t>公务用车运行维护费本年支出</w:t>
      </w:r>
      <w:r w:rsidRPr="00B94F88">
        <w:rPr>
          <w:snapToGrid w:val="0"/>
          <w:kern w:val="0"/>
          <w:sz w:val="28"/>
          <w:szCs w:val="28"/>
        </w:rPr>
        <w:t>69.59</w:t>
      </w:r>
      <w:r w:rsidRPr="00B94F88">
        <w:rPr>
          <w:rFonts w:hint="eastAsia"/>
          <w:snapToGrid w:val="0"/>
          <w:kern w:val="0"/>
          <w:sz w:val="28"/>
          <w:szCs w:val="28"/>
        </w:rPr>
        <w:t>万</w:t>
      </w:r>
      <w:r w:rsidRPr="00B94F88">
        <w:rPr>
          <w:snapToGrid w:val="0"/>
          <w:kern w:val="0"/>
          <w:sz w:val="28"/>
          <w:szCs w:val="28"/>
        </w:rPr>
        <w:t>元</w:t>
      </w:r>
      <w:r w:rsidRPr="00B94F88">
        <w:rPr>
          <w:rFonts w:hint="eastAsia"/>
          <w:snapToGrid w:val="0"/>
          <w:kern w:val="0"/>
          <w:sz w:val="28"/>
          <w:szCs w:val="28"/>
        </w:rPr>
        <w:t>；较</w:t>
      </w:r>
      <w:r w:rsidRPr="00B94F88">
        <w:rPr>
          <w:snapToGrid w:val="0"/>
          <w:kern w:val="0"/>
          <w:sz w:val="28"/>
          <w:szCs w:val="28"/>
        </w:rPr>
        <w:t>预算压减</w:t>
      </w:r>
      <w:r w:rsidRPr="00B94F88">
        <w:rPr>
          <w:rFonts w:hint="eastAsia"/>
          <w:snapToGrid w:val="0"/>
          <w:kern w:val="0"/>
          <w:sz w:val="28"/>
          <w:szCs w:val="28"/>
        </w:rPr>
        <w:t>1</w:t>
      </w:r>
      <w:r w:rsidRPr="00B94F88">
        <w:rPr>
          <w:snapToGrid w:val="0"/>
          <w:kern w:val="0"/>
          <w:sz w:val="28"/>
          <w:szCs w:val="28"/>
        </w:rPr>
        <w:t>9.01</w:t>
      </w:r>
      <w:r w:rsidRPr="00B94F88">
        <w:rPr>
          <w:rFonts w:hint="eastAsia"/>
          <w:snapToGrid w:val="0"/>
          <w:kern w:val="0"/>
          <w:sz w:val="28"/>
          <w:szCs w:val="28"/>
        </w:rPr>
        <w:t>万元</w:t>
      </w:r>
      <w:r w:rsidRPr="00B94F88">
        <w:rPr>
          <w:snapToGrid w:val="0"/>
          <w:kern w:val="0"/>
          <w:sz w:val="28"/>
          <w:szCs w:val="28"/>
        </w:rPr>
        <w:t>，减少</w:t>
      </w:r>
      <w:r w:rsidRPr="00B94F88">
        <w:rPr>
          <w:rFonts w:hint="eastAsia"/>
          <w:snapToGrid w:val="0"/>
          <w:kern w:val="0"/>
          <w:sz w:val="28"/>
          <w:szCs w:val="28"/>
        </w:rPr>
        <w:t>2</w:t>
      </w:r>
      <w:r w:rsidRPr="00B94F88">
        <w:rPr>
          <w:snapToGrid w:val="0"/>
          <w:kern w:val="0"/>
          <w:sz w:val="28"/>
          <w:szCs w:val="28"/>
        </w:rPr>
        <w:t>1.46%</w:t>
      </w:r>
      <w:r w:rsidRPr="00B94F88">
        <w:rPr>
          <w:snapToGrid w:val="0"/>
          <w:kern w:val="0"/>
          <w:sz w:val="28"/>
          <w:szCs w:val="28"/>
        </w:rPr>
        <w:t>；</w:t>
      </w:r>
      <w:r w:rsidRPr="00B94F88">
        <w:rPr>
          <w:rFonts w:hint="eastAsia"/>
          <w:snapToGrid w:val="0"/>
          <w:kern w:val="0"/>
          <w:sz w:val="28"/>
          <w:szCs w:val="28"/>
        </w:rPr>
        <w:t>2015</w:t>
      </w:r>
      <w:r w:rsidRPr="00B94F88">
        <w:rPr>
          <w:rFonts w:hint="eastAsia"/>
          <w:snapToGrid w:val="0"/>
          <w:kern w:val="0"/>
          <w:sz w:val="28"/>
          <w:szCs w:val="28"/>
        </w:rPr>
        <w:t>年减少</w:t>
      </w:r>
      <w:r w:rsidRPr="00B94F88">
        <w:rPr>
          <w:rFonts w:hint="eastAsia"/>
          <w:snapToGrid w:val="0"/>
          <w:kern w:val="0"/>
          <w:sz w:val="28"/>
          <w:szCs w:val="28"/>
        </w:rPr>
        <w:t>77.07</w:t>
      </w:r>
      <w:r w:rsidRPr="00B94F88">
        <w:rPr>
          <w:rFonts w:hint="eastAsia"/>
          <w:snapToGrid w:val="0"/>
          <w:kern w:val="0"/>
          <w:sz w:val="28"/>
          <w:szCs w:val="28"/>
        </w:rPr>
        <w:t>万元，下降</w:t>
      </w:r>
      <w:r w:rsidRPr="00B94F88">
        <w:rPr>
          <w:rFonts w:hint="eastAsia"/>
          <w:snapToGrid w:val="0"/>
          <w:kern w:val="0"/>
          <w:sz w:val="28"/>
          <w:szCs w:val="28"/>
        </w:rPr>
        <w:t>52.55</w:t>
      </w:r>
      <w:r w:rsidRPr="00B94F88">
        <w:rPr>
          <w:snapToGrid w:val="0"/>
          <w:kern w:val="0"/>
          <w:sz w:val="28"/>
          <w:szCs w:val="28"/>
        </w:rPr>
        <w:t>%</w:t>
      </w:r>
      <w:r w:rsidRPr="00B94F88">
        <w:rPr>
          <w:snapToGrid w:val="0"/>
          <w:kern w:val="0"/>
          <w:sz w:val="28"/>
          <w:szCs w:val="28"/>
        </w:rPr>
        <w:t>。</w:t>
      </w:r>
      <w:r w:rsidRPr="00B94F88">
        <w:rPr>
          <w:rFonts w:hint="eastAsia"/>
          <w:snapToGrid w:val="0"/>
          <w:kern w:val="0"/>
          <w:sz w:val="28"/>
          <w:szCs w:val="28"/>
        </w:rPr>
        <w:t>主要原因压缩</w:t>
      </w:r>
      <w:r w:rsidRPr="00B94F88">
        <w:rPr>
          <w:snapToGrid w:val="0"/>
          <w:kern w:val="0"/>
          <w:sz w:val="28"/>
          <w:szCs w:val="28"/>
        </w:rPr>
        <w:t>开支，公车费用</w:t>
      </w:r>
      <w:r w:rsidRPr="00B94F88">
        <w:rPr>
          <w:rFonts w:hint="eastAsia"/>
          <w:snapToGrid w:val="0"/>
          <w:kern w:val="0"/>
          <w:sz w:val="28"/>
          <w:szCs w:val="28"/>
        </w:rPr>
        <w:t>支出</w:t>
      </w:r>
      <w:r w:rsidRPr="00B94F88">
        <w:rPr>
          <w:snapToGrid w:val="0"/>
          <w:kern w:val="0"/>
          <w:sz w:val="28"/>
          <w:szCs w:val="28"/>
        </w:rPr>
        <w:t>减少</w:t>
      </w:r>
      <w:r w:rsidRPr="00B94F88">
        <w:rPr>
          <w:rFonts w:hint="eastAsia"/>
          <w:snapToGrid w:val="0"/>
          <w:kern w:val="0"/>
          <w:sz w:val="28"/>
          <w:szCs w:val="28"/>
        </w:rPr>
        <w:t>。</w:t>
      </w:r>
    </w:p>
    <w:p w:rsidR="00B94F88" w:rsidRPr="00B94F88" w:rsidRDefault="00B94F88" w:rsidP="00B94F88">
      <w:pPr>
        <w:adjustRightInd w:val="0"/>
        <w:snapToGrid w:val="0"/>
        <w:spacing w:line="600" w:lineRule="exact"/>
        <w:ind w:firstLineChars="200" w:firstLine="560"/>
        <w:rPr>
          <w:snapToGrid w:val="0"/>
          <w:kern w:val="0"/>
          <w:sz w:val="28"/>
          <w:szCs w:val="28"/>
        </w:rPr>
      </w:pPr>
      <w:r w:rsidRPr="00B94F88">
        <w:rPr>
          <w:snapToGrid w:val="0"/>
          <w:kern w:val="0"/>
          <w:sz w:val="28"/>
          <w:szCs w:val="28"/>
        </w:rPr>
        <w:t>3</w:t>
      </w:r>
      <w:r w:rsidRPr="00B94F88">
        <w:rPr>
          <w:rFonts w:hint="eastAsia"/>
          <w:snapToGrid w:val="0"/>
          <w:kern w:val="0"/>
          <w:sz w:val="28"/>
          <w:szCs w:val="28"/>
        </w:rPr>
        <w:t>、本</w:t>
      </w:r>
      <w:r w:rsidRPr="00B94F88">
        <w:rPr>
          <w:snapToGrid w:val="0"/>
          <w:kern w:val="0"/>
          <w:sz w:val="28"/>
          <w:szCs w:val="28"/>
        </w:rPr>
        <w:t>部门</w:t>
      </w:r>
      <w:r w:rsidRPr="00B94F88">
        <w:rPr>
          <w:rFonts w:hint="eastAsia"/>
          <w:snapToGrid w:val="0"/>
          <w:kern w:val="0"/>
          <w:sz w:val="28"/>
          <w:szCs w:val="28"/>
        </w:rPr>
        <w:t>2016</w:t>
      </w:r>
      <w:r w:rsidRPr="00B94F88">
        <w:rPr>
          <w:rFonts w:hint="eastAsia"/>
          <w:snapToGrid w:val="0"/>
          <w:kern w:val="0"/>
          <w:sz w:val="28"/>
          <w:szCs w:val="28"/>
        </w:rPr>
        <w:t>年公务接待费全年支出</w:t>
      </w:r>
      <w:r w:rsidRPr="00B94F88">
        <w:rPr>
          <w:snapToGrid w:val="0"/>
          <w:kern w:val="0"/>
          <w:sz w:val="28"/>
          <w:szCs w:val="28"/>
        </w:rPr>
        <w:t>13.73</w:t>
      </w:r>
      <w:r w:rsidRPr="00B94F88">
        <w:rPr>
          <w:rFonts w:hint="eastAsia"/>
          <w:snapToGrid w:val="0"/>
          <w:kern w:val="0"/>
          <w:sz w:val="28"/>
          <w:szCs w:val="28"/>
        </w:rPr>
        <w:t>万元，较</w:t>
      </w:r>
      <w:r w:rsidRPr="00B94F88">
        <w:rPr>
          <w:snapToGrid w:val="0"/>
          <w:kern w:val="0"/>
          <w:sz w:val="28"/>
          <w:szCs w:val="28"/>
        </w:rPr>
        <w:t>预算</w:t>
      </w:r>
      <w:r w:rsidRPr="00B94F88">
        <w:rPr>
          <w:rFonts w:hint="eastAsia"/>
          <w:snapToGrid w:val="0"/>
          <w:kern w:val="0"/>
          <w:sz w:val="28"/>
          <w:szCs w:val="28"/>
        </w:rPr>
        <w:t>压减</w:t>
      </w:r>
      <w:r w:rsidRPr="00B94F88">
        <w:rPr>
          <w:rFonts w:hint="eastAsia"/>
          <w:snapToGrid w:val="0"/>
          <w:kern w:val="0"/>
          <w:sz w:val="28"/>
          <w:szCs w:val="28"/>
        </w:rPr>
        <w:t>16.27</w:t>
      </w:r>
      <w:r w:rsidRPr="00B94F88">
        <w:rPr>
          <w:rFonts w:hint="eastAsia"/>
          <w:snapToGrid w:val="0"/>
          <w:kern w:val="0"/>
          <w:sz w:val="28"/>
          <w:szCs w:val="28"/>
        </w:rPr>
        <w:t>万元，</w:t>
      </w:r>
      <w:r w:rsidRPr="00B94F88">
        <w:rPr>
          <w:snapToGrid w:val="0"/>
          <w:kern w:val="0"/>
          <w:sz w:val="28"/>
          <w:szCs w:val="28"/>
        </w:rPr>
        <w:t>减少</w:t>
      </w:r>
      <w:r w:rsidRPr="00B94F88">
        <w:rPr>
          <w:rFonts w:hint="eastAsia"/>
          <w:snapToGrid w:val="0"/>
          <w:kern w:val="0"/>
          <w:sz w:val="28"/>
          <w:szCs w:val="28"/>
        </w:rPr>
        <w:t>5</w:t>
      </w:r>
      <w:r w:rsidRPr="00B94F88">
        <w:rPr>
          <w:snapToGrid w:val="0"/>
          <w:kern w:val="0"/>
          <w:sz w:val="28"/>
          <w:szCs w:val="28"/>
        </w:rPr>
        <w:t>4.23%</w:t>
      </w:r>
      <w:r w:rsidRPr="00B94F88">
        <w:rPr>
          <w:snapToGrid w:val="0"/>
          <w:kern w:val="0"/>
          <w:sz w:val="28"/>
          <w:szCs w:val="28"/>
        </w:rPr>
        <w:t>；</w:t>
      </w:r>
      <w:r w:rsidRPr="00B94F88">
        <w:rPr>
          <w:rFonts w:hint="eastAsia"/>
          <w:snapToGrid w:val="0"/>
          <w:kern w:val="0"/>
          <w:sz w:val="28"/>
          <w:szCs w:val="28"/>
        </w:rPr>
        <w:t>较</w:t>
      </w:r>
      <w:r w:rsidRPr="00B94F88">
        <w:rPr>
          <w:rFonts w:hint="eastAsia"/>
          <w:snapToGrid w:val="0"/>
          <w:kern w:val="0"/>
          <w:sz w:val="28"/>
          <w:szCs w:val="28"/>
        </w:rPr>
        <w:t>2015</w:t>
      </w:r>
      <w:r w:rsidRPr="00B94F88">
        <w:rPr>
          <w:rFonts w:hint="eastAsia"/>
          <w:snapToGrid w:val="0"/>
          <w:kern w:val="0"/>
          <w:sz w:val="28"/>
          <w:szCs w:val="28"/>
        </w:rPr>
        <w:t>年增加</w:t>
      </w:r>
      <w:r w:rsidRPr="00B94F88">
        <w:rPr>
          <w:rFonts w:hint="eastAsia"/>
          <w:snapToGrid w:val="0"/>
          <w:kern w:val="0"/>
          <w:sz w:val="28"/>
          <w:szCs w:val="28"/>
        </w:rPr>
        <w:t>4.74</w:t>
      </w:r>
      <w:r w:rsidRPr="00B94F88">
        <w:rPr>
          <w:rFonts w:hint="eastAsia"/>
          <w:snapToGrid w:val="0"/>
          <w:kern w:val="0"/>
          <w:sz w:val="28"/>
          <w:szCs w:val="28"/>
        </w:rPr>
        <w:t>万元，增长</w:t>
      </w:r>
      <w:r w:rsidRPr="00B94F88">
        <w:rPr>
          <w:rFonts w:hint="eastAsia"/>
          <w:snapToGrid w:val="0"/>
          <w:kern w:val="0"/>
          <w:sz w:val="28"/>
          <w:szCs w:val="28"/>
        </w:rPr>
        <w:t>52.66</w:t>
      </w:r>
      <w:r w:rsidRPr="00B94F88">
        <w:rPr>
          <w:snapToGrid w:val="0"/>
          <w:kern w:val="0"/>
          <w:sz w:val="28"/>
          <w:szCs w:val="28"/>
        </w:rPr>
        <w:t>%</w:t>
      </w:r>
      <w:r w:rsidRPr="00B94F88">
        <w:rPr>
          <w:rFonts w:hint="eastAsia"/>
          <w:snapToGrid w:val="0"/>
          <w:kern w:val="0"/>
          <w:sz w:val="28"/>
          <w:szCs w:val="28"/>
        </w:rPr>
        <w:t>。主要原因增加接待人</w:t>
      </w:r>
      <w:r w:rsidRPr="00B94F88">
        <w:rPr>
          <w:snapToGrid w:val="0"/>
          <w:kern w:val="0"/>
          <w:sz w:val="28"/>
          <w:szCs w:val="28"/>
        </w:rPr>
        <w:t>次</w:t>
      </w:r>
      <w:r w:rsidRPr="00B94F88">
        <w:rPr>
          <w:rFonts w:hint="eastAsia"/>
          <w:snapToGrid w:val="0"/>
          <w:kern w:val="0"/>
          <w:sz w:val="28"/>
          <w:szCs w:val="28"/>
        </w:rPr>
        <w:t>所致。</w:t>
      </w:r>
    </w:p>
    <w:p w:rsidR="00B94F88" w:rsidRPr="00B94F88" w:rsidRDefault="00B94F88" w:rsidP="00B94F88">
      <w:pPr>
        <w:adjustRightInd w:val="0"/>
        <w:snapToGrid w:val="0"/>
        <w:spacing w:line="600" w:lineRule="exact"/>
        <w:ind w:firstLineChars="200" w:firstLine="560"/>
        <w:rPr>
          <w:snapToGrid w:val="0"/>
          <w:kern w:val="0"/>
          <w:sz w:val="28"/>
          <w:szCs w:val="28"/>
        </w:rPr>
      </w:pPr>
      <w:r w:rsidRPr="00B94F88">
        <w:rPr>
          <w:rFonts w:hint="eastAsia"/>
          <w:snapToGrid w:val="0"/>
          <w:kern w:val="0"/>
          <w:sz w:val="28"/>
          <w:szCs w:val="28"/>
        </w:rPr>
        <w:t>国内公务接待</w:t>
      </w:r>
      <w:r w:rsidRPr="00B94F88">
        <w:rPr>
          <w:rFonts w:hint="eastAsia"/>
          <w:snapToGrid w:val="0"/>
          <w:kern w:val="0"/>
          <w:sz w:val="28"/>
          <w:szCs w:val="28"/>
        </w:rPr>
        <w:t>13</w:t>
      </w:r>
      <w:r w:rsidRPr="00B94F88">
        <w:rPr>
          <w:rFonts w:hint="eastAsia"/>
          <w:snapToGrid w:val="0"/>
          <w:kern w:val="0"/>
          <w:sz w:val="28"/>
          <w:szCs w:val="28"/>
        </w:rPr>
        <w:t>批次，国内公务接待</w:t>
      </w:r>
      <w:r w:rsidRPr="00B94F88">
        <w:rPr>
          <w:rFonts w:hint="eastAsia"/>
          <w:snapToGrid w:val="0"/>
          <w:kern w:val="0"/>
          <w:sz w:val="28"/>
          <w:szCs w:val="28"/>
        </w:rPr>
        <w:t>1756</w:t>
      </w:r>
      <w:r w:rsidRPr="00B94F88">
        <w:rPr>
          <w:rFonts w:hint="eastAsia"/>
          <w:snapToGrid w:val="0"/>
          <w:kern w:val="0"/>
          <w:sz w:val="28"/>
          <w:szCs w:val="28"/>
        </w:rPr>
        <w:t>人次；国外公务接待</w:t>
      </w:r>
      <w:r w:rsidRPr="00B94F88">
        <w:rPr>
          <w:rFonts w:hint="eastAsia"/>
          <w:snapToGrid w:val="0"/>
          <w:kern w:val="0"/>
          <w:sz w:val="28"/>
          <w:szCs w:val="28"/>
        </w:rPr>
        <w:t>0</w:t>
      </w:r>
      <w:r w:rsidRPr="00B94F88">
        <w:rPr>
          <w:rFonts w:hint="eastAsia"/>
          <w:snapToGrid w:val="0"/>
          <w:kern w:val="0"/>
          <w:sz w:val="28"/>
          <w:szCs w:val="28"/>
        </w:rPr>
        <w:t>批次，国外公务接待</w:t>
      </w:r>
      <w:r w:rsidRPr="00B94F88">
        <w:rPr>
          <w:rFonts w:hint="eastAsia"/>
          <w:snapToGrid w:val="0"/>
          <w:kern w:val="0"/>
          <w:sz w:val="28"/>
          <w:szCs w:val="28"/>
        </w:rPr>
        <w:t>0</w:t>
      </w:r>
      <w:r w:rsidRPr="00B94F88">
        <w:rPr>
          <w:rFonts w:hint="eastAsia"/>
          <w:snapToGrid w:val="0"/>
          <w:kern w:val="0"/>
          <w:sz w:val="28"/>
          <w:szCs w:val="28"/>
        </w:rPr>
        <w:t>人次。</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791B38" w:rsidRDefault="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sidR="00791B38">
        <w:rPr>
          <w:rFonts w:hint="eastAsia"/>
          <w:snapToGrid w:val="0"/>
          <w:kern w:val="0"/>
          <w:sz w:val="28"/>
          <w:szCs w:val="28"/>
        </w:rPr>
        <w:t>确定</w:t>
      </w:r>
      <w:r w:rsidR="00791B38">
        <w:rPr>
          <w:snapToGrid w:val="0"/>
          <w:kern w:val="0"/>
          <w:sz w:val="28"/>
          <w:szCs w:val="28"/>
        </w:rPr>
        <w:t>部门预算项目和预算额度，清晰描述预算项目开支范围和内容，确定预算项目的绩效</w:t>
      </w:r>
      <w:r w:rsidR="00791B38">
        <w:rPr>
          <w:snapToGrid w:val="0"/>
          <w:kern w:val="0"/>
          <w:sz w:val="28"/>
          <w:szCs w:val="28"/>
        </w:rPr>
        <w:lastRenderedPageBreak/>
        <w:t>目标</w:t>
      </w:r>
      <w:r w:rsidR="00791B38">
        <w:rPr>
          <w:rFonts w:hint="eastAsia"/>
          <w:snapToGrid w:val="0"/>
          <w:kern w:val="0"/>
          <w:sz w:val="28"/>
          <w:szCs w:val="28"/>
        </w:rPr>
        <w:t>。如</w:t>
      </w:r>
      <w:r>
        <w:rPr>
          <w:rFonts w:hint="eastAsia"/>
          <w:snapToGrid w:val="0"/>
          <w:kern w:val="0"/>
          <w:sz w:val="28"/>
          <w:szCs w:val="28"/>
        </w:rPr>
        <w:t>我单位</w:t>
      </w:r>
      <w:r>
        <w:rPr>
          <w:snapToGrid w:val="0"/>
          <w:kern w:val="0"/>
          <w:sz w:val="28"/>
          <w:szCs w:val="28"/>
        </w:rPr>
        <w:t>的</w:t>
      </w:r>
      <w:r w:rsidR="00D350AB">
        <w:rPr>
          <w:rFonts w:hint="eastAsia"/>
          <w:snapToGrid w:val="0"/>
          <w:kern w:val="0"/>
          <w:sz w:val="28"/>
          <w:szCs w:val="28"/>
        </w:rPr>
        <w:t>电视电话会议室线路租用费</w:t>
      </w:r>
      <w:r>
        <w:rPr>
          <w:rFonts w:hint="eastAsia"/>
          <w:snapToGrid w:val="0"/>
          <w:kern w:val="0"/>
          <w:sz w:val="28"/>
          <w:szCs w:val="28"/>
        </w:rPr>
        <w:t>项目</w:t>
      </w:r>
      <w:r>
        <w:rPr>
          <w:snapToGrid w:val="0"/>
          <w:kern w:val="0"/>
          <w:sz w:val="28"/>
          <w:szCs w:val="28"/>
        </w:rPr>
        <w:t>，</w:t>
      </w:r>
      <w:r w:rsidR="00791B38">
        <w:rPr>
          <w:rFonts w:hint="eastAsia"/>
          <w:snapToGrid w:val="0"/>
          <w:kern w:val="0"/>
          <w:sz w:val="28"/>
          <w:szCs w:val="28"/>
        </w:rPr>
        <w:t>该项目</w:t>
      </w:r>
      <w:r w:rsidR="00791B38">
        <w:rPr>
          <w:snapToGrid w:val="0"/>
          <w:kern w:val="0"/>
          <w:sz w:val="28"/>
          <w:szCs w:val="28"/>
        </w:rPr>
        <w:t>年初预算安排</w:t>
      </w:r>
      <w:r w:rsidR="00D350AB">
        <w:rPr>
          <w:rFonts w:hint="eastAsia"/>
          <w:snapToGrid w:val="0"/>
          <w:kern w:val="0"/>
          <w:sz w:val="28"/>
          <w:szCs w:val="28"/>
        </w:rPr>
        <w:t>4.32</w:t>
      </w:r>
      <w:r>
        <w:rPr>
          <w:rFonts w:hint="eastAsia"/>
          <w:snapToGrid w:val="0"/>
          <w:kern w:val="0"/>
          <w:sz w:val="28"/>
          <w:szCs w:val="28"/>
        </w:rPr>
        <w:t>万元</w:t>
      </w:r>
      <w:r>
        <w:rPr>
          <w:snapToGrid w:val="0"/>
          <w:kern w:val="0"/>
          <w:sz w:val="28"/>
          <w:szCs w:val="28"/>
        </w:rPr>
        <w:t>，</w:t>
      </w:r>
      <w:r w:rsidR="00791B38">
        <w:rPr>
          <w:rFonts w:hint="eastAsia"/>
          <w:snapToGrid w:val="0"/>
          <w:kern w:val="0"/>
          <w:sz w:val="28"/>
          <w:szCs w:val="28"/>
        </w:rPr>
        <w:t>截至年末</w:t>
      </w:r>
      <w:r w:rsidR="00791B38">
        <w:rPr>
          <w:snapToGrid w:val="0"/>
          <w:kern w:val="0"/>
          <w:sz w:val="28"/>
          <w:szCs w:val="28"/>
        </w:rPr>
        <w:t>实际支出</w:t>
      </w:r>
      <w:r w:rsidR="00D350AB">
        <w:rPr>
          <w:rFonts w:hint="eastAsia"/>
          <w:snapToGrid w:val="0"/>
          <w:kern w:val="0"/>
          <w:sz w:val="28"/>
          <w:szCs w:val="28"/>
        </w:rPr>
        <w:t>4.32</w:t>
      </w:r>
      <w:r w:rsidR="00791B38">
        <w:rPr>
          <w:rFonts w:hint="eastAsia"/>
          <w:snapToGrid w:val="0"/>
          <w:kern w:val="0"/>
          <w:sz w:val="28"/>
          <w:szCs w:val="28"/>
        </w:rPr>
        <w:t>万元</w:t>
      </w:r>
      <w:r w:rsidR="00791B38">
        <w:rPr>
          <w:snapToGrid w:val="0"/>
          <w:kern w:val="0"/>
          <w:sz w:val="28"/>
          <w:szCs w:val="28"/>
        </w:rPr>
        <w:t>。取得了</w:t>
      </w:r>
      <w:r w:rsidR="00D350AB">
        <w:rPr>
          <w:rFonts w:hint="eastAsia"/>
          <w:snapToGrid w:val="0"/>
          <w:kern w:val="0"/>
          <w:sz w:val="28"/>
          <w:szCs w:val="28"/>
        </w:rPr>
        <w:t>保障政府电视电话会议畅通</w:t>
      </w:r>
      <w:r w:rsidR="00791B38">
        <w:rPr>
          <w:rFonts w:hint="eastAsia"/>
          <w:snapToGrid w:val="0"/>
          <w:kern w:val="0"/>
          <w:sz w:val="28"/>
          <w:szCs w:val="28"/>
        </w:rPr>
        <w:t>的</w:t>
      </w:r>
      <w:r w:rsidR="00791B38">
        <w:rPr>
          <w:snapToGrid w:val="0"/>
          <w:kern w:val="0"/>
          <w:sz w:val="28"/>
          <w:szCs w:val="28"/>
        </w:rPr>
        <w:t>成果</w:t>
      </w:r>
      <w:r w:rsidR="00791B38">
        <w:rPr>
          <w:rFonts w:hint="eastAsia"/>
          <w:snapToGrid w:val="0"/>
          <w:kern w:val="0"/>
          <w:sz w:val="28"/>
          <w:szCs w:val="28"/>
        </w:rPr>
        <w:t>，</w:t>
      </w:r>
      <w:r w:rsidR="00791B38">
        <w:rPr>
          <w:snapToGrid w:val="0"/>
          <w:kern w:val="0"/>
          <w:sz w:val="28"/>
          <w:szCs w:val="28"/>
        </w:rPr>
        <w:t>较好的</w:t>
      </w:r>
      <w:r w:rsidR="00791B38">
        <w:rPr>
          <w:rFonts w:hint="eastAsia"/>
          <w:snapToGrid w:val="0"/>
          <w:kern w:val="0"/>
          <w:sz w:val="28"/>
          <w:szCs w:val="28"/>
        </w:rPr>
        <w:t>实现了</w:t>
      </w:r>
      <w:r w:rsidR="00791B38">
        <w:rPr>
          <w:snapToGrid w:val="0"/>
          <w:kern w:val="0"/>
          <w:sz w:val="28"/>
          <w:szCs w:val="28"/>
        </w:rPr>
        <w:t>预算项目绩效</w:t>
      </w:r>
      <w:r w:rsidR="00791B38">
        <w:rPr>
          <w:rFonts w:hint="eastAsia"/>
          <w:snapToGrid w:val="0"/>
          <w:kern w:val="0"/>
          <w:sz w:val="28"/>
          <w:szCs w:val="28"/>
        </w:rPr>
        <w:t>目标</w:t>
      </w:r>
      <w:r w:rsidR="00791B38">
        <w:rPr>
          <w:snapToGrid w:val="0"/>
          <w:kern w:val="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1C673D" w:rsidRDefault="00DC5EA2"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年本部门机关运行经费支出</w:t>
      </w:r>
      <w:r w:rsidR="00D350AB">
        <w:rPr>
          <w:rFonts w:hint="eastAsia"/>
          <w:snapToGrid w:val="0"/>
          <w:kern w:val="0"/>
          <w:sz w:val="28"/>
          <w:szCs w:val="28"/>
        </w:rPr>
        <w:t>178.56</w:t>
      </w:r>
      <w:r>
        <w:rPr>
          <w:rFonts w:hint="eastAsia"/>
          <w:snapToGrid w:val="0"/>
          <w:kern w:val="0"/>
          <w:sz w:val="28"/>
          <w:szCs w:val="28"/>
        </w:rPr>
        <w:t>万元，比</w:t>
      </w:r>
      <w:r>
        <w:rPr>
          <w:rFonts w:hint="eastAsia"/>
          <w:snapToGrid w:val="0"/>
          <w:kern w:val="0"/>
          <w:sz w:val="28"/>
          <w:szCs w:val="28"/>
        </w:rPr>
        <w:t>201</w:t>
      </w:r>
      <w:r w:rsidR="008026BF">
        <w:rPr>
          <w:snapToGrid w:val="0"/>
          <w:kern w:val="0"/>
          <w:sz w:val="28"/>
          <w:szCs w:val="28"/>
        </w:rPr>
        <w:t>5</w:t>
      </w:r>
      <w:r>
        <w:rPr>
          <w:rFonts w:hint="eastAsia"/>
          <w:snapToGrid w:val="0"/>
          <w:kern w:val="0"/>
          <w:sz w:val="28"/>
          <w:szCs w:val="28"/>
        </w:rPr>
        <w:t>年</w:t>
      </w:r>
      <w:r w:rsidR="008026BF">
        <w:rPr>
          <w:rFonts w:hint="eastAsia"/>
          <w:snapToGrid w:val="0"/>
          <w:kern w:val="0"/>
          <w:sz w:val="28"/>
          <w:szCs w:val="28"/>
        </w:rPr>
        <w:t>减少</w:t>
      </w:r>
      <w:r w:rsidR="006E2CBD">
        <w:rPr>
          <w:rFonts w:hint="eastAsia"/>
          <w:snapToGrid w:val="0"/>
          <w:kern w:val="0"/>
          <w:sz w:val="28"/>
          <w:szCs w:val="28"/>
        </w:rPr>
        <w:t>122.62</w:t>
      </w:r>
      <w:r>
        <w:rPr>
          <w:rFonts w:hint="eastAsia"/>
          <w:snapToGrid w:val="0"/>
          <w:kern w:val="0"/>
          <w:sz w:val="28"/>
          <w:szCs w:val="28"/>
        </w:rPr>
        <w:t>万元，</w:t>
      </w:r>
      <w:r w:rsidR="008026BF">
        <w:rPr>
          <w:rFonts w:hint="eastAsia"/>
          <w:snapToGrid w:val="0"/>
          <w:kern w:val="0"/>
          <w:sz w:val="28"/>
          <w:szCs w:val="28"/>
        </w:rPr>
        <w:t>下降</w:t>
      </w:r>
      <w:r w:rsidR="006E2CBD">
        <w:rPr>
          <w:rFonts w:hint="eastAsia"/>
          <w:snapToGrid w:val="0"/>
          <w:kern w:val="0"/>
          <w:sz w:val="28"/>
          <w:szCs w:val="28"/>
        </w:rPr>
        <w:t>40.71</w:t>
      </w:r>
      <w:r w:rsidR="008026BF">
        <w:rPr>
          <w:snapToGrid w:val="0"/>
          <w:kern w:val="0"/>
          <w:sz w:val="28"/>
          <w:szCs w:val="28"/>
        </w:rPr>
        <w:t xml:space="preserve"> </w:t>
      </w:r>
      <w:r>
        <w:rPr>
          <w:rFonts w:hint="eastAsia"/>
          <w:snapToGrid w:val="0"/>
          <w:kern w:val="0"/>
          <w:sz w:val="28"/>
          <w:szCs w:val="28"/>
        </w:rPr>
        <w:t>%</w:t>
      </w:r>
      <w:r>
        <w:rPr>
          <w:rFonts w:hint="eastAsia"/>
          <w:snapToGrid w:val="0"/>
          <w:kern w:val="0"/>
          <w:sz w:val="28"/>
          <w:szCs w:val="28"/>
        </w:rPr>
        <w:t>。主要原因是：</w:t>
      </w:r>
      <w:r w:rsidR="006E2CBD">
        <w:rPr>
          <w:rFonts w:hint="eastAsia"/>
          <w:snapToGrid w:val="0"/>
          <w:kern w:val="0"/>
          <w:sz w:val="28"/>
          <w:szCs w:val="28"/>
        </w:rPr>
        <w:t>经费压缩开支，机关运行支出减少</w:t>
      </w:r>
      <w:r w:rsidR="008026BF">
        <w:rPr>
          <w:rFonts w:hint="eastAsia"/>
          <w:snapToGrid w:val="0"/>
          <w:kern w:val="0"/>
          <w:sz w:val="28"/>
          <w:szCs w:val="28"/>
        </w:rPr>
        <w:t xml:space="preserve"> </w:t>
      </w:r>
      <w:r>
        <w:rPr>
          <w:rFonts w:hint="eastAsia"/>
          <w:snapToGrid w:val="0"/>
          <w:kern w:val="0"/>
          <w:sz w:val="28"/>
          <w:szCs w:val="28"/>
        </w:rPr>
        <w:t>。</w:t>
      </w:r>
    </w:p>
    <w:p w:rsidR="003F321A" w:rsidRPr="003F321A" w:rsidRDefault="003F321A" w:rsidP="003F321A">
      <w:pPr>
        <w:pStyle w:val="1"/>
        <w:adjustRightInd w:val="0"/>
        <w:snapToGrid w:val="0"/>
        <w:spacing w:line="600" w:lineRule="exact"/>
        <w:ind w:leftChars="100" w:left="210" w:firstLineChars="150"/>
        <w:rPr>
          <w:snapToGrid w:val="0"/>
          <w:kern w:val="0"/>
          <w:sz w:val="28"/>
          <w:szCs w:val="28"/>
        </w:rPr>
      </w:pPr>
      <w:r w:rsidRPr="003F321A">
        <w:rPr>
          <w:rFonts w:hint="eastAsia"/>
          <w:snapToGrid w:val="0"/>
          <w:kern w:val="0"/>
          <w:sz w:val="28"/>
          <w:szCs w:val="28"/>
        </w:rPr>
        <w:t>2016</w:t>
      </w:r>
      <w:r w:rsidRPr="003F321A">
        <w:rPr>
          <w:rFonts w:hint="eastAsia"/>
          <w:snapToGrid w:val="0"/>
          <w:kern w:val="0"/>
          <w:sz w:val="28"/>
          <w:szCs w:val="28"/>
        </w:rPr>
        <w:t>年度公用经费总支出</w:t>
      </w:r>
      <w:r w:rsidRPr="003F321A">
        <w:rPr>
          <w:rFonts w:hint="eastAsia"/>
          <w:snapToGrid w:val="0"/>
          <w:kern w:val="0"/>
          <w:sz w:val="28"/>
          <w:szCs w:val="28"/>
        </w:rPr>
        <w:t xml:space="preserve"> </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本年支出基本支出日常公用经费</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178.56</w:t>
      </w:r>
      <w:r w:rsidRPr="003F321A">
        <w:rPr>
          <w:snapToGrid w:val="0"/>
          <w:kern w:val="0"/>
          <w:sz w:val="28"/>
          <w:szCs w:val="28"/>
        </w:rPr>
        <w:fldChar w:fldCharType="end"/>
      </w:r>
      <w:r w:rsidRPr="003F321A">
        <w:rPr>
          <w:rFonts w:hint="eastAsia"/>
          <w:snapToGrid w:val="0"/>
          <w:kern w:val="0"/>
          <w:sz w:val="28"/>
          <w:szCs w:val="28"/>
        </w:rPr>
        <w:t>万元，其中办公费</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商品和服务支出办公费</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30.25</w:t>
      </w:r>
      <w:r w:rsidRPr="003F321A">
        <w:rPr>
          <w:snapToGrid w:val="0"/>
          <w:kern w:val="0"/>
          <w:sz w:val="28"/>
          <w:szCs w:val="28"/>
        </w:rPr>
        <w:fldChar w:fldCharType="end"/>
      </w:r>
      <w:r w:rsidRPr="003F321A">
        <w:rPr>
          <w:rFonts w:hint="eastAsia"/>
          <w:snapToGrid w:val="0"/>
          <w:kern w:val="0"/>
          <w:sz w:val="28"/>
          <w:szCs w:val="28"/>
        </w:rPr>
        <w:t xml:space="preserve"> </w:t>
      </w:r>
      <w:r w:rsidRPr="003F321A">
        <w:rPr>
          <w:rFonts w:hint="eastAsia"/>
          <w:snapToGrid w:val="0"/>
          <w:kern w:val="0"/>
          <w:sz w:val="28"/>
          <w:szCs w:val="28"/>
        </w:rPr>
        <w:t>万元、印刷费</w:t>
      </w:r>
      <w:r w:rsidRPr="003F321A">
        <w:rPr>
          <w:rFonts w:hint="eastAsia"/>
          <w:snapToGrid w:val="0"/>
          <w:kern w:val="0"/>
          <w:sz w:val="28"/>
          <w:szCs w:val="28"/>
        </w:rPr>
        <w:t xml:space="preserve"> </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商品和服务支出印刷费</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3.78</w:t>
      </w:r>
      <w:r w:rsidRPr="003F321A">
        <w:rPr>
          <w:snapToGrid w:val="0"/>
          <w:kern w:val="0"/>
          <w:sz w:val="28"/>
          <w:szCs w:val="28"/>
        </w:rPr>
        <w:fldChar w:fldCharType="end"/>
      </w:r>
      <w:r w:rsidRPr="003F321A">
        <w:rPr>
          <w:rFonts w:hint="eastAsia"/>
          <w:snapToGrid w:val="0"/>
          <w:kern w:val="0"/>
          <w:sz w:val="28"/>
          <w:szCs w:val="28"/>
        </w:rPr>
        <w:t>万元、水费</w:t>
      </w:r>
      <w:r>
        <w:rPr>
          <w:snapToGrid w:val="0"/>
          <w:kern w:val="0"/>
          <w:sz w:val="28"/>
          <w:szCs w:val="28"/>
        </w:rPr>
        <w:t>0</w:t>
      </w:r>
      <w:r w:rsidRPr="003F321A">
        <w:rPr>
          <w:rFonts w:hint="eastAsia"/>
          <w:snapToGrid w:val="0"/>
          <w:kern w:val="0"/>
          <w:sz w:val="28"/>
          <w:szCs w:val="28"/>
        </w:rPr>
        <w:t>万元、电费</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商品和服务支出电费</w:instrText>
      </w:r>
      <w:r w:rsidRPr="003F321A">
        <w:rPr>
          <w:snapToGrid w:val="0"/>
          <w:kern w:val="0"/>
          <w:sz w:val="28"/>
          <w:szCs w:val="28"/>
        </w:rPr>
        <w:instrText xml:space="preserve"> </w:instrText>
      </w:r>
      <w:r w:rsidRPr="003F321A">
        <w:rPr>
          <w:snapToGrid w:val="0"/>
          <w:kern w:val="0"/>
          <w:sz w:val="28"/>
          <w:szCs w:val="28"/>
        </w:rPr>
        <w:fldChar w:fldCharType="end"/>
      </w:r>
      <w:r w:rsidRPr="003F321A">
        <w:rPr>
          <w:rFonts w:hint="eastAsia"/>
          <w:snapToGrid w:val="0"/>
          <w:kern w:val="0"/>
          <w:sz w:val="28"/>
          <w:szCs w:val="28"/>
        </w:rPr>
        <w:t>万元、邮电费</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商品和服务支出邮电费</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9.37</w:t>
      </w:r>
      <w:r w:rsidRPr="003F321A">
        <w:rPr>
          <w:snapToGrid w:val="0"/>
          <w:kern w:val="0"/>
          <w:sz w:val="28"/>
          <w:szCs w:val="28"/>
        </w:rPr>
        <w:fldChar w:fldCharType="end"/>
      </w:r>
      <w:r w:rsidRPr="003F321A">
        <w:rPr>
          <w:rFonts w:hint="eastAsia"/>
          <w:snapToGrid w:val="0"/>
          <w:kern w:val="0"/>
          <w:sz w:val="28"/>
          <w:szCs w:val="28"/>
        </w:rPr>
        <w:t xml:space="preserve"> </w:t>
      </w:r>
      <w:r w:rsidRPr="003F321A">
        <w:rPr>
          <w:rFonts w:hint="eastAsia"/>
          <w:snapToGrid w:val="0"/>
          <w:kern w:val="0"/>
          <w:sz w:val="28"/>
          <w:szCs w:val="28"/>
        </w:rPr>
        <w:t>万元、取暖费</w:t>
      </w:r>
      <w:r>
        <w:rPr>
          <w:snapToGrid w:val="0"/>
          <w:kern w:val="0"/>
          <w:sz w:val="28"/>
          <w:szCs w:val="28"/>
        </w:rPr>
        <w:t>0</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商品和服务支出取暖费</w:instrText>
      </w:r>
      <w:r w:rsidRPr="003F321A">
        <w:rPr>
          <w:snapToGrid w:val="0"/>
          <w:kern w:val="0"/>
          <w:sz w:val="28"/>
          <w:szCs w:val="28"/>
        </w:rPr>
        <w:instrText xml:space="preserve"> </w:instrText>
      </w:r>
      <w:r w:rsidRPr="003F321A">
        <w:rPr>
          <w:snapToGrid w:val="0"/>
          <w:kern w:val="0"/>
          <w:sz w:val="28"/>
          <w:szCs w:val="28"/>
        </w:rPr>
        <w:fldChar w:fldCharType="end"/>
      </w:r>
      <w:r w:rsidRPr="003F321A">
        <w:rPr>
          <w:rFonts w:hint="eastAsia"/>
          <w:snapToGrid w:val="0"/>
          <w:kern w:val="0"/>
          <w:sz w:val="28"/>
          <w:szCs w:val="28"/>
        </w:rPr>
        <w:t>万元、差旅费</w:t>
      </w:r>
      <w:r w:rsidRPr="003F321A">
        <w:rPr>
          <w:rFonts w:hint="eastAsia"/>
          <w:snapToGrid w:val="0"/>
          <w:kern w:val="0"/>
          <w:sz w:val="28"/>
          <w:szCs w:val="28"/>
        </w:rPr>
        <w:t xml:space="preserve">  </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商品和服务支出差旅费</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7.71</w:t>
      </w:r>
      <w:r w:rsidRPr="003F321A">
        <w:rPr>
          <w:snapToGrid w:val="0"/>
          <w:kern w:val="0"/>
          <w:sz w:val="28"/>
          <w:szCs w:val="28"/>
        </w:rPr>
        <w:fldChar w:fldCharType="end"/>
      </w:r>
      <w:r w:rsidRPr="003F321A">
        <w:rPr>
          <w:rFonts w:hint="eastAsia"/>
          <w:snapToGrid w:val="0"/>
          <w:kern w:val="0"/>
          <w:sz w:val="28"/>
          <w:szCs w:val="28"/>
        </w:rPr>
        <w:t xml:space="preserve">  </w:t>
      </w:r>
      <w:r w:rsidRPr="003F321A">
        <w:rPr>
          <w:rFonts w:hint="eastAsia"/>
          <w:snapToGrid w:val="0"/>
          <w:kern w:val="0"/>
          <w:sz w:val="28"/>
          <w:szCs w:val="28"/>
        </w:rPr>
        <w:t>万元、维修（护）费</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商品和服务支出维修（护）费</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9.66</w:t>
      </w:r>
      <w:r w:rsidRPr="003F321A">
        <w:rPr>
          <w:snapToGrid w:val="0"/>
          <w:kern w:val="0"/>
          <w:sz w:val="28"/>
          <w:szCs w:val="28"/>
        </w:rPr>
        <w:fldChar w:fldCharType="end"/>
      </w:r>
      <w:r w:rsidRPr="003F321A">
        <w:rPr>
          <w:rFonts w:hint="eastAsia"/>
          <w:snapToGrid w:val="0"/>
          <w:kern w:val="0"/>
          <w:sz w:val="28"/>
          <w:szCs w:val="28"/>
        </w:rPr>
        <w:t>万元、会议费</w:t>
      </w:r>
      <w:r w:rsidRPr="003F321A">
        <w:rPr>
          <w:rFonts w:hint="eastAsia"/>
          <w:snapToGrid w:val="0"/>
          <w:kern w:val="0"/>
          <w:sz w:val="28"/>
          <w:szCs w:val="28"/>
        </w:rPr>
        <w:t xml:space="preserve"> </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商品和服务支出会议费</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0.76</w:t>
      </w:r>
      <w:r w:rsidRPr="003F321A">
        <w:rPr>
          <w:snapToGrid w:val="0"/>
          <w:kern w:val="0"/>
          <w:sz w:val="28"/>
          <w:szCs w:val="28"/>
        </w:rPr>
        <w:fldChar w:fldCharType="end"/>
      </w:r>
      <w:r w:rsidRPr="003F321A">
        <w:rPr>
          <w:rFonts w:hint="eastAsia"/>
          <w:snapToGrid w:val="0"/>
          <w:kern w:val="0"/>
          <w:sz w:val="28"/>
          <w:szCs w:val="28"/>
        </w:rPr>
        <w:t>万元、培训费</w:t>
      </w:r>
      <w:r>
        <w:rPr>
          <w:rFonts w:hint="eastAsia"/>
          <w:snapToGrid w:val="0"/>
          <w:kern w:val="0"/>
          <w:sz w:val="28"/>
          <w:szCs w:val="28"/>
        </w:rPr>
        <w:t>0</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商品和服务支出培训费</w:instrText>
      </w:r>
      <w:r w:rsidRPr="003F321A">
        <w:rPr>
          <w:snapToGrid w:val="0"/>
          <w:kern w:val="0"/>
          <w:sz w:val="28"/>
          <w:szCs w:val="28"/>
        </w:rPr>
        <w:instrText xml:space="preserve"> </w:instrText>
      </w:r>
      <w:r w:rsidRPr="003F321A">
        <w:rPr>
          <w:snapToGrid w:val="0"/>
          <w:kern w:val="0"/>
          <w:sz w:val="28"/>
          <w:szCs w:val="28"/>
        </w:rPr>
        <w:fldChar w:fldCharType="end"/>
      </w:r>
      <w:r w:rsidRPr="003F321A">
        <w:rPr>
          <w:rFonts w:hint="eastAsia"/>
          <w:snapToGrid w:val="0"/>
          <w:kern w:val="0"/>
          <w:sz w:val="28"/>
          <w:szCs w:val="28"/>
        </w:rPr>
        <w:t>万元、公务接待费</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商品和服务支出公务接待费</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0.59</w:t>
      </w:r>
      <w:r w:rsidRPr="003F321A">
        <w:rPr>
          <w:snapToGrid w:val="0"/>
          <w:kern w:val="0"/>
          <w:sz w:val="28"/>
          <w:szCs w:val="28"/>
        </w:rPr>
        <w:fldChar w:fldCharType="end"/>
      </w:r>
      <w:r w:rsidRPr="003F321A">
        <w:rPr>
          <w:rFonts w:hint="eastAsia"/>
          <w:snapToGrid w:val="0"/>
          <w:kern w:val="0"/>
          <w:sz w:val="28"/>
          <w:szCs w:val="28"/>
        </w:rPr>
        <w:t>万元、工会经费</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商品和服务支出工会经费</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5.42</w:t>
      </w:r>
      <w:r w:rsidRPr="003F321A">
        <w:rPr>
          <w:snapToGrid w:val="0"/>
          <w:kern w:val="0"/>
          <w:sz w:val="28"/>
          <w:szCs w:val="28"/>
        </w:rPr>
        <w:fldChar w:fldCharType="end"/>
      </w:r>
      <w:r w:rsidRPr="003F321A">
        <w:rPr>
          <w:rFonts w:hint="eastAsia"/>
          <w:snapToGrid w:val="0"/>
          <w:kern w:val="0"/>
          <w:sz w:val="28"/>
          <w:szCs w:val="28"/>
        </w:rPr>
        <w:t>万元、福利费</w:t>
      </w:r>
      <w:r w:rsidRPr="003F321A">
        <w:rPr>
          <w:rFonts w:hint="eastAsia"/>
          <w:snapToGrid w:val="0"/>
          <w:kern w:val="0"/>
          <w:sz w:val="28"/>
          <w:szCs w:val="28"/>
        </w:rPr>
        <w:t xml:space="preserve"> </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商品和服务支出福利费</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3.45</w:t>
      </w:r>
      <w:r w:rsidRPr="003F321A">
        <w:rPr>
          <w:snapToGrid w:val="0"/>
          <w:kern w:val="0"/>
          <w:sz w:val="28"/>
          <w:szCs w:val="28"/>
        </w:rPr>
        <w:fldChar w:fldCharType="end"/>
      </w:r>
      <w:r w:rsidRPr="003F321A">
        <w:rPr>
          <w:rFonts w:hint="eastAsia"/>
          <w:snapToGrid w:val="0"/>
          <w:kern w:val="0"/>
          <w:sz w:val="28"/>
          <w:szCs w:val="28"/>
        </w:rPr>
        <w:t>万元、公务用车运行维护费</w:t>
      </w:r>
      <w:r w:rsidRPr="003F321A">
        <w:rPr>
          <w:rFonts w:hint="eastAsia"/>
          <w:snapToGrid w:val="0"/>
          <w:kern w:val="0"/>
          <w:sz w:val="28"/>
          <w:szCs w:val="28"/>
        </w:rPr>
        <w:t xml:space="preserve"> </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商品和服务支出公务用车运行维护费</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59.62</w:t>
      </w:r>
      <w:r w:rsidRPr="003F321A">
        <w:rPr>
          <w:snapToGrid w:val="0"/>
          <w:kern w:val="0"/>
          <w:sz w:val="28"/>
          <w:szCs w:val="28"/>
        </w:rPr>
        <w:fldChar w:fldCharType="end"/>
      </w:r>
      <w:r w:rsidRPr="003F321A">
        <w:rPr>
          <w:rFonts w:hint="eastAsia"/>
          <w:snapToGrid w:val="0"/>
          <w:kern w:val="0"/>
          <w:sz w:val="28"/>
          <w:szCs w:val="28"/>
        </w:rPr>
        <w:t>万元、其他交通费用</w:t>
      </w:r>
      <w:r w:rsidRPr="003F321A">
        <w:rPr>
          <w:snapToGrid w:val="0"/>
          <w:kern w:val="0"/>
          <w:sz w:val="28"/>
          <w:szCs w:val="28"/>
        </w:rPr>
        <w:fldChar w:fldCharType="begin"/>
      </w:r>
      <w:r w:rsidRPr="003F321A">
        <w:rPr>
          <w:snapToGrid w:val="0"/>
          <w:kern w:val="0"/>
          <w:sz w:val="28"/>
          <w:szCs w:val="28"/>
        </w:rPr>
        <w:instrText xml:space="preserve"> </w:instrText>
      </w:r>
      <w:r w:rsidRPr="003F321A">
        <w:rPr>
          <w:rFonts w:hint="eastAsia"/>
          <w:snapToGrid w:val="0"/>
          <w:kern w:val="0"/>
          <w:sz w:val="28"/>
          <w:szCs w:val="28"/>
        </w:rPr>
        <w:instrText xml:space="preserve">MERGEFIELD </w:instrText>
      </w:r>
      <w:r w:rsidRPr="003F321A">
        <w:rPr>
          <w:rFonts w:hint="eastAsia"/>
          <w:snapToGrid w:val="0"/>
          <w:kern w:val="0"/>
          <w:sz w:val="28"/>
          <w:szCs w:val="28"/>
        </w:rPr>
        <w:instrText>类款项合计</w:instrText>
      </w:r>
      <w:r w:rsidRPr="003F321A">
        <w:rPr>
          <w:rFonts w:hint="eastAsia"/>
          <w:snapToGrid w:val="0"/>
          <w:kern w:val="0"/>
          <w:sz w:val="28"/>
          <w:szCs w:val="28"/>
        </w:rPr>
        <w:instrText>_</w:instrText>
      </w:r>
      <w:r w:rsidRPr="003F321A">
        <w:rPr>
          <w:rFonts w:hint="eastAsia"/>
          <w:snapToGrid w:val="0"/>
          <w:kern w:val="0"/>
          <w:sz w:val="28"/>
          <w:szCs w:val="28"/>
        </w:rPr>
        <w:instrText>商品和服务支出其他交通费用</w:instrText>
      </w:r>
      <w:r w:rsidRPr="003F321A">
        <w:rPr>
          <w:snapToGrid w:val="0"/>
          <w:kern w:val="0"/>
          <w:sz w:val="28"/>
          <w:szCs w:val="28"/>
        </w:rPr>
        <w:instrText xml:space="preserve"> </w:instrText>
      </w:r>
      <w:r w:rsidRPr="003F321A">
        <w:rPr>
          <w:snapToGrid w:val="0"/>
          <w:kern w:val="0"/>
          <w:sz w:val="28"/>
          <w:szCs w:val="28"/>
        </w:rPr>
        <w:fldChar w:fldCharType="separate"/>
      </w:r>
      <w:r w:rsidRPr="003F321A">
        <w:rPr>
          <w:snapToGrid w:val="0"/>
          <w:kern w:val="0"/>
          <w:sz w:val="28"/>
          <w:szCs w:val="28"/>
        </w:rPr>
        <w:t>15.85</w:t>
      </w:r>
      <w:r w:rsidRPr="003F321A">
        <w:rPr>
          <w:snapToGrid w:val="0"/>
          <w:kern w:val="0"/>
          <w:sz w:val="28"/>
          <w:szCs w:val="28"/>
        </w:rPr>
        <w:fldChar w:fldCharType="end"/>
      </w:r>
      <w:r w:rsidRPr="003F321A">
        <w:rPr>
          <w:rFonts w:hint="eastAsia"/>
          <w:snapToGrid w:val="0"/>
          <w:kern w:val="0"/>
          <w:sz w:val="28"/>
          <w:szCs w:val="28"/>
        </w:rPr>
        <w:t>万元等。</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D61398" w:rsidRPr="00D61398" w:rsidRDefault="00D61398" w:rsidP="00D61398">
      <w:pPr>
        <w:pStyle w:val="1"/>
        <w:adjustRightInd w:val="0"/>
        <w:snapToGrid w:val="0"/>
        <w:spacing w:line="600" w:lineRule="exact"/>
        <w:ind w:leftChars="100" w:left="210" w:firstLineChars="150"/>
        <w:rPr>
          <w:snapToGrid w:val="0"/>
          <w:kern w:val="0"/>
          <w:sz w:val="28"/>
          <w:szCs w:val="28"/>
        </w:rPr>
      </w:pPr>
      <w:r w:rsidRPr="00D61398">
        <w:rPr>
          <w:rFonts w:hint="eastAsia"/>
          <w:snapToGrid w:val="0"/>
          <w:kern w:val="0"/>
          <w:sz w:val="28"/>
          <w:szCs w:val="28"/>
        </w:rPr>
        <w:t>2016</w:t>
      </w:r>
      <w:r w:rsidRPr="00D61398">
        <w:rPr>
          <w:rFonts w:hint="eastAsia"/>
          <w:snapToGrid w:val="0"/>
          <w:kern w:val="0"/>
          <w:sz w:val="28"/>
          <w:szCs w:val="28"/>
        </w:rPr>
        <w:t>年政府采购预算总额为</w:t>
      </w:r>
      <w:r w:rsidRPr="00D61398">
        <w:rPr>
          <w:snapToGrid w:val="0"/>
          <w:kern w:val="0"/>
          <w:sz w:val="28"/>
          <w:szCs w:val="28"/>
        </w:rPr>
        <w:fldChar w:fldCharType="begin"/>
      </w:r>
      <w:r w:rsidRPr="00D61398">
        <w:rPr>
          <w:snapToGrid w:val="0"/>
          <w:kern w:val="0"/>
          <w:sz w:val="28"/>
          <w:szCs w:val="28"/>
        </w:rPr>
        <w:instrText xml:space="preserve"> </w:instrText>
      </w:r>
      <w:r w:rsidRPr="00D61398">
        <w:rPr>
          <w:rFonts w:hint="eastAsia"/>
          <w:snapToGrid w:val="0"/>
          <w:kern w:val="0"/>
          <w:sz w:val="28"/>
          <w:szCs w:val="28"/>
        </w:rPr>
        <w:instrText xml:space="preserve">MERGEFIELD </w:instrText>
      </w:r>
      <w:r w:rsidRPr="00D61398">
        <w:rPr>
          <w:rFonts w:hint="eastAsia"/>
          <w:snapToGrid w:val="0"/>
          <w:kern w:val="0"/>
          <w:sz w:val="28"/>
          <w:szCs w:val="28"/>
        </w:rPr>
        <w:instrText>预算数</w:instrText>
      </w:r>
      <w:r w:rsidRPr="00D61398">
        <w:rPr>
          <w:snapToGrid w:val="0"/>
          <w:kern w:val="0"/>
          <w:sz w:val="28"/>
          <w:szCs w:val="28"/>
        </w:rPr>
        <w:instrText xml:space="preserve"> </w:instrText>
      </w:r>
      <w:r w:rsidRPr="00D61398">
        <w:rPr>
          <w:snapToGrid w:val="0"/>
          <w:kern w:val="0"/>
          <w:sz w:val="28"/>
          <w:szCs w:val="28"/>
        </w:rPr>
        <w:fldChar w:fldCharType="separate"/>
      </w:r>
      <w:r w:rsidRPr="00D61398">
        <w:rPr>
          <w:snapToGrid w:val="0"/>
          <w:kern w:val="0"/>
          <w:sz w:val="28"/>
          <w:szCs w:val="28"/>
        </w:rPr>
        <w:t>0</w:t>
      </w:r>
      <w:r w:rsidRPr="00D61398">
        <w:rPr>
          <w:snapToGrid w:val="0"/>
          <w:kern w:val="0"/>
          <w:sz w:val="28"/>
          <w:szCs w:val="28"/>
        </w:rPr>
        <w:fldChar w:fldCharType="end"/>
      </w:r>
      <w:r w:rsidRPr="00D61398">
        <w:rPr>
          <w:rFonts w:hint="eastAsia"/>
          <w:snapToGrid w:val="0"/>
          <w:kern w:val="0"/>
          <w:sz w:val="28"/>
          <w:szCs w:val="28"/>
        </w:rPr>
        <w:t>万元，主要包括政府采购货物</w:t>
      </w:r>
      <w:r w:rsidRPr="00D61398">
        <w:rPr>
          <w:rFonts w:hint="eastAsia"/>
          <w:snapToGrid w:val="0"/>
          <w:kern w:val="0"/>
          <w:sz w:val="28"/>
          <w:szCs w:val="28"/>
        </w:rPr>
        <w:t xml:space="preserve"> </w:t>
      </w:r>
      <w:r w:rsidRPr="00D61398">
        <w:rPr>
          <w:snapToGrid w:val="0"/>
          <w:kern w:val="0"/>
          <w:sz w:val="28"/>
          <w:szCs w:val="28"/>
        </w:rPr>
        <w:fldChar w:fldCharType="begin"/>
      </w:r>
      <w:r w:rsidRPr="00D61398">
        <w:rPr>
          <w:snapToGrid w:val="0"/>
          <w:kern w:val="0"/>
          <w:sz w:val="28"/>
          <w:szCs w:val="28"/>
        </w:rPr>
        <w:instrText xml:space="preserve"> </w:instrText>
      </w:r>
      <w:r w:rsidRPr="00D61398">
        <w:rPr>
          <w:rFonts w:hint="eastAsia"/>
          <w:snapToGrid w:val="0"/>
          <w:kern w:val="0"/>
          <w:sz w:val="28"/>
          <w:szCs w:val="28"/>
        </w:rPr>
        <w:instrText xml:space="preserve">MERGEFIELD </w:instrText>
      </w:r>
      <w:r w:rsidRPr="00D61398">
        <w:rPr>
          <w:rFonts w:hint="eastAsia"/>
          <w:snapToGrid w:val="0"/>
          <w:kern w:val="0"/>
          <w:sz w:val="28"/>
          <w:szCs w:val="28"/>
        </w:rPr>
        <w:instrText>货物</w:instrText>
      </w:r>
      <w:r w:rsidRPr="00D61398">
        <w:rPr>
          <w:rFonts w:hint="eastAsia"/>
          <w:snapToGrid w:val="0"/>
          <w:kern w:val="0"/>
          <w:sz w:val="28"/>
          <w:szCs w:val="28"/>
        </w:rPr>
        <w:instrText>_</w:instrText>
      </w:r>
      <w:r w:rsidRPr="00D61398">
        <w:rPr>
          <w:rFonts w:hint="eastAsia"/>
          <w:snapToGrid w:val="0"/>
          <w:kern w:val="0"/>
          <w:sz w:val="28"/>
          <w:szCs w:val="28"/>
        </w:rPr>
        <w:instrText>采购计划金额总计</w:instrText>
      </w:r>
      <w:r w:rsidRPr="00D61398">
        <w:rPr>
          <w:snapToGrid w:val="0"/>
          <w:kern w:val="0"/>
          <w:sz w:val="28"/>
          <w:szCs w:val="28"/>
        </w:rPr>
        <w:instrText xml:space="preserve"> </w:instrText>
      </w:r>
      <w:r w:rsidRPr="00D61398">
        <w:rPr>
          <w:snapToGrid w:val="0"/>
          <w:kern w:val="0"/>
          <w:sz w:val="28"/>
          <w:szCs w:val="28"/>
        </w:rPr>
        <w:fldChar w:fldCharType="end"/>
      </w:r>
      <w:r w:rsidRPr="00D61398">
        <w:rPr>
          <w:rFonts w:hint="eastAsia"/>
          <w:snapToGrid w:val="0"/>
          <w:kern w:val="0"/>
          <w:sz w:val="28"/>
          <w:szCs w:val="28"/>
        </w:rPr>
        <w:t xml:space="preserve">   </w:t>
      </w:r>
      <w:r w:rsidRPr="00D61398">
        <w:rPr>
          <w:rFonts w:hint="eastAsia"/>
          <w:snapToGrid w:val="0"/>
          <w:kern w:val="0"/>
          <w:sz w:val="28"/>
          <w:szCs w:val="28"/>
        </w:rPr>
        <w:t>万元，工程</w:t>
      </w:r>
      <w:r w:rsidRPr="00D61398">
        <w:rPr>
          <w:rFonts w:hint="eastAsia"/>
          <w:snapToGrid w:val="0"/>
          <w:kern w:val="0"/>
          <w:sz w:val="28"/>
          <w:szCs w:val="28"/>
        </w:rPr>
        <w:t xml:space="preserve"> </w:t>
      </w:r>
      <w:r>
        <w:rPr>
          <w:snapToGrid w:val="0"/>
          <w:kern w:val="0"/>
          <w:sz w:val="28"/>
          <w:szCs w:val="28"/>
        </w:rPr>
        <w:t>0</w:t>
      </w:r>
      <w:r w:rsidRPr="00D61398">
        <w:rPr>
          <w:rFonts w:hint="eastAsia"/>
          <w:snapToGrid w:val="0"/>
          <w:kern w:val="0"/>
          <w:sz w:val="28"/>
          <w:szCs w:val="28"/>
        </w:rPr>
        <w:t>万元及服务</w:t>
      </w:r>
      <w:r>
        <w:rPr>
          <w:snapToGrid w:val="0"/>
          <w:kern w:val="0"/>
          <w:sz w:val="28"/>
          <w:szCs w:val="28"/>
        </w:rPr>
        <w:t>0</w:t>
      </w:r>
      <w:r w:rsidRPr="00D61398">
        <w:rPr>
          <w:rFonts w:hint="eastAsia"/>
          <w:snapToGrid w:val="0"/>
          <w:kern w:val="0"/>
          <w:sz w:val="28"/>
          <w:szCs w:val="28"/>
        </w:rPr>
        <w:t>万元。</w:t>
      </w:r>
    </w:p>
    <w:p w:rsidR="001C673D" w:rsidRDefault="00DC5EA2" w:rsidP="00D61398">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年本部门政府采购支出总额</w:t>
      </w:r>
      <w:r w:rsidR="006E2CBD">
        <w:rPr>
          <w:rFonts w:hint="eastAsia"/>
          <w:snapToGrid w:val="0"/>
          <w:kern w:val="0"/>
          <w:sz w:val="28"/>
          <w:szCs w:val="28"/>
        </w:rPr>
        <w:t>0</w:t>
      </w:r>
      <w:r>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D61398" w:rsidRPr="00D61398" w:rsidRDefault="00D61398" w:rsidP="00D61398">
      <w:pPr>
        <w:adjustRightInd w:val="0"/>
        <w:snapToGrid w:val="0"/>
        <w:spacing w:line="600" w:lineRule="exact"/>
        <w:ind w:firstLineChars="200" w:firstLine="560"/>
        <w:rPr>
          <w:snapToGrid w:val="0"/>
          <w:kern w:val="0"/>
          <w:sz w:val="28"/>
          <w:szCs w:val="28"/>
        </w:rPr>
      </w:pPr>
      <w:r w:rsidRPr="00D61398">
        <w:rPr>
          <w:rFonts w:hint="eastAsia"/>
          <w:snapToGrid w:val="0"/>
          <w:kern w:val="0"/>
          <w:sz w:val="28"/>
          <w:szCs w:val="28"/>
        </w:rPr>
        <w:t>我单位</w:t>
      </w:r>
      <w:r w:rsidRPr="00D61398">
        <w:rPr>
          <w:rFonts w:hint="eastAsia"/>
          <w:snapToGrid w:val="0"/>
          <w:kern w:val="0"/>
          <w:sz w:val="28"/>
          <w:szCs w:val="28"/>
        </w:rPr>
        <w:t>2016</w:t>
      </w:r>
      <w:r w:rsidRPr="00D61398">
        <w:rPr>
          <w:rFonts w:hint="eastAsia"/>
          <w:snapToGrid w:val="0"/>
          <w:kern w:val="0"/>
          <w:sz w:val="28"/>
          <w:szCs w:val="28"/>
        </w:rPr>
        <w:t>年末固定资产总额为</w:t>
      </w:r>
      <w:r w:rsidRPr="00D61398">
        <w:rPr>
          <w:rFonts w:hint="eastAsia"/>
          <w:snapToGrid w:val="0"/>
          <w:kern w:val="0"/>
          <w:sz w:val="28"/>
          <w:szCs w:val="28"/>
        </w:rPr>
        <w:t>352.26</w:t>
      </w:r>
      <w:r w:rsidRPr="00D61398">
        <w:rPr>
          <w:rFonts w:hint="eastAsia"/>
          <w:snapToGrid w:val="0"/>
          <w:kern w:val="0"/>
          <w:sz w:val="28"/>
          <w:szCs w:val="28"/>
        </w:rPr>
        <w:t>万元，主要包括车辆</w:t>
      </w:r>
      <w:r w:rsidRPr="00D61398">
        <w:rPr>
          <w:rFonts w:hint="eastAsia"/>
          <w:snapToGrid w:val="0"/>
          <w:kern w:val="0"/>
          <w:sz w:val="28"/>
          <w:szCs w:val="28"/>
        </w:rPr>
        <w:t xml:space="preserve"> </w:t>
      </w:r>
      <w:r w:rsidRPr="00D61398">
        <w:rPr>
          <w:snapToGrid w:val="0"/>
          <w:kern w:val="0"/>
          <w:sz w:val="28"/>
          <w:szCs w:val="28"/>
        </w:rPr>
        <w:t xml:space="preserve">   </w:t>
      </w:r>
      <w:r w:rsidRPr="00D61398">
        <w:rPr>
          <w:rFonts w:hint="eastAsia"/>
          <w:snapToGrid w:val="0"/>
          <w:kern w:val="0"/>
          <w:sz w:val="28"/>
          <w:szCs w:val="28"/>
        </w:rPr>
        <w:t>11</w:t>
      </w:r>
      <w:r w:rsidRPr="00D61398">
        <w:rPr>
          <w:rFonts w:hint="eastAsia"/>
          <w:snapToGrid w:val="0"/>
          <w:kern w:val="0"/>
          <w:sz w:val="28"/>
          <w:szCs w:val="28"/>
        </w:rPr>
        <w:t>辆价值</w:t>
      </w:r>
      <w:r w:rsidRPr="00D61398">
        <w:rPr>
          <w:rFonts w:hint="eastAsia"/>
          <w:snapToGrid w:val="0"/>
          <w:kern w:val="0"/>
          <w:sz w:val="28"/>
          <w:szCs w:val="28"/>
        </w:rPr>
        <w:t>175.88</w:t>
      </w:r>
      <w:r w:rsidRPr="00D61398">
        <w:rPr>
          <w:rFonts w:hint="eastAsia"/>
          <w:snapToGrid w:val="0"/>
          <w:kern w:val="0"/>
          <w:sz w:val="28"/>
          <w:szCs w:val="28"/>
        </w:rPr>
        <w:t>万元，其他固定资产</w:t>
      </w:r>
      <w:r w:rsidRPr="00D61398">
        <w:rPr>
          <w:rFonts w:hint="eastAsia"/>
          <w:snapToGrid w:val="0"/>
          <w:kern w:val="0"/>
          <w:sz w:val="28"/>
          <w:szCs w:val="28"/>
        </w:rPr>
        <w:t>176.38</w:t>
      </w:r>
      <w:r w:rsidRPr="00D61398">
        <w:rPr>
          <w:rFonts w:hint="eastAsia"/>
          <w:snapToGrid w:val="0"/>
          <w:kern w:val="0"/>
          <w:sz w:val="28"/>
          <w:szCs w:val="28"/>
        </w:rPr>
        <w:t>万元。</w:t>
      </w:r>
      <w:r w:rsidRPr="00D61398">
        <w:rPr>
          <w:rFonts w:hint="eastAsia"/>
          <w:snapToGrid w:val="0"/>
          <w:kern w:val="0"/>
          <w:sz w:val="28"/>
          <w:szCs w:val="28"/>
        </w:rPr>
        <w:t xml:space="preserve"> </w:t>
      </w:r>
    </w:p>
    <w:p w:rsidR="00D61398" w:rsidRPr="00D61398" w:rsidRDefault="00D61398" w:rsidP="00D61398">
      <w:pPr>
        <w:adjustRightInd w:val="0"/>
        <w:snapToGrid w:val="0"/>
        <w:spacing w:line="600" w:lineRule="exact"/>
        <w:ind w:firstLineChars="200" w:firstLine="560"/>
        <w:rPr>
          <w:snapToGrid w:val="0"/>
          <w:kern w:val="0"/>
          <w:sz w:val="28"/>
          <w:szCs w:val="28"/>
        </w:rPr>
      </w:pPr>
      <w:r w:rsidRPr="00D61398">
        <w:rPr>
          <w:rFonts w:hint="eastAsia"/>
          <w:snapToGrid w:val="0"/>
          <w:kern w:val="0"/>
          <w:sz w:val="28"/>
          <w:szCs w:val="28"/>
        </w:rPr>
        <w:t>2016</w:t>
      </w:r>
      <w:r w:rsidRPr="00D61398">
        <w:rPr>
          <w:rFonts w:hint="eastAsia"/>
          <w:snapToGrid w:val="0"/>
          <w:kern w:val="0"/>
          <w:sz w:val="28"/>
          <w:szCs w:val="28"/>
        </w:rPr>
        <w:t>年资产变动情况：固定资产增加</w:t>
      </w:r>
      <w:r w:rsidRPr="00D61398">
        <w:rPr>
          <w:rFonts w:hint="eastAsia"/>
          <w:snapToGrid w:val="0"/>
          <w:kern w:val="0"/>
          <w:sz w:val="28"/>
          <w:szCs w:val="28"/>
        </w:rPr>
        <w:t>119.55</w:t>
      </w:r>
      <w:r w:rsidRPr="00D61398">
        <w:rPr>
          <w:rFonts w:hint="eastAsia"/>
          <w:snapToGrid w:val="0"/>
          <w:kern w:val="0"/>
          <w:sz w:val="28"/>
          <w:szCs w:val="28"/>
        </w:rPr>
        <w:t>万元，包括车辆划拨增加</w:t>
      </w:r>
      <w:r w:rsidRPr="00D61398">
        <w:rPr>
          <w:rFonts w:hint="eastAsia"/>
          <w:snapToGrid w:val="0"/>
          <w:kern w:val="0"/>
          <w:sz w:val="28"/>
          <w:szCs w:val="28"/>
        </w:rPr>
        <w:t>60.04</w:t>
      </w:r>
      <w:r w:rsidRPr="00D61398">
        <w:rPr>
          <w:rFonts w:hint="eastAsia"/>
          <w:snapToGrid w:val="0"/>
          <w:kern w:val="0"/>
          <w:sz w:val="28"/>
          <w:szCs w:val="28"/>
        </w:rPr>
        <w:t>万元，</w:t>
      </w:r>
      <w:r w:rsidRPr="00D61398">
        <w:rPr>
          <w:snapToGrid w:val="0"/>
          <w:kern w:val="0"/>
          <w:sz w:val="28"/>
          <w:szCs w:val="28"/>
        </w:rPr>
        <w:t>其他固定</w:t>
      </w:r>
      <w:r>
        <w:rPr>
          <w:rFonts w:hint="eastAsia"/>
          <w:snapToGrid w:val="0"/>
          <w:kern w:val="0"/>
          <w:sz w:val="28"/>
          <w:szCs w:val="28"/>
        </w:rPr>
        <w:t>资</w:t>
      </w:r>
      <w:r w:rsidRPr="00D61398">
        <w:rPr>
          <w:snapToGrid w:val="0"/>
          <w:kern w:val="0"/>
          <w:sz w:val="28"/>
          <w:szCs w:val="28"/>
        </w:rPr>
        <w:t>产</w:t>
      </w:r>
      <w:r w:rsidRPr="00D61398">
        <w:rPr>
          <w:rFonts w:hint="eastAsia"/>
          <w:snapToGrid w:val="0"/>
          <w:kern w:val="0"/>
          <w:sz w:val="28"/>
          <w:szCs w:val="28"/>
        </w:rPr>
        <w:t>增加</w:t>
      </w:r>
      <w:r w:rsidRPr="00D61398">
        <w:rPr>
          <w:rFonts w:hint="eastAsia"/>
          <w:snapToGrid w:val="0"/>
          <w:kern w:val="0"/>
          <w:sz w:val="28"/>
          <w:szCs w:val="28"/>
        </w:rPr>
        <w:t>59.51</w:t>
      </w:r>
      <w:r w:rsidRPr="00D61398">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w:t>
      </w:r>
      <w:r w:rsidR="00210402">
        <w:rPr>
          <w:rFonts w:hint="eastAsia"/>
          <w:snapToGrid w:val="0"/>
          <w:kern w:val="0"/>
          <w:sz w:val="28"/>
          <w:szCs w:val="28"/>
        </w:rPr>
        <w:t>无</w:t>
      </w:r>
      <w:r>
        <w:rPr>
          <w:snapToGrid w:val="0"/>
          <w:kern w:val="0"/>
          <w:sz w:val="28"/>
          <w:szCs w:val="28"/>
        </w:rPr>
        <w:t>需要说明的</w:t>
      </w:r>
      <w:r>
        <w:rPr>
          <w:rFonts w:hint="eastAsia"/>
          <w:snapToGrid w:val="0"/>
          <w:kern w:val="0"/>
          <w:sz w:val="28"/>
          <w:szCs w:val="28"/>
        </w:rPr>
        <w:t>情况</w:t>
      </w:r>
    </w:p>
    <w:p w:rsidR="00E71A30" w:rsidRDefault="00E71A30" w:rsidP="00A372C2">
      <w:pPr>
        <w:rPr>
          <w:b/>
          <w:sz w:val="44"/>
          <w:szCs w:val="44"/>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210402" w:rsidRDefault="00210402" w:rsidP="00210402">
      <w:pPr>
        <w:pStyle w:val="1"/>
        <w:adjustRightInd w:val="0"/>
        <w:snapToGrid w:val="0"/>
        <w:spacing w:line="600" w:lineRule="exact"/>
        <w:ind w:leftChars="50" w:left="105" w:firstLine="560"/>
        <w:rPr>
          <w:snapToGrid w:val="0"/>
          <w:kern w:val="0"/>
          <w:sz w:val="28"/>
          <w:szCs w:val="28"/>
        </w:rPr>
      </w:pPr>
      <w:r w:rsidRPr="00E056D9">
        <w:rPr>
          <w:rFonts w:hint="eastAsia"/>
          <w:snapToGrid w:val="0"/>
          <w:kern w:val="0"/>
          <w:sz w:val="28"/>
          <w:szCs w:val="28"/>
        </w:rPr>
        <w:t>（一）财政拨款收入：本年度从本级财政部门取得的财政拨款，包括一般公共预算财政拨款和政府性基金预算财政拨款。</w:t>
      </w:r>
    </w:p>
    <w:p w:rsidR="00210402" w:rsidRDefault="00210402" w:rsidP="00210402">
      <w:pPr>
        <w:pStyle w:val="1"/>
        <w:adjustRightInd w:val="0"/>
        <w:snapToGrid w:val="0"/>
        <w:spacing w:line="600" w:lineRule="exact"/>
        <w:ind w:firstLineChars="250" w:firstLine="700"/>
        <w:rPr>
          <w:snapToGrid w:val="0"/>
          <w:kern w:val="0"/>
          <w:sz w:val="28"/>
          <w:szCs w:val="28"/>
        </w:rPr>
      </w:pPr>
      <w:r>
        <w:rPr>
          <w:rFonts w:hint="eastAsia"/>
          <w:snapToGrid w:val="0"/>
          <w:kern w:val="0"/>
          <w:sz w:val="28"/>
          <w:szCs w:val="28"/>
        </w:rPr>
        <w:t>（二</w:t>
      </w:r>
      <w:r w:rsidRPr="00E056D9">
        <w:rPr>
          <w:rFonts w:hint="eastAsia"/>
          <w:snapToGrid w:val="0"/>
          <w:kern w:val="0"/>
          <w:sz w:val="28"/>
          <w:szCs w:val="28"/>
        </w:rPr>
        <w:t>）其他收入：指除上述“财政拨款收入”、“事业收入”、“经营收入”等以外的收入。</w:t>
      </w:r>
    </w:p>
    <w:p w:rsidR="00210402" w:rsidRDefault="00210402" w:rsidP="00210402">
      <w:pPr>
        <w:pStyle w:val="1"/>
        <w:adjustRightInd w:val="0"/>
        <w:snapToGrid w:val="0"/>
        <w:spacing w:line="600" w:lineRule="exact"/>
        <w:ind w:firstLine="560"/>
        <w:rPr>
          <w:snapToGrid w:val="0"/>
          <w:kern w:val="0"/>
          <w:sz w:val="28"/>
          <w:szCs w:val="28"/>
        </w:rPr>
      </w:pPr>
      <w:r>
        <w:rPr>
          <w:rFonts w:hint="eastAsia"/>
          <w:snapToGrid w:val="0"/>
          <w:kern w:val="0"/>
          <w:sz w:val="28"/>
          <w:szCs w:val="28"/>
        </w:rPr>
        <w:t>（三）</w:t>
      </w:r>
      <w:r w:rsidRPr="00E056D9">
        <w:rPr>
          <w:rFonts w:hint="eastAsia"/>
          <w:snapToGrid w:val="0"/>
          <w:kern w:val="0"/>
          <w:sz w:val="28"/>
          <w:szCs w:val="28"/>
        </w:rPr>
        <w:t>年末结转和结余：指单位按有关规定结转到下年或以后年度继续使用的资金，或项目已完成等产生的结余资金。</w:t>
      </w:r>
    </w:p>
    <w:p w:rsidR="00210402" w:rsidRPr="00E056D9" w:rsidRDefault="00210402" w:rsidP="00210402">
      <w:pPr>
        <w:pStyle w:val="1"/>
        <w:adjustRightInd w:val="0"/>
        <w:snapToGrid w:val="0"/>
        <w:spacing w:line="600" w:lineRule="exact"/>
        <w:ind w:firstLine="560"/>
        <w:rPr>
          <w:snapToGrid w:val="0"/>
          <w:kern w:val="0"/>
          <w:sz w:val="28"/>
          <w:szCs w:val="28"/>
        </w:rPr>
      </w:pPr>
      <w:r>
        <w:rPr>
          <w:rFonts w:hint="eastAsia"/>
          <w:snapToGrid w:val="0"/>
          <w:kern w:val="0"/>
          <w:sz w:val="28"/>
          <w:szCs w:val="28"/>
        </w:rPr>
        <w:t>（四</w:t>
      </w:r>
      <w:r w:rsidRPr="00E056D9">
        <w:rPr>
          <w:rFonts w:hint="eastAsia"/>
          <w:snapToGrid w:val="0"/>
          <w:kern w:val="0"/>
          <w:sz w:val="28"/>
          <w:szCs w:val="28"/>
        </w:rPr>
        <w:t>）基本支出：填列单位为保障机构正常运转、完成日常工作任务而发生的各项支出。</w:t>
      </w:r>
    </w:p>
    <w:p w:rsidR="00210402" w:rsidRDefault="00210402" w:rsidP="00210402">
      <w:pPr>
        <w:pStyle w:val="1"/>
        <w:adjustRightInd w:val="0"/>
        <w:snapToGrid w:val="0"/>
        <w:spacing w:line="600" w:lineRule="exact"/>
        <w:ind w:firstLine="560"/>
        <w:rPr>
          <w:snapToGrid w:val="0"/>
          <w:kern w:val="0"/>
          <w:sz w:val="28"/>
          <w:szCs w:val="28"/>
        </w:rPr>
      </w:pPr>
      <w:r>
        <w:rPr>
          <w:rFonts w:hint="eastAsia"/>
          <w:snapToGrid w:val="0"/>
          <w:kern w:val="0"/>
          <w:sz w:val="28"/>
          <w:szCs w:val="28"/>
        </w:rPr>
        <w:t>（五</w:t>
      </w:r>
      <w:r w:rsidRPr="00E056D9">
        <w:rPr>
          <w:rFonts w:hint="eastAsia"/>
          <w:snapToGrid w:val="0"/>
          <w:kern w:val="0"/>
          <w:sz w:val="28"/>
          <w:szCs w:val="28"/>
        </w:rPr>
        <w:t>）项目支出：填列单位为完成特定的行政工作任务或事业发展目标，在基本支出之外发生的各项支出</w:t>
      </w:r>
      <w:r>
        <w:rPr>
          <w:rFonts w:hint="eastAsia"/>
          <w:snapToGrid w:val="0"/>
          <w:kern w:val="0"/>
          <w:sz w:val="28"/>
          <w:szCs w:val="28"/>
        </w:rPr>
        <w:t>。</w:t>
      </w:r>
    </w:p>
    <w:p w:rsidR="00210402" w:rsidRDefault="00210402" w:rsidP="00210402">
      <w:pPr>
        <w:pStyle w:val="1"/>
        <w:adjustRightInd w:val="0"/>
        <w:snapToGrid w:val="0"/>
        <w:spacing w:line="600" w:lineRule="exact"/>
        <w:ind w:firstLine="560"/>
        <w:rPr>
          <w:snapToGrid w:val="0"/>
          <w:kern w:val="0"/>
          <w:sz w:val="28"/>
          <w:szCs w:val="28"/>
        </w:rPr>
      </w:pPr>
      <w:r>
        <w:rPr>
          <w:rFonts w:hint="eastAsia"/>
          <w:snapToGrid w:val="0"/>
          <w:kern w:val="0"/>
          <w:sz w:val="28"/>
          <w:szCs w:val="28"/>
        </w:rPr>
        <w:t>（六</w:t>
      </w:r>
      <w:r w:rsidRPr="00E056D9">
        <w:rPr>
          <w:rFonts w:hint="eastAsia"/>
          <w:snapToGrid w:val="0"/>
          <w:kern w:val="0"/>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210402" w:rsidRPr="00E056D9" w:rsidRDefault="00210402" w:rsidP="00210402">
      <w:pPr>
        <w:pStyle w:val="1"/>
        <w:adjustRightInd w:val="0"/>
        <w:snapToGrid w:val="0"/>
        <w:spacing w:line="600" w:lineRule="exact"/>
        <w:ind w:firstLine="560"/>
        <w:rPr>
          <w:snapToGrid w:val="0"/>
          <w:kern w:val="0"/>
          <w:sz w:val="28"/>
          <w:szCs w:val="28"/>
        </w:rPr>
      </w:pPr>
      <w:r w:rsidRPr="00E056D9">
        <w:rPr>
          <w:rFonts w:hint="eastAsia"/>
          <w:snapToGrid w:val="0"/>
          <w:kern w:val="0"/>
          <w:sz w:val="28"/>
          <w:szCs w:val="28"/>
        </w:rPr>
        <w:t>（</w:t>
      </w:r>
      <w:r>
        <w:rPr>
          <w:rFonts w:hint="eastAsia"/>
          <w:snapToGrid w:val="0"/>
          <w:kern w:val="0"/>
          <w:sz w:val="28"/>
          <w:szCs w:val="28"/>
        </w:rPr>
        <w:t>七</w:t>
      </w:r>
      <w:r w:rsidRPr="00E056D9">
        <w:rPr>
          <w:rFonts w:hint="eastAsia"/>
          <w:snapToGrid w:val="0"/>
          <w:kern w:val="0"/>
          <w:sz w:val="28"/>
          <w:szCs w:val="28"/>
        </w:rPr>
        <w:t>）</w:t>
      </w:r>
      <w:r w:rsidRPr="00E056D9">
        <w:rPr>
          <w:rFonts w:hint="eastAsia"/>
          <w:snapToGrid w:val="0"/>
          <w:kern w:val="0"/>
          <w:sz w:val="28"/>
          <w:szCs w:val="28"/>
        </w:rPr>
        <w:t xml:space="preserve"> </w:t>
      </w:r>
      <w:r w:rsidRPr="00E056D9">
        <w:rPr>
          <w:rFonts w:hint="eastAsia"/>
          <w:snapToGrid w:val="0"/>
          <w:kern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42CBB" w:rsidRPr="00210402" w:rsidRDefault="00842CBB" w:rsidP="00210402">
      <w:pPr>
        <w:pStyle w:val="1"/>
        <w:adjustRightInd w:val="0"/>
        <w:snapToGrid w:val="0"/>
        <w:spacing w:line="600" w:lineRule="exact"/>
        <w:ind w:leftChars="50" w:left="105" w:firstLine="560"/>
        <w:rPr>
          <w:snapToGrid w:val="0"/>
          <w:kern w:val="0"/>
          <w:sz w:val="28"/>
          <w:szCs w:val="28"/>
        </w:rPr>
      </w:pPr>
    </w:p>
    <w:sectPr w:rsidR="00842CBB" w:rsidRPr="002104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2DD" w:rsidRDefault="00B062DD" w:rsidP="008026BF">
      <w:r>
        <w:separator/>
      </w:r>
    </w:p>
  </w:endnote>
  <w:endnote w:type="continuationSeparator" w:id="0">
    <w:p w:rsidR="00B062DD" w:rsidRDefault="00B062DD"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2DD" w:rsidRDefault="00B062DD" w:rsidP="008026BF">
      <w:r>
        <w:separator/>
      </w:r>
    </w:p>
  </w:footnote>
  <w:footnote w:type="continuationSeparator" w:id="0">
    <w:p w:rsidR="00B062DD" w:rsidRDefault="00B062DD"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1041EE"/>
    <w:rsid w:val="0015089B"/>
    <w:rsid w:val="00152908"/>
    <w:rsid w:val="001A123B"/>
    <w:rsid w:val="001C673D"/>
    <w:rsid w:val="001E68F2"/>
    <w:rsid w:val="001E7DDF"/>
    <w:rsid w:val="00210402"/>
    <w:rsid w:val="00224EF4"/>
    <w:rsid w:val="002D3EFC"/>
    <w:rsid w:val="00320A93"/>
    <w:rsid w:val="003277A3"/>
    <w:rsid w:val="00372DF7"/>
    <w:rsid w:val="003F0B48"/>
    <w:rsid w:val="003F321A"/>
    <w:rsid w:val="003F3B34"/>
    <w:rsid w:val="00427BC4"/>
    <w:rsid w:val="00471A6A"/>
    <w:rsid w:val="0058572E"/>
    <w:rsid w:val="005A069F"/>
    <w:rsid w:val="005B3169"/>
    <w:rsid w:val="0060361A"/>
    <w:rsid w:val="006B564B"/>
    <w:rsid w:val="006E2CBD"/>
    <w:rsid w:val="006E71D0"/>
    <w:rsid w:val="00704B0B"/>
    <w:rsid w:val="00791B38"/>
    <w:rsid w:val="007E5E1B"/>
    <w:rsid w:val="008026BF"/>
    <w:rsid w:val="00805FF0"/>
    <w:rsid w:val="00826E58"/>
    <w:rsid w:val="0082704B"/>
    <w:rsid w:val="008423F5"/>
    <w:rsid w:val="00842CBB"/>
    <w:rsid w:val="00945D0B"/>
    <w:rsid w:val="00985214"/>
    <w:rsid w:val="009B74FB"/>
    <w:rsid w:val="00A372C2"/>
    <w:rsid w:val="00AA21A2"/>
    <w:rsid w:val="00B005DA"/>
    <w:rsid w:val="00B062DD"/>
    <w:rsid w:val="00B17297"/>
    <w:rsid w:val="00B1768E"/>
    <w:rsid w:val="00B40ED6"/>
    <w:rsid w:val="00B94F88"/>
    <w:rsid w:val="00C222CB"/>
    <w:rsid w:val="00C82568"/>
    <w:rsid w:val="00CA2480"/>
    <w:rsid w:val="00CB45AA"/>
    <w:rsid w:val="00D350AB"/>
    <w:rsid w:val="00D61398"/>
    <w:rsid w:val="00D6325B"/>
    <w:rsid w:val="00D9008B"/>
    <w:rsid w:val="00DB65DF"/>
    <w:rsid w:val="00DB7E7C"/>
    <w:rsid w:val="00DC5EA2"/>
    <w:rsid w:val="00E71A30"/>
    <w:rsid w:val="00EC275C"/>
    <w:rsid w:val="00F00F83"/>
    <w:rsid w:val="00F7051F"/>
    <w:rsid w:val="00F7078F"/>
    <w:rsid w:val="00F73A31"/>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9D404BA-A685-4EF1-80A0-6DBB1006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character" w:styleId="a6">
    <w:name w:val="Strong"/>
    <w:qFormat/>
    <w:rsid w:val="005A069F"/>
    <w:rPr>
      <w:b/>
      <w:bCs/>
    </w:rPr>
  </w:style>
  <w:style w:type="paragraph" w:styleId="a7">
    <w:name w:val="Balloon Text"/>
    <w:basedOn w:val="a"/>
    <w:link w:val="Char1"/>
    <w:uiPriority w:val="99"/>
    <w:semiHidden/>
    <w:unhideWhenUsed/>
    <w:rsid w:val="002D3EFC"/>
    <w:rPr>
      <w:sz w:val="18"/>
      <w:szCs w:val="18"/>
    </w:rPr>
  </w:style>
  <w:style w:type="character" w:customStyle="1" w:styleId="Char1">
    <w:name w:val="批注框文本 Char"/>
    <w:basedOn w:val="a0"/>
    <w:link w:val="a7"/>
    <w:uiPriority w:val="99"/>
    <w:semiHidden/>
    <w:rsid w:val="002D3EF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90406-6B76-4D6D-A394-F9752BDE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649</Words>
  <Characters>3701</Characters>
  <Application>Microsoft Office Word</Application>
  <DocSecurity>0</DocSecurity>
  <Lines>30</Lines>
  <Paragraphs>8</Paragraphs>
  <ScaleCrop>false</ScaleCrop>
  <Company>Lenovo (Beijing) Limited</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46</cp:revision>
  <cp:lastPrinted>2017-09-05T02:26:00Z</cp:lastPrinted>
  <dcterms:created xsi:type="dcterms:W3CDTF">2015-11-03T02:02:00Z</dcterms:created>
  <dcterms:modified xsi:type="dcterms:W3CDTF">2017-11-15T02:12:00Z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