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4E2" w:rsidRDefault="00CF34E2">
      <w:pPr>
        <w:jc w:val="center"/>
        <w:rPr>
          <w:b/>
          <w:sz w:val="44"/>
          <w:szCs w:val="44"/>
        </w:rPr>
      </w:pPr>
      <w:r>
        <w:rPr>
          <w:rFonts w:hint="eastAsia"/>
          <w:b/>
          <w:sz w:val="44"/>
          <w:szCs w:val="44"/>
        </w:rPr>
        <w:t>第一部分</w:t>
      </w:r>
      <w:r>
        <w:rPr>
          <w:b/>
          <w:sz w:val="44"/>
          <w:szCs w:val="44"/>
        </w:rPr>
        <w:t xml:space="preserve">  </w:t>
      </w:r>
      <w:r>
        <w:rPr>
          <w:rFonts w:ascii="宋体" w:hAnsi="宋体" w:hint="eastAsia"/>
          <w:b/>
          <w:sz w:val="44"/>
          <w:szCs w:val="44"/>
        </w:rPr>
        <w:t>徐水区住房和城乡建设局</w:t>
      </w:r>
      <w:r>
        <w:rPr>
          <w:rFonts w:hint="eastAsia"/>
          <w:b/>
          <w:sz w:val="44"/>
          <w:szCs w:val="44"/>
        </w:rPr>
        <w:t>概况</w:t>
      </w:r>
    </w:p>
    <w:p w:rsidR="00CF34E2" w:rsidRPr="00471A6A" w:rsidRDefault="00CF34E2"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一、部门职责</w:t>
      </w:r>
    </w:p>
    <w:p w:rsidR="00CF34E2" w:rsidRPr="002323E4" w:rsidRDefault="00CF34E2" w:rsidP="002323E4">
      <w:pPr>
        <w:widowControl/>
        <w:spacing w:line="660" w:lineRule="exact"/>
        <w:jc w:val="left"/>
        <w:rPr>
          <w:snapToGrid w:val="0"/>
          <w:kern w:val="0"/>
          <w:sz w:val="28"/>
          <w:szCs w:val="28"/>
        </w:rPr>
      </w:pPr>
      <w:r w:rsidRPr="002323E4">
        <w:rPr>
          <w:rFonts w:hint="eastAsia"/>
          <w:snapToGrid w:val="0"/>
          <w:kern w:val="0"/>
          <w:sz w:val="28"/>
          <w:szCs w:val="28"/>
        </w:rPr>
        <w:t>一）贯彻执行国家、省、市、县相关建设工作的法规、方针、政策；</w:t>
      </w:r>
      <w:r w:rsidRPr="002323E4">
        <w:rPr>
          <w:snapToGrid w:val="0"/>
          <w:kern w:val="0"/>
          <w:sz w:val="28"/>
          <w:szCs w:val="28"/>
        </w:rPr>
        <w:t xml:space="preserve"> </w:t>
      </w:r>
    </w:p>
    <w:p w:rsidR="00CF34E2" w:rsidRPr="002323E4" w:rsidRDefault="00CF34E2" w:rsidP="002323E4">
      <w:pPr>
        <w:widowControl/>
        <w:spacing w:line="660" w:lineRule="exact"/>
        <w:ind w:firstLineChars="100" w:firstLine="280"/>
        <w:jc w:val="left"/>
        <w:rPr>
          <w:snapToGrid w:val="0"/>
          <w:kern w:val="0"/>
          <w:sz w:val="28"/>
          <w:szCs w:val="28"/>
        </w:rPr>
      </w:pPr>
      <w:r w:rsidRPr="002323E4">
        <w:rPr>
          <w:rFonts w:hint="eastAsia"/>
          <w:snapToGrid w:val="0"/>
          <w:kern w:val="0"/>
          <w:sz w:val="28"/>
          <w:szCs w:val="28"/>
        </w:rPr>
        <w:t>（二）参与工程建设的前期准备工作，全面负责工程建设实施阶段的管理工作，并监督执行；</w:t>
      </w:r>
      <w:r w:rsidRPr="002323E4">
        <w:rPr>
          <w:snapToGrid w:val="0"/>
          <w:kern w:val="0"/>
          <w:sz w:val="28"/>
          <w:szCs w:val="28"/>
        </w:rPr>
        <w:t xml:space="preserve"> </w:t>
      </w:r>
    </w:p>
    <w:p w:rsidR="00CF34E2" w:rsidRPr="002323E4" w:rsidRDefault="00CF34E2" w:rsidP="002323E4">
      <w:pPr>
        <w:widowControl/>
        <w:spacing w:line="660" w:lineRule="exact"/>
        <w:ind w:firstLineChars="100" w:firstLine="280"/>
        <w:jc w:val="left"/>
        <w:rPr>
          <w:snapToGrid w:val="0"/>
          <w:kern w:val="0"/>
          <w:sz w:val="28"/>
          <w:szCs w:val="28"/>
        </w:rPr>
      </w:pPr>
      <w:r w:rsidRPr="002323E4">
        <w:rPr>
          <w:rFonts w:hint="eastAsia"/>
          <w:snapToGrid w:val="0"/>
          <w:kern w:val="0"/>
          <w:sz w:val="28"/>
          <w:szCs w:val="28"/>
        </w:rPr>
        <w:t>（三）会同有关部门建立健全全县建筑市场管理体系，实施统一管理；</w:t>
      </w:r>
      <w:r w:rsidRPr="002323E4">
        <w:rPr>
          <w:snapToGrid w:val="0"/>
          <w:kern w:val="0"/>
          <w:sz w:val="28"/>
          <w:szCs w:val="28"/>
        </w:rPr>
        <w:t xml:space="preserve"> </w:t>
      </w:r>
    </w:p>
    <w:p w:rsidR="00CF34E2" w:rsidRPr="002323E4" w:rsidRDefault="00CF34E2" w:rsidP="002323E4">
      <w:pPr>
        <w:widowControl/>
        <w:spacing w:line="660" w:lineRule="exact"/>
        <w:ind w:firstLineChars="100" w:firstLine="280"/>
        <w:jc w:val="left"/>
        <w:rPr>
          <w:snapToGrid w:val="0"/>
          <w:kern w:val="0"/>
          <w:sz w:val="28"/>
          <w:szCs w:val="28"/>
        </w:rPr>
      </w:pPr>
      <w:r w:rsidRPr="002323E4">
        <w:rPr>
          <w:rFonts w:hint="eastAsia"/>
          <w:snapToGrid w:val="0"/>
          <w:kern w:val="0"/>
          <w:sz w:val="28"/>
          <w:szCs w:val="28"/>
        </w:rPr>
        <w:t>（四）参与制定城镇区域规划，负责城市科研、名城保护，抗震设防及人防结建和城区防汛工作；</w:t>
      </w:r>
      <w:r w:rsidRPr="002323E4">
        <w:rPr>
          <w:snapToGrid w:val="0"/>
          <w:kern w:val="0"/>
          <w:sz w:val="28"/>
          <w:szCs w:val="28"/>
        </w:rPr>
        <w:t xml:space="preserve"> </w:t>
      </w:r>
    </w:p>
    <w:p w:rsidR="00CF34E2" w:rsidRPr="002323E4" w:rsidRDefault="00CF34E2" w:rsidP="002323E4">
      <w:pPr>
        <w:widowControl/>
        <w:spacing w:line="660" w:lineRule="exact"/>
        <w:ind w:firstLineChars="100" w:firstLine="280"/>
        <w:jc w:val="left"/>
        <w:rPr>
          <w:snapToGrid w:val="0"/>
          <w:kern w:val="0"/>
          <w:sz w:val="28"/>
          <w:szCs w:val="28"/>
        </w:rPr>
      </w:pPr>
      <w:r w:rsidRPr="002323E4">
        <w:rPr>
          <w:rFonts w:hint="eastAsia"/>
          <w:snapToGrid w:val="0"/>
          <w:kern w:val="0"/>
          <w:sz w:val="28"/>
          <w:szCs w:val="28"/>
        </w:rPr>
        <w:t>（五）制定房地产行业和房地产市场的有关规章，负责全县房地产行业管理，同时受县政府委托负责管理房屋拆迁工作；</w:t>
      </w:r>
      <w:r w:rsidRPr="002323E4">
        <w:rPr>
          <w:snapToGrid w:val="0"/>
          <w:kern w:val="0"/>
          <w:sz w:val="28"/>
          <w:szCs w:val="28"/>
        </w:rPr>
        <w:t xml:space="preserve"> </w:t>
      </w:r>
    </w:p>
    <w:p w:rsidR="00CF34E2" w:rsidRPr="002323E4" w:rsidRDefault="00CF34E2" w:rsidP="002323E4">
      <w:pPr>
        <w:widowControl/>
        <w:spacing w:line="660" w:lineRule="exact"/>
        <w:ind w:firstLineChars="100" w:firstLine="280"/>
        <w:jc w:val="left"/>
        <w:rPr>
          <w:snapToGrid w:val="0"/>
          <w:kern w:val="0"/>
          <w:sz w:val="28"/>
          <w:szCs w:val="28"/>
        </w:rPr>
      </w:pPr>
      <w:r w:rsidRPr="002323E4">
        <w:rPr>
          <w:rFonts w:hint="eastAsia"/>
          <w:snapToGrid w:val="0"/>
          <w:kern w:val="0"/>
          <w:sz w:val="28"/>
          <w:szCs w:val="28"/>
        </w:rPr>
        <w:t>（六）指导全县乡镇和村庄的建设和管理；</w:t>
      </w:r>
      <w:r w:rsidRPr="002323E4">
        <w:rPr>
          <w:snapToGrid w:val="0"/>
          <w:kern w:val="0"/>
          <w:sz w:val="28"/>
          <w:szCs w:val="28"/>
        </w:rPr>
        <w:t xml:space="preserve"> </w:t>
      </w:r>
    </w:p>
    <w:p w:rsidR="00CF34E2" w:rsidRPr="002323E4" w:rsidRDefault="00CF34E2" w:rsidP="002323E4">
      <w:pPr>
        <w:widowControl/>
        <w:spacing w:line="660" w:lineRule="exact"/>
        <w:ind w:firstLineChars="100" w:firstLine="280"/>
        <w:jc w:val="left"/>
        <w:rPr>
          <w:snapToGrid w:val="0"/>
          <w:kern w:val="0"/>
          <w:sz w:val="28"/>
          <w:szCs w:val="28"/>
        </w:rPr>
      </w:pPr>
      <w:r w:rsidRPr="002323E4">
        <w:rPr>
          <w:rFonts w:hint="eastAsia"/>
          <w:snapToGrid w:val="0"/>
          <w:kern w:val="0"/>
          <w:sz w:val="28"/>
          <w:szCs w:val="28"/>
        </w:rPr>
        <w:t>（七）负责指导城区道路排水、照明等市政基础设施等的维护和管理工作，会同有关部门做好全县石油、液化气的经营、发旆、检查管理工作；</w:t>
      </w:r>
      <w:r w:rsidRPr="002323E4">
        <w:rPr>
          <w:snapToGrid w:val="0"/>
          <w:kern w:val="0"/>
          <w:sz w:val="28"/>
          <w:szCs w:val="28"/>
        </w:rPr>
        <w:t xml:space="preserve"> </w:t>
      </w:r>
    </w:p>
    <w:p w:rsidR="00CF34E2" w:rsidRPr="002323E4" w:rsidRDefault="00CF34E2" w:rsidP="002323E4">
      <w:pPr>
        <w:widowControl/>
        <w:spacing w:line="660" w:lineRule="exact"/>
        <w:ind w:firstLineChars="100" w:firstLine="280"/>
        <w:jc w:val="left"/>
        <w:rPr>
          <w:snapToGrid w:val="0"/>
          <w:kern w:val="0"/>
          <w:sz w:val="28"/>
          <w:szCs w:val="28"/>
        </w:rPr>
      </w:pPr>
      <w:r w:rsidRPr="002323E4">
        <w:rPr>
          <w:rFonts w:hint="eastAsia"/>
          <w:snapToGrid w:val="0"/>
          <w:kern w:val="0"/>
          <w:sz w:val="28"/>
          <w:szCs w:val="28"/>
        </w:rPr>
        <w:t>（八）负责对城区公用绿地的绿化及城区花草树木的养护工作进行管理；</w:t>
      </w:r>
      <w:r w:rsidRPr="002323E4">
        <w:rPr>
          <w:snapToGrid w:val="0"/>
          <w:kern w:val="0"/>
          <w:sz w:val="28"/>
          <w:szCs w:val="28"/>
        </w:rPr>
        <w:t xml:space="preserve"> </w:t>
      </w:r>
    </w:p>
    <w:p w:rsidR="00CF34E2" w:rsidRPr="002323E4" w:rsidRDefault="00CF34E2" w:rsidP="002323E4">
      <w:pPr>
        <w:widowControl/>
        <w:spacing w:line="660" w:lineRule="exact"/>
        <w:ind w:firstLineChars="100" w:firstLine="280"/>
        <w:jc w:val="left"/>
        <w:rPr>
          <w:snapToGrid w:val="0"/>
          <w:kern w:val="0"/>
          <w:sz w:val="28"/>
          <w:szCs w:val="28"/>
        </w:rPr>
      </w:pPr>
      <w:r w:rsidRPr="002323E4">
        <w:rPr>
          <w:rFonts w:hint="eastAsia"/>
          <w:snapToGrid w:val="0"/>
          <w:kern w:val="0"/>
          <w:sz w:val="28"/>
          <w:szCs w:val="28"/>
        </w:rPr>
        <w:t>（九）负责建设系统的普法培训和行政执法证件的审报、发放和管理，监察建设系统执法工作；</w:t>
      </w:r>
      <w:r w:rsidRPr="002323E4">
        <w:rPr>
          <w:snapToGrid w:val="0"/>
          <w:kern w:val="0"/>
          <w:sz w:val="28"/>
          <w:szCs w:val="28"/>
        </w:rPr>
        <w:t xml:space="preserve"> </w:t>
      </w:r>
    </w:p>
    <w:p w:rsidR="00CF34E2" w:rsidRPr="002323E4" w:rsidRDefault="00CF34E2" w:rsidP="002323E4">
      <w:pPr>
        <w:widowControl/>
        <w:spacing w:line="660" w:lineRule="exact"/>
        <w:ind w:firstLineChars="100" w:firstLine="280"/>
        <w:jc w:val="left"/>
        <w:rPr>
          <w:snapToGrid w:val="0"/>
          <w:kern w:val="0"/>
          <w:sz w:val="28"/>
          <w:szCs w:val="28"/>
        </w:rPr>
      </w:pPr>
      <w:r w:rsidRPr="002323E4">
        <w:rPr>
          <w:rFonts w:hint="eastAsia"/>
          <w:snapToGrid w:val="0"/>
          <w:kern w:val="0"/>
          <w:sz w:val="28"/>
          <w:szCs w:val="28"/>
        </w:rPr>
        <w:t>（十）负责城建档案、建设信息的管理工作；</w:t>
      </w:r>
      <w:r w:rsidRPr="002323E4">
        <w:rPr>
          <w:snapToGrid w:val="0"/>
          <w:kern w:val="0"/>
          <w:sz w:val="28"/>
          <w:szCs w:val="28"/>
        </w:rPr>
        <w:t xml:space="preserve"> </w:t>
      </w:r>
    </w:p>
    <w:p w:rsidR="00CF34E2" w:rsidRPr="002323E4" w:rsidRDefault="00CF34E2" w:rsidP="002323E4">
      <w:pPr>
        <w:widowControl/>
        <w:spacing w:line="660" w:lineRule="exact"/>
        <w:ind w:firstLineChars="100" w:firstLine="280"/>
        <w:jc w:val="left"/>
        <w:rPr>
          <w:snapToGrid w:val="0"/>
          <w:kern w:val="0"/>
          <w:sz w:val="28"/>
          <w:szCs w:val="28"/>
        </w:rPr>
      </w:pPr>
      <w:r w:rsidRPr="002323E4">
        <w:rPr>
          <w:rFonts w:hint="eastAsia"/>
          <w:snapToGrid w:val="0"/>
          <w:kern w:val="0"/>
          <w:sz w:val="28"/>
          <w:szCs w:val="28"/>
        </w:rPr>
        <w:t>（十一）负责管理和指导全县建筑节能、粉煤友综合利用及墙体改革工作；</w:t>
      </w:r>
      <w:r w:rsidRPr="002323E4">
        <w:rPr>
          <w:snapToGrid w:val="0"/>
          <w:kern w:val="0"/>
          <w:sz w:val="28"/>
          <w:szCs w:val="28"/>
        </w:rPr>
        <w:t xml:space="preserve"> </w:t>
      </w:r>
    </w:p>
    <w:p w:rsidR="00CF34E2" w:rsidRPr="002323E4" w:rsidRDefault="00CF34E2" w:rsidP="002323E4">
      <w:pPr>
        <w:widowControl/>
        <w:spacing w:line="660" w:lineRule="exact"/>
        <w:ind w:firstLineChars="100" w:firstLine="280"/>
        <w:jc w:val="left"/>
        <w:rPr>
          <w:snapToGrid w:val="0"/>
          <w:kern w:val="0"/>
          <w:sz w:val="28"/>
          <w:szCs w:val="28"/>
        </w:rPr>
      </w:pPr>
      <w:r w:rsidRPr="002323E4">
        <w:rPr>
          <w:rFonts w:hint="eastAsia"/>
          <w:snapToGrid w:val="0"/>
          <w:kern w:val="0"/>
          <w:sz w:val="28"/>
          <w:szCs w:val="28"/>
        </w:rPr>
        <w:lastRenderedPageBreak/>
        <w:t>（十二）负责全县建筑施工企业和建筑产品生产企业资质审查的管理工作；</w:t>
      </w:r>
      <w:r w:rsidRPr="002323E4">
        <w:rPr>
          <w:snapToGrid w:val="0"/>
          <w:kern w:val="0"/>
          <w:sz w:val="28"/>
          <w:szCs w:val="28"/>
        </w:rPr>
        <w:t xml:space="preserve"> </w:t>
      </w:r>
    </w:p>
    <w:p w:rsidR="00CF34E2" w:rsidRPr="002323E4" w:rsidRDefault="00CF34E2" w:rsidP="002323E4">
      <w:pPr>
        <w:widowControl/>
        <w:spacing w:line="660" w:lineRule="exact"/>
        <w:ind w:firstLineChars="100" w:firstLine="280"/>
        <w:jc w:val="left"/>
        <w:rPr>
          <w:snapToGrid w:val="0"/>
          <w:kern w:val="0"/>
          <w:sz w:val="28"/>
          <w:szCs w:val="28"/>
        </w:rPr>
      </w:pPr>
      <w:r w:rsidRPr="002323E4">
        <w:rPr>
          <w:rFonts w:hint="eastAsia"/>
          <w:snapToGrid w:val="0"/>
          <w:kern w:val="0"/>
          <w:sz w:val="28"/>
          <w:szCs w:val="28"/>
        </w:rPr>
        <w:t>（十三）承办县政府交办的其他工作。</w:t>
      </w:r>
    </w:p>
    <w:p w:rsidR="00CF34E2" w:rsidRPr="00471A6A" w:rsidRDefault="00CF34E2"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二、部门决算单位构成</w:t>
      </w:r>
    </w:p>
    <w:p w:rsidR="00E370E0" w:rsidRPr="00E370E0" w:rsidRDefault="00E370E0" w:rsidP="00E370E0">
      <w:pPr>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sidRPr="00E370E0">
        <w:rPr>
          <w:rFonts w:hint="eastAsia"/>
          <w:snapToGrid w:val="0"/>
          <w:kern w:val="0"/>
          <w:sz w:val="28"/>
          <w:szCs w:val="28"/>
        </w:rPr>
        <w:t>根据上述职责，住建局设</w:t>
      </w:r>
      <w:r w:rsidRPr="00E370E0">
        <w:rPr>
          <w:rFonts w:hint="eastAsia"/>
          <w:snapToGrid w:val="0"/>
          <w:kern w:val="0"/>
          <w:sz w:val="28"/>
          <w:szCs w:val="28"/>
        </w:rPr>
        <w:t>3</w:t>
      </w:r>
      <w:r w:rsidRPr="00E370E0">
        <w:rPr>
          <w:rFonts w:hint="eastAsia"/>
          <w:snapToGrid w:val="0"/>
          <w:kern w:val="0"/>
          <w:sz w:val="28"/>
          <w:szCs w:val="28"/>
        </w:rPr>
        <w:t>个内设机构：综合股、建筑业管理股、房地产管理股。</w:t>
      </w:r>
    </w:p>
    <w:p w:rsidR="00CF34E2" w:rsidRDefault="00E370E0" w:rsidP="001902B5">
      <w:pPr>
        <w:adjustRightInd w:val="0"/>
        <w:snapToGrid w:val="0"/>
        <w:spacing w:line="600" w:lineRule="exact"/>
        <w:ind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CF34E2" w:rsidRPr="00471A6A">
        <w:rPr>
          <w:rFonts w:hint="eastAsia"/>
          <w:snapToGrid w:val="0"/>
          <w:kern w:val="0"/>
          <w:sz w:val="28"/>
          <w:szCs w:val="28"/>
        </w:rPr>
        <w:t>我部门独立核算机构</w:t>
      </w:r>
      <w:r w:rsidR="00CF34E2" w:rsidRPr="00471A6A">
        <w:rPr>
          <w:snapToGrid w:val="0"/>
          <w:kern w:val="0"/>
          <w:sz w:val="28"/>
          <w:szCs w:val="28"/>
        </w:rPr>
        <w:t xml:space="preserve"> </w:t>
      </w:r>
      <w:r w:rsidR="00CF34E2">
        <w:rPr>
          <w:snapToGrid w:val="0"/>
          <w:kern w:val="0"/>
          <w:sz w:val="28"/>
          <w:szCs w:val="28"/>
        </w:rPr>
        <w:t>1</w:t>
      </w:r>
      <w:r w:rsidR="00CF34E2" w:rsidRPr="00471A6A">
        <w:rPr>
          <w:rFonts w:hint="eastAsia"/>
          <w:snapToGrid w:val="0"/>
          <w:kern w:val="0"/>
          <w:sz w:val="28"/>
          <w:szCs w:val="28"/>
        </w:rPr>
        <w:t>个，年末实有人数</w:t>
      </w:r>
      <w:r w:rsidR="00CF34E2" w:rsidRPr="00471A6A">
        <w:rPr>
          <w:snapToGrid w:val="0"/>
          <w:kern w:val="0"/>
          <w:sz w:val="28"/>
          <w:szCs w:val="28"/>
        </w:rPr>
        <w:t xml:space="preserve"> </w:t>
      </w:r>
      <w:r w:rsidR="00CF34E2">
        <w:rPr>
          <w:snapToGrid w:val="0"/>
          <w:kern w:val="0"/>
          <w:sz w:val="28"/>
          <w:szCs w:val="28"/>
        </w:rPr>
        <w:t>325</w:t>
      </w:r>
      <w:r w:rsidR="00CF34E2">
        <w:rPr>
          <w:rFonts w:hint="eastAsia"/>
          <w:snapToGrid w:val="0"/>
          <w:kern w:val="0"/>
          <w:sz w:val="28"/>
          <w:szCs w:val="28"/>
        </w:rPr>
        <w:t>人，</w:t>
      </w:r>
      <w:r w:rsidR="00CF34E2" w:rsidRPr="00471A6A">
        <w:rPr>
          <w:rFonts w:hint="eastAsia"/>
          <w:snapToGrid w:val="0"/>
          <w:kern w:val="0"/>
          <w:sz w:val="28"/>
          <w:szCs w:val="28"/>
        </w:rPr>
        <w:t>其中在职人员</w:t>
      </w:r>
      <w:r w:rsidR="00CF34E2">
        <w:rPr>
          <w:snapToGrid w:val="0"/>
          <w:kern w:val="0"/>
          <w:sz w:val="28"/>
          <w:szCs w:val="28"/>
        </w:rPr>
        <w:t>309</w:t>
      </w:r>
      <w:r w:rsidR="00CF34E2" w:rsidRPr="00471A6A">
        <w:rPr>
          <w:snapToGrid w:val="0"/>
          <w:kern w:val="0"/>
          <w:sz w:val="28"/>
          <w:szCs w:val="28"/>
        </w:rPr>
        <w:t xml:space="preserve"> </w:t>
      </w:r>
      <w:r w:rsidR="00CF34E2" w:rsidRPr="00471A6A">
        <w:rPr>
          <w:rFonts w:hint="eastAsia"/>
          <w:snapToGrid w:val="0"/>
          <w:kern w:val="0"/>
          <w:sz w:val="28"/>
          <w:szCs w:val="28"/>
        </w:rPr>
        <w:t>人，离休人员</w:t>
      </w:r>
      <w:r w:rsidR="00CF34E2">
        <w:rPr>
          <w:snapToGrid w:val="0"/>
          <w:kern w:val="0"/>
          <w:sz w:val="28"/>
          <w:szCs w:val="28"/>
        </w:rPr>
        <w:t>3</w:t>
      </w:r>
      <w:r w:rsidR="00CF34E2" w:rsidRPr="00471A6A">
        <w:rPr>
          <w:rFonts w:hint="eastAsia"/>
          <w:snapToGrid w:val="0"/>
          <w:kern w:val="0"/>
          <w:sz w:val="28"/>
          <w:szCs w:val="28"/>
        </w:rPr>
        <w:t>人，退休人员</w:t>
      </w:r>
      <w:r w:rsidR="00CF34E2">
        <w:rPr>
          <w:snapToGrid w:val="0"/>
          <w:kern w:val="0"/>
          <w:sz w:val="28"/>
          <w:szCs w:val="28"/>
        </w:rPr>
        <w:t>13</w:t>
      </w:r>
      <w:r w:rsidR="00CF34E2" w:rsidRPr="00471A6A">
        <w:rPr>
          <w:snapToGrid w:val="0"/>
          <w:kern w:val="0"/>
          <w:sz w:val="28"/>
          <w:szCs w:val="28"/>
        </w:rPr>
        <w:t xml:space="preserve"> </w:t>
      </w:r>
      <w:r w:rsidR="00CF34E2" w:rsidRPr="00471A6A">
        <w:rPr>
          <w:rFonts w:hint="eastAsia"/>
          <w:snapToGrid w:val="0"/>
          <w:kern w:val="0"/>
          <w:sz w:val="28"/>
          <w:szCs w:val="28"/>
        </w:rPr>
        <w:t>人。</w:t>
      </w:r>
    </w:p>
    <w:p w:rsidR="00CF34E2" w:rsidRPr="00A372C2" w:rsidRDefault="00CF34E2" w:rsidP="00A372C2">
      <w:pPr>
        <w:adjustRightInd w:val="0"/>
        <w:snapToGrid w:val="0"/>
        <w:spacing w:line="600" w:lineRule="exact"/>
        <w:ind w:firstLineChars="200" w:firstLine="560"/>
        <w:rPr>
          <w:snapToGrid w:val="0"/>
          <w:kern w:val="0"/>
          <w:sz w:val="28"/>
          <w:szCs w:val="28"/>
        </w:rPr>
      </w:pPr>
    </w:p>
    <w:p w:rsidR="00CF34E2" w:rsidRDefault="00CF34E2">
      <w:pPr>
        <w:jc w:val="center"/>
        <w:rPr>
          <w:b/>
          <w:sz w:val="44"/>
          <w:szCs w:val="44"/>
        </w:rPr>
      </w:pPr>
      <w:r>
        <w:rPr>
          <w:rFonts w:hint="eastAsia"/>
          <w:b/>
          <w:sz w:val="44"/>
          <w:szCs w:val="44"/>
        </w:rPr>
        <w:t>第二部分</w:t>
      </w:r>
      <w:r>
        <w:rPr>
          <w:b/>
          <w:sz w:val="44"/>
          <w:szCs w:val="44"/>
        </w:rPr>
        <w:t xml:space="preserve">  </w:t>
      </w:r>
      <w:r>
        <w:rPr>
          <w:rFonts w:hint="eastAsia"/>
          <w:b/>
          <w:sz w:val="44"/>
          <w:szCs w:val="44"/>
        </w:rPr>
        <w:t>徐水区住房和城乡建设局</w:t>
      </w:r>
    </w:p>
    <w:p w:rsidR="00CF34E2" w:rsidRPr="00842CBB" w:rsidRDefault="00CF34E2" w:rsidP="00EA4322">
      <w:pPr>
        <w:jc w:val="center"/>
        <w:rPr>
          <w:b/>
          <w:sz w:val="44"/>
          <w:szCs w:val="44"/>
        </w:rPr>
      </w:pPr>
      <w:r>
        <w:rPr>
          <w:b/>
          <w:sz w:val="44"/>
          <w:szCs w:val="44"/>
        </w:rPr>
        <w:t xml:space="preserve">        2016</w:t>
      </w:r>
      <w:r>
        <w:rPr>
          <w:rFonts w:hint="eastAsia"/>
          <w:b/>
          <w:sz w:val="44"/>
          <w:szCs w:val="44"/>
        </w:rPr>
        <w:t>年部门决算情况说明</w:t>
      </w:r>
    </w:p>
    <w:p w:rsidR="00CF34E2" w:rsidRDefault="00CF34E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一、收入支出决算总体情况说明</w:t>
      </w:r>
    </w:p>
    <w:p w:rsidR="00CF34E2" w:rsidRDefault="00CF34E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snapToGrid w:val="0"/>
          <w:kern w:val="0"/>
          <w:sz w:val="28"/>
          <w:szCs w:val="28"/>
        </w:rPr>
        <w:t>2016</w:t>
      </w:r>
      <w:r>
        <w:rPr>
          <w:rFonts w:hint="eastAsia"/>
          <w:snapToGrid w:val="0"/>
          <w:kern w:val="0"/>
          <w:sz w:val="28"/>
          <w:szCs w:val="28"/>
        </w:rPr>
        <w:t>年本年收入总计</w:t>
      </w:r>
      <w:r>
        <w:rPr>
          <w:snapToGrid w:val="0"/>
          <w:kern w:val="0"/>
          <w:sz w:val="28"/>
          <w:szCs w:val="28"/>
        </w:rPr>
        <w:t>26866.9</w:t>
      </w:r>
      <w:r>
        <w:rPr>
          <w:rFonts w:hint="eastAsia"/>
          <w:snapToGrid w:val="0"/>
          <w:kern w:val="0"/>
          <w:sz w:val="28"/>
          <w:szCs w:val="28"/>
        </w:rPr>
        <w:t>万元，较上年增长</w:t>
      </w:r>
      <w:r>
        <w:rPr>
          <w:snapToGrid w:val="0"/>
          <w:kern w:val="0"/>
          <w:sz w:val="28"/>
          <w:szCs w:val="28"/>
        </w:rPr>
        <w:t>23.34 %</w:t>
      </w:r>
      <w:r>
        <w:rPr>
          <w:rFonts w:hint="eastAsia"/>
          <w:snapToGrid w:val="0"/>
          <w:kern w:val="0"/>
          <w:sz w:val="28"/>
          <w:szCs w:val="28"/>
        </w:rPr>
        <w:t>，增收</w:t>
      </w:r>
      <w:r>
        <w:rPr>
          <w:snapToGrid w:val="0"/>
          <w:kern w:val="0"/>
          <w:sz w:val="28"/>
          <w:szCs w:val="28"/>
        </w:rPr>
        <w:t xml:space="preserve"> 6271.1</w:t>
      </w:r>
      <w:r>
        <w:rPr>
          <w:rFonts w:hint="eastAsia"/>
          <w:snapToGrid w:val="0"/>
          <w:kern w:val="0"/>
          <w:sz w:val="28"/>
          <w:szCs w:val="28"/>
        </w:rPr>
        <w:t>万元</w:t>
      </w:r>
      <w:r w:rsidR="00F518A4">
        <w:rPr>
          <w:rFonts w:hint="eastAsia"/>
          <w:snapToGrid w:val="0"/>
          <w:kern w:val="0"/>
          <w:sz w:val="28"/>
          <w:szCs w:val="28"/>
        </w:rPr>
        <w:t>，</w:t>
      </w:r>
      <w:r w:rsidR="00F518A4" w:rsidRPr="00361C47">
        <w:rPr>
          <w:rFonts w:hint="eastAsia"/>
          <w:snapToGrid w:val="0"/>
          <w:kern w:val="0"/>
          <w:sz w:val="28"/>
          <w:szCs w:val="28"/>
        </w:rPr>
        <w:t>原因</w:t>
      </w:r>
      <w:r w:rsidR="00F518A4" w:rsidRPr="00361C47">
        <w:rPr>
          <w:snapToGrid w:val="0"/>
          <w:kern w:val="0"/>
          <w:sz w:val="28"/>
          <w:szCs w:val="28"/>
        </w:rPr>
        <w:t>：</w:t>
      </w:r>
      <w:r w:rsidR="00F518A4" w:rsidRPr="00361C47">
        <w:rPr>
          <w:snapToGrid w:val="0"/>
          <w:kern w:val="0"/>
          <w:sz w:val="28"/>
          <w:szCs w:val="28"/>
        </w:rPr>
        <w:fldChar w:fldCharType="begin"/>
      </w:r>
      <w:r w:rsidR="00F518A4" w:rsidRPr="00361C47">
        <w:rPr>
          <w:snapToGrid w:val="0"/>
          <w:kern w:val="0"/>
          <w:sz w:val="28"/>
          <w:szCs w:val="28"/>
        </w:rPr>
        <w:instrText xml:space="preserve"> </w:instrText>
      </w:r>
      <w:r w:rsidR="00F518A4" w:rsidRPr="00361C47">
        <w:rPr>
          <w:rFonts w:hint="eastAsia"/>
          <w:snapToGrid w:val="0"/>
          <w:kern w:val="0"/>
          <w:sz w:val="28"/>
          <w:szCs w:val="28"/>
        </w:rPr>
        <w:instrText xml:space="preserve">MERGEFIELD </w:instrText>
      </w:r>
      <w:r w:rsidR="00F518A4" w:rsidRPr="00361C47">
        <w:rPr>
          <w:rFonts w:hint="eastAsia"/>
          <w:snapToGrid w:val="0"/>
          <w:kern w:val="0"/>
          <w:sz w:val="28"/>
          <w:szCs w:val="28"/>
        </w:rPr>
        <w:instrText>本年收入</w:instrText>
      </w:r>
      <w:r w:rsidR="00F518A4" w:rsidRPr="00361C47">
        <w:rPr>
          <w:rFonts w:hint="eastAsia"/>
          <w:snapToGrid w:val="0"/>
          <w:kern w:val="0"/>
          <w:sz w:val="28"/>
          <w:szCs w:val="28"/>
        </w:rPr>
        <w:instrText>_</w:instrText>
      </w:r>
      <w:r w:rsidR="00F518A4" w:rsidRPr="00361C47">
        <w:rPr>
          <w:rFonts w:hint="eastAsia"/>
          <w:snapToGrid w:val="0"/>
          <w:kern w:val="0"/>
          <w:sz w:val="28"/>
          <w:szCs w:val="28"/>
        </w:rPr>
        <w:instrText>原因</w:instrText>
      </w:r>
      <w:r w:rsidR="00F518A4" w:rsidRPr="00361C47">
        <w:rPr>
          <w:snapToGrid w:val="0"/>
          <w:kern w:val="0"/>
          <w:sz w:val="28"/>
          <w:szCs w:val="28"/>
        </w:rPr>
        <w:instrText xml:space="preserve"> </w:instrText>
      </w:r>
      <w:r w:rsidR="00F518A4" w:rsidRPr="00361C47">
        <w:rPr>
          <w:snapToGrid w:val="0"/>
          <w:kern w:val="0"/>
          <w:sz w:val="28"/>
          <w:szCs w:val="28"/>
        </w:rPr>
        <w:fldChar w:fldCharType="separate"/>
      </w:r>
      <w:r w:rsidR="00F518A4" w:rsidRPr="006275B7">
        <w:rPr>
          <w:rFonts w:hint="eastAsia"/>
          <w:noProof/>
          <w:snapToGrid w:val="0"/>
          <w:kern w:val="0"/>
          <w:sz w:val="28"/>
          <w:szCs w:val="28"/>
        </w:rPr>
        <w:t>人员工资津贴收入及项目收入增加</w:t>
      </w:r>
      <w:r w:rsidR="00F518A4" w:rsidRPr="00361C47">
        <w:rPr>
          <w:snapToGrid w:val="0"/>
          <w:kern w:val="0"/>
          <w:sz w:val="28"/>
          <w:szCs w:val="28"/>
        </w:rPr>
        <w:fldChar w:fldCharType="end"/>
      </w:r>
      <w:r>
        <w:rPr>
          <w:rFonts w:hint="eastAsia"/>
          <w:snapToGrid w:val="0"/>
          <w:kern w:val="0"/>
          <w:sz w:val="28"/>
          <w:szCs w:val="28"/>
        </w:rPr>
        <w:t>；本年支出总计</w:t>
      </w:r>
      <w:r>
        <w:rPr>
          <w:snapToGrid w:val="0"/>
          <w:kern w:val="0"/>
          <w:sz w:val="28"/>
          <w:szCs w:val="28"/>
        </w:rPr>
        <w:t>28404.33</w:t>
      </w:r>
      <w:r>
        <w:rPr>
          <w:rFonts w:hint="eastAsia"/>
          <w:snapToGrid w:val="0"/>
          <w:kern w:val="0"/>
          <w:sz w:val="28"/>
          <w:szCs w:val="28"/>
        </w:rPr>
        <w:t>万元，较上年减少</w:t>
      </w:r>
      <w:r>
        <w:rPr>
          <w:snapToGrid w:val="0"/>
          <w:kern w:val="0"/>
          <w:sz w:val="28"/>
          <w:szCs w:val="28"/>
        </w:rPr>
        <w:t>4.02 %</w:t>
      </w:r>
      <w:r>
        <w:rPr>
          <w:rFonts w:hint="eastAsia"/>
          <w:snapToGrid w:val="0"/>
          <w:kern w:val="0"/>
          <w:sz w:val="28"/>
          <w:szCs w:val="28"/>
        </w:rPr>
        <w:t>，减少</w:t>
      </w:r>
      <w:r>
        <w:rPr>
          <w:snapToGrid w:val="0"/>
          <w:kern w:val="0"/>
          <w:sz w:val="28"/>
          <w:szCs w:val="28"/>
        </w:rPr>
        <w:t>1142.88</w:t>
      </w:r>
      <w:r>
        <w:rPr>
          <w:rFonts w:hint="eastAsia"/>
          <w:snapToGrid w:val="0"/>
          <w:kern w:val="0"/>
          <w:sz w:val="28"/>
          <w:szCs w:val="28"/>
        </w:rPr>
        <w:t>万元，</w:t>
      </w:r>
      <w:r w:rsidR="00F518A4" w:rsidRPr="00361C47">
        <w:rPr>
          <w:rFonts w:hint="eastAsia"/>
          <w:snapToGrid w:val="0"/>
          <w:kern w:val="0"/>
          <w:sz w:val="28"/>
          <w:szCs w:val="28"/>
        </w:rPr>
        <w:t>原因</w:t>
      </w:r>
      <w:r w:rsidR="00F518A4" w:rsidRPr="00361C47">
        <w:rPr>
          <w:snapToGrid w:val="0"/>
          <w:kern w:val="0"/>
          <w:sz w:val="28"/>
          <w:szCs w:val="28"/>
        </w:rPr>
        <w:t>：</w:t>
      </w:r>
      <w:r w:rsidR="00F518A4">
        <w:rPr>
          <w:snapToGrid w:val="0"/>
          <w:kern w:val="0"/>
          <w:sz w:val="28"/>
          <w:szCs w:val="28"/>
        </w:rPr>
        <w:fldChar w:fldCharType="begin"/>
      </w:r>
      <w:r w:rsidR="00F518A4">
        <w:rPr>
          <w:snapToGrid w:val="0"/>
          <w:kern w:val="0"/>
          <w:sz w:val="28"/>
          <w:szCs w:val="28"/>
        </w:rPr>
        <w:instrText xml:space="preserve"> </w:instrText>
      </w:r>
      <w:r w:rsidR="00F518A4">
        <w:rPr>
          <w:rFonts w:hint="eastAsia"/>
          <w:snapToGrid w:val="0"/>
          <w:kern w:val="0"/>
          <w:sz w:val="28"/>
          <w:szCs w:val="28"/>
        </w:rPr>
        <w:instrText xml:space="preserve">MERGEFIELD </w:instrText>
      </w:r>
      <w:r w:rsidR="00F518A4">
        <w:rPr>
          <w:rFonts w:hint="eastAsia"/>
          <w:snapToGrid w:val="0"/>
          <w:kern w:val="0"/>
          <w:sz w:val="28"/>
          <w:szCs w:val="28"/>
        </w:rPr>
        <w:instrText>本年支出</w:instrText>
      </w:r>
      <w:r w:rsidR="00F518A4">
        <w:rPr>
          <w:rFonts w:hint="eastAsia"/>
          <w:snapToGrid w:val="0"/>
          <w:kern w:val="0"/>
          <w:sz w:val="28"/>
          <w:szCs w:val="28"/>
        </w:rPr>
        <w:instrText>_</w:instrText>
      </w:r>
      <w:r w:rsidR="00F518A4">
        <w:rPr>
          <w:rFonts w:hint="eastAsia"/>
          <w:snapToGrid w:val="0"/>
          <w:kern w:val="0"/>
          <w:sz w:val="28"/>
          <w:szCs w:val="28"/>
        </w:rPr>
        <w:instrText>原因</w:instrText>
      </w:r>
      <w:r w:rsidR="00F518A4">
        <w:rPr>
          <w:snapToGrid w:val="0"/>
          <w:kern w:val="0"/>
          <w:sz w:val="28"/>
          <w:szCs w:val="28"/>
        </w:rPr>
        <w:instrText xml:space="preserve"> </w:instrText>
      </w:r>
      <w:r w:rsidR="00F518A4">
        <w:rPr>
          <w:snapToGrid w:val="0"/>
          <w:kern w:val="0"/>
          <w:sz w:val="28"/>
          <w:szCs w:val="28"/>
        </w:rPr>
        <w:fldChar w:fldCharType="separate"/>
      </w:r>
      <w:r w:rsidR="00F518A4" w:rsidRPr="006275B7">
        <w:rPr>
          <w:rFonts w:hint="eastAsia"/>
          <w:noProof/>
          <w:snapToGrid w:val="0"/>
          <w:kern w:val="0"/>
          <w:sz w:val="28"/>
          <w:szCs w:val="28"/>
        </w:rPr>
        <w:t>本年度实际项目减少，支出减少</w:t>
      </w:r>
      <w:r w:rsidR="00F518A4">
        <w:rPr>
          <w:snapToGrid w:val="0"/>
          <w:kern w:val="0"/>
          <w:sz w:val="28"/>
          <w:szCs w:val="28"/>
        </w:rPr>
        <w:fldChar w:fldCharType="end"/>
      </w:r>
      <w:r w:rsidR="00F518A4">
        <w:rPr>
          <w:rFonts w:hint="eastAsia"/>
          <w:snapToGrid w:val="0"/>
          <w:kern w:val="0"/>
          <w:sz w:val="28"/>
          <w:szCs w:val="28"/>
        </w:rPr>
        <w:t>；</w:t>
      </w:r>
      <w:r>
        <w:rPr>
          <w:rFonts w:hint="eastAsia"/>
          <w:snapToGrid w:val="0"/>
          <w:kern w:val="0"/>
          <w:sz w:val="28"/>
          <w:szCs w:val="28"/>
        </w:rPr>
        <w:t>年末结转结余</w:t>
      </w:r>
      <w:r>
        <w:rPr>
          <w:snapToGrid w:val="0"/>
          <w:kern w:val="0"/>
          <w:sz w:val="28"/>
          <w:szCs w:val="28"/>
        </w:rPr>
        <w:t xml:space="preserve"> 2243.92</w:t>
      </w:r>
      <w:r>
        <w:rPr>
          <w:rFonts w:hint="eastAsia"/>
          <w:snapToGrid w:val="0"/>
          <w:kern w:val="0"/>
          <w:sz w:val="28"/>
          <w:szCs w:val="28"/>
        </w:rPr>
        <w:t>万元。</w:t>
      </w:r>
    </w:p>
    <w:p w:rsidR="00CF34E2" w:rsidRDefault="00CF34E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二、收入决算情况说明</w:t>
      </w:r>
    </w:p>
    <w:p w:rsidR="00CF34E2" w:rsidRDefault="00CF34E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snapToGrid w:val="0"/>
          <w:kern w:val="0"/>
          <w:sz w:val="28"/>
          <w:szCs w:val="28"/>
        </w:rPr>
        <w:t>2016</w:t>
      </w:r>
      <w:r>
        <w:rPr>
          <w:rFonts w:hint="eastAsia"/>
          <w:snapToGrid w:val="0"/>
          <w:kern w:val="0"/>
          <w:sz w:val="28"/>
          <w:szCs w:val="28"/>
        </w:rPr>
        <w:t>年度收入总计</w:t>
      </w:r>
      <w:r>
        <w:rPr>
          <w:snapToGrid w:val="0"/>
          <w:kern w:val="0"/>
          <w:sz w:val="28"/>
          <w:szCs w:val="28"/>
        </w:rPr>
        <w:t xml:space="preserve"> 26866.9</w:t>
      </w:r>
      <w:r>
        <w:rPr>
          <w:rFonts w:hint="eastAsia"/>
          <w:snapToGrid w:val="0"/>
          <w:kern w:val="0"/>
          <w:sz w:val="28"/>
          <w:szCs w:val="28"/>
        </w:rPr>
        <w:t>万元，其中财政拨款收入</w:t>
      </w:r>
      <w:r>
        <w:rPr>
          <w:snapToGrid w:val="0"/>
          <w:kern w:val="0"/>
          <w:sz w:val="28"/>
          <w:szCs w:val="28"/>
        </w:rPr>
        <w:t xml:space="preserve">    26758.54</w:t>
      </w:r>
      <w:r>
        <w:rPr>
          <w:rFonts w:hint="eastAsia"/>
          <w:snapToGrid w:val="0"/>
          <w:kern w:val="0"/>
          <w:sz w:val="28"/>
          <w:szCs w:val="28"/>
        </w:rPr>
        <w:t>万元，较上年增长</w:t>
      </w:r>
      <w:r>
        <w:rPr>
          <w:snapToGrid w:val="0"/>
          <w:kern w:val="0"/>
          <w:sz w:val="28"/>
          <w:szCs w:val="28"/>
        </w:rPr>
        <w:t>29.94%</w:t>
      </w:r>
      <w:r>
        <w:rPr>
          <w:rFonts w:hint="eastAsia"/>
          <w:snapToGrid w:val="0"/>
          <w:kern w:val="0"/>
          <w:sz w:val="28"/>
          <w:szCs w:val="28"/>
        </w:rPr>
        <w:t>，增收</w:t>
      </w:r>
      <w:r>
        <w:rPr>
          <w:snapToGrid w:val="0"/>
          <w:kern w:val="0"/>
          <w:sz w:val="28"/>
          <w:szCs w:val="28"/>
        </w:rPr>
        <w:t>6164.95</w:t>
      </w:r>
      <w:r>
        <w:rPr>
          <w:rFonts w:hint="eastAsia"/>
          <w:snapToGrid w:val="0"/>
          <w:kern w:val="0"/>
          <w:sz w:val="28"/>
          <w:szCs w:val="28"/>
        </w:rPr>
        <w:t>万元，主要原因项目增加，收入加大；其他收入</w:t>
      </w:r>
      <w:r>
        <w:rPr>
          <w:snapToGrid w:val="0"/>
          <w:kern w:val="0"/>
          <w:sz w:val="28"/>
          <w:szCs w:val="28"/>
        </w:rPr>
        <w:t xml:space="preserve">108.36 </w:t>
      </w:r>
      <w:r>
        <w:rPr>
          <w:rFonts w:hint="eastAsia"/>
          <w:snapToGrid w:val="0"/>
          <w:kern w:val="0"/>
          <w:sz w:val="28"/>
          <w:szCs w:val="28"/>
        </w:rPr>
        <w:t>万元，较上年增长</w:t>
      </w:r>
      <w:r>
        <w:rPr>
          <w:snapToGrid w:val="0"/>
          <w:kern w:val="0"/>
          <w:sz w:val="28"/>
          <w:szCs w:val="28"/>
        </w:rPr>
        <w:t>98 %</w:t>
      </w:r>
      <w:r>
        <w:rPr>
          <w:rFonts w:hint="eastAsia"/>
          <w:snapToGrid w:val="0"/>
          <w:kern w:val="0"/>
          <w:sz w:val="28"/>
          <w:szCs w:val="28"/>
        </w:rPr>
        <w:t>，增收</w:t>
      </w:r>
      <w:r>
        <w:rPr>
          <w:snapToGrid w:val="0"/>
          <w:kern w:val="0"/>
          <w:sz w:val="28"/>
          <w:szCs w:val="28"/>
        </w:rPr>
        <w:t xml:space="preserve">106.15 </w:t>
      </w:r>
      <w:r>
        <w:rPr>
          <w:rFonts w:hint="eastAsia"/>
          <w:snapToGrid w:val="0"/>
          <w:kern w:val="0"/>
          <w:sz w:val="28"/>
          <w:szCs w:val="28"/>
        </w:rPr>
        <w:t>万元，主要原因利息收入增加和高速公路改扩建拆除绿化带补偿费增加。</w:t>
      </w:r>
    </w:p>
    <w:p w:rsidR="00CF34E2" w:rsidRDefault="00CF34E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三、支出决算情况说明</w:t>
      </w:r>
    </w:p>
    <w:p w:rsidR="00CF34E2" w:rsidRDefault="00CF34E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snapToGrid w:val="0"/>
          <w:kern w:val="0"/>
          <w:sz w:val="28"/>
          <w:szCs w:val="28"/>
        </w:rPr>
        <w:t>2016</w:t>
      </w:r>
      <w:r>
        <w:rPr>
          <w:rFonts w:hint="eastAsia"/>
          <w:snapToGrid w:val="0"/>
          <w:kern w:val="0"/>
          <w:sz w:val="28"/>
          <w:szCs w:val="28"/>
        </w:rPr>
        <w:t>年度支出总计</w:t>
      </w:r>
      <w:r>
        <w:rPr>
          <w:snapToGrid w:val="0"/>
          <w:kern w:val="0"/>
          <w:sz w:val="28"/>
          <w:szCs w:val="28"/>
        </w:rPr>
        <w:t xml:space="preserve">28404.33 </w:t>
      </w:r>
      <w:r>
        <w:rPr>
          <w:rFonts w:hint="eastAsia"/>
          <w:snapToGrid w:val="0"/>
          <w:kern w:val="0"/>
          <w:sz w:val="28"/>
          <w:szCs w:val="28"/>
        </w:rPr>
        <w:t>万元，其中基本支出</w:t>
      </w:r>
      <w:r>
        <w:rPr>
          <w:snapToGrid w:val="0"/>
          <w:kern w:val="0"/>
          <w:sz w:val="28"/>
          <w:szCs w:val="28"/>
        </w:rPr>
        <w:t xml:space="preserve">     </w:t>
      </w:r>
      <w:r>
        <w:rPr>
          <w:snapToGrid w:val="0"/>
          <w:kern w:val="0"/>
          <w:sz w:val="28"/>
          <w:szCs w:val="28"/>
        </w:rPr>
        <w:lastRenderedPageBreak/>
        <w:t>2721.72</w:t>
      </w:r>
      <w:r>
        <w:rPr>
          <w:rFonts w:hint="eastAsia"/>
          <w:snapToGrid w:val="0"/>
          <w:kern w:val="0"/>
          <w:sz w:val="28"/>
          <w:szCs w:val="28"/>
        </w:rPr>
        <w:t>万元，占总支出</w:t>
      </w:r>
      <w:r>
        <w:rPr>
          <w:snapToGrid w:val="0"/>
          <w:kern w:val="0"/>
          <w:sz w:val="28"/>
          <w:szCs w:val="28"/>
        </w:rPr>
        <w:t>9.58 %</w:t>
      </w:r>
      <w:r>
        <w:rPr>
          <w:rFonts w:hint="eastAsia"/>
          <w:snapToGrid w:val="0"/>
          <w:kern w:val="0"/>
          <w:sz w:val="28"/>
          <w:szCs w:val="28"/>
        </w:rPr>
        <w:t>；项目支出</w:t>
      </w:r>
      <w:r>
        <w:rPr>
          <w:snapToGrid w:val="0"/>
          <w:kern w:val="0"/>
          <w:sz w:val="28"/>
          <w:szCs w:val="28"/>
        </w:rPr>
        <w:t>25682.61</w:t>
      </w:r>
      <w:r>
        <w:rPr>
          <w:rFonts w:hint="eastAsia"/>
          <w:snapToGrid w:val="0"/>
          <w:kern w:val="0"/>
          <w:sz w:val="28"/>
          <w:szCs w:val="28"/>
        </w:rPr>
        <w:t>万元，占总支出</w:t>
      </w:r>
      <w:r>
        <w:rPr>
          <w:snapToGrid w:val="0"/>
          <w:kern w:val="0"/>
          <w:sz w:val="28"/>
          <w:szCs w:val="28"/>
        </w:rPr>
        <w:t xml:space="preserve"> 90.42 %</w:t>
      </w:r>
      <w:r>
        <w:rPr>
          <w:rFonts w:hint="eastAsia"/>
          <w:snapToGrid w:val="0"/>
          <w:kern w:val="0"/>
          <w:sz w:val="28"/>
          <w:szCs w:val="28"/>
        </w:rPr>
        <w:t>。</w:t>
      </w:r>
    </w:p>
    <w:p w:rsidR="00CF34E2" w:rsidRDefault="00CF34E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四、财政拨款收入支出决算总体情况说明</w:t>
      </w:r>
    </w:p>
    <w:p w:rsidR="00CF34E2" w:rsidRDefault="00CF34E2" w:rsidP="00DB7E7C">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snapToGrid w:val="0"/>
          <w:kern w:val="0"/>
          <w:sz w:val="28"/>
          <w:szCs w:val="28"/>
        </w:rPr>
        <w:t>2016</w:t>
      </w:r>
      <w:r>
        <w:rPr>
          <w:rFonts w:hint="eastAsia"/>
          <w:snapToGrid w:val="0"/>
          <w:kern w:val="0"/>
          <w:sz w:val="28"/>
          <w:szCs w:val="28"/>
        </w:rPr>
        <w:t>年度财政拨款收入总计</w:t>
      </w:r>
      <w:r>
        <w:rPr>
          <w:snapToGrid w:val="0"/>
          <w:kern w:val="0"/>
          <w:sz w:val="28"/>
          <w:szCs w:val="28"/>
        </w:rPr>
        <w:t>26758.54</w:t>
      </w:r>
      <w:r>
        <w:rPr>
          <w:rFonts w:hint="eastAsia"/>
          <w:snapToGrid w:val="0"/>
          <w:kern w:val="0"/>
          <w:sz w:val="28"/>
          <w:szCs w:val="28"/>
        </w:rPr>
        <w:t>万元，较上年增长</w:t>
      </w:r>
      <w:r>
        <w:rPr>
          <w:snapToGrid w:val="0"/>
          <w:kern w:val="0"/>
          <w:sz w:val="28"/>
          <w:szCs w:val="28"/>
        </w:rPr>
        <w:t>29.94%</w:t>
      </w:r>
      <w:r>
        <w:rPr>
          <w:rFonts w:hint="eastAsia"/>
          <w:snapToGrid w:val="0"/>
          <w:kern w:val="0"/>
          <w:sz w:val="28"/>
          <w:szCs w:val="28"/>
        </w:rPr>
        <w:t>，增收</w:t>
      </w:r>
      <w:r>
        <w:rPr>
          <w:snapToGrid w:val="0"/>
          <w:kern w:val="0"/>
          <w:sz w:val="28"/>
          <w:szCs w:val="28"/>
        </w:rPr>
        <w:t>6164.95</w:t>
      </w:r>
      <w:r>
        <w:rPr>
          <w:rFonts w:hint="eastAsia"/>
          <w:snapToGrid w:val="0"/>
          <w:kern w:val="0"/>
          <w:sz w:val="28"/>
          <w:szCs w:val="28"/>
        </w:rPr>
        <w:t>万元；财政拨款支出总计</w:t>
      </w:r>
      <w:r>
        <w:rPr>
          <w:snapToGrid w:val="0"/>
          <w:kern w:val="0"/>
          <w:sz w:val="28"/>
          <w:szCs w:val="28"/>
        </w:rPr>
        <w:t>28404.33</w:t>
      </w:r>
      <w:r>
        <w:rPr>
          <w:rFonts w:hint="eastAsia"/>
          <w:snapToGrid w:val="0"/>
          <w:kern w:val="0"/>
          <w:sz w:val="28"/>
          <w:szCs w:val="28"/>
        </w:rPr>
        <w:t>万元，较上年减少</w:t>
      </w:r>
      <w:r>
        <w:rPr>
          <w:snapToGrid w:val="0"/>
          <w:kern w:val="0"/>
          <w:sz w:val="28"/>
          <w:szCs w:val="28"/>
        </w:rPr>
        <w:t>4.02%</w:t>
      </w:r>
      <w:r>
        <w:rPr>
          <w:rFonts w:hint="eastAsia"/>
          <w:snapToGrid w:val="0"/>
          <w:kern w:val="0"/>
          <w:sz w:val="28"/>
          <w:szCs w:val="28"/>
        </w:rPr>
        <w:t>，减支</w:t>
      </w:r>
      <w:r>
        <w:rPr>
          <w:snapToGrid w:val="0"/>
          <w:kern w:val="0"/>
          <w:sz w:val="28"/>
          <w:szCs w:val="28"/>
        </w:rPr>
        <w:t>1142.88</w:t>
      </w:r>
      <w:r>
        <w:rPr>
          <w:rFonts w:hint="eastAsia"/>
          <w:snapToGrid w:val="0"/>
          <w:kern w:val="0"/>
          <w:sz w:val="28"/>
          <w:szCs w:val="28"/>
        </w:rPr>
        <w:t>万元，年末财政拨款结转结余</w:t>
      </w:r>
      <w:r>
        <w:rPr>
          <w:snapToGrid w:val="0"/>
          <w:kern w:val="0"/>
          <w:sz w:val="28"/>
          <w:szCs w:val="28"/>
        </w:rPr>
        <w:t>2132.84</w:t>
      </w:r>
      <w:r>
        <w:rPr>
          <w:rFonts w:hint="eastAsia"/>
          <w:snapToGrid w:val="0"/>
          <w:kern w:val="0"/>
          <w:sz w:val="28"/>
          <w:szCs w:val="28"/>
        </w:rPr>
        <w:t>万元。</w:t>
      </w:r>
    </w:p>
    <w:p w:rsidR="00F518A4" w:rsidRPr="00F518A4" w:rsidRDefault="00F518A4" w:rsidP="00F518A4">
      <w:pPr>
        <w:adjustRightInd w:val="0"/>
        <w:snapToGrid w:val="0"/>
        <w:spacing w:line="600" w:lineRule="exact"/>
        <w:ind w:firstLineChars="200" w:firstLine="560"/>
        <w:rPr>
          <w:snapToGrid w:val="0"/>
          <w:kern w:val="0"/>
          <w:sz w:val="28"/>
          <w:szCs w:val="28"/>
        </w:rPr>
      </w:pPr>
      <w:r w:rsidRPr="00863334">
        <w:rPr>
          <w:rFonts w:hint="eastAsia"/>
          <w:snapToGrid w:val="0"/>
          <w:kern w:val="0"/>
          <w:sz w:val="28"/>
          <w:szCs w:val="28"/>
        </w:rPr>
        <w:t>2016</w:t>
      </w:r>
      <w:r w:rsidRPr="00863334">
        <w:rPr>
          <w:rFonts w:hint="eastAsia"/>
          <w:snapToGrid w:val="0"/>
          <w:kern w:val="0"/>
          <w:sz w:val="28"/>
          <w:szCs w:val="28"/>
        </w:rPr>
        <w:t>年</w:t>
      </w:r>
      <w:r w:rsidRPr="00863334">
        <w:rPr>
          <w:snapToGrid w:val="0"/>
          <w:kern w:val="0"/>
          <w:sz w:val="28"/>
          <w:szCs w:val="28"/>
        </w:rPr>
        <w:t>财政拨款</w:t>
      </w:r>
      <w:r w:rsidRPr="00863334">
        <w:rPr>
          <w:rFonts w:hint="eastAsia"/>
          <w:snapToGrid w:val="0"/>
          <w:kern w:val="0"/>
          <w:sz w:val="28"/>
          <w:szCs w:val="28"/>
        </w:rPr>
        <w:t>支出</w:t>
      </w:r>
      <w:r w:rsidRPr="00863334">
        <w:rPr>
          <w:snapToGrid w:val="0"/>
          <w:kern w:val="0"/>
          <w:sz w:val="28"/>
          <w:szCs w:val="28"/>
        </w:rPr>
        <w:t>年初预算数</w:t>
      </w:r>
      <w:r w:rsidRPr="00863334">
        <w:rPr>
          <w:rFonts w:hint="eastAsia"/>
          <w:snapToGrid w:val="0"/>
          <w:kern w:val="0"/>
          <w:sz w:val="28"/>
          <w:szCs w:val="28"/>
        </w:rPr>
        <w:t>为</w:t>
      </w:r>
      <w:r w:rsidRPr="00863334">
        <w:rPr>
          <w:snapToGrid w:val="0"/>
          <w:kern w:val="0"/>
          <w:sz w:val="28"/>
          <w:szCs w:val="28"/>
        </w:rPr>
        <w:fldChar w:fldCharType="begin"/>
      </w:r>
      <w:r w:rsidRPr="00863334">
        <w:rPr>
          <w:snapToGrid w:val="0"/>
          <w:kern w:val="0"/>
          <w:sz w:val="28"/>
          <w:szCs w:val="28"/>
        </w:rPr>
        <w:instrText xml:space="preserve"> </w:instrText>
      </w:r>
      <w:r w:rsidRPr="00863334">
        <w:rPr>
          <w:rFonts w:hint="eastAsia"/>
          <w:snapToGrid w:val="0"/>
          <w:kern w:val="0"/>
          <w:sz w:val="28"/>
          <w:szCs w:val="28"/>
        </w:rPr>
        <w:instrText xml:space="preserve">MERGEFIELD </w:instrText>
      </w:r>
      <w:r w:rsidRPr="00863334">
        <w:rPr>
          <w:rFonts w:hint="eastAsia"/>
          <w:snapToGrid w:val="0"/>
          <w:kern w:val="0"/>
          <w:sz w:val="28"/>
          <w:szCs w:val="28"/>
        </w:rPr>
        <w:instrText>本年支出合计</w:instrText>
      </w:r>
      <w:r w:rsidRPr="00863334">
        <w:rPr>
          <w:rFonts w:hint="eastAsia"/>
          <w:snapToGrid w:val="0"/>
          <w:kern w:val="0"/>
          <w:sz w:val="28"/>
          <w:szCs w:val="28"/>
        </w:rPr>
        <w:instrText>_</w:instrText>
      </w:r>
      <w:r w:rsidRPr="00863334">
        <w:rPr>
          <w:rFonts w:hint="eastAsia"/>
          <w:snapToGrid w:val="0"/>
          <w:kern w:val="0"/>
          <w:sz w:val="28"/>
          <w:szCs w:val="28"/>
        </w:rPr>
        <w:instrText>支出年初预算数小计</w:instrText>
      </w:r>
      <w:r w:rsidRPr="00863334">
        <w:rPr>
          <w:snapToGrid w:val="0"/>
          <w:kern w:val="0"/>
          <w:sz w:val="28"/>
          <w:szCs w:val="28"/>
        </w:rPr>
        <w:instrText xml:space="preserve"> </w:instrText>
      </w:r>
      <w:r w:rsidRPr="00863334">
        <w:rPr>
          <w:snapToGrid w:val="0"/>
          <w:kern w:val="0"/>
          <w:sz w:val="28"/>
          <w:szCs w:val="28"/>
        </w:rPr>
        <w:fldChar w:fldCharType="separate"/>
      </w:r>
      <w:r w:rsidRPr="00863334">
        <w:rPr>
          <w:noProof/>
          <w:snapToGrid w:val="0"/>
          <w:kern w:val="0"/>
          <w:sz w:val="28"/>
          <w:szCs w:val="28"/>
        </w:rPr>
        <w:t>2894.57</w:t>
      </w:r>
      <w:r w:rsidRPr="00863334">
        <w:rPr>
          <w:snapToGrid w:val="0"/>
          <w:kern w:val="0"/>
          <w:sz w:val="28"/>
          <w:szCs w:val="28"/>
        </w:rPr>
        <w:fldChar w:fldCharType="end"/>
      </w:r>
      <w:r w:rsidRPr="00863334">
        <w:rPr>
          <w:rFonts w:hint="eastAsia"/>
          <w:snapToGrid w:val="0"/>
          <w:kern w:val="0"/>
          <w:sz w:val="28"/>
          <w:szCs w:val="28"/>
        </w:rPr>
        <w:t>万元，本年</w:t>
      </w:r>
      <w:r w:rsidRPr="00863334">
        <w:rPr>
          <w:snapToGrid w:val="0"/>
          <w:kern w:val="0"/>
          <w:sz w:val="28"/>
          <w:szCs w:val="28"/>
        </w:rPr>
        <w:t>支出决算数为</w:t>
      </w:r>
      <w:r w:rsidRPr="00863334">
        <w:rPr>
          <w:snapToGrid w:val="0"/>
          <w:kern w:val="0"/>
          <w:sz w:val="28"/>
          <w:szCs w:val="28"/>
        </w:rPr>
        <w:fldChar w:fldCharType="begin"/>
      </w:r>
      <w:r w:rsidRPr="00863334">
        <w:rPr>
          <w:snapToGrid w:val="0"/>
          <w:kern w:val="0"/>
          <w:sz w:val="28"/>
          <w:szCs w:val="28"/>
        </w:rPr>
        <w:instrText xml:space="preserve"> </w:instrText>
      </w:r>
      <w:r w:rsidRPr="00863334">
        <w:rPr>
          <w:rFonts w:hint="eastAsia"/>
          <w:snapToGrid w:val="0"/>
          <w:kern w:val="0"/>
          <w:sz w:val="28"/>
          <w:szCs w:val="28"/>
        </w:rPr>
        <w:instrText xml:space="preserve">MERGEFIELD </w:instrText>
      </w:r>
      <w:r w:rsidRPr="00863334">
        <w:rPr>
          <w:rFonts w:hint="eastAsia"/>
          <w:snapToGrid w:val="0"/>
          <w:kern w:val="0"/>
          <w:sz w:val="28"/>
          <w:szCs w:val="28"/>
        </w:rPr>
        <w:instrText>本年支出合计</w:instrText>
      </w:r>
      <w:r w:rsidRPr="00863334">
        <w:rPr>
          <w:rFonts w:hint="eastAsia"/>
          <w:snapToGrid w:val="0"/>
          <w:kern w:val="0"/>
          <w:sz w:val="28"/>
          <w:szCs w:val="28"/>
        </w:rPr>
        <w:instrText>_</w:instrText>
      </w:r>
      <w:r w:rsidRPr="00863334">
        <w:rPr>
          <w:rFonts w:hint="eastAsia"/>
          <w:snapToGrid w:val="0"/>
          <w:kern w:val="0"/>
          <w:sz w:val="28"/>
          <w:szCs w:val="28"/>
        </w:rPr>
        <w:instrText>支出决算数小计</w:instrText>
      </w:r>
      <w:r w:rsidRPr="00863334">
        <w:rPr>
          <w:snapToGrid w:val="0"/>
          <w:kern w:val="0"/>
          <w:sz w:val="28"/>
          <w:szCs w:val="28"/>
        </w:rPr>
        <w:instrText xml:space="preserve"> </w:instrText>
      </w:r>
      <w:r w:rsidRPr="00863334">
        <w:rPr>
          <w:snapToGrid w:val="0"/>
          <w:kern w:val="0"/>
          <w:sz w:val="28"/>
          <w:szCs w:val="28"/>
        </w:rPr>
        <w:fldChar w:fldCharType="separate"/>
      </w:r>
      <w:r w:rsidRPr="00863334">
        <w:rPr>
          <w:noProof/>
          <w:snapToGrid w:val="0"/>
          <w:kern w:val="0"/>
          <w:sz w:val="28"/>
          <w:szCs w:val="28"/>
        </w:rPr>
        <w:t>28404.33</w:t>
      </w:r>
      <w:r w:rsidRPr="00863334">
        <w:rPr>
          <w:snapToGrid w:val="0"/>
          <w:kern w:val="0"/>
          <w:sz w:val="28"/>
          <w:szCs w:val="28"/>
        </w:rPr>
        <w:fldChar w:fldCharType="end"/>
      </w:r>
      <w:r w:rsidRPr="00863334">
        <w:rPr>
          <w:rFonts w:hint="eastAsia"/>
          <w:snapToGrid w:val="0"/>
          <w:kern w:val="0"/>
          <w:sz w:val="28"/>
          <w:szCs w:val="28"/>
        </w:rPr>
        <w:t>万元，占</w:t>
      </w:r>
      <w:r w:rsidRPr="00863334">
        <w:rPr>
          <w:snapToGrid w:val="0"/>
          <w:kern w:val="0"/>
          <w:sz w:val="28"/>
          <w:szCs w:val="28"/>
        </w:rPr>
        <w:t>年初预算数的</w:t>
      </w:r>
      <w:r w:rsidRPr="00863334">
        <w:rPr>
          <w:snapToGrid w:val="0"/>
          <w:kern w:val="0"/>
          <w:sz w:val="28"/>
          <w:szCs w:val="28"/>
        </w:rPr>
        <w:fldChar w:fldCharType="begin"/>
      </w:r>
      <w:r w:rsidRPr="00863334">
        <w:rPr>
          <w:snapToGrid w:val="0"/>
          <w:kern w:val="0"/>
          <w:sz w:val="28"/>
          <w:szCs w:val="28"/>
        </w:rPr>
        <w:instrText xml:space="preserve"> </w:instrText>
      </w:r>
      <w:r w:rsidRPr="00863334">
        <w:rPr>
          <w:rFonts w:hint="eastAsia"/>
          <w:snapToGrid w:val="0"/>
          <w:kern w:val="0"/>
          <w:sz w:val="28"/>
          <w:szCs w:val="28"/>
        </w:rPr>
        <w:instrText xml:space="preserve">MERGEFIELD </w:instrText>
      </w:r>
      <w:r w:rsidRPr="00863334">
        <w:rPr>
          <w:rFonts w:hint="eastAsia"/>
          <w:snapToGrid w:val="0"/>
          <w:kern w:val="0"/>
          <w:sz w:val="28"/>
          <w:szCs w:val="28"/>
        </w:rPr>
        <w:instrText>决算占预算</w:instrText>
      </w:r>
      <w:r w:rsidRPr="00863334">
        <w:rPr>
          <w:snapToGrid w:val="0"/>
          <w:kern w:val="0"/>
          <w:sz w:val="28"/>
          <w:szCs w:val="28"/>
        </w:rPr>
        <w:instrText xml:space="preserve"> </w:instrText>
      </w:r>
      <w:r w:rsidRPr="00863334">
        <w:rPr>
          <w:snapToGrid w:val="0"/>
          <w:kern w:val="0"/>
          <w:sz w:val="28"/>
          <w:szCs w:val="28"/>
        </w:rPr>
        <w:fldChar w:fldCharType="separate"/>
      </w:r>
      <w:r w:rsidRPr="00863334">
        <w:rPr>
          <w:noProof/>
          <w:snapToGrid w:val="0"/>
          <w:kern w:val="0"/>
          <w:sz w:val="28"/>
          <w:szCs w:val="28"/>
        </w:rPr>
        <w:t>981.19</w:t>
      </w:r>
      <w:r w:rsidRPr="00863334">
        <w:rPr>
          <w:snapToGrid w:val="0"/>
          <w:kern w:val="0"/>
          <w:sz w:val="28"/>
          <w:szCs w:val="28"/>
        </w:rPr>
        <w:fldChar w:fldCharType="end"/>
      </w:r>
      <w:r w:rsidRPr="00863334">
        <w:rPr>
          <w:snapToGrid w:val="0"/>
          <w:kern w:val="0"/>
          <w:sz w:val="28"/>
          <w:szCs w:val="28"/>
        </w:rPr>
        <w:t>%</w:t>
      </w:r>
      <w:r w:rsidRPr="00863334">
        <w:rPr>
          <w:rFonts w:hint="eastAsia"/>
          <w:snapToGrid w:val="0"/>
          <w:kern w:val="0"/>
          <w:sz w:val="28"/>
          <w:szCs w:val="28"/>
        </w:rPr>
        <w:t>，主要</w:t>
      </w:r>
      <w:r w:rsidRPr="00863334">
        <w:rPr>
          <w:snapToGrid w:val="0"/>
          <w:kern w:val="0"/>
          <w:sz w:val="28"/>
          <w:szCs w:val="28"/>
        </w:rPr>
        <w:t>原因：</w:t>
      </w:r>
      <w:r w:rsidR="00863334" w:rsidRPr="00863334">
        <w:rPr>
          <w:snapToGrid w:val="0"/>
          <w:kern w:val="0"/>
          <w:sz w:val="28"/>
          <w:szCs w:val="28"/>
        </w:rPr>
        <w:t>2016</w:t>
      </w:r>
      <w:r w:rsidR="00863334" w:rsidRPr="00863334">
        <w:rPr>
          <w:rFonts w:hint="eastAsia"/>
          <w:snapToGrid w:val="0"/>
          <w:kern w:val="0"/>
          <w:sz w:val="28"/>
          <w:szCs w:val="28"/>
        </w:rPr>
        <w:t>年</w:t>
      </w:r>
      <w:r w:rsidR="00863334" w:rsidRPr="00863334">
        <w:rPr>
          <w:snapToGrid w:val="0"/>
          <w:kern w:val="0"/>
          <w:sz w:val="28"/>
          <w:szCs w:val="28"/>
        </w:rPr>
        <w:t>度</w:t>
      </w:r>
      <w:r w:rsidR="00863334" w:rsidRPr="00863334">
        <w:rPr>
          <w:rFonts w:hint="eastAsia"/>
          <w:snapToGrid w:val="0"/>
          <w:kern w:val="0"/>
          <w:sz w:val="28"/>
          <w:szCs w:val="28"/>
        </w:rPr>
        <w:t>有追加</w:t>
      </w:r>
      <w:r w:rsidR="00863334" w:rsidRPr="00863334">
        <w:rPr>
          <w:snapToGrid w:val="0"/>
          <w:kern w:val="0"/>
          <w:sz w:val="28"/>
          <w:szCs w:val="28"/>
        </w:rPr>
        <w:t>项目预算</w:t>
      </w:r>
      <w:r w:rsidRPr="00863334">
        <w:rPr>
          <w:rFonts w:hint="eastAsia"/>
          <w:snapToGrid w:val="0"/>
          <w:kern w:val="0"/>
          <w:sz w:val="28"/>
          <w:szCs w:val="28"/>
        </w:rPr>
        <w:t>。</w:t>
      </w:r>
    </w:p>
    <w:p w:rsidR="00CF34E2" w:rsidRDefault="00CF34E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五、一般公共预算财政拨款“三公”经费支出决算情况说明</w:t>
      </w:r>
    </w:p>
    <w:p w:rsidR="005119BC" w:rsidRDefault="005119BC" w:rsidP="00AA51F1">
      <w:pPr>
        <w:adjustRightInd w:val="0"/>
        <w:snapToGrid w:val="0"/>
        <w:spacing w:line="560" w:lineRule="exact"/>
        <w:ind w:firstLineChars="250" w:firstLine="700"/>
        <w:rPr>
          <w:snapToGrid w:val="0"/>
          <w:kern w:val="0"/>
          <w:sz w:val="28"/>
          <w:szCs w:val="28"/>
        </w:rPr>
      </w:pPr>
      <w:r w:rsidRPr="005119BC">
        <w:rPr>
          <w:rFonts w:hint="eastAsia"/>
          <w:snapToGrid w:val="0"/>
          <w:kern w:val="0"/>
          <w:sz w:val="28"/>
          <w:szCs w:val="28"/>
        </w:rPr>
        <w:t>2016</w:t>
      </w:r>
      <w:r w:rsidRPr="005119BC">
        <w:rPr>
          <w:rFonts w:hint="eastAsia"/>
          <w:snapToGrid w:val="0"/>
          <w:kern w:val="0"/>
          <w:sz w:val="28"/>
          <w:szCs w:val="28"/>
        </w:rPr>
        <w:t>年，在做好各项工作的前提下，节省各项开支，尤其严格控制</w:t>
      </w:r>
      <w:r w:rsidRPr="005119BC">
        <w:rPr>
          <w:rFonts w:hint="eastAsia"/>
          <w:snapToGrid w:val="0"/>
          <w:kern w:val="0"/>
          <w:sz w:val="28"/>
          <w:szCs w:val="28"/>
        </w:rPr>
        <w:t>"</w:t>
      </w:r>
      <w:r w:rsidRPr="005119BC">
        <w:rPr>
          <w:rFonts w:hint="eastAsia"/>
          <w:snapToGrid w:val="0"/>
          <w:kern w:val="0"/>
          <w:sz w:val="28"/>
          <w:szCs w:val="28"/>
        </w:rPr>
        <w:t>三公</w:t>
      </w:r>
      <w:r w:rsidRPr="005119BC">
        <w:rPr>
          <w:rFonts w:hint="eastAsia"/>
          <w:snapToGrid w:val="0"/>
          <w:kern w:val="0"/>
          <w:sz w:val="28"/>
          <w:szCs w:val="28"/>
        </w:rPr>
        <w:t>"</w:t>
      </w:r>
      <w:r w:rsidRPr="005119BC">
        <w:rPr>
          <w:rFonts w:hint="eastAsia"/>
          <w:snapToGrid w:val="0"/>
          <w:kern w:val="0"/>
          <w:sz w:val="28"/>
          <w:szCs w:val="28"/>
        </w:rPr>
        <w:t>经费的支出，全年一般公共预算财政拨款</w:t>
      </w:r>
      <w:r w:rsidRPr="005119BC">
        <w:rPr>
          <w:rFonts w:hint="eastAsia"/>
          <w:snapToGrid w:val="0"/>
          <w:kern w:val="0"/>
          <w:sz w:val="28"/>
          <w:szCs w:val="28"/>
        </w:rPr>
        <w:t>"</w:t>
      </w:r>
      <w:r w:rsidRPr="005119BC">
        <w:rPr>
          <w:rFonts w:hint="eastAsia"/>
          <w:snapToGrid w:val="0"/>
          <w:kern w:val="0"/>
          <w:sz w:val="28"/>
          <w:szCs w:val="28"/>
        </w:rPr>
        <w:t>三公</w:t>
      </w:r>
      <w:r w:rsidRPr="005119BC">
        <w:rPr>
          <w:rFonts w:hint="eastAsia"/>
          <w:snapToGrid w:val="0"/>
          <w:kern w:val="0"/>
          <w:sz w:val="28"/>
          <w:szCs w:val="28"/>
        </w:rPr>
        <w:t>"</w:t>
      </w:r>
      <w:r w:rsidRPr="005119BC">
        <w:rPr>
          <w:rFonts w:hint="eastAsia"/>
          <w:snapToGrid w:val="0"/>
          <w:kern w:val="0"/>
          <w:sz w:val="28"/>
          <w:szCs w:val="28"/>
        </w:rPr>
        <w:t>经费支出合计</w:t>
      </w:r>
      <w:r>
        <w:rPr>
          <w:rFonts w:hint="eastAsia"/>
          <w:snapToGrid w:val="0"/>
          <w:kern w:val="0"/>
          <w:sz w:val="28"/>
          <w:szCs w:val="28"/>
        </w:rPr>
        <w:t>4.44</w:t>
      </w:r>
      <w:r w:rsidRPr="005119BC">
        <w:rPr>
          <w:rFonts w:hint="eastAsia"/>
          <w:snapToGrid w:val="0"/>
          <w:kern w:val="0"/>
          <w:sz w:val="28"/>
          <w:szCs w:val="28"/>
        </w:rPr>
        <w:t>万元，较</w:t>
      </w:r>
      <w:r w:rsidRPr="005119BC">
        <w:rPr>
          <w:rFonts w:hint="eastAsia"/>
          <w:snapToGrid w:val="0"/>
          <w:kern w:val="0"/>
          <w:sz w:val="28"/>
          <w:szCs w:val="28"/>
        </w:rPr>
        <w:t>2015</w:t>
      </w:r>
      <w:r w:rsidRPr="005119BC">
        <w:rPr>
          <w:rFonts w:hint="eastAsia"/>
          <w:snapToGrid w:val="0"/>
          <w:kern w:val="0"/>
          <w:sz w:val="28"/>
          <w:szCs w:val="28"/>
        </w:rPr>
        <w:t>年减少</w:t>
      </w:r>
      <w:r>
        <w:rPr>
          <w:snapToGrid w:val="0"/>
          <w:kern w:val="0"/>
          <w:sz w:val="28"/>
          <w:szCs w:val="28"/>
        </w:rPr>
        <w:t>41.67</w:t>
      </w:r>
      <w:r w:rsidRPr="005119BC">
        <w:rPr>
          <w:rFonts w:hint="eastAsia"/>
          <w:snapToGrid w:val="0"/>
          <w:kern w:val="0"/>
          <w:sz w:val="28"/>
          <w:szCs w:val="28"/>
        </w:rPr>
        <w:t>万元，减少</w:t>
      </w:r>
      <w:r>
        <w:rPr>
          <w:snapToGrid w:val="0"/>
          <w:kern w:val="0"/>
          <w:sz w:val="28"/>
          <w:szCs w:val="28"/>
        </w:rPr>
        <w:t>90.37</w:t>
      </w:r>
      <w:bookmarkStart w:id="0" w:name="_GoBack"/>
      <w:bookmarkEnd w:id="0"/>
      <w:r w:rsidRPr="005119BC">
        <w:rPr>
          <w:rFonts w:hint="eastAsia"/>
          <w:snapToGrid w:val="0"/>
          <w:kern w:val="0"/>
          <w:sz w:val="28"/>
          <w:szCs w:val="28"/>
        </w:rPr>
        <w:t>%</w:t>
      </w:r>
      <w:r w:rsidRPr="005119BC">
        <w:rPr>
          <w:rFonts w:hint="eastAsia"/>
          <w:snapToGrid w:val="0"/>
          <w:kern w:val="0"/>
          <w:sz w:val="28"/>
          <w:szCs w:val="28"/>
        </w:rPr>
        <w:t>。</w:t>
      </w:r>
    </w:p>
    <w:p w:rsidR="00CF34E2" w:rsidRPr="006B564B" w:rsidRDefault="00CF34E2" w:rsidP="00AA51F1">
      <w:pPr>
        <w:adjustRightInd w:val="0"/>
        <w:snapToGrid w:val="0"/>
        <w:spacing w:line="560" w:lineRule="exact"/>
        <w:ind w:firstLineChars="250" w:firstLine="700"/>
        <w:rPr>
          <w:snapToGrid w:val="0"/>
          <w:kern w:val="0"/>
          <w:sz w:val="28"/>
          <w:szCs w:val="28"/>
        </w:rPr>
      </w:pPr>
      <w:r>
        <w:rPr>
          <w:snapToGrid w:val="0"/>
          <w:kern w:val="0"/>
          <w:sz w:val="28"/>
          <w:szCs w:val="28"/>
        </w:rPr>
        <w:t>1</w:t>
      </w:r>
      <w:r>
        <w:rPr>
          <w:rFonts w:hint="eastAsia"/>
          <w:snapToGrid w:val="0"/>
          <w:kern w:val="0"/>
          <w:sz w:val="28"/>
          <w:szCs w:val="28"/>
        </w:rPr>
        <w:t>、</w:t>
      </w:r>
      <w:r w:rsidR="00BF14BE" w:rsidRPr="00BF14BE">
        <w:rPr>
          <w:rFonts w:hint="eastAsia"/>
          <w:snapToGrid w:val="0"/>
          <w:kern w:val="0"/>
          <w:sz w:val="28"/>
          <w:szCs w:val="28"/>
        </w:rPr>
        <w:t>本部门</w:t>
      </w:r>
      <w:r w:rsidR="00BF14BE" w:rsidRPr="00BF14BE">
        <w:rPr>
          <w:rFonts w:hint="eastAsia"/>
          <w:snapToGrid w:val="0"/>
          <w:kern w:val="0"/>
          <w:sz w:val="28"/>
          <w:szCs w:val="28"/>
        </w:rPr>
        <w:t>2016</w:t>
      </w:r>
      <w:r w:rsidR="00BF14BE" w:rsidRPr="00BF14BE">
        <w:rPr>
          <w:rFonts w:hint="eastAsia"/>
          <w:snapToGrid w:val="0"/>
          <w:kern w:val="0"/>
          <w:sz w:val="28"/>
          <w:szCs w:val="28"/>
        </w:rPr>
        <w:t>年因公出国（境）费本年支出</w:t>
      </w:r>
      <w:r w:rsidR="00BF14BE" w:rsidRPr="00BF14BE">
        <w:rPr>
          <w:rFonts w:hint="eastAsia"/>
          <w:snapToGrid w:val="0"/>
          <w:kern w:val="0"/>
          <w:sz w:val="28"/>
          <w:szCs w:val="28"/>
        </w:rPr>
        <w:t>0</w:t>
      </w:r>
      <w:r w:rsidR="00BF14BE" w:rsidRPr="00BF14BE">
        <w:rPr>
          <w:rFonts w:hint="eastAsia"/>
          <w:snapToGrid w:val="0"/>
          <w:kern w:val="0"/>
          <w:sz w:val="28"/>
          <w:szCs w:val="28"/>
        </w:rPr>
        <w:t>万元，较预算压减</w:t>
      </w:r>
      <w:r w:rsidR="00BF14BE" w:rsidRPr="00BF14BE">
        <w:rPr>
          <w:rFonts w:hint="eastAsia"/>
          <w:snapToGrid w:val="0"/>
          <w:kern w:val="0"/>
          <w:sz w:val="28"/>
          <w:szCs w:val="28"/>
        </w:rPr>
        <w:t>0</w:t>
      </w:r>
      <w:r w:rsidR="00BF14BE" w:rsidRPr="00BF14BE">
        <w:rPr>
          <w:rFonts w:hint="eastAsia"/>
          <w:snapToGrid w:val="0"/>
          <w:kern w:val="0"/>
          <w:sz w:val="28"/>
          <w:szCs w:val="28"/>
        </w:rPr>
        <w:t>万元，增加</w:t>
      </w:r>
      <w:r w:rsidR="00BF14BE" w:rsidRPr="00BF14BE">
        <w:rPr>
          <w:rFonts w:hint="eastAsia"/>
          <w:snapToGrid w:val="0"/>
          <w:kern w:val="0"/>
          <w:sz w:val="28"/>
          <w:szCs w:val="28"/>
        </w:rPr>
        <w:t>0%</w:t>
      </w:r>
      <w:r w:rsidR="00BF14BE" w:rsidRPr="00BF14BE">
        <w:rPr>
          <w:rFonts w:hint="eastAsia"/>
          <w:snapToGrid w:val="0"/>
          <w:kern w:val="0"/>
          <w:sz w:val="28"/>
          <w:szCs w:val="28"/>
        </w:rPr>
        <w:t>，较</w:t>
      </w:r>
      <w:r w:rsidR="00BF14BE" w:rsidRPr="00BF14BE">
        <w:rPr>
          <w:rFonts w:hint="eastAsia"/>
          <w:snapToGrid w:val="0"/>
          <w:kern w:val="0"/>
          <w:sz w:val="28"/>
          <w:szCs w:val="28"/>
        </w:rPr>
        <w:t>2015</w:t>
      </w:r>
      <w:r w:rsidR="00BF14BE" w:rsidRPr="00BF14BE">
        <w:rPr>
          <w:rFonts w:hint="eastAsia"/>
          <w:snapToGrid w:val="0"/>
          <w:kern w:val="0"/>
          <w:sz w:val="28"/>
          <w:szCs w:val="28"/>
        </w:rPr>
        <w:t>年增加</w:t>
      </w:r>
      <w:r w:rsidR="00BF14BE" w:rsidRPr="00BF14BE">
        <w:rPr>
          <w:rFonts w:hint="eastAsia"/>
          <w:snapToGrid w:val="0"/>
          <w:kern w:val="0"/>
          <w:sz w:val="28"/>
          <w:szCs w:val="28"/>
        </w:rPr>
        <w:t>0</w:t>
      </w:r>
      <w:r w:rsidR="00BF14BE" w:rsidRPr="00BF14BE">
        <w:rPr>
          <w:rFonts w:hint="eastAsia"/>
          <w:snapToGrid w:val="0"/>
          <w:kern w:val="0"/>
          <w:sz w:val="28"/>
          <w:szCs w:val="28"/>
        </w:rPr>
        <w:t>万元，增加</w:t>
      </w:r>
      <w:r w:rsidR="00BF14BE" w:rsidRPr="00BF14BE">
        <w:rPr>
          <w:rFonts w:hint="eastAsia"/>
          <w:snapToGrid w:val="0"/>
          <w:kern w:val="0"/>
          <w:sz w:val="28"/>
          <w:szCs w:val="28"/>
        </w:rPr>
        <w:t>0 %</w:t>
      </w:r>
      <w:r w:rsidR="00BF14BE" w:rsidRPr="00BF14BE">
        <w:rPr>
          <w:rFonts w:hint="eastAsia"/>
          <w:snapToGrid w:val="0"/>
          <w:kern w:val="0"/>
          <w:sz w:val="28"/>
          <w:szCs w:val="28"/>
        </w:rPr>
        <w:t>。主要原因：无出国出境安排。因公出国（境）团组</w:t>
      </w:r>
      <w:r w:rsidR="00BF14BE" w:rsidRPr="00BF14BE">
        <w:rPr>
          <w:rFonts w:hint="eastAsia"/>
          <w:snapToGrid w:val="0"/>
          <w:kern w:val="0"/>
          <w:sz w:val="28"/>
          <w:szCs w:val="28"/>
        </w:rPr>
        <w:t xml:space="preserve">                                                                    0</w:t>
      </w:r>
      <w:r w:rsidR="00BF14BE" w:rsidRPr="00BF14BE">
        <w:rPr>
          <w:rFonts w:hint="eastAsia"/>
          <w:snapToGrid w:val="0"/>
          <w:kern w:val="0"/>
          <w:sz w:val="28"/>
          <w:szCs w:val="28"/>
        </w:rPr>
        <w:t>个，因公出国（境）人次数</w:t>
      </w:r>
      <w:r w:rsidR="00BF14BE" w:rsidRPr="00BF14BE">
        <w:rPr>
          <w:rFonts w:hint="eastAsia"/>
          <w:snapToGrid w:val="0"/>
          <w:kern w:val="0"/>
          <w:sz w:val="28"/>
          <w:szCs w:val="28"/>
        </w:rPr>
        <w:t>0</w:t>
      </w:r>
      <w:r w:rsidR="00BF14BE" w:rsidRPr="00BF14BE">
        <w:rPr>
          <w:rFonts w:hint="eastAsia"/>
          <w:snapToGrid w:val="0"/>
          <w:kern w:val="0"/>
          <w:sz w:val="28"/>
          <w:szCs w:val="28"/>
        </w:rPr>
        <w:t>人。</w:t>
      </w:r>
    </w:p>
    <w:p w:rsidR="00CF34E2" w:rsidRDefault="00CF34E2" w:rsidP="003277A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、本</w:t>
      </w:r>
      <w:r w:rsidRPr="0082704B">
        <w:rPr>
          <w:rFonts w:hint="eastAsia"/>
          <w:snapToGrid w:val="0"/>
          <w:kern w:val="0"/>
          <w:sz w:val="28"/>
          <w:szCs w:val="28"/>
        </w:rPr>
        <w:t>部门</w:t>
      </w:r>
      <w:r w:rsidRPr="0082704B">
        <w:rPr>
          <w:snapToGrid w:val="0"/>
          <w:kern w:val="0"/>
          <w:sz w:val="28"/>
          <w:szCs w:val="28"/>
        </w:rPr>
        <w:t>201</w:t>
      </w:r>
      <w:r>
        <w:rPr>
          <w:snapToGrid w:val="0"/>
          <w:kern w:val="0"/>
          <w:sz w:val="28"/>
          <w:szCs w:val="28"/>
        </w:rPr>
        <w:t>6</w:t>
      </w:r>
      <w:r w:rsidRPr="0082704B">
        <w:rPr>
          <w:rFonts w:hint="eastAsia"/>
          <w:snapToGrid w:val="0"/>
          <w:kern w:val="0"/>
          <w:sz w:val="28"/>
          <w:szCs w:val="28"/>
        </w:rPr>
        <w:t>年度</w:t>
      </w:r>
      <w:r>
        <w:rPr>
          <w:rFonts w:hint="eastAsia"/>
          <w:snapToGrid w:val="0"/>
          <w:kern w:val="0"/>
          <w:sz w:val="28"/>
          <w:szCs w:val="28"/>
        </w:rPr>
        <w:t>公务用车购置及运行维护费本年支出</w:t>
      </w:r>
      <w:r>
        <w:rPr>
          <w:snapToGrid w:val="0"/>
          <w:kern w:val="0"/>
          <w:sz w:val="28"/>
          <w:szCs w:val="28"/>
        </w:rPr>
        <w:t xml:space="preserve">4.33 </w:t>
      </w:r>
      <w:r>
        <w:rPr>
          <w:rFonts w:hint="eastAsia"/>
          <w:snapToGrid w:val="0"/>
          <w:kern w:val="0"/>
          <w:sz w:val="28"/>
          <w:szCs w:val="28"/>
        </w:rPr>
        <w:t>万元。</w:t>
      </w:r>
      <w:r w:rsidR="00BF14BE" w:rsidRPr="00BF14BE">
        <w:rPr>
          <w:rFonts w:hint="eastAsia"/>
          <w:snapToGrid w:val="0"/>
          <w:kern w:val="0"/>
          <w:sz w:val="28"/>
          <w:szCs w:val="28"/>
        </w:rPr>
        <w:t>（</w:t>
      </w:r>
      <w:r w:rsidR="00BF14BE" w:rsidRPr="00BF14BE">
        <w:rPr>
          <w:rFonts w:hint="eastAsia"/>
          <w:snapToGrid w:val="0"/>
          <w:kern w:val="0"/>
          <w:sz w:val="28"/>
          <w:szCs w:val="28"/>
        </w:rPr>
        <w:t>2016</w:t>
      </w:r>
      <w:r w:rsidR="00BF14BE" w:rsidRPr="00BF14BE">
        <w:rPr>
          <w:rFonts w:hint="eastAsia"/>
          <w:snapToGrid w:val="0"/>
          <w:kern w:val="0"/>
          <w:sz w:val="28"/>
          <w:szCs w:val="28"/>
        </w:rPr>
        <w:t>年度未购置公务用车，年末公务用车保有量</w:t>
      </w:r>
      <w:r w:rsidR="00BF14BE">
        <w:rPr>
          <w:snapToGrid w:val="0"/>
          <w:kern w:val="0"/>
          <w:sz w:val="28"/>
          <w:szCs w:val="28"/>
        </w:rPr>
        <w:t>2</w:t>
      </w:r>
      <w:r w:rsidR="00BF14BE" w:rsidRPr="00BF14BE">
        <w:rPr>
          <w:rFonts w:hint="eastAsia"/>
          <w:snapToGrid w:val="0"/>
          <w:kern w:val="0"/>
          <w:sz w:val="28"/>
          <w:szCs w:val="28"/>
        </w:rPr>
        <w:t>辆。）</w:t>
      </w:r>
    </w:p>
    <w:p w:rsidR="00CF34E2" w:rsidRDefault="00ED19F0" w:rsidP="00AA51F1">
      <w:pPr>
        <w:adjustRightInd w:val="0"/>
        <w:snapToGrid w:val="0"/>
        <w:spacing w:line="600" w:lineRule="exact"/>
        <w:ind w:leftChars="50" w:left="105" w:firstLineChars="200" w:firstLine="560"/>
        <w:rPr>
          <w:snapToGrid w:val="0"/>
          <w:kern w:val="0"/>
          <w:sz w:val="28"/>
          <w:szCs w:val="28"/>
        </w:rPr>
      </w:pPr>
      <w:r w:rsidRPr="00ED19F0">
        <w:rPr>
          <w:rFonts w:hint="eastAsia"/>
          <w:snapToGrid w:val="0"/>
          <w:kern w:val="0"/>
          <w:sz w:val="28"/>
          <w:szCs w:val="28"/>
        </w:rPr>
        <w:t>公务用车购置费本年支出</w:t>
      </w:r>
      <w:r w:rsidRPr="00ED19F0">
        <w:rPr>
          <w:rFonts w:hint="eastAsia"/>
          <w:snapToGrid w:val="0"/>
          <w:kern w:val="0"/>
          <w:sz w:val="28"/>
          <w:szCs w:val="28"/>
        </w:rPr>
        <w:t>0</w:t>
      </w:r>
      <w:r w:rsidRPr="00ED19F0">
        <w:rPr>
          <w:rFonts w:hint="eastAsia"/>
          <w:snapToGrid w:val="0"/>
          <w:kern w:val="0"/>
          <w:sz w:val="28"/>
          <w:szCs w:val="28"/>
        </w:rPr>
        <w:t>万元；较预算压减</w:t>
      </w:r>
      <w:r w:rsidRPr="00ED19F0">
        <w:rPr>
          <w:rFonts w:hint="eastAsia"/>
          <w:snapToGrid w:val="0"/>
          <w:kern w:val="0"/>
          <w:sz w:val="28"/>
          <w:szCs w:val="28"/>
        </w:rPr>
        <w:t>0</w:t>
      </w:r>
      <w:r w:rsidRPr="00ED19F0">
        <w:rPr>
          <w:rFonts w:hint="eastAsia"/>
          <w:snapToGrid w:val="0"/>
          <w:kern w:val="0"/>
          <w:sz w:val="28"/>
          <w:szCs w:val="28"/>
        </w:rPr>
        <w:t>万元，减少</w:t>
      </w:r>
      <w:r w:rsidRPr="00ED19F0">
        <w:rPr>
          <w:rFonts w:hint="eastAsia"/>
          <w:snapToGrid w:val="0"/>
          <w:kern w:val="0"/>
          <w:sz w:val="28"/>
          <w:szCs w:val="28"/>
        </w:rPr>
        <w:t>0%</w:t>
      </w:r>
      <w:r w:rsidRPr="00ED19F0">
        <w:rPr>
          <w:rFonts w:hint="eastAsia"/>
          <w:snapToGrid w:val="0"/>
          <w:kern w:val="0"/>
          <w:sz w:val="28"/>
          <w:szCs w:val="28"/>
        </w:rPr>
        <w:t>；较</w:t>
      </w:r>
      <w:r w:rsidRPr="00ED19F0">
        <w:rPr>
          <w:rFonts w:hint="eastAsia"/>
          <w:snapToGrid w:val="0"/>
          <w:kern w:val="0"/>
          <w:sz w:val="28"/>
          <w:szCs w:val="28"/>
        </w:rPr>
        <w:t>2015</w:t>
      </w:r>
      <w:r w:rsidRPr="00ED19F0">
        <w:rPr>
          <w:rFonts w:hint="eastAsia"/>
          <w:snapToGrid w:val="0"/>
          <w:kern w:val="0"/>
          <w:sz w:val="28"/>
          <w:szCs w:val="28"/>
        </w:rPr>
        <w:t>年增加</w:t>
      </w:r>
      <w:r w:rsidRPr="00ED19F0">
        <w:rPr>
          <w:rFonts w:hint="eastAsia"/>
          <w:snapToGrid w:val="0"/>
          <w:kern w:val="0"/>
          <w:sz w:val="28"/>
          <w:szCs w:val="28"/>
        </w:rPr>
        <w:t>0</w:t>
      </w:r>
      <w:r w:rsidRPr="00ED19F0">
        <w:rPr>
          <w:rFonts w:hint="eastAsia"/>
          <w:snapToGrid w:val="0"/>
          <w:kern w:val="0"/>
          <w:sz w:val="28"/>
          <w:szCs w:val="28"/>
        </w:rPr>
        <w:t>万元，增加</w:t>
      </w:r>
      <w:r w:rsidRPr="00ED19F0">
        <w:rPr>
          <w:rFonts w:hint="eastAsia"/>
          <w:snapToGrid w:val="0"/>
          <w:kern w:val="0"/>
          <w:sz w:val="28"/>
          <w:szCs w:val="28"/>
        </w:rPr>
        <w:t>0%</w:t>
      </w:r>
      <w:r>
        <w:rPr>
          <w:rFonts w:hint="eastAsia"/>
          <w:snapToGrid w:val="0"/>
          <w:kern w:val="0"/>
          <w:sz w:val="28"/>
          <w:szCs w:val="28"/>
        </w:rPr>
        <w:t>。</w:t>
      </w:r>
      <w:r w:rsidR="00CF34E2">
        <w:rPr>
          <w:rFonts w:hint="eastAsia"/>
          <w:snapToGrid w:val="0"/>
          <w:kern w:val="0"/>
          <w:sz w:val="28"/>
          <w:szCs w:val="28"/>
        </w:rPr>
        <w:t>主要原因</w:t>
      </w:r>
      <w:r>
        <w:rPr>
          <w:rFonts w:hint="eastAsia"/>
          <w:snapToGrid w:val="0"/>
          <w:kern w:val="0"/>
          <w:sz w:val="28"/>
          <w:szCs w:val="28"/>
        </w:rPr>
        <w:t>：</w:t>
      </w:r>
      <w:r w:rsidR="00CF34E2">
        <w:rPr>
          <w:rFonts w:hint="eastAsia"/>
          <w:snapToGrid w:val="0"/>
          <w:kern w:val="0"/>
          <w:sz w:val="28"/>
          <w:szCs w:val="28"/>
        </w:rPr>
        <w:t>公车改革减少公务用车</w:t>
      </w:r>
      <w:r w:rsidR="00CF34E2">
        <w:rPr>
          <w:snapToGrid w:val="0"/>
          <w:kern w:val="0"/>
          <w:sz w:val="28"/>
          <w:szCs w:val="28"/>
        </w:rPr>
        <w:t xml:space="preserve"> </w:t>
      </w:r>
      <w:r w:rsidR="00CF34E2">
        <w:rPr>
          <w:rFonts w:hint="eastAsia"/>
          <w:snapToGrid w:val="0"/>
          <w:kern w:val="0"/>
          <w:sz w:val="28"/>
          <w:szCs w:val="28"/>
        </w:rPr>
        <w:t>。</w:t>
      </w:r>
    </w:p>
    <w:p w:rsidR="00CF34E2" w:rsidRDefault="00CF34E2"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公务用车运行维护费</w:t>
      </w:r>
      <w:r>
        <w:rPr>
          <w:rFonts w:hint="eastAsia"/>
          <w:snapToGrid w:val="0"/>
          <w:kern w:val="0"/>
          <w:sz w:val="28"/>
          <w:szCs w:val="28"/>
        </w:rPr>
        <w:t>本年支出</w:t>
      </w:r>
      <w:r>
        <w:rPr>
          <w:snapToGrid w:val="0"/>
          <w:kern w:val="0"/>
          <w:sz w:val="28"/>
          <w:szCs w:val="28"/>
        </w:rPr>
        <w:t xml:space="preserve"> 4.33</w:t>
      </w:r>
      <w:r w:rsidRPr="0082704B">
        <w:rPr>
          <w:rFonts w:hint="eastAsia"/>
          <w:snapToGrid w:val="0"/>
          <w:kern w:val="0"/>
          <w:sz w:val="28"/>
          <w:szCs w:val="28"/>
        </w:rPr>
        <w:t>万元；</w:t>
      </w:r>
      <w:r w:rsidR="003451C1" w:rsidRPr="003451C1">
        <w:rPr>
          <w:rFonts w:hint="eastAsia"/>
          <w:snapToGrid w:val="0"/>
          <w:kern w:val="0"/>
          <w:sz w:val="28"/>
          <w:szCs w:val="28"/>
        </w:rPr>
        <w:t>较预算压减</w:t>
      </w:r>
      <w:r w:rsidR="003451C1">
        <w:rPr>
          <w:rFonts w:hint="eastAsia"/>
          <w:snapToGrid w:val="0"/>
          <w:kern w:val="0"/>
          <w:sz w:val="28"/>
          <w:szCs w:val="28"/>
        </w:rPr>
        <w:t>1</w:t>
      </w:r>
      <w:r w:rsidR="003451C1">
        <w:rPr>
          <w:snapToGrid w:val="0"/>
          <w:kern w:val="0"/>
          <w:sz w:val="28"/>
          <w:szCs w:val="28"/>
        </w:rPr>
        <w:t>7.67</w:t>
      </w:r>
      <w:r w:rsidR="003451C1" w:rsidRPr="003451C1">
        <w:rPr>
          <w:rFonts w:hint="eastAsia"/>
          <w:snapToGrid w:val="0"/>
          <w:kern w:val="0"/>
          <w:sz w:val="28"/>
          <w:szCs w:val="28"/>
        </w:rPr>
        <w:t>万元，减少</w:t>
      </w:r>
      <w:r w:rsidR="003451C1">
        <w:rPr>
          <w:rFonts w:hint="eastAsia"/>
          <w:snapToGrid w:val="0"/>
          <w:kern w:val="0"/>
          <w:sz w:val="28"/>
          <w:szCs w:val="28"/>
        </w:rPr>
        <w:t>8</w:t>
      </w:r>
      <w:r w:rsidR="003451C1">
        <w:rPr>
          <w:snapToGrid w:val="0"/>
          <w:kern w:val="0"/>
          <w:sz w:val="28"/>
          <w:szCs w:val="28"/>
        </w:rPr>
        <w:t>0.32</w:t>
      </w:r>
      <w:r w:rsidR="003451C1" w:rsidRPr="003451C1">
        <w:rPr>
          <w:rFonts w:hint="eastAsia"/>
          <w:snapToGrid w:val="0"/>
          <w:kern w:val="0"/>
          <w:sz w:val="28"/>
          <w:szCs w:val="28"/>
        </w:rPr>
        <w:t>%</w:t>
      </w:r>
      <w:r w:rsidR="003451C1" w:rsidRPr="003451C1">
        <w:rPr>
          <w:rFonts w:hint="eastAsia"/>
          <w:snapToGrid w:val="0"/>
          <w:kern w:val="0"/>
          <w:sz w:val="28"/>
          <w:szCs w:val="28"/>
        </w:rPr>
        <w:t>；</w:t>
      </w:r>
      <w:r w:rsidRPr="0082704B">
        <w:rPr>
          <w:rFonts w:hint="eastAsia"/>
          <w:snapToGrid w:val="0"/>
          <w:kern w:val="0"/>
          <w:sz w:val="28"/>
          <w:szCs w:val="28"/>
        </w:rPr>
        <w:t>较</w:t>
      </w:r>
      <w:r w:rsidRPr="0082704B">
        <w:rPr>
          <w:snapToGrid w:val="0"/>
          <w:kern w:val="0"/>
          <w:sz w:val="28"/>
          <w:szCs w:val="28"/>
        </w:rPr>
        <w:t>201</w:t>
      </w:r>
      <w:r>
        <w:rPr>
          <w:snapToGrid w:val="0"/>
          <w:kern w:val="0"/>
          <w:sz w:val="28"/>
          <w:szCs w:val="28"/>
        </w:rPr>
        <w:t>5</w:t>
      </w:r>
      <w:r w:rsidRPr="0082704B">
        <w:rPr>
          <w:rFonts w:hint="eastAsia"/>
          <w:snapToGrid w:val="0"/>
          <w:kern w:val="0"/>
          <w:sz w:val="28"/>
          <w:szCs w:val="28"/>
        </w:rPr>
        <w:t>年</w:t>
      </w:r>
      <w:r>
        <w:rPr>
          <w:rFonts w:hint="eastAsia"/>
          <w:snapToGrid w:val="0"/>
          <w:kern w:val="0"/>
          <w:sz w:val="28"/>
          <w:szCs w:val="28"/>
        </w:rPr>
        <w:t>减少</w:t>
      </w:r>
      <w:r>
        <w:rPr>
          <w:snapToGrid w:val="0"/>
          <w:kern w:val="0"/>
          <w:sz w:val="28"/>
          <w:szCs w:val="28"/>
        </w:rPr>
        <w:t>41.7</w:t>
      </w:r>
      <w:r w:rsidR="00877EEC">
        <w:rPr>
          <w:snapToGrid w:val="0"/>
          <w:kern w:val="0"/>
          <w:sz w:val="28"/>
          <w:szCs w:val="28"/>
        </w:rPr>
        <w:t>8</w:t>
      </w:r>
      <w:r>
        <w:rPr>
          <w:rFonts w:hint="eastAsia"/>
          <w:snapToGrid w:val="0"/>
          <w:kern w:val="0"/>
          <w:sz w:val="28"/>
          <w:szCs w:val="28"/>
        </w:rPr>
        <w:t>万元，</w:t>
      </w:r>
      <w:r w:rsidR="00877EEC" w:rsidRPr="00877EEC">
        <w:rPr>
          <w:rFonts w:hint="eastAsia"/>
          <w:snapToGrid w:val="0"/>
          <w:kern w:val="0"/>
          <w:sz w:val="28"/>
          <w:szCs w:val="28"/>
        </w:rPr>
        <w:t>减少</w:t>
      </w:r>
      <w:r w:rsidR="00877EEC">
        <w:rPr>
          <w:rFonts w:hint="eastAsia"/>
          <w:snapToGrid w:val="0"/>
          <w:kern w:val="0"/>
          <w:sz w:val="28"/>
          <w:szCs w:val="28"/>
        </w:rPr>
        <w:t>9</w:t>
      </w:r>
      <w:r w:rsidR="00877EEC">
        <w:rPr>
          <w:snapToGrid w:val="0"/>
          <w:kern w:val="0"/>
          <w:sz w:val="28"/>
          <w:szCs w:val="28"/>
        </w:rPr>
        <w:t>0.62</w:t>
      </w:r>
      <w:r w:rsidR="00877EEC" w:rsidRPr="00877EEC">
        <w:rPr>
          <w:rFonts w:hint="eastAsia"/>
          <w:snapToGrid w:val="0"/>
          <w:kern w:val="0"/>
          <w:sz w:val="28"/>
          <w:szCs w:val="28"/>
        </w:rPr>
        <w:t xml:space="preserve"> %</w:t>
      </w:r>
      <w:r w:rsidR="00877EEC" w:rsidRPr="00877EEC">
        <w:rPr>
          <w:rFonts w:hint="eastAsia"/>
          <w:snapToGrid w:val="0"/>
          <w:kern w:val="0"/>
          <w:sz w:val="28"/>
          <w:szCs w:val="28"/>
        </w:rPr>
        <w:t>。</w:t>
      </w:r>
      <w:r w:rsidRPr="00133390">
        <w:rPr>
          <w:rFonts w:hint="eastAsia"/>
          <w:snapToGrid w:val="0"/>
          <w:kern w:val="0"/>
          <w:sz w:val="28"/>
          <w:szCs w:val="28"/>
        </w:rPr>
        <w:t>主要原因严格执行中央八项规定，压减开支</w:t>
      </w:r>
      <w:r>
        <w:rPr>
          <w:rFonts w:hint="eastAsia"/>
          <w:snapToGrid w:val="0"/>
          <w:kern w:val="0"/>
          <w:sz w:val="28"/>
          <w:szCs w:val="28"/>
        </w:rPr>
        <w:t>。</w:t>
      </w:r>
    </w:p>
    <w:p w:rsidR="00CF34E2" w:rsidRDefault="00CF34E2" w:rsidP="006B564B">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sidRPr="0082704B">
        <w:rPr>
          <w:rFonts w:hint="eastAsia"/>
          <w:snapToGrid w:val="0"/>
          <w:kern w:val="0"/>
          <w:sz w:val="28"/>
          <w:szCs w:val="28"/>
        </w:rPr>
        <w:t>、</w:t>
      </w:r>
      <w:r>
        <w:rPr>
          <w:rFonts w:hint="eastAsia"/>
          <w:snapToGrid w:val="0"/>
          <w:kern w:val="0"/>
          <w:sz w:val="28"/>
          <w:szCs w:val="28"/>
        </w:rPr>
        <w:t>本部门</w:t>
      </w:r>
      <w:r>
        <w:rPr>
          <w:snapToGrid w:val="0"/>
          <w:kern w:val="0"/>
          <w:sz w:val="28"/>
          <w:szCs w:val="28"/>
        </w:rPr>
        <w:t>2016</w:t>
      </w:r>
      <w:r>
        <w:rPr>
          <w:rFonts w:hint="eastAsia"/>
          <w:snapToGrid w:val="0"/>
          <w:kern w:val="0"/>
          <w:sz w:val="28"/>
          <w:szCs w:val="28"/>
        </w:rPr>
        <w:t>年</w:t>
      </w:r>
      <w:r w:rsidRPr="0082704B">
        <w:rPr>
          <w:rFonts w:hint="eastAsia"/>
          <w:snapToGrid w:val="0"/>
          <w:kern w:val="0"/>
          <w:sz w:val="28"/>
          <w:szCs w:val="28"/>
        </w:rPr>
        <w:t>公务接待费全年支出</w:t>
      </w:r>
      <w:r>
        <w:rPr>
          <w:snapToGrid w:val="0"/>
          <w:kern w:val="0"/>
          <w:sz w:val="28"/>
          <w:szCs w:val="28"/>
        </w:rPr>
        <w:t>0.11</w:t>
      </w:r>
      <w:r w:rsidRPr="0082704B">
        <w:rPr>
          <w:rFonts w:hint="eastAsia"/>
          <w:snapToGrid w:val="0"/>
          <w:kern w:val="0"/>
          <w:sz w:val="28"/>
          <w:szCs w:val="28"/>
        </w:rPr>
        <w:t>万元，</w:t>
      </w:r>
      <w:r w:rsidR="00F42977" w:rsidRPr="00F42977">
        <w:rPr>
          <w:rFonts w:hint="eastAsia"/>
          <w:snapToGrid w:val="0"/>
          <w:kern w:val="0"/>
          <w:sz w:val="28"/>
          <w:szCs w:val="28"/>
        </w:rPr>
        <w:t>较预算增加</w:t>
      </w:r>
      <w:r w:rsidR="00F42977">
        <w:rPr>
          <w:rFonts w:hint="eastAsia"/>
          <w:snapToGrid w:val="0"/>
          <w:kern w:val="0"/>
          <w:sz w:val="28"/>
          <w:szCs w:val="28"/>
        </w:rPr>
        <w:t>0</w:t>
      </w:r>
      <w:r w:rsidR="00F42977">
        <w:rPr>
          <w:snapToGrid w:val="0"/>
          <w:kern w:val="0"/>
          <w:sz w:val="28"/>
          <w:szCs w:val="28"/>
        </w:rPr>
        <w:t>.11</w:t>
      </w:r>
      <w:r w:rsidR="00F42977" w:rsidRPr="00F42977">
        <w:rPr>
          <w:rFonts w:hint="eastAsia"/>
          <w:snapToGrid w:val="0"/>
          <w:kern w:val="0"/>
          <w:sz w:val="28"/>
          <w:szCs w:val="28"/>
        </w:rPr>
        <w:t xml:space="preserve">   </w:t>
      </w:r>
      <w:r w:rsidR="00F42977" w:rsidRPr="00F42977">
        <w:rPr>
          <w:rFonts w:hint="eastAsia"/>
          <w:snapToGrid w:val="0"/>
          <w:kern w:val="0"/>
          <w:sz w:val="28"/>
          <w:szCs w:val="28"/>
        </w:rPr>
        <w:t>万元，增加</w:t>
      </w:r>
      <w:r w:rsidR="00F42977">
        <w:rPr>
          <w:rFonts w:hint="eastAsia"/>
          <w:snapToGrid w:val="0"/>
          <w:kern w:val="0"/>
          <w:sz w:val="28"/>
          <w:szCs w:val="28"/>
        </w:rPr>
        <w:t>1</w:t>
      </w:r>
      <w:r w:rsidR="00F42977">
        <w:rPr>
          <w:snapToGrid w:val="0"/>
          <w:kern w:val="0"/>
          <w:sz w:val="28"/>
          <w:szCs w:val="28"/>
        </w:rPr>
        <w:t>00</w:t>
      </w:r>
      <w:r w:rsidR="00F42977" w:rsidRPr="00F42977">
        <w:rPr>
          <w:rFonts w:hint="eastAsia"/>
          <w:snapToGrid w:val="0"/>
          <w:kern w:val="0"/>
          <w:sz w:val="28"/>
          <w:szCs w:val="28"/>
        </w:rPr>
        <w:t>%</w:t>
      </w:r>
      <w:r w:rsidR="00F42977" w:rsidRPr="00F42977">
        <w:rPr>
          <w:rFonts w:hint="eastAsia"/>
          <w:snapToGrid w:val="0"/>
          <w:kern w:val="0"/>
          <w:sz w:val="28"/>
          <w:szCs w:val="28"/>
        </w:rPr>
        <w:t>；</w:t>
      </w:r>
      <w:r w:rsidRPr="0082704B">
        <w:rPr>
          <w:rFonts w:hint="eastAsia"/>
          <w:snapToGrid w:val="0"/>
          <w:kern w:val="0"/>
          <w:sz w:val="28"/>
          <w:szCs w:val="28"/>
        </w:rPr>
        <w:t>较</w:t>
      </w:r>
      <w:r w:rsidRPr="0082704B">
        <w:rPr>
          <w:snapToGrid w:val="0"/>
          <w:kern w:val="0"/>
          <w:sz w:val="28"/>
          <w:szCs w:val="28"/>
        </w:rPr>
        <w:t>201</w:t>
      </w:r>
      <w:r>
        <w:rPr>
          <w:snapToGrid w:val="0"/>
          <w:kern w:val="0"/>
          <w:sz w:val="28"/>
          <w:szCs w:val="28"/>
        </w:rPr>
        <w:t>5</w:t>
      </w:r>
      <w:r w:rsidRPr="0082704B">
        <w:rPr>
          <w:rFonts w:hint="eastAsia"/>
          <w:snapToGrid w:val="0"/>
          <w:kern w:val="0"/>
          <w:sz w:val="28"/>
          <w:szCs w:val="28"/>
        </w:rPr>
        <w:t>年</w:t>
      </w:r>
      <w:r w:rsidR="00001A2B">
        <w:rPr>
          <w:rFonts w:hint="eastAsia"/>
          <w:snapToGrid w:val="0"/>
          <w:kern w:val="0"/>
          <w:sz w:val="28"/>
          <w:szCs w:val="28"/>
        </w:rPr>
        <w:t>增加</w:t>
      </w:r>
      <w:r w:rsidR="00001A2B">
        <w:rPr>
          <w:rFonts w:hint="eastAsia"/>
          <w:snapToGrid w:val="0"/>
          <w:kern w:val="0"/>
          <w:sz w:val="28"/>
          <w:szCs w:val="28"/>
        </w:rPr>
        <w:t>0.11</w:t>
      </w:r>
      <w:r>
        <w:rPr>
          <w:rFonts w:hint="eastAsia"/>
          <w:snapToGrid w:val="0"/>
          <w:kern w:val="0"/>
          <w:sz w:val="28"/>
          <w:szCs w:val="28"/>
        </w:rPr>
        <w:t>万元，</w:t>
      </w:r>
      <w:r w:rsidR="00001A2B" w:rsidRPr="00001A2B">
        <w:rPr>
          <w:rFonts w:hint="eastAsia"/>
          <w:snapToGrid w:val="0"/>
          <w:kern w:val="0"/>
          <w:sz w:val="28"/>
          <w:szCs w:val="28"/>
        </w:rPr>
        <w:t>增加</w:t>
      </w:r>
      <w:r w:rsidR="00001A2B">
        <w:rPr>
          <w:rFonts w:hint="eastAsia"/>
          <w:snapToGrid w:val="0"/>
          <w:kern w:val="0"/>
          <w:sz w:val="28"/>
          <w:szCs w:val="28"/>
        </w:rPr>
        <w:t>1</w:t>
      </w:r>
      <w:r w:rsidR="00001A2B">
        <w:rPr>
          <w:snapToGrid w:val="0"/>
          <w:kern w:val="0"/>
          <w:sz w:val="28"/>
          <w:szCs w:val="28"/>
        </w:rPr>
        <w:t>00</w:t>
      </w:r>
      <w:r w:rsidR="00001A2B" w:rsidRPr="00001A2B">
        <w:rPr>
          <w:rFonts w:hint="eastAsia"/>
          <w:snapToGrid w:val="0"/>
          <w:kern w:val="0"/>
          <w:sz w:val="28"/>
          <w:szCs w:val="28"/>
        </w:rPr>
        <w:t xml:space="preserve"> %</w:t>
      </w:r>
      <w:r w:rsidR="00001A2B" w:rsidRPr="00001A2B">
        <w:rPr>
          <w:rFonts w:hint="eastAsia"/>
          <w:snapToGrid w:val="0"/>
          <w:kern w:val="0"/>
          <w:sz w:val="28"/>
          <w:szCs w:val="28"/>
        </w:rPr>
        <w:t>。</w:t>
      </w:r>
      <w:r>
        <w:rPr>
          <w:rFonts w:hint="eastAsia"/>
          <w:snapToGrid w:val="0"/>
          <w:kern w:val="0"/>
          <w:sz w:val="28"/>
          <w:szCs w:val="28"/>
        </w:rPr>
        <w:t>主要原因</w:t>
      </w:r>
      <w:r w:rsidR="00031BB2">
        <w:rPr>
          <w:rFonts w:hint="eastAsia"/>
          <w:snapToGrid w:val="0"/>
          <w:kern w:val="0"/>
          <w:sz w:val="28"/>
          <w:szCs w:val="28"/>
        </w:rPr>
        <w:t>今</w:t>
      </w:r>
      <w:r w:rsidR="00031BB2">
        <w:rPr>
          <w:rFonts w:hint="eastAsia"/>
          <w:snapToGrid w:val="0"/>
          <w:kern w:val="0"/>
          <w:sz w:val="28"/>
          <w:szCs w:val="28"/>
        </w:rPr>
        <w:lastRenderedPageBreak/>
        <w:t>年按</w:t>
      </w:r>
      <w:r w:rsidR="00031BB2">
        <w:rPr>
          <w:snapToGrid w:val="0"/>
          <w:kern w:val="0"/>
          <w:sz w:val="28"/>
          <w:szCs w:val="28"/>
        </w:rPr>
        <w:t>规定接待。</w:t>
      </w:r>
    </w:p>
    <w:p w:rsidR="00CF34E2" w:rsidRPr="006B564B" w:rsidRDefault="00CF34E2"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Pr>
          <w:snapToGrid w:val="0"/>
          <w:kern w:val="0"/>
          <w:sz w:val="28"/>
          <w:szCs w:val="28"/>
        </w:rPr>
        <w:t xml:space="preserve"> 3</w:t>
      </w:r>
      <w:r w:rsidRPr="006B564B">
        <w:rPr>
          <w:rFonts w:hint="eastAsia"/>
          <w:snapToGrid w:val="0"/>
          <w:kern w:val="0"/>
          <w:sz w:val="28"/>
          <w:szCs w:val="28"/>
        </w:rPr>
        <w:t>个，国内公务接待人次</w:t>
      </w:r>
      <w:r>
        <w:rPr>
          <w:snapToGrid w:val="0"/>
          <w:kern w:val="0"/>
          <w:sz w:val="28"/>
          <w:szCs w:val="28"/>
        </w:rPr>
        <w:t xml:space="preserve"> 15</w:t>
      </w:r>
      <w:r w:rsidRPr="006B564B">
        <w:rPr>
          <w:rFonts w:hint="eastAsia"/>
          <w:snapToGrid w:val="0"/>
          <w:kern w:val="0"/>
          <w:sz w:val="28"/>
          <w:szCs w:val="28"/>
        </w:rPr>
        <w:t>人；国外公务接待批次</w:t>
      </w:r>
      <w:r>
        <w:rPr>
          <w:snapToGrid w:val="0"/>
          <w:kern w:val="0"/>
          <w:sz w:val="28"/>
          <w:szCs w:val="28"/>
        </w:rPr>
        <w:t xml:space="preserve">  0</w:t>
      </w:r>
      <w:r w:rsidRPr="006B564B">
        <w:rPr>
          <w:rFonts w:hint="eastAsia"/>
          <w:snapToGrid w:val="0"/>
          <w:kern w:val="0"/>
          <w:sz w:val="28"/>
          <w:szCs w:val="28"/>
        </w:rPr>
        <w:t>个，国外公务接待人次</w:t>
      </w:r>
      <w:r>
        <w:rPr>
          <w:snapToGrid w:val="0"/>
          <w:kern w:val="0"/>
          <w:sz w:val="28"/>
          <w:szCs w:val="28"/>
        </w:rPr>
        <w:t xml:space="preserve"> 0</w:t>
      </w:r>
      <w:r w:rsidRPr="006B564B">
        <w:rPr>
          <w:rFonts w:hint="eastAsia"/>
          <w:snapToGrid w:val="0"/>
          <w:kern w:val="0"/>
          <w:sz w:val="28"/>
          <w:szCs w:val="28"/>
        </w:rPr>
        <w:t>人。</w:t>
      </w:r>
    </w:p>
    <w:p w:rsidR="00CF34E2" w:rsidRDefault="00CF34E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六、预算绩效管理工作开展情况说明</w:t>
      </w:r>
    </w:p>
    <w:p w:rsidR="00CF34E2" w:rsidRDefault="00CF34E2">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我单位依托河北省政府财政管理信息系统，确定部门预算项目和预算额度，清晰描述预算项目开支范围和内容，确定预算项目的绩效目标。</w:t>
      </w:r>
    </w:p>
    <w:p w:rsidR="00CF34E2" w:rsidRDefault="00CF34E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七、其他重要事项的说明</w:t>
      </w:r>
    </w:p>
    <w:p w:rsidR="00CF34E2" w:rsidRPr="00B17297" w:rsidRDefault="00CF34E2">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、机关运行经费支出情况说明</w:t>
      </w:r>
    </w:p>
    <w:p w:rsidR="00FA5D2E" w:rsidRDefault="00CF34E2" w:rsidP="008026BF">
      <w:pPr>
        <w:pStyle w:val="1"/>
        <w:adjustRightInd w:val="0"/>
        <w:snapToGrid w:val="0"/>
        <w:spacing w:line="600" w:lineRule="exact"/>
        <w:ind w:leftChars="100" w:left="210" w:firstLineChars="150"/>
        <w:rPr>
          <w:snapToGrid w:val="0"/>
          <w:kern w:val="0"/>
          <w:sz w:val="28"/>
          <w:szCs w:val="28"/>
        </w:rPr>
      </w:pPr>
      <w:r>
        <w:rPr>
          <w:snapToGrid w:val="0"/>
          <w:kern w:val="0"/>
          <w:sz w:val="28"/>
          <w:szCs w:val="28"/>
        </w:rPr>
        <w:t>2016</w:t>
      </w:r>
      <w:r>
        <w:rPr>
          <w:rFonts w:hint="eastAsia"/>
          <w:snapToGrid w:val="0"/>
          <w:kern w:val="0"/>
          <w:sz w:val="28"/>
          <w:szCs w:val="28"/>
        </w:rPr>
        <w:t>年本部门机关运行经费支出</w:t>
      </w:r>
      <w:r w:rsidR="00F52D20">
        <w:rPr>
          <w:snapToGrid w:val="0"/>
          <w:kern w:val="0"/>
          <w:sz w:val="28"/>
          <w:szCs w:val="28"/>
        </w:rPr>
        <w:t>135.24</w:t>
      </w:r>
      <w:r>
        <w:rPr>
          <w:rFonts w:hint="eastAsia"/>
          <w:snapToGrid w:val="0"/>
          <w:kern w:val="0"/>
          <w:sz w:val="28"/>
          <w:szCs w:val="28"/>
        </w:rPr>
        <w:t>万元，比</w:t>
      </w:r>
      <w:r>
        <w:rPr>
          <w:snapToGrid w:val="0"/>
          <w:kern w:val="0"/>
          <w:sz w:val="28"/>
          <w:szCs w:val="28"/>
        </w:rPr>
        <w:t>2015</w:t>
      </w:r>
      <w:r>
        <w:rPr>
          <w:rFonts w:hint="eastAsia"/>
          <w:snapToGrid w:val="0"/>
          <w:kern w:val="0"/>
          <w:sz w:val="28"/>
          <w:szCs w:val="28"/>
        </w:rPr>
        <w:t>年减少</w:t>
      </w:r>
      <w:r w:rsidR="00F52D20">
        <w:rPr>
          <w:snapToGrid w:val="0"/>
          <w:kern w:val="0"/>
          <w:sz w:val="28"/>
          <w:szCs w:val="28"/>
        </w:rPr>
        <w:t>478.59</w:t>
      </w:r>
      <w:r>
        <w:rPr>
          <w:rFonts w:hint="eastAsia"/>
          <w:snapToGrid w:val="0"/>
          <w:kern w:val="0"/>
          <w:sz w:val="28"/>
          <w:szCs w:val="28"/>
        </w:rPr>
        <w:t>万元，下降</w:t>
      </w:r>
      <w:r w:rsidR="00F52D20">
        <w:rPr>
          <w:snapToGrid w:val="0"/>
          <w:kern w:val="0"/>
          <w:sz w:val="28"/>
          <w:szCs w:val="28"/>
        </w:rPr>
        <w:t>77.97</w:t>
      </w:r>
      <w:r>
        <w:rPr>
          <w:snapToGrid w:val="0"/>
          <w:kern w:val="0"/>
          <w:sz w:val="28"/>
          <w:szCs w:val="28"/>
        </w:rPr>
        <w:t xml:space="preserve"> %</w:t>
      </w:r>
      <w:r>
        <w:rPr>
          <w:rFonts w:hint="eastAsia"/>
          <w:snapToGrid w:val="0"/>
          <w:kern w:val="0"/>
          <w:sz w:val="28"/>
          <w:szCs w:val="28"/>
        </w:rPr>
        <w:t>。主要原因是：</w:t>
      </w:r>
      <w:r w:rsidRPr="00AF75D6">
        <w:rPr>
          <w:rFonts w:hint="eastAsia"/>
          <w:snapToGrid w:val="0"/>
          <w:kern w:val="0"/>
          <w:sz w:val="28"/>
          <w:szCs w:val="28"/>
        </w:rPr>
        <w:t>严格执行中央八项规定，压减开支。</w:t>
      </w:r>
    </w:p>
    <w:p w:rsidR="00CF34E2" w:rsidRDefault="00FA5D2E" w:rsidP="008026BF">
      <w:pPr>
        <w:pStyle w:val="1"/>
        <w:adjustRightInd w:val="0"/>
        <w:snapToGrid w:val="0"/>
        <w:spacing w:line="600" w:lineRule="exact"/>
        <w:ind w:leftChars="100" w:left="210" w:firstLineChars="150"/>
        <w:rPr>
          <w:snapToGrid w:val="0"/>
          <w:kern w:val="0"/>
          <w:sz w:val="28"/>
          <w:szCs w:val="28"/>
        </w:rPr>
      </w:pPr>
      <w:r w:rsidRPr="00FA5D2E">
        <w:rPr>
          <w:rFonts w:hint="eastAsia"/>
          <w:snapToGrid w:val="0"/>
          <w:kern w:val="0"/>
          <w:sz w:val="28"/>
          <w:szCs w:val="28"/>
        </w:rPr>
        <w:t>2016</w:t>
      </w:r>
      <w:r w:rsidRPr="00FA5D2E">
        <w:rPr>
          <w:rFonts w:hint="eastAsia"/>
          <w:snapToGrid w:val="0"/>
          <w:kern w:val="0"/>
          <w:sz w:val="28"/>
          <w:szCs w:val="28"/>
        </w:rPr>
        <w:t>年度公用经费总支出</w:t>
      </w:r>
      <w:r>
        <w:rPr>
          <w:rFonts w:hint="eastAsia"/>
          <w:snapToGrid w:val="0"/>
          <w:kern w:val="0"/>
          <w:sz w:val="28"/>
          <w:szCs w:val="28"/>
        </w:rPr>
        <w:t xml:space="preserve"> 135.24</w:t>
      </w:r>
      <w:r w:rsidRPr="00FA5D2E">
        <w:rPr>
          <w:rFonts w:hint="eastAsia"/>
          <w:snapToGrid w:val="0"/>
          <w:kern w:val="0"/>
          <w:sz w:val="28"/>
          <w:szCs w:val="28"/>
        </w:rPr>
        <w:t>万元，其中办公费</w:t>
      </w:r>
      <w:r w:rsidRPr="00FA5D2E">
        <w:rPr>
          <w:rFonts w:hint="eastAsia"/>
          <w:snapToGrid w:val="0"/>
          <w:kern w:val="0"/>
          <w:sz w:val="28"/>
          <w:szCs w:val="28"/>
        </w:rPr>
        <w:t xml:space="preserve">19.58 </w:t>
      </w:r>
      <w:r w:rsidRPr="00FA5D2E">
        <w:rPr>
          <w:rFonts w:hint="eastAsia"/>
          <w:snapToGrid w:val="0"/>
          <w:kern w:val="0"/>
          <w:sz w:val="28"/>
          <w:szCs w:val="28"/>
        </w:rPr>
        <w:t>万元、印刷费</w:t>
      </w:r>
      <w:r>
        <w:rPr>
          <w:rFonts w:hint="eastAsia"/>
          <w:snapToGrid w:val="0"/>
          <w:kern w:val="0"/>
          <w:sz w:val="28"/>
          <w:szCs w:val="28"/>
        </w:rPr>
        <w:t xml:space="preserve"> 0.21</w:t>
      </w:r>
      <w:r w:rsidRPr="00FA5D2E">
        <w:rPr>
          <w:rFonts w:hint="eastAsia"/>
          <w:snapToGrid w:val="0"/>
          <w:kern w:val="0"/>
          <w:sz w:val="28"/>
          <w:szCs w:val="28"/>
        </w:rPr>
        <w:t>万元、水费</w:t>
      </w:r>
      <w:r>
        <w:rPr>
          <w:snapToGrid w:val="0"/>
          <w:kern w:val="0"/>
          <w:sz w:val="28"/>
          <w:szCs w:val="28"/>
        </w:rPr>
        <w:t>0</w:t>
      </w:r>
      <w:r w:rsidRPr="00FA5D2E">
        <w:rPr>
          <w:rFonts w:hint="eastAsia"/>
          <w:snapToGrid w:val="0"/>
          <w:kern w:val="0"/>
          <w:sz w:val="28"/>
          <w:szCs w:val="28"/>
        </w:rPr>
        <w:t>万元、电费</w:t>
      </w:r>
      <w:r>
        <w:rPr>
          <w:rFonts w:hint="eastAsia"/>
          <w:snapToGrid w:val="0"/>
          <w:kern w:val="0"/>
          <w:sz w:val="28"/>
          <w:szCs w:val="28"/>
        </w:rPr>
        <w:t>2.46</w:t>
      </w:r>
      <w:r w:rsidRPr="00FA5D2E">
        <w:rPr>
          <w:rFonts w:hint="eastAsia"/>
          <w:snapToGrid w:val="0"/>
          <w:kern w:val="0"/>
          <w:sz w:val="28"/>
          <w:szCs w:val="28"/>
        </w:rPr>
        <w:t>万元、邮电费</w:t>
      </w:r>
      <w:r>
        <w:rPr>
          <w:rFonts w:hint="eastAsia"/>
          <w:snapToGrid w:val="0"/>
          <w:kern w:val="0"/>
          <w:sz w:val="28"/>
          <w:szCs w:val="28"/>
        </w:rPr>
        <w:t>5.3</w:t>
      </w:r>
      <w:r w:rsidRPr="00FA5D2E">
        <w:rPr>
          <w:rFonts w:hint="eastAsia"/>
          <w:snapToGrid w:val="0"/>
          <w:kern w:val="0"/>
          <w:sz w:val="28"/>
          <w:szCs w:val="28"/>
        </w:rPr>
        <w:t>万元、取暖费</w:t>
      </w:r>
      <w:r>
        <w:rPr>
          <w:rFonts w:hint="eastAsia"/>
          <w:snapToGrid w:val="0"/>
          <w:kern w:val="0"/>
          <w:sz w:val="28"/>
          <w:szCs w:val="28"/>
        </w:rPr>
        <w:t xml:space="preserve"> 11.61</w:t>
      </w:r>
      <w:r w:rsidRPr="00FA5D2E">
        <w:rPr>
          <w:rFonts w:hint="eastAsia"/>
          <w:snapToGrid w:val="0"/>
          <w:kern w:val="0"/>
          <w:sz w:val="28"/>
          <w:szCs w:val="28"/>
        </w:rPr>
        <w:t>万元、差旅费</w:t>
      </w:r>
      <w:r>
        <w:rPr>
          <w:rFonts w:hint="eastAsia"/>
          <w:snapToGrid w:val="0"/>
          <w:kern w:val="0"/>
          <w:sz w:val="28"/>
          <w:szCs w:val="28"/>
        </w:rPr>
        <w:t>1.83</w:t>
      </w:r>
      <w:r w:rsidRPr="00FA5D2E">
        <w:rPr>
          <w:rFonts w:hint="eastAsia"/>
          <w:snapToGrid w:val="0"/>
          <w:kern w:val="0"/>
          <w:sz w:val="28"/>
          <w:szCs w:val="28"/>
        </w:rPr>
        <w:t>万元、维修（护）费</w:t>
      </w:r>
      <w:r w:rsidRPr="00FA5D2E">
        <w:rPr>
          <w:rFonts w:hint="eastAsia"/>
          <w:snapToGrid w:val="0"/>
          <w:kern w:val="0"/>
          <w:sz w:val="28"/>
          <w:szCs w:val="28"/>
        </w:rPr>
        <w:t xml:space="preserve">  18.35  </w:t>
      </w:r>
      <w:r w:rsidRPr="00FA5D2E">
        <w:rPr>
          <w:rFonts w:hint="eastAsia"/>
          <w:snapToGrid w:val="0"/>
          <w:kern w:val="0"/>
          <w:sz w:val="28"/>
          <w:szCs w:val="28"/>
        </w:rPr>
        <w:t>万元、会议费</w:t>
      </w:r>
      <w:r>
        <w:rPr>
          <w:rFonts w:hint="eastAsia"/>
          <w:snapToGrid w:val="0"/>
          <w:kern w:val="0"/>
          <w:sz w:val="28"/>
          <w:szCs w:val="28"/>
        </w:rPr>
        <w:t xml:space="preserve"> 0.3</w:t>
      </w:r>
      <w:r w:rsidRPr="00FA5D2E">
        <w:rPr>
          <w:rFonts w:hint="eastAsia"/>
          <w:snapToGrid w:val="0"/>
          <w:kern w:val="0"/>
          <w:sz w:val="28"/>
          <w:szCs w:val="28"/>
        </w:rPr>
        <w:t>万元、培训费</w:t>
      </w:r>
      <w:r w:rsidRPr="00FA5D2E">
        <w:rPr>
          <w:rFonts w:hint="eastAsia"/>
          <w:snapToGrid w:val="0"/>
          <w:kern w:val="0"/>
          <w:sz w:val="28"/>
          <w:szCs w:val="28"/>
        </w:rPr>
        <w:t>0.2</w:t>
      </w:r>
      <w:r w:rsidRPr="00FA5D2E">
        <w:rPr>
          <w:rFonts w:hint="eastAsia"/>
          <w:snapToGrid w:val="0"/>
          <w:kern w:val="0"/>
          <w:sz w:val="28"/>
          <w:szCs w:val="28"/>
        </w:rPr>
        <w:t>万元、公务接待费</w:t>
      </w:r>
      <w:r w:rsidRPr="00FA5D2E">
        <w:rPr>
          <w:rFonts w:hint="eastAsia"/>
          <w:snapToGrid w:val="0"/>
          <w:kern w:val="0"/>
          <w:sz w:val="28"/>
          <w:szCs w:val="28"/>
        </w:rPr>
        <w:t xml:space="preserve">0.11 </w:t>
      </w:r>
      <w:r w:rsidRPr="00FA5D2E">
        <w:rPr>
          <w:rFonts w:hint="eastAsia"/>
          <w:snapToGrid w:val="0"/>
          <w:kern w:val="0"/>
          <w:sz w:val="28"/>
          <w:szCs w:val="28"/>
        </w:rPr>
        <w:t>万元、工会经费</w:t>
      </w:r>
      <w:r w:rsidRPr="00FA5D2E">
        <w:rPr>
          <w:rFonts w:hint="eastAsia"/>
          <w:snapToGrid w:val="0"/>
          <w:kern w:val="0"/>
          <w:sz w:val="28"/>
          <w:szCs w:val="28"/>
        </w:rPr>
        <w:t xml:space="preserve">     3.87</w:t>
      </w:r>
      <w:r w:rsidRPr="00FA5D2E">
        <w:rPr>
          <w:rFonts w:hint="eastAsia"/>
          <w:snapToGrid w:val="0"/>
          <w:kern w:val="0"/>
          <w:sz w:val="28"/>
          <w:szCs w:val="28"/>
        </w:rPr>
        <w:t>万元、福利费</w:t>
      </w:r>
      <w:r>
        <w:rPr>
          <w:rFonts w:hint="eastAsia"/>
          <w:snapToGrid w:val="0"/>
          <w:kern w:val="0"/>
          <w:sz w:val="28"/>
          <w:szCs w:val="28"/>
        </w:rPr>
        <w:t xml:space="preserve"> 8.66 </w:t>
      </w:r>
      <w:r w:rsidRPr="00FA5D2E">
        <w:rPr>
          <w:rFonts w:hint="eastAsia"/>
          <w:snapToGrid w:val="0"/>
          <w:kern w:val="0"/>
          <w:sz w:val="28"/>
          <w:szCs w:val="28"/>
        </w:rPr>
        <w:t>万元、公务用车运行维护费</w:t>
      </w:r>
      <w:r>
        <w:rPr>
          <w:rFonts w:hint="eastAsia"/>
          <w:snapToGrid w:val="0"/>
          <w:kern w:val="0"/>
          <w:sz w:val="28"/>
          <w:szCs w:val="28"/>
        </w:rPr>
        <w:t xml:space="preserve"> 4.33 </w:t>
      </w:r>
      <w:r w:rsidRPr="00FA5D2E">
        <w:rPr>
          <w:rFonts w:hint="eastAsia"/>
          <w:snapToGrid w:val="0"/>
          <w:kern w:val="0"/>
          <w:sz w:val="28"/>
          <w:szCs w:val="28"/>
        </w:rPr>
        <w:t>万元、其他交通费用</w:t>
      </w:r>
      <w:r>
        <w:rPr>
          <w:snapToGrid w:val="0"/>
          <w:kern w:val="0"/>
          <w:sz w:val="28"/>
          <w:szCs w:val="28"/>
        </w:rPr>
        <w:t>0</w:t>
      </w:r>
      <w:r w:rsidRPr="00FA5D2E">
        <w:rPr>
          <w:rFonts w:hint="eastAsia"/>
          <w:snapToGrid w:val="0"/>
          <w:kern w:val="0"/>
          <w:sz w:val="28"/>
          <w:szCs w:val="28"/>
        </w:rPr>
        <w:t>万元</w:t>
      </w:r>
    </w:p>
    <w:p w:rsidR="00CF34E2" w:rsidRPr="00B17297" w:rsidRDefault="00CF34E2">
      <w:pPr>
        <w:adjustRightInd w:val="0"/>
        <w:snapToGrid w:val="0"/>
        <w:spacing w:line="600" w:lineRule="exact"/>
        <w:ind w:firstLineChars="200" w:firstLine="560"/>
        <w:rPr>
          <w:snapToGrid w:val="0"/>
          <w:kern w:val="0"/>
          <w:sz w:val="28"/>
          <w:szCs w:val="28"/>
        </w:rPr>
      </w:pPr>
      <w:r w:rsidRPr="00B17297">
        <w:rPr>
          <w:snapToGrid w:val="0"/>
          <w:kern w:val="0"/>
          <w:sz w:val="28"/>
          <w:szCs w:val="28"/>
        </w:rPr>
        <w:t>2</w:t>
      </w:r>
      <w:r w:rsidRPr="00B17297">
        <w:rPr>
          <w:rFonts w:hint="eastAsia"/>
          <w:snapToGrid w:val="0"/>
          <w:kern w:val="0"/>
          <w:sz w:val="28"/>
          <w:szCs w:val="28"/>
        </w:rPr>
        <w:t>、政府采购情况说明</w:t>
      </w:r>
    </w:p>
    <w:p w:rsidR="00FA5D2E" w:rsidRDefault="00FA5D2E">
      <w:pPr>
        <w:pStyle w:val="1"/>
        <w:adjustRightInd w:val="0"/>
        <w:snapToGrid w:val="0"/>
        <w:spacing w:line="600" w:lineRule="exact"/>
        <w:ind w:leftChars="50" w:left="105" w:firstLine="560"/>
        <w:rPr>
          <w:snapToGrid w:val="0"/>
          <w:kern w:val="0"/>
          <w:sz w:val="28"/>
          <w:szCs w:val="28"/>
        </w:rPr>
      </w:pPr>
      <w:r>
        <w:rPr>
          <w:snapToGrid w:val="0"/>
          <w:kern w:val="0"/>
          <w:sz w:val="28"/>
          <w:szCs w:val="28"/>
        </w:rPr>
        <w:t>2</w:t>
      </w:r>
      <w:r w:rsidRPr="00FA5D2E">
        <w:rPr>
          <w:rFonts w:hint="eastAsia"/>
          <w:snapToGrid w:val="0"/>
          <w:kern w:val="0"/>
          <w:sz w:val="28"/>
          <w:szCs w:val="28"/>
        </w:rPr>
        <w:t>016</w:t>
      </w:r>
      <w:r w:rsidRPr="00FA5D2E">
        <w:rPr>
          <w:rFonts w:hint="eastAsia"/>
          <w:snapToGrid w:val="0"/>
          <w:kern w:val="0"/>
          <w:sz w:val="28"/>
          <w:szCs w:val="28"/>
        </w:rPr>
        <w:t>年政府采购预算总额为</w:t>
      </w:r>
      <w:r w:rsidRPr="00FA5D2E">
        <w:rPr>
          <w:rFonts w:hint="eastAsia"/>
          <w:snapToGrid w:val="0"/>
          <w:kern w:val="0"/>
          <w:sz w:val="28"/>
          <w:szCs w:val="28"/>
        </w:rPr>
        <w:t>5263.07</w:t>
      </w:r>
      <w:r w:rsidRPr="00FA5D2E">
        <w:rPr>
          <w:rFonts w:hint="eastAsia"/>
          <w:snapToGrid w:val="0"/>
          <w:kern w:val="0"/>
          <w:sz w:val="28"/>
          <w:szCs w:val="28"/>
        </w:rPr>
        <w:t>万元，主要包括政府采购货物</w:t>
      </w:r>
      <w:r>
        <w:rPr>
          <w:rFonts w:hint="eastAsia"/>
          <w:snapToGrid w:val="0"/>
          <w:kern w:val="0"/>
          <w:sz w:val="28"/>
          <w:szCs w:val="28"/>
        </w:rPr>
        <w:t xml:space="preserve"> 72.82</w:t>
      </w:r>
      <w:r w:rsidRPr="00FA5D2E">
        <w:rPr>
          <w:rFonts w:hint="eastAsia"/>
          <w:snapToGrid w:val="0"/>
          <w:kern w:val="0"/>
          <w:sz w:val="28"/>
          <w:szCs w:val="28"/>
        </w:rPr>
        <w:t>万元，工程</w:t>
      </w:r>
      <w:r w:rsidRPr="00FA5D2E">
        <w:rPr>
          <w:rFonts w:hint="eastAsia"/>
          <w:snapToGrid w:val="0"/>
          <w:kern w:val="0"/>
          <w:sz w:val="28"/>
          <w:szCs w:val="28"/>
        </w:rPr>
        <w:t xml:space="preserve">354.03 </w:t>
      </w:r>
      <w:r w:rsidRPr="00FA5D2E">
        <w:rPr>
          <w:rFonts w:hint="eastAsia"/>
          <w:snapToGrid w:val="0"/>
          <w:kern w:val="0"/>
          <w:sz w:val="28"/>
          <w:szCs w:val="28"/>
        </w:rPr>
        <w:t>万元及服务</w:t>
      </w:r>
      <w:r>
        <w:rPr>
          <w:rFonts w:hint="eastAsia"/>
          <w:snapToGrid w:val="0"/>
          <w:kern w:val="0"/>
          <w:sz w:val="28"/>
          <w:szCs w:val="28"/>
        </w:rPr>
        <w:t>4836.22</w:t>
      </w:r>
      <w:r w:rsidRPr="00FA5D2E">
        <w:rPr>
          <w:rFonts w:hint="eastAsia"/>
          <w:snapToGrid w:val="0"/>
          <w:kern w:val="0"/>
          <w:sz w:val="28"/>
          <w:szCs w:val="28"/>
        </w:rPr>
        <w:t>万元</w:t>
      </w:r>
      <w:r>
        <w:rPr>
          <w:rFonts w:hint="eastAsia"/>
          <w:snapToGrid w:val="0"/>
          <w:kern w:val="0"/>
          <w:sz w:val="28"/>
          <w:szCs w:val="28"/>
        </w:rPr>
        <w:t>。</w:t>
      </w:r>
    </w:p>
    <w:p w:rsidR="00CF34E2" w:rsidRDefault="00CF34E2">
      <w:pPr>
        <w:pStyle w:val="1"/>
        <w:adjustRightInd w:val="0"/>
        <w:snapToGrid w:val="0"/>
        <w:spacing w:line="600" w:lineRule="exact"/>
        <w:ind w:leftChars="50" w:left="105" w:firstLine="560"/>
        <w:rPr>
          <w:snapToGrid w:val="0"/>
          <w:kern w:val="0"/>
          <w:sz w:val="28"/>
          <w:szCs w:val="28"/>
        </w:rPr>
      </w:pPr>
      <w:r>
        <w:rPr>
          <w:snapToGrid w:val="0"/>
          <w:kern w:val="0"/>
          <w:sz w:val="28"/>
          <w:szCs w:val="28"/>
        </w:rPr>
        <w:t>2016</w:t>
      </w:r>
      <w:r>
        <w:rPr>
          <w:rFonts w:hint="eastAsia"/>
          <w:snapToGrid w:val="0"/>
          <w:kern w:val="0"/>
          <w:sz w:val="28"/>
          <w:szCs w:val="28"/>
        </w:rPr>
        <w:t>年本部门政府采购支出总额</w:t>
      </w:r>
      <w:r>
        <w:rPr>
          <w:snapToGrid w:val="0"/>
          <w:kern w:val="0"/>
          <w:sz w:val="28"/>
          <w:szCs w:val="28"/>
        </w:rPr>
        <w:t xml:space="preserve"> 5037.08</w:t>
      </w:r>
      <w:r>
        <w:rPr>
          <w:rFonts w:hint="eastAsia"/>
          <w:snapToGrid w:val="0"/>
          <w:kern w:val="0"/>
          <w:sz w:val="28"/>
          <w:szCs w:val="28"/>
        </w:rPr>
        <w:t>万元，其中：政府采购货物支出</w:t>
      </w:r>
      <w:r>
        <w:rPr>
          <w:snapToGrid w:val="0"/>
          <w:kern w:val="0"/>
          <w:sz w:val="28"/>
          <w:szCs w:val="28"/>
        </w:rPr>
        <w:t xml:space="preserve"> 71.63</w:t>
      </w:r>
      <w:r>
        <w:rPr>
          <w:rFonts w:hint="eastAsia"/>
          <w:snapToGrid w:val="0"/>
          <w:kern w:val="0"/>
          <w:sz w:val="28"/>
          <w:szCs w:val="28"/>
        </w:rPr>
        <w:t>万元、政府采购工程支出</w:t>
      </w:r>
      <w:r>
        <w:rPr>
          <w:snapToGrid w:val="0"/>
          <w:kern w:val="0"/>
          <w:sz w:val="28"/>
          <w:szCs w:val="28"/>
        </w:rPr>
        <w:t>322.03</w:t>
      </w:r>
      <w:r>
        <w:rPr>
          <w:rFonts w:hint="eastAsia"/>
          <w:snapToGrid w:val="0"/>
          <w:kern w:val="0"/>
          <w:sz w:val="28"/>
          <w:szCs w:val="28"/>
        </w:rPr>
        <w:t>万元、政府采购服务支出</w:t>
      </w:r>
      <w:r>
        <w:rPr>
          <w:snapToGrid w:val="0"/>
          <w:kern w:val="0"/>
          <w:sz w:val="28"/>
          <w:szCs w:val="28"/>
        </w:rPr>
        <w:t>4643.42</w:t>
      </w:r>
      <w:r>
        <w:rPr>
          <w:rFonts w:hint="eastAsia"/>
          <w:snapToGrid w:val="0"/>
          <w:kern w:val="0"/>
          <w:sz w:val="28"/>
          <w:szCs w:val="28"/>
        </w:rPr>
        <w:t>万元。</w:t>
      </w:r>
    </w:p>
    <w:p w:rsidR="00CF34E2" w:rsidRDefault="00CF34E2">
      <w:pPr>
        <w:pStyle w:val="1"/>
        <w:adjustRightInd w:val="0"/>
        <w:snapToGrid w:val="0"/>
        <w:spacing w:line="600" w:lineRule="exact"/>
        <w:ind w:leftChars="50" w:left="105" w:firstLine="560"/>
        <w:rPr>
          <w:snapToGrid w:val="0"/>
          <w:kern w:val="0"/>
          <w:sz w:val="28"/>
          <w:szCs w:val="28"/>
        </w:rPr>
      </w:pPr>
      <w:r>
        <w:rPr>
          <w:snapToGrid w:val="0"/>
          <w:kern w:val="0"/>
          <w:sz w:val="28"/>
          <w:szCs w:val="28"/>
        </w:rPr>
        <w:t>3</w:t>
      </w:r>
      <w:r>
        <w:rPr>
          <w:rFonts w:hint="eastAsia"/>
          <w:snapToGrid w:val="0"/>
          <w:kern w:val="0"/>
          <w:sz w:val="28"/>
          <w:szCs w:val="28"/>
        </w:rPr>
        <w:t>、国有资产占用情况</w:t>
      </w:r>
      <w:r>
        <w:rPr>
          <w:snapToGrid w:val="0"/>
          <w:kern w:val="0"/>
          <w:sz w:val="28"/>
          <w:szCs w:val="28"/>
        </w:rPr>
        <w:t xml:space="preserve"> </w:t>
      </w:r>
    </w:p>
    <w:p w:rsidR="00A10B3D" w:rsidRPr="00A10B3D" w:rsidRDefault="00A10B3D" w:rsidP="00A10B3D">
      <w:pPr>
        <w:pStyle w:val="1"/>
        <w:adjustRightInd w:val="0"/>
        <w:snapToGrid w:val="0"/>
        <w:spacing w:line="600" w:lineRule="exact"/>
        <w:ind w:firstLine="560"/>
        <w:rPr>
          <w:snapToGrid w:val="0"/>
          <w:kern w:val="0"/>
          <w:sz w:val="28"/>
          <w:szCs w:val="28"/>
        </w:rPr>
      </w:pPr>
      <w:r w:rsidRPr="00A10B3D">
        <w:rPr>
          <w:rFonts w:hint="eastAsia"/>
          <w:snapToGrid w:val="0"/>
          <w:kern w:val="0"/>
          <w:sz w:val="28"/>
          <w:szCs w:val="28"/>
        </w:rPr>
        <w:lastRenderedPageBreak/>
        <w:t>我单位</w:t>
      </w:r>
      <w:r w:rsidRPr="00A10B3D">
        <w:rPr>
          <w:rFonts w:hint="eastAsia"/>
          <w:snapToGrid w:val="0"/>
          <w:kern w:val="0"/>
          <w:sz w:val="28"/>
          <w:szCs w:val="28"/>
        </w:rPr>
        <w:t>2016</w:t>
      </w:r>
      <w:r w:rsidRPr="00A10B3D">
        <w:rPr>
          <w:rFonts w:hint="eastAsia"/>
          <w:snapToGrid w:val="0"/>
          <w:kern w:val="0"/>
          <w:sz w:val="28"/>
          <w:szCs w:val="28"/>
        </w:rPr>
        <w:t>年末固定资产总额为</w:t>
      </w:r>
      <w:r w:rsidRPr="00A10B3D">
        <w:rPr>
          <w:rFonts w:hint="eastAsia"/>
          <w:snapToGrid w:val="0"/>
          <w:kern w:val="0"/>
          <w:sz w:val="28"/>
          <w:szCs w:val="28"/>
        </w:rPr>
        <w:t>1010.90</w:t>
      </w:r>
      <w:r w:rsidRPr="00A10B3D">
        <w:rPr>
          <w:rFonts w:hint="eastAsia"/>
          <w:snapToGrid w:val="0"/>
          <w:kern w:val="0"/>
          <w:sz w:val="28"/>
          <w:szCs w:val="28"/>
        </w:rPr>
        <w:t>万元，主要包括房屋</w:t>
      </w:r>
      <w:r w:rsidRPr="00A10B3D">
        <w:rPr>
          <w:rFonts w:hint="eastAsia"/>
          <w:snapToGrid w:val="0"/>
          <w:kern w:val="0"/>
          <w:sz w:val="28"/>
          <w:szCs w:val="28"/>
        </w:rPr>
        <w:t xml:space="preserve"> 4144</w:t>
      </w:r>
      <w:r w:rsidRPr="00A10B3D">
        <w:rPr>
          <w:rFonts w:hint="eastAsia"/>
          <w:snapToGrid w:val="0"/>
          <w:kern w:val="0"/>
          <w:sz w:val="28"/>
          <w:szCs w:val="28"/>
        </w:rPr>
        <w:t>平方米，价值</w:t>
      </w:r>
      <w:r w:rsidRPr="00A10B3D">
        <w:rPr>
          <w:rFonts w:hint="eastAsia"/>
          <w:snapToGrid w:val="0"/>
          <w:kern w:val="0"/>
          <w:sz w:val="28"/>
          <w:szCs w:val="28"/>
        </w:rPr>
        <w:t xml:space="preserve"> 436.80</w:t>
      </w:r>
      <w:r w:rsidRPr="00A10B3D">
        <w:rPr>
          <w:rFonts w:hint="eastAsia"/>
          <w:snapToGrid w:val="0"/>
          <w:kern w:val="0"/>
          <w:sz w:val="28"/>
          <w:szCs w:val="28"/>
        </w:rPr>
        <w:t>万元，车辆</w:t>
      </w:r>
      <w:r w:rsidRPr="00A10B3D">
        <w:rPr>
          <w:rFonts w:hint="eastAsia"/>
          <w:snapToGrid w:val="0"/>
          <w:kern w:val="0"/>
          <w:sz w:val="28"/>
          <w:szCs w:val="28"/>
        </w:rPr>
        <w:t>2</w:t>
      </w:r>
      <w:r w:rsidRPr="00A10B3D">
        <w:rPr>
          <w:rFonts w:hint="eastAsia"/>
          <w:snapToGrid w:val="0"/>
          <w:kern w:val="0"/>
          <w:sz w:val="28"/>
          <w:szCs w:val="28"/>
        </w:rPr>
        <w:t>辆，价值</w:t>
      </w:r>
      <w:r w:rsidRPr="00A10B3D">
        <w:rPr>
          <w:rFonts w:hint="eastAsia"/>
          <w:snapToGrid w:val="0"/>
          <w:kern w:val="0"/>
          <w:sz w:val="28"/>
          <w:szCs w:val="28"/>
        </w:rPr>
        <w:t>17.86</w:t>
      </w:r>
      <w:r w:rsidRPr="00A10B3D">
        <w:rPr>
          <w:rFonts w:hint="eastAsia"/>
          <w:snapToGrid w:val="0"/>
          <w:kern w:val="0"/>
          <w:sz w:val="28"/>
          <w:szCs w:val="28"/>
        </w:rPr>
        <w:t>万元，及其他固定资产</w:t>
      </w:r>
      <w:r w:rsidRPr="00A10B3D">
        <w:rPr>
          <w:rFonts w:hint="eastAsia"/>
          <w:snapToGrid w:val="0"/>
          <w:kern w:val="0"/>
          <w:sz w:val="28"/>
          <w:szCs w:val="28"/>
        </w:rPr>
        <w:t>556.25</w:t>
      </w:r>
      <w:r w:rsidRPr="00A10B3D">
        <w:rPr>
          <w:rFonts w:hint="eastAsia"/>
          <w:snapToGrid w:val="0"/>
          <w:kern w:val="0"/>
          <w:sz w:val="28"/>
          <w:szCs w:val="28"/>
        </w:rPr>
        <w:t>万元。</w:t>
      </w:r>
      <w:r w:rsidRPr="00A10B3D">
        <w:rPr>
          <w:rFonts w:hint="eastAsia"/>
          <w:snapToGrid w:val="0"/>
          <w:kern w:val="0"/>
          <w:sz w:val="28"/>
          <w:szCs w:val="28"/>
        </w:rPr>
        <w:t xml:space="preserve"> </w:t>
      </w:r>
    </w:p>
    <w:p w:rsidR="00CF34E2" w:rsidRDefault="00A10B3D" w:rsidP="00A10B3D">
      <w:pPr>
        <w:pStyle w:val="1"/>
        <w:adjustRightInd w:val="0"/>
        <w:snapToGrid w:val="0"/>
        <w:spacing w:line="600" w:lineRule="exact"/>
        <w:ind w:firstLine="560"/>
        <w:rPr>
          <w:snapToGrid w:val="0"/>
          <w:kern w:val="0"/>
          <w:sz w:val="28"/>
          <w:szCs w:val="28"/>
        </w:rPr>
      </w:pPr>
      <w:r w:rsidRPr="00A10B3D">
        <w:rPr>
          <w:rFonts w:hint="eastAsia"/>
          <w:snapToGrid w:val="0"/>
          <w:kern w:val="0"/>
          <w:sz w:val="28"/>
          <w:szCs w:val="28"/>
        </w:rPr>
        <w:t>2016</w:t>
      </w:r>
      <w:r w:rsidRPr="00A10B3D">
        <w:rPr>
          <w:rFonts w:hint="eastAsia"/>
          <w:snapToGrid w:val="0"/>
          <w:kern w:val="0"/>
          <w:sz w:val="28"/>
          <w:szCs w:val="28"/>
        </w:rPr>
        <w:t>年资产变动情况：固定资产增加</w:t>
      </w:r>
      <w:r w:rsidRPr="00A10B3D">
        <w:rPr>
          <w:rFonts w:hint="eastAsia"/>
          <w:snapToGrid w:val="0"/>
          <w:kern w:val="0"/>
          <w:sz w:val="28"/>
          <w:szCs w:val="28"/>
        </w:rPr>
        <w:t>14.62</w:t>
      </w:r>
      <w:r w:rsidRPr="00A10B3D">
        <w:rPr>
          <w:rFonts w:hint="eastAsia"/>
          <w:snapToGrid w:val="0"/>
          <w:kern w:val="0"/>
          <w:sz w:val="28"/>
          <w:szCs w:val="28"/>
        </w:rPr>
        <w:t>万元，包括车辆减少</w:t>
      </w:r>
      <w:r w:rsidRPr="00A10B3D">
        <w:rPr>
          <w:rFonts w:hint="eastAsia"/>
          <w:snapToGrid w:val="0"/>
          <w:kern w:val="0"/>
          <w:sz w:val="28"/>
          <w:szCs w:val="28"/>
        </w:rPr>
        <w:t xml:space="preserve">    465.06</w:t>
      </w:r>
      <w:r w:rsidR="00CA28AC">
        <w:rPr>
          <w:rFonts w:hint="eastAsia"/>
          <w:snapToGrid w:val="0"/>
          <w:kern w:val="0"/>
          <w:sz w:val="28"/>
          <w:szCs w:val="28"/>
        </w:rPr>
        <w:t>万元，，其他固定资产</w:t>
      </w:r>
      <w:r w:rsidRPr="00A10B3D">
        <w:rPr>
          <w:rFonts w:hint="eastAsia"/>
          <w:snapToGrid w:val="0"/>
          <w:kern w:val="0"/>
          <w:sz w:val="28"/>
          <w:szCs w:val="28"/>
        </w:rPr>
        <w:t>增加</w:t>
      </w:r>
      <w:r w:rsidRPr="00A10B3D">
        <w:rPr>
          <w:rFonts w:hint="eastAsia"/>
          <w:snapToGrid w:val="0"/>
          <w:kern w:val="0"/>
          <w:sz w:val="28"/>
          <w:szCs w:val="28"/>
        </w:rPr>
        <w:t xml:space="preserve"> 479.68</w:t>
      </w:r>
      <w:r w:rsidRPr="00A10B3D">
        <w:rPr>
          <w:rFonts w:hint="eastAsia"/>
          <w:snapToGrid w:val="0"/>
          <w:kern w:val="0"/>
          <w:sz w:val="28"/>
          <w:szCs w:val="28"/>
        </w:rPr>
        <w:t>万元。</w:t>
      </w:r>
    </w:p>
    <w:p w:rsidR="00CF34E2" w:rsidRDefault="00CF34E2" w:rsidP="00842CBB">
      <w:pPr>
        <w:pStyle w:val="1"/>
        <w:adjustRightInd w:val="0"/>
        <w:snapToGrid w:val="0"/>
        <w:spacing w:line="600" w:lineRule="exact"/>
        <w:ind w:leftChars="50" w:left="105" w:firstLine="560"/>
        <w:rPr>
          <w:snapToGrid w:val="0"/>
          <w:kern w:val="0"/>
          <w:sz w:val="28"/>
          <w:szCs w:val="28"/>
        </w:rPr>
      </w:pPr>
      <w:r>
        <w:rPr>
          <w:snapToGrid w:val="0"/>
          <w:kern w:val="0"/>
          <w:sz w:val="28"/>
          <w:szCs w:val="28"/>
        </w:rPr>
        <w:t>4</w:t>
      </w:r>
      <w:r>
        <w:rPr>
          <w:rFonts w:hint="eastAsia"/>
          <w:snapToGrid w:val="0"/>
          <w:kern w:val="0"/>
          <w:sz w:val="28"/>
          <w:szCs w:val="28"/>
        </w:rPr>
        <w:t>、其他需要说明的情况</w:t>
      </w:r>
    </w:p>
    <w:p w:rsidR="00CF34E2" w:rsidRDefault="00CF34E2" w:rsidP="003432B4">
      <w:pPr>
        <w:pStyle w:val="1"/>
        <w:adjustRightInd w:val="0"/>
        <w:snapToGrid w:val="0"/>
        <w:spacing w:line="600" w:lineRule="exact"/>
        <w:ind w:leftChars="50" w:left="105" w:firstLineChars="400" w:firstLine="1120"/>
        <w:rPr>
          <w:snapToGrid w:val="0"/>
          <w:kern w:val="0"/>
          <w:sz w:val="28"/>
          <w:szCs w:val="28"/>
        </w:rPr>
      </w:pPr>
      <w:r>
        <w:rPr>
          <w:rFonts w:hint="eastAsia"/>
          <w:snapToGrid w:val="0"/>
          <w:kern w:val="0"/>
          <w:sz w:val="28"/>
          <w:szCs w:val="28"/>
        </w:rPr>
        <w:t>无</w:t>
      </w:r>
    </w:p>
    <w:p w:rsidR="00CF34E2" w:rsidRDefault="00CF34E2" w:rsidP="00A372C2">
      <w:pPr>
        <w:rPr>
          <w:b/>
          <w:sz w:val="44"/>
          <w:szCs w:val="44"/>
        </w:rPr>
      </w:pPr>
      <w:r>
        <w:rPr>
          <w:b/>
          <w:sz w:val="44"/>
          <w:szCs w:val="44"/>
        </w:rPr>
        <w:t xml:space="preserve">    </w:t>
      </w:r>
    </w:p>
    <w:p w:rsidR="00CF34E2" w:rsidRPr="00842CBB" w:rsidRDefault="00CF34E2" w:rsidP="00842CBB">
      <w:pPr>
        <w:jc w:val="center"/>
        <w:rPr>
          <w:b/>
          <w:sz w:val="44"/>
          <w:szCs w:val="44"/>
        </w:rPr>
      </w:pPr>
      <w:r w:rsidRPr="00842CBB">
        <w:rPr>
          <w:rFonts w:hint="eastAsia"/>
          <w:b/>
          <w:sz w:val="44"/>
          <w:szCs w:val="44"/>
        </w:rPr>
        <w:t>第</w:t>
      </w:r>
      <w:r>
        <w:rPr>
          <w:rFonts w:hint="eastAsia"/>
          <w:b/>
          <w:sz w:val="44"/>
          <w:szCs w:val="44"/>
        </w:rPr>
        <w:t>三</w:t>
      </w:r>
      <w:r w:rsidRPr="00842CBB">
        <w:rPr>
          <w:rFonts w:hint="eastAsia"/>
          <w:b/>
          <w:sz w:val="44"/>
          <w:szCs w:val="44"/>
        </w:rPr>
        <w:t>部分</w:t>
      </w:r>
      <w:r w:rsidRPr="00842CBB">
        <w:rPr>
          <w:b/>
          <w:sz w:val="44"/>
          <w:szCs w:val="44"/>
        </w:rPr>
        <w:t xml:space="preserve">      </w:t>
      </w:r>
      <w:r w:rsidRPr="00842CBB">
        <w:rPr>
          <w:rFonts w:hint="eastAsia"/>
          <w:b/>
          <w:sz w:val="44"/>
          <w:szCs w:val="44"/>
        </w:rPr>
        <w:t>名词解释</w:t>
      </w:r>
    </w:p>
    <w:p w:rsidR="00CF34E2" w:rsidRPr="006F37F6" w:rsidRDefault="00CF34E2" w:rsidP="003432B4">
      <w:pPr>
        <w:pStyle w:val="a7"/>
        <w:spacing w:before="0" w:beforeAutospacing="0" w:after="0" w:afterAutospacing="0" w:line="384" w:lineRule="atLeast"/>
        <w:ind w:firstLine="540"/>
        <w:rPr>
          <w:rFonts w:ascii="Calibri" w:hAnsi="Calibri" w:cs="Times New Roman"/>
          <w:snapToGrid w:val="0"/>
          <w:sz w:val="28"/>
          <w:szCs w:val="28"/>
        </w:rPr>
      </w:pPr>
      <w:r>
        <w:rPr>
          <w:rFonts w:ascii="仿宋_GB2312" w:eastAsia="仿宋_GB2312" w:hAnsi="Helvetica" w:cs="Helvetica" w:hint="eastAsia"/>
          <w:color w:val="3E3E3E"/>
          <w:sz w:val="27"/>
          <w:szCs w:val="27"/>
        </w:rPr>
        <w:t>（</w:t>
      </w:r>
      <w:r w:rsidRPr="006F37F6">
        <w:rPr>
          <w:rFonts w:ascii="Calibri" w:hAnsi="Calibri" w:cs="Times New Roman" w:hint="eastAsia"/>
          <w:snapToGrid w:val="0"/>
          <w:sz w:val="28"/>
          <w:szCs w:val="28"/>
        </w:rPr>
        <w:t>一）财政拨款收入：本年度从本级财政部门取得的财政拨款，包括一般公共预算财政拨款和政府性基金预算财政拨款。</w:t>
      </w:r>
    </w:p>
    <w:p w:rsidR="00CF34E2" w:rsidRPr="006F37F6" w:rsidRDefault="00CF34E2" w:rsidP="003432B4">
      <w:pPr>
        <w:pStyle w:val="a7"/>
        <w:spacing w:before="0" w:beforeAutospacing="0" w:after="0" w:afterAutospacing="0" w:line="384" w:lineRule="atLeast"/>
        <w:ind w:firstLine="645"/>
        <w:rPr>
          <w:rFonts w:ascii="Calibri" w:hAnsi="Calibri" w:cs="Times New Roman"/>
          <w:snapToGrid w:val="0"/>
          <w:sz w:val="28"/>
          <w:szCs w:val="28"/>
        </w:rPr>
      </w:pPr>
      <w:r w:rsidRPr="006F37F6">
        <w:rPr>
          <w:rFonts w:ascii="Calibri" w:hAnsi="Calibri" w:cs="Times New Roman" w:hint="eastAsia"/>
          <w:snapToGrid w:val="0"/>
          <w:sz w:val="28"/>
          <w:szCs w:val="28"/>
        </w:rPr>
        <w:t>（二）事业收入：指事业单位开展专业业务活动及辅助活动所取得的收入。</w:t>
      </w:r>
    </w:p>
    <w:p w:rsidR="00CF34E2" w:rsidRPr="006F37F6" w:rsidRDefault="00CF34E2" w:rsidP="003432B4">
      <w:pPr>
        <w:pStyle w:val="a7"/>
        <w:spacing w:before="0" w:beforeAutospacing="0" w:after="0" w:afterAutospacing="0" w:line="384" w:lineRule="atLeast"/>
        <w:ind w:firstLine="645"/>
        <w:rPr>
          <w:rFonts w:ascii="Calibri" w:hAnsi="Calibri" w:cs="Times New Roman"/>
          <w:snapToGrid w:val="0"/>
          <w:sz w:val="28"/>
          <w:szCs w:val="28"/>
        </w:rPr>
      </w:pPr>
      <w:r w:rsidRPr="006F37F6">
        <w:rPr>
          <w:rFonts w:ascii="Calibri" w:hAnsi="Calibri" w:cs="Times New Roman" w:hint="eastAsia"/>
          <w:snapToGrid w:val="0"/>
          <w:sz w:val="28"/>
          <w:szCs w:val="28"/>
        </w:rPr>
        <w:t>（三）其他收入：指除上述“财政拨款收入”、“事业收入”、“经营收入”等以外的收入。</w:t>
      </w:r>
    </w:p>
    <w:p w:rsidR="00CF34E2" w:rsidRPr="006F37F6" w:rsidRDefault="00CF34E2" w:rsidP="003432B4">
      <w:pPr>
        <w:pStyle w:val="a7"/>
        <w:spacing w:before="0" w:beforeAutospacing="0" w:after="0" w:afterAutospacing="0" w:line="384" w:lineRule="atLeast"/>
        <w:ind w:firstLine="645"/>
        <w:rPr>
          <w:rFonts w:ascii="Calibri" w:hAnsi="Calibri" w:cs="Times New Roman"/>
          <w:snapToGrid w:val="0"/>
          <w:sz w:val="28"/>
          <w:szCs w:val="28"/>
        </w:rPr>
      </w:pPr>
      <w:r w:rsidRPr="006F37F6">
        <w:rPr>
          <w:rFonts w:ascii="Calibri" w:hAnsi="Calibri" w:cs="Times New Roman" w:hint="eastAsia"/>
          <w:snapToGrid w:val="0"/>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CF34E2" w:rsidRPr="006F37F6" w:rsidRDefault="00CF34E2" w:rsidP="003432B4">
      <w:pPr>
        <w:pStyle w:val="a7"/>
        <w:spacing w:before="0" w:beforeAutospacing="0" w:after="0" w:afterAutospacing="0" w:line="384" w:lineRule="atLeast"/>
        <w:ind w:firstLine="645"/>
        <w:rPr>
          <w:rFonts w:ascii="Calibri" w:hAnsi="Calibri" w:cs="Times New Roman"/>
          <w:snapToGrid w:val="0"/>
          <w:sz w:val="28"/>
          <w:szCs w:val="28"/>
        </w:rPr>
      </w:pPr>
      <w:r w:rsidRPr="006F37F6">
        <w:rPr>
          <w:rFonts w:ascii="Calibri" w:hAnsi="Calibri" w:cs="Times New Roman" w:hint="eastAsia"/>
          <w:snapToGrid w:val="0"/>
          <w:sz w:val="28"/>
          <w:szCs w:val="28"/>
        </w:rPr>
        <w:t>（五）年初结转和结余：指以前年度尚未完成、结转到本年仍按原规定用途继续使用的资金，或项目已完成等产生的结余资金。</w:t>
      </w:r>
    </w:p>
    <w:p w:rsidR="00CF34E2" w:rsidRPr="006F37F6" w:rsidRDefault="00CF34E2" w:rsidP="003432B4">
      <w:pPr>
        <w:pStyle w:val="a7"/>
        <w:spacing w:before="0" w:beforeAutospacing="0" w:after="0" w:afterAutospacing="0" w:line="384" w:lineRule="atLeast"/>
        <w:ind w:firstLine="645"/>
        <w:rPr>
          <w:rFonts w:ascii="Calibri" w:hAnsi="Calibri" w:cs="Times New Roman"/>
          <w:snapToGrid w:val="0"/>
          <w:sz w:val="28"/>
          <w:szCs w:val="28"/>
        </w:rPr>
      </w:pPr>
      <w:r w:rsidRPr="006F37F6">
        <w:rPr>
          <w:rFonts w:ascii="Calibri" w:hAnsi="Calibri" w:cs="Times New Roman" w:hint="eastAsia"/>
          <w:snapToGrid w:val="0"/>
          <w:sz w:val="28"/>
          <w:szCs w:val="28"/>
        </w:rPr>
        <w:t>（六）结余分配：指事业单位按照事业单位会计制度的规定从非财政补助结余中分配的事业基金和职工福利基金等。</w:t>
      </w:r>
    </w:p>
    <w:p w:rsidR="00CF34E2" w:rsidRPr="006F37F6" w:rsidRDefault="00CF34E2" w:rsidP="003432B4">
      <w:pPr>
        <w:pStyle w:val="a7"/>
        <w:spacing w:before="0" w:beforeAutospacing="0" w:after="0" w:afterAutospacing="0" w:line="384" w:lineRule="atLeast"/>
        <w:ind w:firstLine="645"/>
        <w:rPr>
          <w:rFonts w:ascii="Calibri" w:hAnsi="Calibri" w:cs="Times New Roman"/>
          <w:snapToGrid w:val="0"/>
          <w:sz w:val="28"/>
          <w:szCs w:val="28"/>
        </w:rPr>
      </w:pPr>
      <w:r w:rsidRPr="006F37F6">
        <w:rPr>
          <w:rFonts w:ascii="Calibri" w:hAnsi="Calibri" w:cs="Times New Roman" w:hint="eastAsia"/>
          <w:snapToGrid w:val="0"/>
          <w:sz w:val="28"/>
          <w:szCs w:val="28"/>
        </w:rPr>
        <w:t>（七）年末结转和结余：指单位按有关规定结转到下年或以后年度继续使用的资金，或项目已完成等产生的结余资金。</w:t>
      </w:r>
    </w:p>
    <w:p w:rsidR="00CF34E2" w:rsidRPr="006F37F6" w:rsidRDefault="00CF34E2" w:rsidP="003432B4">
      <w:pPr>
        <w:pStyle w:val="a7"/>
        <w:spacing w:before="0" w:beforeAutospacing="0" w:after="0" w:afterAutospacing="0" w:line="384" w:lineRule="atLeast"/>
        <w:ind w:firstLine="645"/>
        <w:rPr>
          <w:rFonts w:ascii="Calibri" w:hAnsi="Calibri" w:cs="Times New Roman"/>
          <w:snapToGrid w:val="0"/>
          <w:sz w:val="28"/>
          <w:szCs w:val="28"/>
        </w:rPr>
      </w:pPr>
      <w:r w:rsidRPr="006F37F6">
        <w:rPr>
          <w:rFonts w:ascii="Calibri" w:hAnsi="Calibri" w:cs="Times New Roman" w:hint="eastAsia"/>
          <w:snapToGrid w:val="0"/>
          <w:sz w:val="28"/>
          <w:szCs w:val="28"/>
        </w:rPr>
        <w:t>（八）基本支出：填列单位为保障机构正常运转、完成日常工作任务而发生的各项支出。</w:t>
      </w:r>
    </w:p>
    <w:p w:rsidR="00CF34E2" w:rsidRPr="006F37F6" w:rsidRDefault="00CF34E2" w:rsidP="003432B4">
      <w:pPr>
        <w:pStyle w:val="a7"/>
        <w:spacing w:before="0" w:beforeAutospacing="0" w:after="0" w:afterAutospacing="0" w:line="384" w:lineRule="atLeast"/>
        <w:ind w:firstLine="645"/>
        <w:rPr>
          <w:rFonts w:ascii="Calibri" w:hAnsi="Calibri" w:cs="Times New Roman"/>
          <w:snapToGrid w:val="0"/>
          <w:sz w:val="28"/>
          <w:szCs w:val="28"/>
        </w:rPr>
      </w:pPr>
      <w:r w:rsidRPr="006F37F6">
        <w:rPr>
          <w:rFonts w:ascii="Calibri" w:hAnsi="Calibri" w:cs="Times New Roman" w:hint="eastAsia"/>
          <w:snapToGrid w:val="0"/>
          <w:sz w:val="28"/>
          <w:szCs w:val="28"/>
        </w:rPr>
        <w:t>（九）项目支出：填列单位为完成特定的行政工作任务或事业发展目标，在基本支出之外发生的各项支出</w:t>
      </w:r>
    </w:p>
    <w:p w:rsidR="00CF34E2" w:rsidRPr="006F37F6" w:rsidRDefault="00CF34E2" w:rsidP="003432B4">
      <w:pPr>
        <w:pStyle w:val="a7"/>
        <w:spacing w:before="0" w:beforeAutospacing="0" w:after="0" w:afterAutospacing="0" w:line="384" w:lineRule="atLeast"/>
        <w:ind w:firstLine="645"/>
        <w:rPr>
          <w:rFonts w:ascii="Calibri" w:hAnsi="Calibri" w:cs="Times New Roman"/>
          <w:snapToGrid w:val="0"/>
          <w:sz w:val="28"/>
          <w:szCs w:val="28"/>
        </w:rPr>
      </w:pPr>
      <w:r w:rsidRPr="006F37F6">
        <w:rPr>
          <w:rFonts w:ascii="Calibri" w:hAnsi="Calibri" w:cs="Times New Roman" w:hint="eastAsia"/>
          <w:snapToGrid w:val="0"/>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CF34E2" w:rsidRPr="006F37F6" w:rsidRDefault="00CF34E2" w:rsidP="003432B4">
      <w:pPr>
        <w:pStyle w:val="a7"/>
        <w:spacing w:before="0" w:beforeAutospacing="0" w:after="0" w:afterAutospacing="0" w:line="384" w:lineRule="atLeast"/>
        <w:ind w:firstLine="645"/>
        <w:rPr>
          <w:rFonts w:ascii="Calibri" w:hAnsi="Calibri" w:cs="Times New Roman"/>
          <w:snapToGrid w:val="0"/>
          <w:sz w:val="28"/>
          <w:szCs w:val="28"/>
        </w:rPr>
      </w:pPr>
      <w:r w:rsidRPr="006F37F6">
        <w:rPr>
          <w:rFonts w:ascii="Calibri" w:hAnsi="Calibri" w:cs="Times New Roman" w:hint="eastAsia"/>
          <w:snapToGrid w:val="0"/>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CF34E2" w:rsidRPr="006F37F6" w:rsidRDefault="00CF34E2" w:rsidP="003432B4">
      <w:pPr>
        <w:pStyle w:val="a7"/>
        <w:spacing w:before="0" w:beforeAutospacing="0" w:after="0" w:afterAutospacing="0" w:line="384" w:lineRule="atLeast"/>
        <w:ind w:firstLine="645"/>
        <w:rPr>
          <w:rFonts w:ascii="Calibri" w:hAnsi="Calibri" w:cs="Times New Roman"/>
          <w:snapToGrid w:val="0"/>
          <w:sz w:val="28"/>
          <w:szCs w:val="28"/>
        </w:rPr>
      </w:pPr>
      <w:r w:rsidRPr="006F37F6">
        <w:rPr>
          <w:rFonts w:ascii="Calibri" w:hAnsi="Calibri" w:cs="Times New Roman" w:hint="eastAsia"/>
          <w:snapToGrid w:val="0"/>
          <w:sz w:val="28"/>
          <w:szCs w:val="28"/>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CF34E2" w:rsidRPr="006F37F6" w:rsidRDefault="00CF34E2" w:rsidP="003432B4">
      <w:pPr>
        <w:pStyle w:val="a7"/>
        <w:spacing w:before="0" w:beforeAutospacing="0" w:after="0" w:afterAutospacing="0" w:line="384" w:lineRule="atLeast"/>
        <w:ind w:firstLine="645"/>
        <w:rPr>
          <w:rFonts w:ascii="Calibri" w:hAnsi="Calibri" w:cs="Times New Roman"/>
          <w:snapToGrid w:val="0"/>
          <w:sz w:val="28"/>
          <w:szCs w:val="28"/>
        </w:rPr>
      </w:pPr>
      <w:r w:rsidRPr="006F37F6">
        <w:rPr>
          <w:rFonts w:ascii="Calibri" w:hAnsi="Calibri" w:cs="Times New Roman"/>
          <w:snapToGrid w:val="0"/>
          <w:sz w:val="28"/>
          <w:szCs w:val="28"/>
        </w:rPr>
        <w:t>  </w:t>
      </w:r>
      <w:r w:rsidRPr="006F37F6">
        <w:rPr>
          <w:rFonts w:ascii="Calibri" w:hAnsi="Calibri" w:cs="Times New Roman" w:hint="eastAsia"/>
          <w:snapToGrid w:val="0"/>
          <w:sz w:val="28"/>
          <w:szCs w:val="28"/>
        </w:rPr>
        <w:t>（十三）其他交通费用：填列单位除公务用车运行维护费以外的其他交通费用。如飞机、船舶等的燃料费、维修费、过桥过路费、保险费、出租车费用、公务交通补贴等。</w:t>
      </w:r>
    </w:p>
    <w:p w:rsidR="00CF34E2" w:rsidRPr="006F37F6" w:rsidRDefault="00CF34E2" w:rsidP="003432B4">
      <w:pPr>
        <w:pStyle w:val="a7"/>
        <w:spacing w:before="0" w:beforeAutospacing="0" w:after="0" w:afterAutospacing="0" w:line="384" w:lineRule="atLeast"/>
        <w:ind w:firstLine="645"/>
        <w:rPr>
          <w:rFonts w:ascii="Calibri" w:hAnsi="Calibri" w:cs="Times New Roman"/>
          <w:snapToGrid w:val="0"/>
          <w:sz w:val="28"/>
          <w:szCs w:val="28"/>
        </w:rPr>
      </w:pPr>
      <w:r w:rsidRPr="006F37F6">
        <w:rPr>
          <w:rFonts w:ascii="Calibri" w:hAnsi="Calibri" w:cs="Times New Roman" w:hint="eastAsia"/>
          <w:snapToGrid w:val="0"/>
          <w:sz w:val="28"/>
          <w:szCs w:val="28"/>
        </w:rPr>
        <w:t>（十四）公务用车购置：填列单位公务用车车辆购置支出（含车辆购置税）。</w:t>
      </w:r>
    </w:p>
    <w:p w:rsidR="00CF34E2" w:rsidRPr="006F37F6" w:rsidRDefault="00CF34E2" w:rsidP="003432B4">
      <w:pPr>
        <w:pStyle w:val="a7"/>
        <w:spacing w:before="0" w:beforeAutospacing="0" w:after="0" w:afterAutospacing="0" w:line="384" w:lineRule="atLeast"/>
        <w:ind w:firstLine="645"/>
        <w:rPr>
          <w:rFonts w:ascii="Calibri" w:hAnsi="Calibri" w:cs="Times New Roman"/>
          <w:snapToGrid w:val="0"/>
          <w:sz w:val="28"/>
          <w:szCs w:val="28"/>
        </w:rPr>
      </w:pPr>
      <w:r w:rsidRPr="006F37F6">
        <w:rPr>
          <w:rFonts w:ascii="Calibri" w:hAnsi="Calibri" w:cs="Times New Roman" w:hint="eastAsia"/>
          <w:snapToGrid w:val="0"/>
          <w:sz w:val="28"/>
          <w:szCs w:val="28"/>
        </w:rPr>
        <w:t>（十五）其他交通工具购置：填列单位除公务用车外的其他各类交通工具（如船舶、飞机）购置支出（含车辆购置税）。</w:t>
      </w:r>
    </w:p>
    <w:p w:rsidR="00CF34E2" w:rsidRPr="006F37F6" w:rsidRDefault="00CF34E2" w:rsidP="003432B4">
      <w:pPr>
        <w:pStyle w:val="a7"/>
        <w:spacing w:before="0" w:beforeAutospacing="0" w:after="0" w:afterAutospacing="0" w:line="384" w:lineRule="atLeast"/>
        <w:ind w:firstLine="540"/>
        <w:rPr>
          <w:rFonts w:ascii="Calibri" w:hAnsi="Calibri" w:cs="Times New Roman"/>
          <w:snapToGrid w:val="0"/>
          <w:sz w:val="28"/>
          <w:szCs w:val="28"/>
        </w:rPr>
      </w:pPr>
      <w:r w:rsidRPr="006F37F6">
        <w:rPr>
          <w:rFonts w:ascii="Calibri" w:hAnsi="Calibri" w:cs="Times New Roman" w:hint="eastAsia"/>
          <w:snapToGrid w:val="0"/>
          <w:sz w:val="28"/>
          <w:szCs w:val="28"/>
        </w:rPr>
        <w:t>（十六）</w:t>
      </w:r>
      <w:r w:rsidRPr="006F37F6">
        <w:rPr>
          <w:rFonts w:ascii="Calibri" w:hAnsi="Calibri" w:cs="Times New Roman"/>
          <w:snapToGrid w:val="0"/>
          <w:sz w:val="28"/>
          <w:szCs w:val="28"/>
        </w:rPr>
        <w:t xml:space="preserve"> </w:t>
      </w:r>
      <w:r w:rsidRPr="006F37F6">
        <w:rPr>
          <w:rFonts w:ascii="Calibri" w:hAnsi="Calibri" w:cs="Times New Roman" w:hint="eastAsia"/>
          <w:snapToGrid w:val="0"/>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sectPr w:rsidR="00CF34E2" w:rsidRPr="006F37F6" w:rsidSect="003432B4">
      <w:pgSz w:w="11906" w:h="16838"/>
      <w:pgMar w:top="1361" w:right="1588"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6D5" w:rsidRDefault="00FD46D5" w:rsidP="008026BF">
      <w:r>
        <w:separator/>
      </w:r>
    </w:p>
  </w:endnote>
  <w:endnote w:type="continuationSeparator" w:id="0">
    <w:p w:rsidR="00FD46D5" w:rsidRDefault="00FD46D5"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6D5" w:rsidRDefault="00FD46D5" w:rsidP="008026BF">
      <w:r>
        <w:separator/>
      </w:r>
    </w:p>
  </w:footnote>
  <w:footnote w:type="continuationSeparator" w:id="0">
    <w:p w:rsidR="00FD46D5" w:rsidRDefault="00FD46D5"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3F5"/>
    <w:rsid w:val="00001A2B"/>
    <w:rsid w:val="00031BB2"/>
    <w:rsid w:val="000652F9"/>
    <w:rsid w:val="001041EE"/>
    <w:rsid w:val="00133390"/>
    <w:rsid w:val="0015089B"/>
    <w:rsid w:val="00152908"/>
    <w:rsid w:val="00154525"/>
    <w:rsid w:val="00181B55"/>
    <w:rsid w:val="001902B5"/>
    <w:rsid w:val="001956E6"/>
    <w:rsid w:val="001C673D"/>
    <w:rsid w:val="001E68F2"/>
    <w:rsid w:val="002119DA"/>
    <w:rsid w:val="002323E4"/>
    <w:rsid w:val="002374E3"/>
    <w:rsid w:val="002B559C"/>
    <w:rsid w:val="003277A3"/>
    <w:rsid w:val="003432B4"/>
    <w:rsid w:val="003451C1"/>
    <w:rsid w:val="00350CA2"/>
    <w:rsid w:val="00372DF7"/>
    <w:rsid w:val="003F0B48"/>
    <w:rsid w:val="003F17DC"/>
    <w:rsid w:val="003F3B34"/>
    <w:rsid w:val="00471A6A"/>
    <w:rsid w:val="004A23B1"/>
    <w:rsid w:val="005119BC"/>
    <w:rsid w:val="0058572E"/>
    <w:rsid w:val="005B3169"/>
    <w:rsid w:val="0060361A"/>
    <w:rsid w:val="00631D67"/>
    <w:rsid w:val="006B564B"/>
    <w:rsid w:val="006E71D0"/>
    <w:rsid w:val="006F37F6"/>
    <w:rsid w:val="00791B38"/>
    <w:rsid w:val="007A644E"/>
    <w:rsid w:val="008026BF"/>
    <w:rsid w:val="00817317"/>
    <w:rsid w:val="0082704B"/>
    <w:rsid w:val="008423F5"/>
    <w:rsid w:val="00842CBB"/>
    <w:rsid w:val="00863334"/>
    <w:rsid w:val="00877EEC"/>
    <w:rsid w:val="00945D0B"/>
    <w:rsid w:val="009771A8"/>
    <w:rsid w:val="009822A1"/>
    <w:rsid w:val="00985214"/>
    <w:rsid w:val="009B74FB"/>
    <w:rsid w:val="00A10B3D"/>
    <w:rsid w:val="00A354BA"/>
    <w:rsid w:val="00A372C2"/>
    <w:rsid w:val="00A449CC"/>
    <w:rsid w:val="00A452F2"/>
    <w:rsid w:val="00AA21A2"/>
    <w:rsid w:val="00AA51F1"/>
    <w:rsid w:val="00AF75D6"/>
    <w:rsid w:val="00B005DA"/>
    <w:rsid w:val="00B17297"/>
    <w:rsid w:val="00B40ED6"/>
    <w:rsid w:val="00B65DD0"/>
    <w:rsid w:val="00BB3290"/>
    <w:rsid w:val="00BE60B3"/>
    <w:rsid w:val="00BF14BE"/>
    <w:rsid w:val="00C15091"/>
    <w:rsid w:val="00C222CB"/>
    <w:rsid w:val="00C82568"/>
    <w:rsid w:val="00C9197C"/>
    <w:rsid w:val="00CA05D1"/>
    <w:rsid w:val="00CA2480"/>
    <w:rsid w:val="00CA28AC"/>
    <w:rsid w:val="00CB45AA"/>
    <w:rsid w:val="00CF34E2"/>
    <w:rsid w:val="00D6325B"/>
    <w:rsid w:val="00D9008B"/>
    <w:rsid w:val="00DA52F3"/>
    <w:rsid w:val="00DB7E7C"/>
    <w:rsid w:val="00DC5EA2"/>
    <w:rsid w:val="00E26A17"/>
    <w:rsid w:val="00E370E0"/>
    <w:rsid w:val="00E71A30"/>
    <w:rsid w:val="00E86413"/>
    <w:rsid w:val="00EA4322"/>
    <w:rsid w:val="00ED19F0"/>
    <w:rsid w:val="00F00F83"/>
    <w:rsid w:val="00F02934"/>
    <w:rsid w:val="00F42977"/>
    <w:rsid w:val="00F518A4"/>
    <w:rsid w:val="00F52D20"/>
    <w:rsid w:val="00F67114"/>
    <w:rsid w:val="00F7078F"/>
    <w:rsid w:val="00FA5D2E"/>
    <w:rsid w:val="00FB207F"/>
    <w:rsid w:val="00FD46D5"/>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F09F679F-EADF-4E58-B2FB-27578BA2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09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99"/>
    <w:rsid w:val="00C15091"/>
    <w:pPr>
      <w:ind w:firstLineChars="200" w:firstLine="420"/>
    </w:pPr>
  </w:style>
  <w:style w:type="paragraph" w:styleId="a3">
    <w:name w:val="List Paragraph"/>
    <w:basedOn w:val="a"/>
    <w:uiPriority w:val="99"/>
    <w:qFormat/>
    <w:rsid w:val="00AA21A2"/>
    <w:pPr>
      <w:ind w:firstLineChars="200" w:firstLine="420"/>
    </w:pPr>
  </w:style>
  <w:style w:type="paragraph" w:styleId="a4">
    <w:name w:val="header"/>
    <w:basedOn w:val="a"/>
    <w:link w:val="Char"/>
    <w:uiPriority w:val="99"/>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uiPriority w:val="99"/>
    <w:locked/>
    <w:rsid w:val="008026BF"/>
    <w:rPr>
      <w:rFonts w:ascii="Calibri" w:eastAsia="宋体" w:hAnsi="Calibri" w:cs="Times New Roman"/>
      <w:kern w:val="2"/>
      <w:sz w:val="18"/>
      <w:szCs w:val="18"/>
    </w:rPr>
  </w:style>
  <w:style w:type="paragraph" w:styleId="a5">
    <w:name w:val="footer"/>
    <w:basedOn w:val="a"/>
    <w:link w:val="Char0"/>
    <w:uiPriority w:val="99"/>
    <w:rsid w:val="008026BF"/>
    <w:pPr>
      <w:tabs>
        <w:tab w:val="center" w:pos="4153"/>
        <w:tab w:val="right" w:pos="8306"/>
      </w:tabs>
      <w:snapToGrid w:val="0"/>
      <w:jc w:val="left"/>
    </w:pPr>
    <w:rPr>
      <w:sz w:val="18"/>
      <w:szCs w:val="18"/>
    </w:rPr>
  </w:style>
  <w:style w:type="character" w:customStyle="1" w:styleId="Char0">
    <w:name w:val="页脚 Char"/>
    <w:link w:val="a5"/>
    <w:uiPriority w:val="99"/>
    <w:locked/>
    <w:rsid w:val="008026BF"/>
    <w:rPr>
      <w:rFonts w:ascii="Calibri" w:eastAsia="宋体" w:hAnsi="Calibri" w:cs="Times New Roman"/>
      <w:kern w:val="2"/>
      <w:sz w:val="18"/>
      <w:szCs w:val="18"/>
    </w:rPr>
  </w:style>
  <w:style w:type="paragraph" w:styleId="a6">
    <w:name w:val="Balloon Text"/>
    <w:basedOn w:val="a"/>
    <w:link w:val="Char1"/>
    <w:uiPriority w:val="99"/>
    <w:semiHidden/>
    <w:rsid w:val="00A354BA"/>
    <w:rPr>
      <w:sz w:val="18"/>
      <w:szCs w:val="18"/>
    </w:rPr>
  </w:style>
  <w:style w:type="character" w:customStyle="1" w:styleId="Char1">
    <w:name w:val="批注框文本 Char"/>
    <w:link w:val="a6"/>
    <w:uiPriority w:val="99"/>
    <w:semiHidden/>
    <w:locked/>
    <w:rsid w:val="00C9197C"/>
    <w:rPr>
      <w:rFonts w:ascii="Calibri" w:hAnsi="Calibri" w:cs="Times New Roman"/>
      <w:sz w:val="2"/>
    </w:rPr>
  </w:style>
  <w:style w:type="paragraph" w:styleId="a7">
    <w:name w:val="Normal (Web)"/>
    <w:basedOn w:val="a"/>
    <w:uiPriority w:val="99"/>
    <w:semiHidden/>
    <w:rsid w:val="003432B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7</Pages>
  <Words>602</Words>
  <Characters>3433</Characters>
  <Application>Microsoft Office Word</Application>
  <DocSecurity>0</DocSecurity>
  <Lines>28</Lines>
  <Paragraphs>8</Paragraphs>
  <ScaleCrop>false</ScaleCrop>
  <Company>Lenovo (Beijing) Limited</Company>
  <LinksUpToDate>false</LinksUpToDate>
  <CharactersWithSpaces>4027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yuanxiaowei</dc:creator>
  <cp:keywords/>
  <dc:description/>
  <cp:lastModifiedBy>Windows 用户</cp:lastModifiedBy>
  <cp:revision>76</cp:revision>
  <cp:lastPrinted>2017-09-04T05:35:00Z</cp:lastPrinted>
  <dcterms:created xsi:type="dcterms:W3CDTF">2015-11-03T02:02:00Z</dcterms:created>
  <dcterms:modified xsi:type="dcterms:W3CDTF">2017-11-15T02:00:00Z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