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A6A" w:rsidRDefault="00471A6A">
      <w:pPr>
        <w:jc w:val="center"/>
        <w:rPr>
          <w:b/>
          <w:sz w:val="44"/>
          <w:szCs w:val="44"/>
        </w:rPr>
      </w:pPr>
      <w:r>
        <w:rPr>
          <w:rFonts w:hint="eastAsia"/>
          <w:b/>
          <w:sz w:val="44"/>
          <w:szCs w:val="44"/>
        </w:rPr>
        <w:t>第一部分</w:t>
      </w:r>
      <w:r>
        <w:rPr>
          <w:rFonts w:hint="eastAsia"/>
          <w:b/>
          <w:sz w:val="44"/>
          <w:szCs w:val="44"/>
        </w:rPr>
        <w:t xml:space="preserve"> </w:t>
      </w:r>
      <w:r w:rsidR="00E26862">
        <w:rPr>
          <w:rFonts w:hint="eastAsia"/>
          <w:b/>
          <w:sz w:val="44"/>
          <w:szCs w:val="44"/>
        </w:rPr>
        <w:t>瀑河乡</w:t>
      </w:r>
      <w:r>
        <w:rPr>
          <w:b/>
          <w:sz w:val="44"/>
          <w:szCs w:val="44"/>
        </w:rPr>
        <w:t>概况</w:t>
      </w:r>
    </w:p>
    <w:p w:rsidR="00471A6A" w:rsidRPr="00471A6A" w:rsidRDefault="00471A6A" w:rsidP="00471A6A">
      <w:pPr>
        <w:ind w:firstLineChars="200" w:firstLine="560"/>
        <w:jc w:val="left"/>
        <w:rPr>
          <w:rFonts w:ascii="黑体" w:eastAsia="黑体" w:hAnsi="黑体"/>
          <w:snapToGrid w:val="0"/>
          <w:kern w:val="0"/>
          <w:sz w:val="28"/>
          <w:szCs w:val="28"/>
        </w:rPr>
      </w:pPr>
      <w:r w:rsidRPr="00471A6A">
        <w:rPr>
          <w:rFonts w:ascii="黑体" w:eastAsia="黑体" w:hAnsi="黑体" w:hint="eastAsia"/>
          <w:snapToGrid w:val="0"/>
          <w:kern w:val="0"/>
          <w:sz w:val="28"/>
          <w:szCs w:val="28"/>
        </w:rPr>
        <w:t>一</w:t>
      </w:r>
      <w:r w:rsidRPr="00471A6A">
        <w:rPr>
          <w:rFonts w:ascii="黑体" w:eastAsia="黑体" w:hAnsi="黑体"/>
          <w:snapToGrid w:val="0"/>
          <w:kern w:val="0"/>
          <w:sz w:val="28"/>
          <w:szCs w:val="28"/>
        </w:rPr>
        <w:t>、部门职责</w:t>
      </w:r>
    </w:p>
    <w:p w:rsidR="00E26862" w:rsidRPr="00E26862" w:rsidRDefault="00E26862" w:rsidP="00E26862">
      <w:pPr>
        <w:ind w:firstLineChars="200" w:firstLine="560"/>
        <w:jc w:val="left"/>
        <w:rPr>
          <w:snapToGrid w:val="0"/>
          <w:kern w:val="0"/>
          <w:sz w:val="28"/>
          <w:szCs w:val="28"/>
        </w:rPr>
      </w:pPr>
      <w:r w:rsidRPr="00E26862">
        <w:rPr>
          <w:rFonts w:hint="eastAsia"/>
          <w:snapToGrid w:val="0"/>
          <w:kern w:val="0"/>
          <w:sz w:val="28"/>
          <w:szCs w:val="28"/>
        </w:rPr>
        <w:t>（一）在本行政区域内，保证宪法、法律、行政法规和省人民代表大会及其常务委员会决议的遵守和执行；</w:t>
      </w:r>
      <w:r w:rsidRPr="00E26862">
        <w:rPr>
          <w:rFonts w:hint="eastAsia"/>
          <w:snapToGrid w:val="0"/>
          <w:kern w:val="0"/>
          <w:sz w:val="28"/>
          <w:szCs w:val="28"/>
        </w:rPr>
        <w:t xml:space="preserve"> </w:t>
      </w:r>
    </w:p>
    <w:p w:rsidR="00E26862" w:rsidRPr="00E26862" w:rsidRDefault="00E26862" w:rsidP="00E26862">
      <w:pPr>
        <w:ind w:firstLineChars="200" w:firstLine="560"/>
        <w:jc w:val="left"/>
        <w:rPr>
          <w:snapToGrid w:val="0"/>
          <w:kern w:val="0"/>
          <w:sz w:val="28"/>
          <w:szCs w:val="28"/>
        </w:rPr>
      </w:pPr>
      <w:r w:rsidRPr="00E26862">
        <w:rPr>
          <w:rFonts w:hint="eastAsia"/>
          <w:snapToGrid w:val="0"/>
          <w:kern w:val="0"/>
          <w:sz w:val="28"/>
          <w:szCs w:val="28"/>
        </w:rPr>
        <w:t>（二）领导或者主持乡人民代表大会代表的选举；</w:t>
      </w:r>
      <w:r w:rsidRPr="00E26862">
        <w:rPr>
          <w:rFonts w:hint="eastAsia"/>
          <w:snapToGrid w:val="0"/>
          <w:kern w:val="0"/>
          <w:sz w:val="28"/>
          <w:szCs w:val="28"/>
        </w:rPr>
        <w:t xml:space="preserve"> </w:t>
      </w:r>
    </w:p>
    <w:p w:rsidR="00E26862" w:rsidRPr="00E26862" w:rsidRDefault="00E26862" w:rsidP="00E26862">
      <w:pPr>
        <w:ind w:firstLineChars="200" w:firstLine="560"/>
        <w:jc w:val="left"/>
        <w:rPr>
          <w:snapToGrid w:val="0"/>
          <w:kern w:val="0"/>
          <w:sz w:val="28"/>
          <w:szCs w:val="28"/>
        </w:rPr>
      </w:pPr>
      <w:r w:rsidRPr="00E26862">
        <w:rPr>
          <w:rFonts w:hint="eastAsia"/>
          <w:snapToGrid w:val="0"/>
          <w:kern w:val="0"/>
          <w:sz w:val="28"/>
          <w:szCs w:val="28"/>
        </w:rPr>
        <w:t>（三）召集乡人民代表大会会议；</w:t>
      </w:r>
      <w:r w:rsidRPr="00E26862">
        <w:rPr>
          <w:rFonts w:hint="eastAsia"/>
          <w:snapToGrid w:val="0"/>
          <w:kern w:val="0"/>
          <w:sz w:val="28"/>
          <w:szCs w:val="28"/>
        </w:rPr>
        <w:t xml:space="preserve"> </w:t>
      </w:r>
    </w:p>
    <w:p w:rsidR="00E26862" w:rsidRPr="00E26862" w:rsidRDefault="00E26862" w:rsidP="00E26862">
      <w:pPr>
        <w:ind w:firstLineChars="200" w:firstLine="560"/>
        <w:jc w:val="left"/>
        <w:rPr>
          <w:snapToGrid w:val="0"/>
          <w:kern w:val="0"/>
          <w:sz w:val="28"/>
          <w:szCs w:val="28"/>
        </w:rPr>
      </w:pPr>
      <w:r w:rsidRPr="00E26862">
        <w:rPr>
          <w:rFonts w:hint="eastAsia"/>
          <w:snapToGrid w:val="0"/>
          <w:kern w:val="0"/>
          <w:sz w:val="28"/>
          <w:szCs w:val="28"/>
        </w:rPr>
        <w:t>（四）讨论、决定本行政区域内的政治、经济、教育、科学、文化、</w:t>
      </w:r>
      <w:r w:rsidRPr="00E26862">
        <w:rPr>
          <w:rFonts w:hint="eastAsia"/>
          <w:snapToGrid w:val="0"/>
          <w:kern w:val="0"/>
          <w:sz w:val="28"/>
          <w:szCs w:val="28"/>
        </w:rPr>
        <w:t xml:space="preserve"> </w:t>
      </w:r>
      <w:r w:rsidRPr="00E26862">
        <w:rPr>
          <w:rFonts w:hint="eastAsia"/>
          <w:snapToGrid w:val="0"/>
          <w:kern w:val="0"/>
          <w:sz w:val="28"/>
          <w:szCs w:val="28"/>
        </w:rPr>
        <w:t>卫生、环境和资源保护、民政、民族等工作的重大事项；</w:t>
      </w:r>
      <w:r w:rsidRPr="00E26862">
        <w:rPr>
          <w:rFonts w:hint="eastAsia"/>
          <w:snapToGrid w:val="0"/>
          <w:kern w:val="0"/>
          <w:sz w:val="28"/>
          <w:szCs w:val="28"/>
        </w:rPr>
        <w:t xml:space="preserve"> </w:t>
      </w:r>
    </w:p>
    <w:p w:rsidR="00E26862" w:rsidRPr="00E26862" w:rsidRDefault="00E26862" w:rsidP="00E26862">
      <w:pPr>
        <w:ind w:firstLineChars="200" w:firstLine="560"/>
        <w:jc w:val="left"/>
        <w:rPr>
          <w:snapToGrid w:val="0"/>
          <w:kern w:val="0"/>
          <w:sz w:val="28"/>
          <w:szCs w:val="28"/>
        </w:rPr>
      </w:pPr>
      <w:r w:rsidRPr="00E26862">
        <w:rPr>
          <w:rFonts w:hint="eastAsia"/>
          <w:snapToGrid w:val="0"/>
          <w:kern w:val="0"/>
          <w:sz w:val="28"/>
          <w:szCs w:val="28"/>
        </w:rPr>
        <w:t>（五）根据乡人民政府的建议，决定对本行政区域内的国民经济和社会发展计划、预算的部分变更；</w:t>
      </w:r>
      <w:r w:rsidRPr="00E26862">
        <w:rPr>
          <w:rFonts w:hint="eastAsia"/>
          <w:snapToGrid w:val="0"/>
          <w:kern w:val="0"/>
          <w:sz w:val="28"/>
          <w:szCs w:val="28"/>
        </w:rPr>
        <w:t xml:space="preserve"> </w:t>
      </w:r>
    </w:p>
    <w:p w:rsidR="00E26862" w:rsidRPr="00E26862" w:rsidRDefault="00E26862" w:rsidP="00E26862">
      <w:pPr>
        <w:ind w:firstLineChars="200" w:firstLine="560"/>
        <w:jc w:val="left"/>
        <w:rPr>
          <w:snapToGrid w:val="0"/>
          <w:kern w:val="0"/>
          <w:sz w:val="28"/>
          <w:szCs w:val="28"/>
        </w:rPr>
      </w:pPr>
      <w:r w:rsidRPr="00E26862">
        <w:rPr>
          <w:rFonts w:hint="eastAsia"/>
          <w:snapToGrid w:val="0"/>
          <w:kern w:val="0"/>
          <w:sz w:val="28"/>
          <w:szCs w:val="28"/>
        </w:rPr>
        <w:t>（六）监督乡政府，联系乡人民代表大会代表，受理人民群众对上述机关和国家工作人员的申诉和意见；</w:t>
      </w:r>
      <w:r w:rsidRPr="00E26862">
        <w:rPr>
          <w:rFonts w:hint="eastAsia"/>
          <w:snapToGrid w:val="0"/>
          <w:kern w:val="0"/>
          <w:sz w:val="28"/>
          <w:szCs w:val="28"/>
        </w:rPr>
        <w:t xml:space="preserve"> </w:t>
      </w:r>
    </w:p>
    <w:p w:rsidR="00E26862" w:rsidRPr="00E26862" w:rsidRDefault="00E26862" w:rsidP="00E26862">
      <w:pPr>
        <w:ind w:firstLineChars="200" w:firstLine="560"/>
        <w:jc w:val="left"/>
        <w:rPr>
          <w:snapToGrid w:val="0"/>
          <w:kern w:val="0"/>
          <w:sz w:val="28"/>
          <w:szCs w:val="28"/>
        </w:rPr>
      </w:pPr>
      <w:r w:rsidRPr="00E26862">
        <w:rPr>
          <w:rFonts w:hint="eastAsia"/>
          <w:snapToGrid w:val="0"/>
          <w:kern w:val="0"/>
          <w:sz w:val="28"/>
          <w:szCs w:val="28"/>
        </w:rPr>
        <w:t>（七）撤销乡人民代表大会及其常务委员会的不适当的决议；</w:t>
      </w:r>
      <w:r w:rsidRPr="00E26862">
        <w:rPr>
          <w:rFonts w:hint="eastAsia"/>
          <w:snapToGrid w:val="0"/>
          <w:kern w:val="0"/>
          <w:sz w:val="28"/>
          <w:szCs w:val="28"/>
        </w:rPr>
        <w:t xml:space="preserve"> </w:t>
      </w:r>
    </w:p>
    <w:p w:rsidR="00E26862" w:rsidRPr="00E26862" w:rsidRDefault="00E26862" w:rsidP="00E26862">
      <w:pPr>
        <w:ind w:firstLineChars="200" w:firstLine="560"/>
        <w:jc w:val="left"/>
        <w:rPr>
          <w:snapToGrid w:val="0"/>
          <w:kern w:val="0"/>
          <w:sz w:val="28"/>
          <w:szCs w:val="28"/>
        </w:rPr>
      </w:pPr>
      <w:r w:rsidRPr="00E26862">
        <w:rPr>
          <w:rFonts w:hint="eastAsia"/>
          <w:snapToGrid w:val="0"/>
          <w:kern w:val="0"/>
          <w:sz w:val="28"/>
          <w:szCs w:val="28"/>
        </w:rPr>
        <w:t>（八）撤销乡人民政府的不适当的决定和命令；</w:t>
      </w:r>
      <w:r w:rsidRPr="00E26862">
        <w:rPr>
          <w:rFonts w:hint="eastAsia"/>
          <w:snapToGrid w:val="0"/>
          <w:kern w:val="0"/>
          <w:sz w:val="28"/>
          <w:szCs w:val="28"/>
        </w:rPr>
        <w:t xml:space="preserve"> </w:t>
      </w:r>
    </w:p>
    <w:p w:rsidR="00471A6A" w:rsidRDefault="00E26862" w:rsidP="00E26862">
      <w:pPr>
        <w:ind w:firstLineChars="200" w:firstLine="560"/>
        <w:jc w:val="left"/>
        <w:rPr>
          <w:snapToGrid w:val="0"/>
          <w:kern w:val="0"/>
          <w:sz w:val="28"/>
          <w:szCs w:val="28"/>
        </w:rPr>
      </w:pPr>
      <w:r w:rsidRPr="00E26862">
        <w:rPr>
          <w:rFonts w:hint="eastAsia"/>
          <w:snapToGrid w:val="0"/>
          <w:kern w:val="0"/>
          <w:sz w:val="28"/>
          <w:szCs w:val="28"/>
        </w:rPr>
        <w:t>（九）在乡人民代表大会闭会期间，决定副乡长的个别任免；</w:t>
      </w:r>
      <w:r>
        <w:rPr>
          <w:snapToGrid w:val="0"/>
          <w:kern w:val="0"/>
          <w:sz w:val="28"/>
          <w:szCs w:val="28"/>
        </w:rPr>
        <w:t xml:space="preserve"> </w:t>
      </w:r>
    </w:p>
    <w:p w:rsidR="00471A6A" w:rsidRPr="00471A6A" w:rsidRDefault="00471A6A" w:rsidP="00471A6A">
      <w:pPr>
        <w:ind w:firstLineChars="200" w:firstLine="560"/>
        <w:jc w:val="left"/>
        <w:rPr>
          <w:rFonts w:ascii="黑体" w:eastAsia="黑体" w:hAnsi="黑体"/>
          <w:snapToGrid w:val="0"/>
          <w:kern w:val="0"/>
          <w:sz w:val="28"/>
          <w:szCs w:val="28"/>
        </w:rPr>
      </w:pPr>
      <w:r w:rsidRPr="00471A6A">
        <w:rPr>
          <w:rFonts w:ascii="黑体" w:eastAsia="黑体" w:hAnsi="黑体" w:hint="eastAsia"/>
          <w:snapToGrid w:val="0"/>
          <w:kern w:val="0"/>
          <w:sz w:val="28"/>
          <w:szCs w:val="28"/>
        </w:rPr>
        <w:t>二</w:t>
      </w:r>
      <w:r w:rsidRPr="00471A6A">
        <w:rPr>
          <w:rFonts w:ascii="黑体" w:eastAsia="黑体" w:hAnsi="黑体"/>
          <w:snapToGrid w:val="0"/>
          <w:kern w:val="0"/>
          <w:sz w:val="28"/>
          <w:szCs w:val="28"/>
        </w:rPr>
        <w:t>、部门决算单位构成</w:t>
      </w:r>
    </w:p>
    <w:p w:rsidR="00471A6A" w:rsidRDefault="00471A6A" w:rsidP="00A372C2">
      <w:pPr>
        <w:adjustRightInd w:val="0"/>
        <w:snapToGrid w:val="0"/>
        <w:spacing w:line="600" w:lineRule="exact"/>
        <w:ind w:firstLineChars="200" w:firstLine="560"/>
        <w:rPr>
          <w:snapToGrid w:val="0"/>
          <w:kern w:val="0"/>
          <w:sz w:val="28"/>
          <w:szCs w:val="28"/>
        </w:rPr>
      </w:pPr>
      <w:r w:rsidRPr="00471A6A">
        <w:rPr>
          <w:rFonts w:hint="eastAsia"/>
          <w:snapToGrid w:val="0"/>
          <w:kern w:val="0"/>
          <w:sz w:val="28"/>
          <w:szCs w:val="28"/>
        </w:rPr>
        <w:t>我</w:t>
      </w:r>
      <w:r w:rsidRPr="00471A6A">
        <w:rPr>
          <w:snapToGrid w:val="0"/>
          <w:kern w:val="0"/>
          <w:sz w:val="28"/>
          <w:szCs w:val="28"/>
        </w:rPr>
        <w:t>部门独立核算</w:t>
      </w:r>
      <w:r w:rsidRPr="00471A6A">
        <w:rPr>
          <w:rFonts w:hint="eastAsia"/>
          <w:snapToGrid w:val="0"/>
          <w:kern w:val="0"/>
          <w:sz w:val="28"/>
          <w:szCs w:val="28"/>
        </w:rPr>
        <w:t>机构</w:t>
      </w:r>
      <w:r w:rsidR="00E26862">
        <w:rPr>
          <w:rFonts w:hint="eastAsia"/>
          <w:snapToGrid w:val="0"/>
          <w:kern w:val="0"/>
          <w:sz w:val="28"/>
          <w:szCs w:val="28"/>
        </w:rPr>
        <w:t>1</w:t>
      </w:r>
      <w:r w:rsidRPr="00471A6A">
        <w:rPr>
          <w:rFonts w:hint="eastAsia"/>
          <w:snapToGrid w:val="0"/>
          <w:kern w:val="0"/>
          <w:sz w:val="28"/>
          <w:szCs w:val="28"/>
        </w:rPr>
        <w:t>个</w:t>
      </w:r>
      <w:r w:rsidRPr="00471A6A">
        <w:rPr>
          <w:snapToGrid w:val="0"/>
          <w:kern w:val="0"/>
          <w:sz w:val="28"/>
          <w:szCs w:val="28"/>
        </w:rPr>
        <w:t>，年末</w:t>
      </w:r>
      <w:r w:rsidRPr="00471A6A">
        <w:rPr>
          <w:rFonts w:hint="eastAsia"/>
          <w:snapToGrid w:val="0"/>
          <w:kern w:val="0"/>
          <w:sz w:val="28"/>
          <w:szCs w:val="28"/>
        </w:rPr>
        <w:t>实</w:t>
      </w:r>
      <w:r w:rsidRPr="00471A6A">
        <w:rPr>
          <w:snapToGrid w:val="0"/>
          <w:kern w:val="0"/>
          <w:sz w:val="28"/>
          <w:szCs w:val="28"/>
        </w:rPr>
        <w:t>有人数</w:t>
      </w:r>
      <w:r w:rsidR="00E26862">
        <w:rPr>
          <w:rFonts w:hint="eastAsia"/>
          <w:snapToGrid w:val="0"/>
          <w:kern w:val="0"/>
          <w:sz w:val="28"/>
          <w:szCs w:val="28"/>
        </w:rPr>
        <w:t>63</w:t>
      </w:r>
      <w:r w:rsidRPr="00471A6A">
        <w:rPr>
          <w:rFonts w:hint="eastAsia"/>
          <w:snapToGrid w:val="0"/>
          <w:kern w:val="0"/>
          <w:sz w:val="28"/>
          <w:szCs w:val="28"/>
        </w:rPr>
        <w:t>人</w:t>
      </w:r>
      <w:r w:rsidRPr="00471A6A">
        <w:rPr>
          <w:snapToGrid w:val="0"/>
          <w:kern w:val="0"/>
          <w:sz w:val="28"/>
          <w:szCs w:val="28"/>
        </w:rPr>
        <w:t>，</w:t>
      </w:r>
      <w:r w:rsidRPr="00471A6A">
        <w:rPr>
          <w:rFonts w:hint="eastAsia"/>
          <w:snapToGrid w:val="0"/>
          <w:kern w:val="0"/>
          <w:sz w:val="28"/>
          <w:szCs w:val="28"/>
        </w:rPr>
        <w:t>其中</w:t>
      </w:r>
      <w:r w:rsidRPr="00471A6A">
        <w:rPr>
          <w:snapToGrid w:val="0"/>
          <w:kern w:val="0"/>
          <w:sz w:val="28"/>
          <w:szCs w:val="28"/>
        </w:rPr>
        <w:t>在职人员</w:t>
      </w:r>
      <w:r w:rsidR="00E26862">
        <w:rPr>
          <w:rFonts w:hint="eastAsia"/>
          <w:snapToGrid w:val="0"/>
          <w:kern w:val="0"/>
          <w:sz w:val="28"/>
          <w:szCs w:val="28"/>
        </w:rPr>
        <w:t>51</w:t>
      </w:r>
      <w:r w:rsidRPr="00471A6A">
        <w:rPr>
          <w:snapToGrid w:val="0"/>
          <w:kern w:val="0"/>
          <w:sz w:val="28"/>
          <w:szCs w:val="28"/>
        </w:rPr>
        <w:t xml:space="preserve"> </w:t>
      </w:r>
      <w:r w:rsidRPr="00471A6A">
        <w:rPr>
          <w:rFonts w:hint="eastAsia"/>
          <w:snapToGrid w:val="0"/>
          <w:kern w:val="0"/>
          <w:sz w:val="28"/>
          <w:szCs w:val="28"/>
        </w:rPr>
        <w:t>人</w:t>
      </w:r>
      <w:r w:rsidRPr="00471A6A">
        <w:rPr>
          <w:snapToGrid w:val="0"/>
          <w:kern w:val="0"/>
          <w:sz w:val="28"/>
          <w:szCs w:val="28"/>
        </w:rPr>
        <w:t>，退休人员</w:t>
      </w:r>
      <w:r w:rsidR="00E26862">
        <w:rPr>
          <w:rFonts w:hint="eastAsia"/>
          <w:snapToGrid w:val="0"/>
          <w:kern w:val="0"/>
          <w:sz w:val="28"/>
          <w:szCs w:val="28"/>
        </w:rPr>
        <w:t>1</w:t>
      </w:r>
      <w:r w:rsidRPr="00471A6A">
        <w:rPr>
          <w:rFonts w:hint="eastAsia"/>
          <w:snapToGrid w:val="0"/>
          <w:kern w:val="0"/>
          <w:sz w:val="28"/>
          <w:szCs w:val="28"/>
        </w:rPr>
        <w:t>人</w:t>
      </w:r>
      <w:r w:rsidRPr="00471A6A">
        <w:rPr>
          <w:snapToGrid w:val="0"/>
          <w:kern w:val="0"/>
          <w:sz w:val="28"/>
          <w:szCs w:val="28"/>
        </w:rPr>
        <w:t>。</w:t>
      </w:r>
    </w:p>
    <w:p w:rsidR="00EF1FF1" w:rsidRPr="00EF1FF1" w:rsidRDefault="00EF1FF1" w:rsidP="00EF1FF1">
      <w:pPr>
        <w:adjustRightInd w:val="0"/>
        <w:snapToGrid w:val="0"/>
        <w:spacing w:line="600" w:lineRule="exact"/>
        <w:ind w:firstLineChars="200" w:firstLine="560"/>
        <w:rPr>
          <w:snapToGrid w:val="0"/>
          <w:kern w:val="0"/>
          <w:sz w:val="28"/>
          <w:szCs w:val="28"/>
        </w:rPr>
      </w:pPr>
      <w:r w:rsidRPr="00EF1FF1">
        <w:rPr>
          <w:rFonts w:hint="eastAsia"/>
          <w:snapToGrid w:val="0"/>
          <w:kern w:val="0"/>
          <w:sz w:val="28"/>
          <w:szCs w:val="28"/>
        </w:rPr>
        <w:t>根据上述职责，瀑河乡设</w:t>
      </w:r>
      <w:r w:rsidRPr="00EF1FF1">
        <w:rPr>
          <w:rFonts w:hint="eastAsia"/>
          <w:snapToGrid w:val="0"/>
          <w:kern w:val="0"/>
          <w:sz w:val="28"/>
          <w:szCs w:val="28"/>
        </w:rPr>
        <w:t>3</w:t>
      </w:r>
      <w:r w:rsidRPr="00EF1FF1">
        <w:rPr>
          <w:rFonts w:hint="eastAsia"/>
          <w:snapToGrid w:val="0"/>
          <w:kern w:val="0"/>
          <w:sz w:val="28"/>
          <w:szCs w:val="28"/>
        </w:rPr>
        <w:t>个内设机构：</w:t>
      </w:r>
    </w:p>
    <w:p w:rsidR="00EF1FF1" w:rsidRPr="00EF1FF1" w:rsidRDefault="00EF1FF1" w:rsidP="00EF1FF1">
      <w:pPr>
        <w:adjustRightInd w:val="0"/>
        <w:snapToGrid w:val="0"/>
        <w:spacing w:line="600" w:lineRule="exact"/>
        <w:ind w:firstLineChars="200" w:firstLine="560"/>
        <w:rPr>
          <w:snapToGrid w:val="0"/>
          <w:kern w:val="0"/>
          <w:sz w:val="28"/>
          <w:szCs w:val="28"/>
        </w:rPr>
      </w:pPr>
      <w:r w:rsidRPr="00EF1FF1">
        <w:rPr>
          <w:rFonts w:hint="eastAsia"/>
          <w:snapToGrid w:val="0"/>
          <w:kern w:val="0"/>
          <w:sz w:val="28"/>
          <w:szCs w:val="28"/>
        </w:rPr>
        <w:t>党政办公室、计划生育服务中心，综合文化服务中心。</w:t>
      </w:r>
    </w:p>
    <w:p w:rsidR="00A372C2" w:rsidRPr="00EF1FF1" w:rsidRDefault="00A372C2" w:rsidP="00A372C2">
      <w:pPr>
        <w:adjustRightInd w:val="0"/>
        <w:snapToGrid w:val="0"/>
        <w:spacing w:line="600" w:lineRule="exact"/>
        <w:ind w:firstLineChars="200" w:firstLine="560"/>
        <w:rPr>
          <w:snapToGrid w:val="0"/>
          <w:kern w:val="0"/>
          <w:sz w:val="28"/>
          <w:szCs w:val="28"/>
        </w:rPr>
      </w:pPr>
    </w:p>
    <w:p w:rsidR="00E26862" w:rsidRDefault="00E26862">
      <w:pPr>
        <w:jc w:val="center"/>
        <w:rPr>
          <w:b/>
          <w:sz w:val="44"/>
          <w:szCs w:val="44"/>
        </w:rPr>
      </w:pPr>
    </w:p>
    <w:p w:rsidR="00E26862" w:rsidRDefault="00E26862">
      <w:pPr>
        <w:jc w:val="center"/>
        <w:rPr>
          <w:b/>
          <w:sz w:val="44"/>
          <w:szCs w:val="44"/>
        </w:rPr>
      </w:pPr>
    </w:p>
    <w:p w:rsidR="00E26862" w:rsidRDefault="00E26862">
      <w:pPr>
        <w:jc w:val="center"/>
        <w:rPr>
          <w:b/>
          <w:sz w:val="44"/>
          <w:szCs w:val="44"/>
        </w:rPr>
      </w:pPr>
    </w:p>
    <w:p w:rsidR="00842CBB" w:rsidRDefault="00A372C2">
      <w:pPr>
        <w:jc w:val="center"/>
        <w:rPr>
          <w:b/>
          <w:sz w:val="44"/>
          <w:szCs w:val="44"/>
        </w:rPr>
      </w:pPr>
      <w:r>
        <w:rPr>
          <w:rFonts w:hint="eastAsia"/>
          <w:b/>
          <w:sz w:val="44"/>
          <w:szCs w:val="44"/>
        </w:rPr>
        <w:t>第二</w:t>
      </w:r>
      <w:r w:rsidR="00842CBB">
        <w:rPr>
          <w:rFonts w:hint="eastAsia"/>
          <w:b/>
          <w:sz w:val="44"/>
          <w:szCs w:val="44"/>
        </w:rPr>
        <w:t>部分</w:t>
      </w:r>
      <w:r w:rsidR="00842CBB">
        <w:rPr>
          <w:rFonts w:hint="eastAsia"/>
          <w:b/>
          <w:sz w:val="44"/>
          <w:szCs w:val="44"/>
        </w:rPr>
        <w:t xml:space="preserve">  </w:t>
      </w:r>
      <w:r w:rsidR="00E26862">
        <w:rPr>
          <w:rFonts w:hint="eastAsia"/>
          <w:b/>
          <w:sz w:val="44"/>
          <w:szCs w:val="44"/>
        </w:rPr>
        <w:t>瀑河乡</w:t>
      </w:r>
      <w:r w:rsidR="00DC5EA2">
        <w:rPr>
          <w:rFonts w:hint="eastAsia"/>
          <w:b/>
          <w:sz w:val="44"/>
          <w:szCs w:val="44"/>
        </w:rPr>
        <w:t>2016</w:t>
      </w:r>
      <w:r w:rsidR="00DC5EA2">
        <w:rPr>
          <w:rFonts w:hint="eastAsia"/>
          <w:b/>
          <w:sz w:val="44"/>
          <w:szCs w:val="44"/>
        </w:rPr>
        <w:t>年</w:t>
      </w:r>
      <w:r w:rsidR="00DC5EA2">
        <w:rPr>
          <w:b/>
          <w:sz w:val="44"/>
          <w:szCs w:val="44"/>
        </w:rPr>
        <w:t>部门决算</w:t>
      </w:r>
    </w:p>
    <w:p w:rsidR="001C673D" w:rsidRPr="00842CBB" w:rsidRDefault="00842CBB" w:rsidP="00842CBB">
      <w:pPr>
        <w:jc w:val="center"/>
        <w:rPr>
          <w:b/>
          <w:sz w:val="44"/>
          <w:szCs w:val="44"/>
        </w:rPr>
      </w:pPr>
      <w:r>
        <w:rPr>
          <w:rFonts w:hint="eastAsia"/>
          <w:b/>
          <w:sz w:val="44"/>
          <w:szCs w:val="44"/>
        </w:rPr>
        <w:t xml:space="preserve">       </w:t>
      </w:r>
      <w:r w:rsidR="00DC5EA2">
        <w:rPr>
          <w:b/>
          <w:sz w:val="44"/>
          <w:szCs w:val="44"/>
        </w:rPr>
        <w:t>情况说明</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一、</w:t>
      </w:r>
      <w:r>
        <w:rPr>
          <w:rFonts w:ascii="黑体" w:eastAsia="黑体" w:hAnsi="黑体"/>
          <w:snapToGrid w:val="0"/>
          <w:kern w:val="0"/>
          <w:sz w:val="28"/>
          <w:szCs w:val="28"/>
        </w:rPr>
        <w:t>收入支出决算总体情况说明</w:t>
      </w:r>
    </w:p>
    <w:p w:rsidR="001C673D" w:rsidRDefault="00DC5EA2">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本部门</w:t>
      </w:r>
      <w:r>
        <w:rPr>
          <w:rFonts w:hint="eastAsia"/>
          <w:snapToGrid w:val="0"/>
          <w:kern w:val="0"/>
          <w:sz w:val="28"/>
          <w:szCs w:val="28"/>
        </w:rPr>
        <w:t>2016</w:t>
      </w:r>
      <w:r>
        <w:rPr>
          <w:rFonts w:hint="eastAsia"/>
          <w:snapToGrid w:val="0"/>
          <w:kern w:val="0"/>
          <w:sz w:val="28"/>
          <w:szCs w:val="28"/>
        </w:rPr>
        <w:t>年本</w:t>
      </w:r>
      <w:r>
        <w:rPr>
          <w:snapToGrid w:val="0"/>
          <w:kern w:val="0"/>
          <w:sz w:val="28"/>
          <w:szCs w:val="28"/>
        </w:rPr>
        <w:t>年收入总计</w:t>
      </w:r>
      <w:r w:rsidR="0033445B">
        <w:rPr>
          <w:rFonts w:hint="eastAsia"/>
          <w:snapToGrid w:val="0"/>
          <w:kern w:val="0"/>
          <w:sz w:val="28"/>
          <w:szCs w:val="28"/>
        </w:rPr>
        <w:t>987.36</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上年增长</w:t>
      </w:r>
      <w:r w:rsidR="0033445B">
        <w:rPr>
          <w:rFonts w:hint="eastAsia"/>
          <w:snapToGrid w:val="0"/>
          <w:kern w:val="0"/>
          <w:sz w:val="28"/>
          <w:szCs w:val="28"/>
        </w:rPr>
        <w:t>43.14</w:t>
      </w:r>
      <w:r>
        <w:rPr>
          <w:snapToGrid w:val="0"/>
          <w:kern w:val="0"/>
          <w:sz w:val="28"/>
          <w:szCs w:val="28"/>
        </w:rPr>
        <w:t>%</w:t>
      </w:r>
      <w:r>
        <w:rPr>
          <w:snapToGrid w:val="0"/>
          <w:kern w:val="0"/>
          <w:sz w:val="28"/>
          <w:szCs w:val="28"/>
        </w:rPr>
        <w:t>，增</w:t>
      </w:r>
      <w:r>
        <w:rPr>
          <w:rFonts w:hint="eastAsia"/>
          <w:snapToGrid w:val="0"/>
          <w:kern w:val="0"/>
          <w:sz w:val="28"/>
          <w:szCs w:val="28"/>
        </w:rPr>
        <w:t>收</w:t>
      </w:r>
      <w:r w:rsidR="0033445B">
        <w:rPr>
          <w:rFonts w:hint="eastAsia"/>
          <w:snapToGrid w:val="0"/>
          <w:kern w:val="0"/>
          <w:sz w:val="28"/>
          <w:szCs w:val="28"/>
        </w:rPr>
        <w:t>297.57</w:t>
      </w:r>
      <w:r>
        <w:rPr>
          <w:rFonts w:hint="eastAsia"/>
          <w:snapToGrid w:val="0"/>
          <w:kern w:val="0"/>
          <w:sz w:val="28"/>
          <w:szCs w:val="28"/>
        </w:rPr>
        <w:t>万</w:t>
      </w:r>
      <w:r>
        <w:rPr>
          <w:snapToGrid w:val="0"/>
          <w:kern w:val="0"/>
          <w:sz w:val="28"/>
          <w:szCs w:val="28"/>
        </w:rPr>
        <w:t>元；</w:t>
      </w:r>
      <w:r>
        <w:rPr>
          <w:rFonts w:hint="eastAsia"/>
          <w:snapToGrid w:val="0"/>
          <w:kern w:val="0"/>
          <w:sz w:val="28"/>
          <w:szCs w:val="28"/>
        </w:rPr>
        <w:t>本</w:t>
      </w:r>
      <w:r>
        <w:rPr>
          <w:snapToGrid w:val="0"/>
          <w:kern w:val="0"/>
          <w:sz w:val="28"/>
          <w:szCs w:val="28"/>
        </w:rPr>
        <w:t>年支出总计</w:t>
      </w:r>
      <w:r w:rsidR="0033445B">
        <w:rPr>
          <w:rFonts w:hint="eastAsia"/>
          <w:snapToGrid w:val="0"/>
          <w:kern w:val="0"/>
          <w:sz w:val="28"/>
          <w:szCs w:val="28"/>
        </w:rPr>
        <w:t>1070.33</w:t>
      </w:r>
      <w:r>
        <w:rPr>
          <w:rFonts w:hint="eastAsia"/>
          <w:snapToGrid w:val="0"/>
          <w:kern w:val="0"/>
          <w:sz w:val="28"/>
          <w:szCs w:val="28"/>
        </w:rPr>
        <w:t>万</w:t>
      </w:r>
      <w:r>
        <w:rPr>
          <w:snapToGrid w:val="0"/>
          <w:kern w:val="0"/>
          <w:sz w:val="28"/>
          <w:szCs w:val="28"/>
        </w:rPr>
        <w:t>元，较上年增长</w:t>
      </w:r>
      <w:r w:rsidR="0033445B">
        <w:rPr>
          <w:rFonts w:hint="eastAsia"/>
          <w:snapToGrid w:val="0"/>
          <w:kern w:val="0"/>
          <w:sz w:val="28"/>
          <w:szCs w:val="28"/>
        </w:rPr>
        <w:t>53.35</w:t>
      </w:r>
      <w:r>
        <w:rPr>
          <w:snapToGrid w:val="0"/>
          <w:kern w:val="0"/>
          <w:sz w:val="28"/>
          <w:szCs w:val="28"/>
        </w:rPr>
        <w:t>%</w:t>
      </w:r>
      <w:r>
        <w:rPr>
          <w:snapToGrid w:val="0"/>
          <w:kern w:val="0"/>
          <w:sz w:val="28"/>
          <w:szCs w:val="28"/>
        </w:rPr>
        <w:t>，增支</w:t>
      </w:r>
      <w:r w:rsidR="0033445B">
        <w:rPr>
          <w:rFonts w:hint="eastAsia"/>
          <w:snapToGrid w:val="0"/>
          <w:kern w:val="0"/>
          <w:sz w:val="28"/>
          <w:szCs w:val="28"/>
        </w:rPr>
        <w:t>372.38</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年末结转结余</w:t>
      </w:r>
      <w:r w:rsidR="0033445B">
        <w:rPr>
          <w:rFonts w:hint="eastAsia"/>
          <w:snapToGrid w:val="0"/>
          <w:kern w:val="0"/>
          <w:sz w:val="28"/>
          <w:szCs w:val="28"/>
        </w:rPr>
        <w:t>0</w:t>
      </w:r>
      <w:r>
        <w:rPr>
          <w:rFonts w:hint="eastAsia"/>
          <w:snapToGrid w:val="0"/>
          <w:kern w:val="0"/>
          <w:sz w:val="28"/>
          <w:szCs w:val="28"/>
        </w:rPr>
        <w:t>万</w:t>
      </w:r>
      <w:r>
        <w:rPr>
          <w:snapToGrid w:val="0"/>
          <w:kern w:val="0"/>
          <w:sz w:val="28"/>
          <w:szCs w:val="28"/>
        </w:rPr>
        <w:t>元。</w:t>
      </w:r>
      <w:r w:rsidR="000F5CDA" w:rsidRPr="000F5CDA">
        <w:rPr>
          <w:rFonts w:hint="eastAsia"/>
          <w:snapToGrid w:val="0"/>
          <w:kern w:val="0"/>
          <w:sz w:val="28"/>
          <w:szCs w:val="28"/>
        </w:rPr>
        <w:t>原因：本年度增加了瀑河水库除险加固工程资金、文化建设资金等追加项目、人员工资调标、抚恤金追加等项目</w:t>
      </w:r>
      <w:r w:rsidR="000F5CDA">
        <w:rPr>
          <w:rFonts w:hint="eastAsia"/>
          <w:snapToGrid w:val="0"/>
          <w:kern w:val="0"/>
          <w:sz w:val="28"/>
          <w:szCs w:val="28"/>
        </w:rPr>
        <w:t>。</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二</w:t>
      </w:r>
      <w:r>
        <w:rPr>
          <w:rFonts w:ascii="黑体" w:eastAsia="黑体" w:hAnsi="黑体"/>
          <w:snapToGrid w:val="0"/>
          <w:kern w:val="0"/>
          <w:sz w:val="28"/>
          <w:szCs w:val="28"/>
        </w:rPr>
        <w:t>、</w:t>
      </w:r>
      <w:r>
        <w:rPr>
          <w:rFonts w:ascii="黑体" w:eastAsia="黑体" w:hAnsi="黑体" w:hint="eastAsia"/>
          <w:snapToGrid w:val="0"/>
          <w:kern w:val="0"/>
          <w:sz w:val="28"/>
          <w:szCs w:val="28"/>
        </w:rPr>
        <w:t>收入</w:t>
      </w:r>
      <w:r>
        <w:rPr>
          <w:rFonts w:ascii="黑体" w:eastAsia="黑体" w:hAnsi="黑体"/>
          <w:snapToGrid w:val="0"/>
          <w:kern w:val="0"/>
          <w:sz w:val="28"/>
          <w:szCs w:val="28"/>
        </w:rPr>
        <w:t>决算情况说明</w:t>
      </w:r>
    </w:p>
    <w:p w:rsidR="001C673D" w:rsidRDefault="00DC5EA2">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sidR="00985214">
        <w:rPr>
          <w:rFonts w:hint="eastAsia"/>
          <w:snapToGrid w:val="0"/>
          <w:kern w:val="0"/>
          <w:sz w:val="28"/>
          <w:szCs w:val="28"/>
        </w:rPr>
        <w:t>6</w:t>
      </w:r>
      <w:r>
        <w:rPr>
          <w:rFonts w:hint="eastAsia"/>
          <w:snapToGrid w:val="0"/>
          <w:kern w:val="0"/>
          <w:sz w:val="28"/>
          <w:szCs w:val="28"/>
        </w:rPr>
        <w:t>年</w:t>
      </w:r>
      <w:r>
        <w:rPr>
          <w:snapToGrid w:val="0"/>
          <w:kern w:val="0"/>
          <w:sz w:val="28"/>
          <w:szCs w:val="28"/>
        </w:rPr>
        <w:t>度</w:t>
      </w:r>
      <w:r>
        <w:rPr>
          <w:rFonts w:hint="eastAsia"/>
          <w:snapToGrid w:val="0"/>
          <w:kern w:val="0"/>
          <w:sz w:val="28"/>
          <w:szCs w:val="28"/>
        </w:rPr>
        <w:t>收</w:t>
      </w:r>
      <w:r>
        <w:rPr>
          <w:snapToGrid w:val="0"/>
          <w:kern w:val="0"/>
          <w:sz w:val="28"/>
          <w:szCs w:val="28"/>
        </w:rPr>
        <w:t>入总计</w:t>
      </w:r>
      <w:r w:rsidR="00053AC1">
        <w:rPr>
          <w:rFonts w:hint="eastAsia"/>
          <w:snapToGrid w:val="0"/>
          <w:kern w:val="0"/>
          <w:sz w:val="28"/>
          <w:szCs w:val="28"/>
        </w:rPr>
        <w:t>987.36</w:t>
      </w:r>
      <w:r>
        <w:rPr>
          <w:rFonts w:hint="eastAsia"/>
          <w:snapToGrid w:val="0"/>
          <w:kern w:val="0"/>
          <w:sz w:val="28"/>
          <w:szCs w:val="28"/>
        </w:rPr>
        <w:t>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sidR="00053AC1">
        <w:rPr>
          <w:rFonts w:hint="eastAsia"/>
          <w:snapToGrid w:val="0"/>
          <w:kern w:val="0"/>
          <w:sz w:val="28"/>
          <w:szCs w:val="28"/>
        </w:rPr>
        <w:t>711.13</w:t>
      </w:r>
      <w:r>
        <w:rPr>
          <w:rFonts w:hint="eastAsia"/>
          <w:snapToGrid w:val="0"/>
          <w:kern w:val="0"/>
          <w:sz w:val="28"/>
          <w:szCs w:val="28"/>
        </w:rPr>
        <w:t>万元</w:t>
      </w:r>
      <w:r>
        <w:rPr>
          <w:snapToGrid w:val="0"/>
          <w:kern w:val="0"/>
          <w:sz w:val="28"/>
          <w:szCs w:val="28"/>
        </w:rPr>
        <w:t>，</w:t>
      </w:r>
      <w:r w:rsidR="00985214">
        <w:rPr>
          <w:rFonts w:hint="eastAsia"/>
          <w:snapToGrid w:val="0"/>
          <w:kern w:val="0"/>
          <w:sz w:val="28"/>
          <w:szCs w:val="28"/>
        </w:rPr>
        <w:t>较上年</w:t>
      </w:r>
      <w:r w:rsidR="00985214">
        <w:rPr>
          <w:snapToGrid w:val="0"/>
          <w:kern w:val="0"/>
          <w:sz w:val="28"/>
          <w:szCs w:val="28"/>
        </w:rPr>
        <w:t>增长</w:t>
      </w:r>
      <w:r w:rsidR="00FF29CF">
        <w:rPr>
          <w:rFonts w:hint="eastAsia"/>
          <w:snapToGrid w:val="0"/>
          <w:kern w:val="0"/>
          <w:sz w:val="28"/>
          <w:szCs w:val="28"/>
        </w:rPr>
        <w:t>4.52</w:t>
      </w:r>
      <w:r w:rsidR="00985214">
        <w:rPr>
          <w:snapToGrid w:val="0"/>
          <w:kern w:val="0"/>
          <w:sz w:val="28"/>
          <w:szCs w:val="28"/>
        </w:rPr>
        <w:t>%</w:t>
      </w:r>
      <w:r w:rsidR="00985214">
        <w:rPr>
          <w:snapToGrid w:val="0"/>
          <w:kern w:val="0"/>
          <w:sz w:val="28"/>
          <w:szCs w:val="28"/>
        </w:rPr>
        <w:t>，增收</w:t>
      </w:r>
      <w:r w:rsidR="00053AC1">
        <w:rPr>
          <w:rFonts w:hint="eastAsia"/>
          <w:snapToGrid w:val="0"/>
          <w:kern w:val="0"/>
          <w:sz w:val="28"/>
          <w:szCs w:val="28"/>
        </w:rPr>
        <w:t>30.73</w:t>
      </w:r>
      <w:r w:rsidR="00985214">
        <w:rPr>
          <w:rFonts w:hint="eastAsia"/>
          <w:snapToGrid w:val="0"/>
          <w:kern w:val="0"/>
          <w:sz w:val="28"/>
          <w:szCs w:val="28"/>
        </w:rPr>
        <w:t>万元</w:t>
      </w:r>
      <w:r w:rsidR="00DB7E7C">
        <w:rPr>
          <w:rFonts w:hint="eastAsia"/>
          <w:snapToGrid w:val="0"/>
          <w:kern w:val="0"/>
          <w:sz w:val="28"/>
          <w:szCs w:val="28"/>
        </w:rPr>
        <w:t>，</w:t>
      </w:r>
      <w:r w:rsidR="00DB7E7C">
        <w:rPr>
          <w:snapToGrid w:val="0"/>
          <w:kern w:val="0"/>
          <w:sz w:val="28"/>
          <w:szCs w:val="28"/>
        </w:rPr>
        <w:t>主要原因</w:t>
      </w:r>
      <w:r w:rsidR="00FF29CF">
        <w:rPr>
          <w:rFonts w:hint="eastAsia"/>
          <w:snapToGrid w:val="0"/>
          <w:kern w:val="0"/>
          <w:sz w:val="28"/>
          <w:szCs w:val="28"/>
        </w:rPr>
        <w:t>国税、地税收入增加</w:t>
      </w:r>
      <w:r w:rsidR="00985214">
        <w:rPr>
          <w:rFonts w:hint="eastAsia"/>
          <w:snapToGrid w:val="0"/>
          <w:kern w:val="0"/>
          <w:sz w:val="28"/>
          <w:szCs w:val="28"/>
        </w:rPr>
        <w:t>；</w:t>
      </w:r>
      <w:r>
        <w:rPr>
          <w:rFonts w:hint="eastAsia"/>
          <w:snapToGrid w:val="0"/>
          <w:kern w:val="0"/>
          <w:sz w:val="28"/>
          <w:szCs w:val="28"/>
        </w:rPr>
        <w:t>上</w:t>
      </w:r>
      <w:r>
        <w:rPr>
          <w:snapToGrid w:val="0"/>
          <w:kern w:val="0"/>
          <w:sz w:val="28"/>
          <w:szCs w:val="28"/>
        </w:rPr>
        <w:t>级补助收入</w:t>
      </w:r>
      <w:r w:rsidR="00FF29CF">
        <w:rPr>
          <w:rFonts w:hint="eastAsia"/>
          <w:snapToGrid w:val="0"/>
          <w:kern w:val="0"/>
          <w:sz w:val="28"/>
          <w:szCs w:val="28"/>
        </w:rPr>
        <w:t>575.3</w:t>
      </w:r>
      <w:r>
        <w:rPr>
          <w:rFonts w:hint="eastAsia"/>
          <w:snapToGrid w:val="0"/>
          <w:kern w:val="0"/>
          <w:sz w:val="28"/>
          <w:szCs w:val="28"/>
        </w:rPr>
        <w:t>万</w:t>
      </w:r>
      <w:r>
        <w:rPr>
          <w:snapToGrid w:val="0"/>
          <w:kern w:val="0"/>
          <w:sz w:val="28"/>
          <w:szCs w:val="28"/>
        </w:rPr>
        <w:t>元</w:t>
      </w:r>
      <w:r w:rsidR="00985214">
        <w:rPr>
          <w:rFonts w:hint="eastAsia"/>
          <w:snapToGrid w:val="0"/>
          <w:kern w:val="0"/>
          <w:sz w:val="28"/>
          <w:szCs w:val="28"/>
        </w:rPr>
        <w:t>，</w:t>
      </w:r>
      <w:r w:rsidR="00985214">
        <w:rPr>
          <w:snapToGrid w:val="0"/>
          <w:kern w:val="0"/>
          <w:sz w:val="28"/>
          <w:szCs w:val="28"/>
        </w:rPr>
        <w:t>较上年</w:t>
      </w:r>
      <w:r w:rsidR="00985214">
        <w:rPr>
          <w:rFonts w:hint="eastAsia"/>
          <w:snapToGrid w:val="0"/>
          <w:kern w:val="0"/>
          <w:sz w:val="28"/>
          <w:szCs w:val="28"/>
        </w:rPr>
        <w:t>减少</w:t>
      </w:r>
      <w:r w:rsidR="00FF29CF">
        <w:rPr>
          <w:rFonts w:hint="eastAsia"/>
          <w:snapToGrid w:val="0"/>
          <w:kern w:val="0"/>
          <w:sz w:val="28"/>
          <w:szCs w:val="28"/>
        </w:rPr>
        <w:t>2.26</w:t>
      </w:r>
      <w:r w:rsidR="00985214">
        <w:rPr>
          <w:snapToGrid w:val="0"/>
          <w:kern w:val="0"/>
          <w:sz w:val="28"/>
          <w:szCs w:val="28"/>
        </w:rPr>
        <w:t>%</w:t>
      </w:r>
      <w:r w:rsidR="00985214">
        <w:rPr>
          <w:snapToGrid w:val="0"/>
          <w:kern w:val="0"/>
          <w:sz w:val="28"/>
          <w:szCs w:val="28"/>
        </w:rPr>
        <w:t>，</w:t>
      </w:r>
      <w:r w:rsidR="00985214">
        <w:rPr>
          <w:rFonts w:hint="eastAsia"/>
          <w:snapToGrid w:val="0"/>
          <w:kern w:val="0"/>
          <w:sz w:val="28"/>
          <w:szCs w:val="28"/>
        </w:rPr>
        <w:t>减少</w:t>
      </w:r>
      <w:r w:rsidR="00FF29CF" w:rsidRPr="00FF29CF">
        <w:rPr>
          <w:snapToGrid w:val="0"/>
          <w:kern w:val="0"/>
          <w:sz w:val="28"/>
          <w:szCs w:val="28"/>
        </w:rPr>
        <w:t>13.3</w:t>
      </w:r>
      <w:r w:rsidR="00985214">
        <w:rPr>
          <w:rFonts w:hint="eastAsia"/>
          <w:snapToGrid w:val="0"/>
          <w:kern w:val="0"/>
          <w:sz w:val="28"/>
          <w:szCs w:val="28"/>
        </w:rPr>
        <w:t>万元</w:t>
      </w:r>
      <w:r w:rsidR="00DB7E7C">
        <w:rPr>
          <w:rFonts w:hint="eastAsia"/>
          <w:snapToGrid w:val="0"/>
          <w:kern w:val="0"/>
          <w:sz w:val="28"/>
          <w:szCs w:val="28"/>
        </w:rPr>
        <w:t>，</w:t>
      </w:r>
      <w:r w:rsidR="00DB7E7C">
        <w:rPr>
          <w:snapToGrid w:val="0"/>
          <w:kern w:val="0"/>
          <w:sz w:val="28"/>
          <w:szCs w:val="28"/>
        </w:rPr>
        <w:t>主要原因</w:t>
      </w:r>
      <w:r w:rsidR="00013EA9">
        <w:rPr>
          <w:rFonts w:hint="eastAsia"/>
          <w:snapToGrid w:val="0"/>
          <w:kern w:val="0"/>
          <w:sz w:val="28"/>
          <w:szCs w:val="28"/>
        </w:rPr>
        <w:t>专项补助减少</w:t>
      </w:r>
      <w:r w:rsidR="00DB7E7C">
        <w:rPr>
          <w:rFonts w:hint="eastAsia"/>
          <w:snapToGrid w:val="0"/>
          <w:kern w:val="0"/>
          <w:sz w:val="28"/>
          <w:szCs w:val="28"/>
        </w:rPr>
        <w:t>；</w:t>
      </w:r>
      <w:r w:rsidR="00013EA9">
        <w:rPr>
          <w:snapToGrid w:val="0"/>
          <w:kern w:val="0"/>
          <w:sz w:val="28"/>
          <w:szCs w:val="28"/>
        </w:rPr>
        <w:t xml:space="preserve"> </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三</w:t>
      </w:r>
      <w:r>
        <w:rPr>
          <w:rFonts w:ascii="黑体" w:eastAsia="黑体" w:hAnsi="黑体"/>
          <w:snapToGrid w:val="0"/>
          <w:kern w:val="0"/>
          <w:sz w:val="28"/>
          <w:szCs w:val="28"/>
        </w:rPr>
        <w:t>、支出决算情况说明</w:t>
      </w:r>
    </w:p>
    <w:p w:rsidR="001C673D" w:rsidRDefault="00DC5EA2">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sidR="00985214">
        <w:rPr>
          <w:rFonts w:hint="eastAsia"/>
          <w:snapToGrid w:val="0"/>
          <w:kern w:val="0"/>
          <w:sz w:val="28"/>
          <w:szCs w:val="28"/>
        </w:rPr>
        <w:t>2016</w:t>
      </w:r>
      <w:r>
        <w:rPr>
          <w:rFonts w:hint="eastAsia"/>
          <w:snapToGrid w:val="0"/>
          <w:kern w:val="0"/>
          <w:sz w:val="28"/>
          <w:szCs w:val="28"/>
        </w:rPr>
        <w:t>年</w:t>
      </w:r>
      <w:r>
        <w:rPr>
          <w:snapToGrid w:val="0"/>
          <w:kern w:val="0"/>
          <w:sz w:val="28"/>
          <w:szCs w:val="28"/>
        </w:rPr>
        <w:t>度支出总计</w:t>
      </w:r>
      <w:r w:rsidR="00013EA9">
        <w:rPr>
          <w:rFonts w:hint="eastAsia"/>
          <w:snapToGrid w:val="0"/>
          <w:kern w:val="0"/>
          <w:sz w:val="28"/>
          <w:szCs w:val="28"/>
        </w:rPr>
        <w:t>1070.33</w:t>
      </w:r>
      <w:r>
        <w:rPr>
          <w:rFonts w:hint="eastAsia"/>
          <w:snapToGrid w:val="0"/>
          <w:kern w:val="0"/>
          <w:sz w:val="28"/>
          <w:szCs w:val="28"/>
        </w:rPr>
        <w:t>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sidR="00013EA9">
        <w:rPr>
          <w:rFonts w:hint="eastAsia"/>
          <w:snapToGrid w:val="0"/>
          <w:kern w:val="0"/>
          <w:sz w:val="28"/>
          <w:szCs w:val="28"/>
        </w:rPr>
        <w:t>678.24</w:t>
      </w:r>
      <w:r>
        <w:rPr>
          <w:rFonts w:hint="eastAsia"/>
          <w:snapToGrid w:val="0"/>
          <w:kern w:val="0"/>
          <w:sz w:val="28"/>
          <w:szCs w:val="28"/>
        </w:rPr>
        <w:t>万</w:t>
      </w:r>
      <w:r>
        <w:rPr>
          <w:snapToGrid w:val="0"/>
          <w:kern w:val="0"/>
          <w:sz w:val="28"/>
          <w:szCs w:val="28"/>
        </w:rPr>
        <w:t>元，</w:t>
      </w:r>
      <w:r w:rsidR="00DB7E7C">
        <w:rPr>
          <w:rFonts w:hint="eastAsia"/>
          <w:snapToGrid w:val="0"/>
          <w:kern w:val="0"/>
          <w:sz w:val="28"/>
          <w:szCs w:val="28"/>
        </w:rPr>
        <w:t>占</w:t>
      </w:r>
      <w:r w:rsidR="00DB7E7C">
        <w:rPr>
          <w:snapToGrid w:val="0"/>
          <w:kern w:val="0"/>
          <w:sz w:val="28"/>
          <w:szCs w:val="28"/>
        </w:rPr>
        <w:t>总支出</w:t>
      </w:r>
      <w:r w:rsidR="00013EA9">
        <w:rPr>
          <w:rFonts w:hint="eastAsia"/>
          <w:snapToGrid w:val="0"/>
          <w:kern w:val="0"/>
          <w:sz w:val="28"/>
          <w:szCs w:val="28"/>
        </w:rPr>
        <w:t>63.37</w:t>
      </w:r>
      <w:r w:rsidR="00DB7E7C">
        <w:rPr>
          <w:snapToGrid w:val="0"/>
          <w:kern w:val="0"/>
          <w:sz w:val="28"/>
          <w:szCs w:val="28"/>
        </w:rPr>
        <w:t>%</w:t>
      </w:r>
      <w:r w:rsidR="00DB7E7C">
        <w:rPr>
          <w:rFonts w:hint="eastAsia"/>
          <w:snapToGrid w:val="0"/>
          <w:kern w:val="0"/>
          <w:sz w:val="28"/>
          <w:szCs w:val="28"/>
        </w:rPr>
        <w:t>；</w:t>
      </w:r>
      <w:r>
        <w:rPr>
          <w:snapToGrid w:val="0"/>
          <w:kern w:val="0"/>
          <w:sz w:val="28"/>
          <w:szCs w:val="28"/>
        </w:rPr>
        <w:t>项目支出</w:t>
      </w:r>
      <w:r w:rsidR="00013EA9">
        <w:rPr>
          <w:rFonts w:hint="eastAsia"/>
          <w:snapToGrid w:val="0"/>
          <w:kern w:val="0"/>
          <w:sz w:val="28"/>
          <w:szCs w:val="28"/>
        </w:rPr>
        <w:t>392.09</w:t>
      </w:r>
      <w:r>
        <w:rPr>
          <w:rFonts w:hint="eastAsia"/>
          <w:snapToGrid w:val="0"/>
          <w:kern w:val="0"/>
          <w:sz w:val="28"/>
          <w:szCs w:val="28"/>
        </w:rPr>
        <w:t>万</w:t>
      </w:r>
      <w:r>
        <w:rPr>
          <w:snapToGrid w:val="0"/>
          <w:kern w:val="0"/>
          <w:sz w:val="28"/>
          <w:szCs w:val="28"/>
        </w:rPr>
        <w:t>元</w:t>
      </w:r>
      <w:r w:rsidR="00DB7E7C">
        <w:rPr>
          <w:rFonts w:hint="eastAsia"/>
          <w:snapToGrid w:val="0"/>
          <w:kern w:val="0"/>
          <w:sz w:val="28"/>
          <w:szCs w:val="28"/>
        </w:rPr>
        <w:t>，</w:t>
      </w:r>
      <w:r w:rsidR="00DB7E7C">
        <w:rPr>
          <w:snapToGrid w:val="0"/>
          <w:kern w:val="0"/>
          <w:sz w:val="28"/>
          <w:szCs w:val="28"/>
        </w:rPr>
        <w:t>占总支出</w:t>
      </w:r>
      <w:r w:rsidR="00DB7E7C">
        <w:rPr>
          <w:rFonts w:hint="eastAsia"/>
          <w:snapToGrid w:val="0"/>
          <w:kern w:val="0"/>
          <w:sz w:val="28"/>
          <w:szCs w:val="28"/>
        </w:rPr>
        <w:t xml:space="preserve"> </w:t>
      </w:r>
      <w:r w:rsidR="00013EA9">
        <w:rPr>
          <w:rFonts w:hint="eastAsia"/>
          <w:snapToGrid w:val="0"/>
          <w:kern w:val="0"/>
          <w:sz w:val="28"/>
          <w:szCs w:val="28"/>
        </w:rPr>
        <w:t>36.63</w:t>
      </w:r>
      <w:r w:rsidR="00DB7E7C">
        <w:rPr>
          <w:snapToGrid w:val="0"/>
          <w:kern w:val="0"/>
          <w:sz w:val="28"/>
          <w:szCs w:val="28"/>
        </w:rPr>
        <w:t>%</w:t>
      </w:r>
      <w:r>
        <w:rPr>
          <w:rFonts w:hint="eastAsia"/>
          <w:snapToGrid w:val="0"/>
          <w:kern w:val="0"/>
          <w:sz w:val="28"/>
          <w:szCs w:val="28"/>
        </w:rPr>
        <w:t>。</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四</w:t>
      </w:r>
      <w:r>
        <w:rPr>
          <w:rFonts w:ascii="黑体" w:eastAsia="黑体" w:hAnsi="黑体"/>
          <w:snapToGrid w:val="0"/>
          <w:kern w:val="0"/>
          <w:sz w:val="28"/>
          <w:szCs w:val="28"/>
        </w:rPr>
        <w:t>、财政拨款收入支出</w:t>
      </w:r>
      <w:r>
        <w:rPr>
          <w:rFonts w:ascii="黑体" w:eastAsia="黑体" w:hAnsi="黑体" w:hint="eastAsia"/>
          <w:snapToGrid w:val="0"/>
          <w:kern w:val="0"/>
          <w:sz w:val="28"/>
          <w:szCs w:val="28"/>
        </w:rPr>
        <w:t>决算</w:t>
      </w:r>
      <w:r>
        <w:rPr>
          <w:rFonts w:ascii="黑体" w:eastAsia="黑体" w:hAnsi="黑体"/>
          <w:snapToGrid w:val="0"/>
          <w:kern w:val="0"/>
          <w:sz w:val="28"/>
          <w:szCs w:val="28"/>
        </w:rPr>
        <w:t>总体情况说明</w:t>
      </w:r>
    </w:p>
    <w:p w:rsidR="001C673D" w:rsidRDefault="00DC5EA2" w:rsidP="00DB7E7C">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sidR="00DB7E7C">
        <w:rPr>
          <w:rFonts w:hint="eastAsia"/>
          <w:snapToGrid w:val="0"/>
          <w:kern w:val="0"/>
          <w:sz w:val="28"/>
          <w:szCs w:val="28"/>
        </w:rPr>
        <w:t>2016</w:t>
      </w:r>
      <w:r>
        <w:rPr>
          <w:rFonts w:hint="eastAsia"/>
          <w:snapToGrid w:val="0"/>
          <w:kern w:val="0"/>
          <w:sz w:val="28"/>
          <w:szCs w:val="28"/>
        </w:rPr>
        <w:t>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sidR="004B59D6">
        <w:rPr>
          <w:rFonts w:hint="eastAsia"/>
          <w:snapToGrid w:val="0"/>
          <w:kern w:val="0"/>
          <w:sz w:val="28"/>
          <w:szCs w:val="28"/>
        </w:rPr>
        <w:t>711.13</w:t>
      </w:r>
      <w:r>
        <w:rPr>
          <w:rFonts w:hint="eastAsia"/>
          <w:snapToGrid w:val="0"/>
          <w:kern w:val="0"/>
          <w:sz w:val="28"/>
          <w:szCs w:val="28"/>
        </w:rPr>
        <w:t>万</w:t>
      </w:r>
      <w:r>
        <w:rPr>
          <w:snapToGrid w:val="0"/>
          <w:kern w:val="0"/>
          <w:sz w:val="28"/>
          <w:szCs w:val="28"/>
        </w:rPr>
        <w:t>元，较上年增长</w:t>
      </w:r>
      <w:r w:rsidR="004B59D6">
        <w:rPr>
          <w:rFonts w:hint="eastAsia"/>
          <w:snapToGrid w:val="0"/>
          <w:kern w:val="0"/>
          <w:sz w:val="28"/>
          <w:szCs w:val="28"/>
        </w:rPr>
        <w:t>4.52</w:t>
      </w:r>
      <w:r>
        <w:rPr>
          <w:snapToGrid w:val="0"/>
          <w:kern w:val="0"/>
          <w:sz w:val="28"/>
          <w:szCs w:val="28"/>
        </w:rPr>
        <w:t>%</w:t>
      </w:r>
      <w:r>
        <w:rPr>
          <w:snapToGrid w:val="0"/>
          <w:kern w:val="0"/>
          <w:sz w:val="28"/>
          <w:szCs w:val="28"/>
        </w:rPr>
        <w:t>，增收</w:t>
      </w:r>
      <w:r w:rsidR="004B59D6">
        <w:rPr>
          <w:rFonts w:hint="eastAsia"/>
          <w:snapToGrid w:val="0"/>
          <w:kern w:val="0"/>
          <w:sz w:val="28"/>
          <w:szCs w:val="28"/>
        </w:rPr>
        <w:t>30.73</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sidR="004B59D6">
        <w:rPr>
          <w:rFonts w:hint="eastAsia"/>
          <w:snapToGrid w:val="0"/>
          <w:kern w:val="0"/>
          <w:sz w:val="28"/>
          <w:szCs w:val="28"/>
        </w:rPr>
        <w:t>791</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增</w:t>
      </w:r>
      <w:r>
        <w:rPr>
          <w:snapToGrid w:val="0"/>
          <w:kern w:val="0"/>
          <w:sz w:val="28"/>
          <w:szCs w:val="28"/>
        </w:rPr>
        <w:t>长</w:t>
      </w:r>
      <w:r w:rsidR="004B59D6">
        <w:rPr>
          <w:rFonts w:hint="eastAsia"/>
          <w:snapToGrid w:val="0"/>
          <w:kern w:val="0"/>
          <w:sz w:val="28"/>
          <w:szCs w:val="28"/>
        </w:rPr>
        <w:t>21.2</w:t>
      </w:r>
      <w:r>
        <w:rPr>
          <w:snapToGrid w:val="0"/>
          <w:kern w:val="0"/>
          <w:sz w:val="28"/>
          <w:szCs w:val="28"/>
        </w:rPr>
        <w:t>%</w:t>
      </w:r>
      <w:r>
        <w:rPr>
          <w:snapToGrid w:val="0"/>
          <w:kern w:val="0"/>
          <w:sz w:val="28"/>
          <w:szCs w:val="28"/>
        </w:rPr>
        <w:t>，增支</w:t>
      </w:r>
      <w:r w:rsidR="004B59D6">
        <w:rPr>
          <w:rFonts w:hint="eastAsia"/>
          <w:snapToGrid w:val="0"/>
          <w:kern w:val="0"/>
          <w:sz w:val="28"/>
          <w:szCs w:val="28"/>
        </w:rPr>
        <w:t>138.33</w:t>
      </w:r>
      <w:r>
        <w:rPr>
          <w:rFonts w:hint="eastAsia"/>
          <w:snapToGrid w:val="0"/>
          <w:kern w:val="0"/>
          <w:sz w:val="28"/>
          <w:szCs w:val="28"/>
        </w:rPr>
        <w:t>万</w:t>
      </w:r>
      <w:r>
        <w:rPr>
          <w:snapToGrid w:val="0"/>
          <w:kern w:val="0"/>
          <w:sz w:val="28"/>
          <w:szCs w:val="28"/>
        </w:rPr>
        <w:t>元，</w:t>
      </w:r>
      <w:r>
        <w:rPr>
          <w:rFonts w:hint="eastAsia"/>
          <w:snapToGrid w:val="0"/>
          <w:kern w:val="0"/>
          <w:sz w:val="28"/>
          <w:szCs w:val="28"/>
        </w:rPr>
        <w:t>年</w:t>
      </w:r>
      <w:r>
        <w:rPr>
          <w:snapToGrid w:val="0"/>
          <w:kern w:val="0"/>
          <w:sz w:val="28"/>
          <w:szCs w:val="28"/>
        </w:rPr>
        <w:t>末财政拨款结转结余</w:t>
      </w:r>
      <w:r w:rsidR="004B59D6">
        <w:rPr>
          <w:rFonts w:hint="eastAsia"/>
          <w:snapToGrid w:val="0"/>
          <w:kern w:val="0"/>
          <w:sz w:val="28"/>
          <w:szCs w:val="28"/>
        </w:rPr>
        <w:t>0</w:t>
      </w:r>
      <w:r>
        <w:rPr>
          <w:rFonts w:hint="eastAsia"/>
          <w:snapToGrid w:val="0"/>
          <w:kern w:val="0"/>
          <w:sz w:val="28"/>
          <w:szCs w:val="28"/>
        </w:rPr>
        <w:t>万</w:t>
      </w:r>
      <w:r>
        <w:rPr>
          <w:snapToGrid w:val="0"/>
          <w:kern w:val="0"/>
          <w:sz w:val="28"/>
          <w:szCs w:val="28"/>
        </w:rPr>
        <w:t>元。</w:t>
      </w:r>
      <w:r w:rsidR="000F5CDA" w:rsidRPr="000F5CDA">
        <w:rPr>
          <w:rFonts w:hint="eastAsia"/>
          <w:snapToGrid w:val="0"/>
          <w:kern w:val="0"/>
          <w:sz w:val="28"/>
          <w:szCs w:val="28"/>
        </w:rPr>
        <w:t>主要原因是：本年度主要增加了农村生活垃圾清理奖补资金和瀑河水库除险加</w:t>
      </w:r>
      <w:r w:rsidR="000F5CDA" w:rsidRPr="000F5CDA">
        <w:rPr>
          <w:rFonts w:hint="eastAsia"/>
          <w:snapToGrid w:val="0"/>
          <w:kern w:val="0"/>
          <w:sz w:val="28"/>
          <w:szCs w:val="28"/>
        </w:rPr>
        <w:lastRenderedPageBreak/>
        <w:t>固工程剩余部分所需资金。</w:t>
      </w:r>
    </w:p>
    <w:p w:rsidR="000F5CDA" w:rsidRDefault="000F5CDA" w:rsidP="000F5CDA">
      <w:pPr>
        <w:adjustRightInd w:val="0"/>
        <w:snapToGrid w:val="0"/>
        <w:spacing w:line="600" w:lineRule="exact"/>
        <w:ind w:firstLineChars="200" w:firstLine="560"/>
        <w:rPr>
          <w:snapToGrid w:val="0"/>
          <w:kern w:val="0"/>
          <w:sz w:val="28"/>
          <w:szCs w:val="28"/>
        </w:rPr>
      </w:pPr>
      <w:r w:rsidRPr="000F5CDA">
        <w:rPr>
          <w:rFonts w:hint="eastAsia"/>
          <w:snapToGrid w:val="0"/>
          <w:kern w:val="0"/>
          <w:sz w:val="28"/>
          <w:szCs w:val="28"/>
        </w:rPr>
        <w:t>2016</w:t>
      </w:r>
      <w:r w:rsidRPr="000F5CDA">
        <w:rPr>
          <w:rFonts w:hint="eastAsia"/>
          <w:snapToGrid w:val="0"/>
          <w:kern w:val="0"/>
          <w:sz w:val="28"/>
          <w:szCs w:val="28"/>
        </w:rPr>
        <w:t>年财政拨款支出年初预算数为</w:t>
      </w:r>
      <w:r w:rsidRPr="000F5CDA">
        <w:rPr>
          <w:rFonts w:hint="eastAsia"/>
          <w:snapToGrid w:val="0"/>
          <w:kern w:val="0"/>
          <w:sz w:val="28"/>
          <w:szCs w:val="28"/>
        </w:rPr>
        <w:t>576.51</w:t>
      </w:r>
      <w:r w:rsidRPr="000F5CDA">
        <w:rPr>
          <w:rFonts w:hint="eastAsia"/>
          <w:snapToGrid w:val="0"/>
          <w:kern w:val="0"/>
          <w:sz w:val="28"/>
          <w:szCs w:val="28"/>
        </w:rPr>
        <w:t>万元，本年支出决算数为</w:t>
      </w:r>
      <w:r w:rsidRPr="000F5CDA">
        <w:rPr>
          <w:rFonts w:hint="eastAsia"/>
          <w:snapToGrid w:val="0"/>
          <w:kern w:val="0"/>
          <w:sz w:val="28"/>
          <w:szCs w:val="28"/>
        </w:rPr>
        <w:t>1070.33</w:t>
      </w:r>
      <w:r w:rsidRPr="000F5CDA">
        <w:rPr>
          <w:rFonts w:hint="eastAsia"/>
          <w:snapToGrid w:val="0"/>
          <w:kern w:val="0"/>
          <w:sz w:val="28"/>
          <w:szCs w:val="28"/>
        </w:rPr>
        <w:t>万元，占年初预算数的</w:t>
      </w:r>
      <w:r w:rsidRPr="000F5CDA">
        <w:rPr>
          <w:rFonts w:hint="eastAsia"/>
          <w:snapToGrid w:val="0"/>
          <w:kern w:val="0"/>
          <w:sz w:val="28"/>
          <w:szCs w:val="28"/>
        </w:rPr>
        <w:t>185.66%</w:t>
      </w:r>
      <w:r w:rsidRPr="000F5CDA">
        <w:rPr>
          <w:rFonts w:hint="eastAsia"/>
          <w:snapToGrid w:val="0"/>
          <w:kern w:val="0"/>
          <w:sz w:val="28"/>
          <w:szCs w:val="28"/>
        </w:rPr>
        <w:t>，主要原因：本年度增加了瀑河水库除险加固工程资金、文化建设资金等追加项目、人员工资调标、抚恤金追加等项目。</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五</w:t>
      </w:r>
      <w:r>
        <w:rPr>
          <w:rFonts w:ascii="黑体" w:eastAsia="黑体" w:hAnsi="黑体"/>
          <w:snapToGrid w:val="0"/>
          <w:kern w:val="0"/>
          <w:sz w:val="28"/>
          <w:szCs w:val="28"/>
        </w:rPr>
        <w:t>、一般公共预算财政拨款“三公”经费支出决算情况说明</w:t>
      </w:r>
    </w:p>
    <w:p w:rsidR="00F305C4" w:rsidRDefault="00F305C4" w:rsidP="00F305C4">
      <w:pPr>
        <w:adjustRightInd w:val="0"/>
        <w:snapToGrid w:val="0"/>
        <w:spacing w:line="560" w:lineRule="exact"/>
        <w:ind w:firstLineChars="200" w:firstLine="560"/>
        <w:rPr>
          <w:snapToGrid w:val="0"/>
          <w:kern w:val="0"/>
          <w:sz w:val="28"/>
          <w:szCs w:val="28"/>
        </w:rPr>
      </w:pPr>
      <w:r>
        <w:rPr>
          <w:snapToGrid w:val="0"/>
          <w:kern w:val="0"/>
          <w:sz w:val="28"/>
          <w:szCs w:val="28"/>
        </w:rPr>
        <w:t>2016</w:t>
      </w:r>
      <w:r>
        <w:rPr>
          <w:rFonts w:hint="eastAsia"/>
          <w:snapToGrid w:val="0"/>
          <w:kern w:val="0"/>
          <w:sz w:val="28"/>
          <w:szCs w:val="28"/>
        </w:rPr>
        <w:t>年，在做好各项工作的前提下，节省各项开支，尤其严格控制</w:t>
      </w:r>
      <w:r>
        <w:rPr>
          <w:snapToGrid w:val="0"/>
          <w:kern w:val="0"/>
          <w:sz w:val="28"/>
          <w:szCs w:val="28"/>
        </w:rPr>
        <w:t>“</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经费的支出，全年一般公共预算财政拨款</w:t>
      </w:r>
      <w:r>
        <w:rPr>
          <w:snapToGrid w:val="0"/>
          <w:kern w:val="0"/>
          <w:sz w:val="28"/>
          <w:szCs w:val="28"/>
        </w:rPr>
        <w:t>“</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经费支出合计</w:t>
      </w:r>
      <w:r>
        <w:rPr>
          <w:snapToGrid w:val="0"/>
          <w:kern w:val="0"/>
          <w:sz w:val="28"/>
          <w:szCs w:val="28"/>
        </w:rPr>
        <w:t>12.83</w:t>
      </w:r>
      <w:r>
        <w:rPr>
          <w:rFonts w:hint="eastAsia"/>
          <w:snapToGrid w:val="0"/>
          <w:kern w:val="0"/>
          <w:sz w:val="28"/>
          <w:szCs w:val="28"/>
        </w:rPr>
        <w:t>万元，较</w:t>
      </w:r>
      <w:r>
        <w:rPr>
          <w:snapToGrid w:val="0"/>
          <w:kern w:val="0"/>
          <w:sz w:val="28"/>
          <w:szCs w:val="28"/>
        </w:rPr>
        <w:t>2015</w:t>
      </w:r>
      <w:r>
        <w:rPr>
          <w:rFonts w:hint="eastAsia"/>
          <w:snapToGrid w:val="0"/>
          <w:kern w:val="0"/>
          <w:sz w:val="28"/>
          <w:szCs w:val="28"/>
        </w:rPr>
        <w:t>年减少</w:t>
      </w:r>
      <w:r>
        <w:rPr>
          <w:snapToGrid w:val="0"/>
          <w:kern w:val="0"/>
          <w:sz w:val="28"/>
          <w:szCs w:val="28"/>
        </w:rPr>
        <w:t>1.3</w:t>
      </w:r>
      <w:r>
        <w:rPr>
          <w:rFonts w:hint="eastAsia"/>
          <w:snapToGrid w:val="0"/>
          <w:kern w:val="0"/>
          <w:sz w:val="28"/>
          <w:szCs w:val="28"/>
        </w:rPr>
        <w:t>万元，减少</w:t>
      </w:r>
      <w:r>
        <w:rPr>
          <w:snapToGrid w:val="0"/>
          <w:kern w:val="0"/>
          <w:sz w:val="28"/>
          <w:szCs w:val="28"/>
        </w:rPr>
        <w:t>9.2</w:t>
      </w:r>
      <w:bookmarkStart w:id="0" w:name="_GoBack"/>
      <w:bookmarkEnd w:id="0"/>
      <w:r>
        <w:rPr>
          <w:snapToGrid w:val="0"/>
          <w:kern w:val="0"/>
          <w:sz w:val="28"/>
          <w:szCs w:val="28"/>
        </w:rPr>
        <w:t>%</w:t>
      </w:r>
      <w:r>
        <w:rPr>
          <w:rFonts w:hint="eastAsia"/>
          <w:snapToGrid w:val="0"/>
          <w:kern w:val="0"/>
          <w:sz w:val="28"/>
          <w:szCs w:val="28"/>
        </w:rPr>
        <w:t>。</w:t>
      </w:r>
    </w:p>
    <w:p w:rsidR="00A907F7" w:rsidRDefault="003277A3" w:rsidP="00A907F7">
      <w:pPr>
        <w:adjustRightInd w:val="0"/>
        <w:snapToGrid w:val="0"/>
        <w:spacing w:line="560" w:lineRule="exact"/>
        <w:ind w:firstLineChars="200" w:firstLine="560"/>
        <w:rPr>
          <w:snapToGrid w:val="0"/>
          <w:kern w:val="0"/>
          <w:sz w:val="28"/>
          <w:szCs w:val="28"/>
        </w:rPr>
      </w:pPr>
      <w:r>
        <w:rPr>
          <w:rFonts w:hint="eastAsia"/>
          <w:snapToGrid w:val="0"/>
          <w:kern w:val="0"/>
          <w:sz w:val="28"/>
          <w:szCs w:val="28"/>
        </w:rPr>
        <w:t>1</w:t>
      </w:r>
      <w:r>
        <w:rPr>
          <w:rFonts w:hint="eastAsia"/>
          <w:snapToGrid w:val="0"/>
          <w:kern w:val="0"/>
          <w:sz w:val="28"/>
          <w:szCs w:val="28"/>
        </w:rPr>
        <w:t>、</w:t>
      </w:r>
      <w:r w:rsidR="00A907F7">
        <w:rPr>
          <w:snapToGrid w:val="0"/>
          <w:kern w:val="0"/>
          <w:sz w:val="28"/>
          <w:szCs w:val="28"/>
        </w:rPr>
        <w:t>本部门</w:t>
      </w:r>
      <w:r w:rsidR="00A907F7">
        <w:rPr>
          <w:rFonts w:hint="eastAsia"/>
          <w:snapToGrid w:val="0"/>
          <w:kern w:val="0"/>
          <w:sz w:val="28"/>
          <w:szCs w:val="28"/>
        </w:rPr>
        <w:t>2016</w:t>
      </w:r>
      <w:r w:rsidR="00A907F7">
        <w:rPr>
          <w:rFonts w:hint="eastAsia"/>
          <w:snapToGrid w:val="0"/>
          <w:kern w:val="0"/>
          <w:sz w:val="28"/>
          <w:szCs w:val="28"/>
        </w:rPr>
        <w:t>年</w:t>
      </w:r>
      <w:r w:rsidR="00A907F7" w:rsidRPr="003277A3">
        <w:rPr>
          <w:rFonts w:hint="eastAsia"/>
          <w:snapToGrid w:val="0"/>
          <w:kern w:val="0"/>
          <w:sz w:val="28"/>
          <w:szCs w:val="28"/>
        </w:rPr>
        <w:t>因公出国（境）费本年支出</w:t>
      </w:r>
      <w:r w:rsidR="00A907F7">
        <w:rPr>
          <w:snapToGrid w:val="0"/>
          <w:kern w:val="0"/>
          <w:sz w:val="28"/>
          <w:szCs w:val="28"/>
        </w:rPr>
        <w:t>0</w:t>
      </w:r>
      <w:r w:rsidR="00A907F7" w:rsidRPr="003277A3">
        <w:rPr>
          <w:rFonts w:hint="eastAsia"/>
          <w:snapToGrid w:val="0"/>
          <w:kern w:val="0"/>
          <w:sz w:val="28"/>
          <w:szCs w:val="28"/>
        </w:rPr>
        <w:t>万元</w:t>
      </w:r>
      <w:r w:rsidR="00A907F7" w:rsidRPr="003277A3">
        <w:rPr>
          <w:snapToGrid w:val="0"/>
          <w:kern w:val="0"/>
          <w:sz w:val="28"/>
          <w:szCs w:val="28"/>
        </w:rPr>
        <w:t>，</w:t>
      </w:r>
      <w:r w:rsidR="00A907F7" w:rsidRPr="0010114A">
        <w:rPr>
          <w:rFonts w:hint="eastAsia"/>
          <w:snapToGrid w:val="0"/>
          <w:kern w:val="0"/>
          <w:sz w:val="28"/>
          <w:szCs w:val="28"/>
        </w:rPr>
        <w:t>较</w:t>
      </w:r>
      <w:r w:rsidR="00A907F7" w:rsidRPr="0010114A">
        <w:rPr>
          <w:snapToGrid w:val="0"/>
          <w:kern w:val="0"/>
          <w:sz w:val="28"/>
          <w:szCs w:val="28"/>
        </w:rPr>
        <w:t>预算</w:t>
      </w:r>
      <w:r w:rsidR="00A907F7" w:rsidRPr="0010114A">
        <w:rPr>
          <w:rFonts w:hint="eastAsia"/>
          <w:snapToGrid w:val="0"/>
          <w:kern w:val="0"/>
          <w:sz w:val="28"/>
          <w:szCs w:val="28"/>
        </w:rPr>
        <w:t>压减</w:t>
      </w:r>
      <w:r w:rsidR="00A907F7" w:rsidRPr="0010114A">
        <w:rPr>
          <w:rFonts w:hint="eastAsia"/>
          <w:snapToGrid w:val="0"/>
          <w:kern w:val="0"/>
          <w:sz w:val="28"/>
          <w:szCs w:val="28"/>
        </w:rPr>
        <w:t xml:space="preserve"> </w:t>
      </w:r>
      <w:r w:rsidR="00A907F7" w:rsidRPr="0010114A">
        <w:rPr>
          <w:snapToGrid w:val="0"/>
          <w:kern w:val="0"/>
          <w:sz w:val="28"/>
          <w:szCs w:val="28"/>
        </w:rPr>
        <w:t>0</w:t>
      </w:r>
      <w:r w:rsidR="00A907F7" w:rsidRPr="0010114A">
        <w:rPr>
          <w:rFonts w:hint="eastAsia"/>
          <w:snapToGrid w:val="0"/>
          <w:kern w:val="0"/>
          <w:sz w:val="28"/>
          <w:szCs w:val="28"/>
        </w:rPr>
        <w:t>万元</w:t>
      </w:r>
      <w:r w:rsidR="00A907F7" w:rsidRPr="0010114A">
        <w:rPr>
          <w:snapToGrid w:val="0"/>
          <w:kern w:val="0"/>
          <w:sz w:val="28"/>
          <w:szCs w:val="28"/>
        </w:rPr>
        <w:t>，减少</w:t>
      </w:r>
      <w:r w:rsidR="00A907F7" w:rsidRPr="0010114A">
        <w:rPr>
          <w:rFonts w:hint="eastAsia"/>
          <w:snapToGrid w:val="0"/>
          <w:kern w:val="0"/>
          <w:sz w:val="28"/>
          <w:szCs w:val="28"/>
        </w:rPr>
        <w:t xml:space="preserve">0 </w:t>
      </w:r>
      <w:r w:rsidR="00A907F7" w:rsidRPr="0010114A">
        <w:rPr>
          <w:snapToGrid w:val="0"/>
          <w:kern w:val="0"/>
          <w:sz w:val="28"/>
          <w:szCs w:val="28"/>
        </w:rPr>
        <w:t>%</w:t>
      </w:r>
      <w:r w:rsidR="00A907F7">
        <w:rPr>
          <w:rFonts w:hint="eastAsia"/>
          <w:snapToGrid w:val="0"/>
          <w:kern w:val="0"/>
          <w:sz w:val="28"/>
          <w:szCs w:val="28"/>
        </w:rPr>
        <w:t>，较</w:t>
      </w:r>
      <w:r w:rsidR="00A907F7">
        <w:rPr>
          <w:rFonts w:hint="eastAsia"/>
          <w:snapToGrid w:val="0"/>
          <w:kern w:val="0"/>
          <w:sz w:val="28"/>
          <w:szCs w:val="28"/>
        </w:rPr>
        <w:t>2015</w:t>
      </w:r>
      <w:r w:rsidR="00A907F7">
        <w:rPr>
          <w:rFonts w:hint="eastAsia"/>
          <w:snapToGrid w:val="0"/>
          <w:kern w:val="0"/>
          <w:sz w:val="28"/>
          <w:szCs w:val="28"/>
        </w:rPr>
        <w:t>年增加</w:t>
      </w:r>
      <w:r w:rsidR="00A907F7">
        <w:rPr>
          <w:rFonts w:hint="eastAsia"/>
          <w:snapToGrid w:val="0"/>
          <w:kern w:val="0"/>
          <w:sz w:val="28"/>
          <w:szCs w:val="28"/>
        </w:rPr>
        <w:t>0</w:t>
      </w:r>
      <w:r w:rsidR="00A907F7">
        <w:rPr>
          <w:rFonts w:hint="eastAsia"/>
          <w:snapToGrid w:val="0"/>
          <w:kern w:val="0"/>
          <w:sz w:val="28"/>
          <w:szCs w:val="28"/>
        </w:rPr>
        <w:t>万元，</w:t>
      </w:r>
      <w:r w:rsidR="00A907F7" w:rsidRPr="0010114A">
        <w:rPr>
          <w:rFonts w:hint="eastAsia"/>
          <w:snapToGrid w:val="0"/>
          <w:kern w:val="0"/>
          <w:sz w:val="28"/>
          <w:szCs w:val="28"/>
        </w:rPr>
        <w:t>增加</w:t>
      </w:r>
      <w:r w:rsidR="00A907F7" w:rsidRPr="0010114A">
        <w:rPr>
          <w:rFonts w:hint="eastAsia"/>
          <w:snapToGrid w:val="0"/>
          <w:kern w:val="0"/>
          <w:sz w:val="28"/>
          <w:szCs w:val="28"/>
        </w:rPr>
        <w:t xml:space="preserve">0 </w:t>
      </w:r>
      <w:r w:rsidR="00A907F7" w:rsidRPr="0010114A">
        <w:rPr>
          <w:snapToGrid w:val="0"/>
          <w:kern w:val="0"/>
          <w:sz w:val="28"/>
          <w:szCs w:val="28"/>
        </w:rPr>
        <w:t>%</w:t>
      </w:r>
      <w:r w:rsidR="00A907F7" w:rsidRPr="0010114A">
        <w:rPr>
          <w:snapToGrid w:val="0"/>
          <w:kern w:val="0"/>
          <w:sz w:val="28"/>
          <w:szCs w:val="28"/>
        </w:rPr>
        <w:t>。</w:t>
      </w:r>
      <w:r w:rsidR="00A907F7">
        <w:rPr>
          <w:snapToGrid w:val="0"/>
          <w:kern w:val="0"/>
          <w:sz w:val="28"/>
          <w:szCs w:val="28"/>
        </w:rPr>
        <w:t>主要原因</w:t>
      </w:r>
      <w:r w:rsidR="00A907F7">
        <w:rPr>
          <w:rFonts w:hint="eastAsia"/>
          <w:snapToGrid w:val="0"/>
          <w:kern w:val="0"/>
          <w:sz w:val="28"/>
          <w:szCs w:val="28"/>
        </w:rPr>
        <w:t>:</w:t>
      </w:r>
      <w:r w:rsidR="00A907F7">
        <w:rPr>
          <w:rFonts w:hint="eastAsia"/>
          <w:snapToGrid w:val="0"/>
          <w:kern w:val="0"/>
          <w:sz w:val="28"/>
          <w:szCs w:val="28"/>
        </w:rPr>
        <w:t>没有</w:t>
      </w:r>
      <w:r w:rsidR="00A907F7">
        <w:rPr>
          <w:snapToGrid w:val="0"/>
          <w:kern w:val="0"/>
          <w:sz w:val="28"/>
          <w:szCs w:val="28"/>
        </w:rPr>
        <w:t>人员出国（</w:t>
      </w:r>
      <w:r w:rsidR="00A907F7">
        <w:rPr>
          <w:rFonts w:hint="eastAsia"/>
          <w:snapToGrid w:val="0"/>
          <w:kern w:val="0"/>
          <w:sz w:val="28"/>
          <w:szCs w:val="28"/>
        </w:rPr>
        <w:t>境</w:t>
      </w:r>
      <w:r w:rsidR="00A907F7">
        <w:rPr>
          <w:snapToGrid w:val="0"/>
          <w:kern w:val="0"/>
          <w:sz w:val="28"/>
          <w:szCs w:val="28"/>
        </w:rPr>
        <w:t>）</w:t>
      </w:r>
      <w:r w:rsidR="00A907F7">
        <w:rPr>
          <w:rFonts w:hint="eastAsia"/>
          <w:snapToGrid w:val="0"/>
          <w:kern w:val="0"/>
          <w:sz w:val="28"/>
          <w:szCs w:val="28"/>
        </w:rPr>
        <w:t>安排。</w:t>
      </w:r>
      <w:r w:rsidR="00A907F7" w:rsidRPr="00B17297">
        <w:rPr>
          <w:rFonts w:hint="eastAsia"/>
          <w:snapToGrid w:val="0"/>
          <w:kern w:val="0"/>
          <w:sz w:val="28"/>
          <w:szCs w:val="28"/>
        </w:rPr>
        <w:t>因公出国（境）团组</w:t>
      </w:r>
      <w:r w:rsidR="00A907F7">
        <w:rPr>
          <w:snapToGrid w:val="0"/>
          <w:kern w:val="0"/>
          <w:sz w:val="28"/>
          <w:szCs w:val="28"/>
        </w:rPr>
        <w:t xml:space="preserve">    </w:t>
      </w:r>
      <w:r w:rsidR="00A907F7" w:rsidRPr="00B17297">
        <w:rPr>
          <w:rFonts w:hint="eastAsia"/>
          <w:snapToGrid w:val="0"/>
          <w:kern w:val="0"/>
          <w:sz w:val="28"/>
          <w:szCs w:val="28"/>
        </w:rPr>
        <w:t xml:space="preserve">     </w:t>
      </w:r>
      <w:r w:rsidR="00A907F7" w:rsidRPr="0010114A">
        <w:rPr>
          <w:rFonts w:hint="eastAsia"/>
          <w:snapToGrid w:val="0"/>
          <w:kern w:val="0"/>
          <w:sz w:val="28"/>
          <w:szCs w:val="28"/>
        </w:rPr>
        <w:t xml:space="preserve">            </w:t>
      </w:r>
      <w:r w:rsidR="00A907F7" w:rsidRPr="0010114A">
        <w:rPr>
          <w:snapToGrid w:val="0"/>
          <w:kern w:val="0"/>
          <w:sz w:val="28"/>
          <w:szCs w:val="28"/>
        </w:rPr>
        <w:t xml:space="preserve">                                             </w:t>
      </w:r>
      <w:r w:rsidR="00A907F7" w:rsidRPr="0010114A">
        <w:rPr>
          <w:rFonts w:hint="eastAsia"/>
          <w:snapToGrid w:val="0"/>
          <w:kern w:val="0"/>
          <w:sz w:val="28"/>
          <w:szCs w:val="28"/>
        </w:rPr>
        <w:t xml:space="preserve">  </w:t>
      </w:r>
      <w:r w:rsidR="00A907F7" w:rsidRPr="0010114A">
        <w:rPr>
          <w:snapToGrid w:val="0"/>
          <w:kern w:val="0"/>
          <w:sz w:val="28"/>
          <w:szCs w:val="28"/>
        </w:rPr>
        <w:t>0</w:t>
      </w:r>
      <w:r w:rsidR="00A907F7" w:rsidRPr="00B17297">
        <w:rPr>
          <w:rFonts w:hint="eastAsia"/>
          <w:snapToGrid w:val="0"/>
          <w:kern w:val="0"/>
          <w:sz w:val="28"/>
          <w:szCs w:val="28"/>
        </w:rPr>
        <w:t>个，因公出国（境）人次数</w:t>
      </w:r>
      <w:r w:rsidR="00A907F7" w:rsidRPr="00B17297">
        <w:rPr>
          <w:snapToGrid w:val="0"/>
          <w:kern w:val="0"/>
          <w:sz w:val="28"/>
          <w:szCs w:val="28"/>
        </w:rPr>
        <w:t xml:space="preserve"> </w:t>
      </w:r>
      <w:r w:rsidR="00A907F7">
        <w:rPr>
          <w:snapToGrid w:val="0"/>
          <w:kern w:val="0"/>
          <w:sz w:val="28"/>
          <w:szCs w:val="28"/>
        </w:rPr>
        <w:t>0</w:t>
      </w:r>
      <w:r w:rsidR="00A907F7" w:rsidRPr="00B17297">
        <w:rPr>
          <w:rFonts w:hint="eastAsia"/>
          <w:snapToGrid w:val="0"/>
          <w:kern w:val="0"/>
          <w:sz w:val="28"/>
          <w:szCs w:val="28"/>
        </w:rPr>
        <w:t>人。</w:t>
      </w:r>
    </w:p>
    <w:p w:rsidR="003277A3" w:rsidRPr="00A907F7" w:rsidRDefault="003277A3" w:rsidP="00A907F7">
      <w:pPr>
        <w:adjustRightInd w:val="0"/>
        <w:snapToGrid w:val="0"/>
        <w:spacing w:line="560" w:lineRule="exact"/>
        <w:ind w:firstLineChars="200" w:firstLine="560"/>
        <w:rPr>
          <w:snapToGrid w:val="0"/>
          <w:kern w:val="0"/>
          <w:sz w:val="28"/>
          <w:szCs w:val="28"/>
        </w:rPr>
      </w:pPr>
      <w:r>
        <w:rPr>
          <w:snapToGrid w:val="0"/>
          <w:kern w:val="0"/>
          <w:sz w:val="28"/>
          <w:szCs w:val="28"/>
        </w:rPr>
        <w:t>2</w:t>
      </w:r>
      <w:r>
        <w:rPr>
          <w:rFonts w:hint="eastAsia"/>
          <w:snapToGrid w:val="0"/>
          <w:kern w:val="0"/>
          <w:sz w:val="28"/>
          <w:szCs w:val="28"/>
        </w:rPr>
        <w:t>、</w:t>
      </w:r>
      <w:r w:rsidR="00AA21A2">
        <w:rPr>
          <w:rFonts w:hint="eastAsia"/>
          <w:snapToGrid w:val="0"/>
          <w:kern w:val="0"/>
          <w:sz w:val="28"/>
          <w:szCs w:val="28"/>
        </w:rPr>
        <w:t>本</w:t>
      </w:r>
      <w:r w:rsidR="00AA21A2" w:rsidRPr="0082704B">
        <w:rPr>
          <w:snapToGrid w:val="0"/>
          <w:kern w:val="0"/>
          <w:sz w:val="28"/>
          <w:szCs w:val="28"/>
        </w:rPr>
        <w:t>部门</w:t>
      </w:r>
      <w:r w:rsidR="00AA21A2" w:rsidRPr="0082704B">
        <w:rPr>
          <w:rFonts w:hint="eastAsia"/>
          <w:snapToGrid w:val="0"/>
          <w:kern w:val="0"/>
          <w:sz w:val="28"/>
          <w:szCs w:val="28"/>
        </w:rPr>
        <w:t>201</w:t>
      </w:r>
      <w:r w:rsidR="00AA21A2">
        <w:rPr>
          <w:snapToGrid w:val="0"/>
          <w:kern w:val="0"/>
          <w:sz w:val="28"/>
          <w:szCs w:val="28"/>
        </w:rPr>
        <w:t>6</w:t>
      </w:r>
      <w:r w:rsidR="00AA21A2" w:rsidRPr="0082704B">
        <w:rPr>
          <w:rFonts w:hint="eastAsia"/>
          <w:snapToGrid w:val="0"/>
          <w:kern w:val="0"/>
          <w:sz w:val="28"/>
          <w:szCs w:val="28"/>
        </w:rPr>
        <w:t>年</w:t>
      </w:r>
      <w:r w:rsidR="00AA21A2" w:rsidRPr="0082704B">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w:t>
      </w:r>
      <w:r w:rsidR="006B564B">
        <w:rPr>
          <w:rFonts w:hint="eastAsia"/>
          <w:snapToGrid w:val="0"/>
          <w:kern w:val="0"/>
          <w:sz w:val="28"/>
          <w:szCs w:val="28"/>
        </w:rPr>
        <w:t>本年</w:t>
      </w:r>
      <w:r w:rsidR="006B564B">
        <w:rPr>
          <w:snapToGrid w:val="0"/>
          <w:kern w:val="0"/>
          <w:sz w:val="28"/>
          <w:szCs w:val="28"/>
        </w:rPr>
        <w:t>支出</w:t>
      </w:r>
      <w:r w:rsidR="00B37A6C">
        <w:rPr>
          <w:rFonts w:hint="eastAsia"/>
          <w:snapToGrid w:val="0"/>
          <w:kern w:val="0"/>
          <w:sz w:val="28"/>
          <w:szCs w:val="28"/>
        </w:rPr>
        <w:t>7.07</w:t>
      </w:r>
      <w:r>
        <w:rPr>
          <w:rFonts w:hint="eastAsia"/>
          <w:snapToGrid w:val="0"/>
          <w:kern w:val="0"/>
          <w:sz w:val="28"/>
          <w:szCs w:val="28"/>
        </w:rPr>
        <w:t>万元</w:t>
      </w:r>
      <w:r w:rsidR="006B564B">
        <w:rPr>
          <w:rFonts w:hint="eastAsia"/>
          <w:snapToGrid w:val="0"/>
          <w:kern w:val="0"/>
          <w:sz w:val="28"/>
          <w:szCs w:val="28"/>
        </w:rPr>
        <w:t>。</w:t>
      </w:r>
      <w:r w:rsidR="00A907F7" w:rsidRPr="00A907F7">
        <w:rPr>
          <w:rFonts w:hint="eastAsia"/>
          <w:snapToGrid w:val="0"/>
          <w:kern w:val="0"/>
          <w:sz w:val="28"/>
          <w:szCs w:val="28"/>
        </w:rPr>
        <w:t>（</w:t>
      </w:r>
      <w:r w:rsidR="00A907F7" w:rsidRPr="00A907F7">
        <w:rPr>
          <w:rFonts w:hint="eastAsia"/>
          <w:snapToGrid w:val="0"/>
          <w:kern w:val="0"/>
          <w:sz w:val="28"/>
          <w:szCs w:val="28"/>
        </w:rPr>
        <w:t>2016</w:t>
      </w:r>
      <w:r w:rsidR="00A907F7" w:rsidRPr="00A907F7">
        <w:rPr>
          <w:rFonts w:hint="eastAsia"/>
          <w:snapToGrid w:val="0"/>
          <w:kern w:val="0"/>
          <w:sz w:val="28"/>
          <w:szCs w:val="28"/>
        </w:rPr>
        <w:t>年</w:t>
      </w:r>
      <w:r w:rsidR="00A907F7" w:rsidRPr="00A907F7">
        <w:rPr>
          <w:snapToGrid w:val="0"/>
          <w:kern w:val="0"/>
          <w:sz w:val="28"/>
          <w:szCs w:val="28"/>
        </w:rPr>
        <w:t>度未</w:t>
      </w:r>
      <w:r w:rsidR="00A907F7" w:rsidRPr="00A907F7">
        <w:rPr>
          <w:rFonts w:hint="eastAsia"/>
          <w:snapToGrid w:val="0"/>
          <w:kern w:val="0"/>
          <w:sz w:val="28"/>
          <w:szCs w:val="28"/>
        </w:rPr>
        <w:t>购置</w:t>
      </w:r>
      <w:r w:rsidR="00A907F7" w:rsidRPr="00A907F7">
        <w:rPr>
          <w:snapToGrid w:val="0"/>
          <w:kern w:val="0"/>
          <w:sz w:val="28"/>
          <w:szCs w:val="28"/>
        </w:rPr>
        <w:t>公务用车，</w:t>
      </w:r>
      <w:r w:rsidR="00A907F7" w:rsidRPr="00A907F7">
        <w:rPr>
          <w:rFonts w:hint="eastAsia"/>
          <w:snapToGrid w:val="0"/>
          <w:kern w:val="0"/>
          <w:sz w:val="28"/>
          <w:szCs w:val="28"/>
        </w:rPr>
        <w:t>年末</w:t>
      </w:r>
      <w:r w:rsidR="00A907F7" w:rsidRPr="00A907F7">
        <w:rPr>
          <w:snapToGrid w:val="0"/>
          <w:kern w:val="0"/>
          <w:sz w:val="28"/>
          <w:szCs w:val="28"/>
        </w:rPr>
        <w:t>公务用车保有量</w:t>
      </w:r>
      <w:r w:rsidR="00A907F7" w:rsidRPr="00A907F7">
        <w:rPr>
          <w:snapToGrid w:val="0"/>
          <w:kern w:val="0"/>
          <w:sz w:val="28"/>
          <w:szCs w:val="28"/>
        </w:rPr>
        <w:t>3</w:t>
      </w:r>
      <w:r w:rsidR="00A907F7" w:rsidRPr="00A907F7">
        <w:rPr>
          <w:rFonts w:hint="eastAsia"/>
          <w:snapToGrid w:val="0"/>
          <w:kern w:val="0"/>
          <w:sz w:val="28"/>
          <w:szCs w:val="28"/>
        </w:rPr>
        <w:t>辆。）</w:t>
      </w:r>
    </w:p>
    <w:p w:rsidR="00A907F7" w:rsidRPr="00A907F7" w:rsidRDefault="00A907F7" w:rsidP="00A907F7">
      <w:pPr>
        <w:adjustRightInd w:val="0"/>
        <w:snapToGrid w:val="0"/>
        <w:spacing w:line="600" w:lineRule="exact"/>
        <w:ind w:leftChars="50" w:left="105" w:firstLineChars="200" w:firstLine="560"/>
        <w:rPr>
          <w:snapToGrid w:val="0"/>
          <w:kern w:val="0"/>
          <w:sz w:val="28"/>
          <w:szCs w:val="28"/>
        </w:rPr>
      </w:pPr>
      <w:r w:rsidRPr="00A907F7">
        <w:rPr>
          <w:rFonts w:hint="eastAsia"/>
          <w:snapToGrid w:val="0"/>
          <w:kern w:val="0"/>
          <w:sz w:val="28"/>
          <w:szCs w:val="28"/>
        </w:rPr>
        <w:t>公务用车购置费本年支出</w:t>
      </w:r>
      <w:r w:rsidRPr="00A907F7">
        <w:rPr>
          <w:snapToGrid w:val="0"/>
          <w:kern w:val="0"/>
          <w:sz w:val="28"/>
          <w:szCs w:val="28"/>
        </w:rPr>
        <w:t>0</w:t>
      </w:r>
      <w:r w:rsidRPr="00A907F7">
        <w:rPr>
          <w:rFonts w:hint="eastAsia"/>
          <w:snapToGrid w:val="0"/>
          <w:kern w:val="0"/>
          <w:sz w:val="28"/>
          <w:szCs w:val="28"/>
        </w:rPr>
        <w:t>万</w:t>
      </w:r>
      <w:r w:rsidRPr="00A907F7">
        <w:rPr>
          <w:snapToGrid w:val="0"/>
          <w:kern w:val="0"/>
          <w:sz w:val="28"/>
          <w:szCs w:val="28"/>
        </w:rPr>
        <w:t>元</w:t>
      </w:r>
      <w:r w:rsidRPr="00A907F7">
        <w:rPr>
          <w:rFonts w:hint="eastAsia"/>
          <w:snapToGrid w:val="0"/>
          <w:kern w:val="0"/>
          <w:sz w:val="28"/>
          <w:szCs w:val="28"/>
        </w:rPr>
        <w:t>；较</w:t>
      </w:r>
      <w:r w:rsidRPr="00A907F7">
        <w:rPr>
          <w:snapToGrid w:val="0"/>
          <w:kern w:val="0"/>
          <w:sz w:val="28"/>
          <w:szCs w:val="28"/>
        </w:rPr>
        <w:t>预算压减</w:t>
      </w:r>
      <w:r w:rsidRPr="00A907F7">
        <w:rPr>
          <w:rFonts w:hint="eastAsia"/>
          <w:snapToGrid w:val="0"/>
          <w:kern w:val="0"/>
          <w:sz w:val="28"/>
          <w:szCs w:val="28"/>
        </w:rPr>
        <w:t>0</w:t>
      </w:r>
      <w:r w:rsidRPr="00A907F7">
        <w:rPr>
          <w:rFonts w:hint="eastAsia"/>
          <w:snapToGrid w:val="0"/>
          <w:kern w:val="0"/>
          <w:sz w:val="28"/>
          <w:szCs w:val="28"/>
        </w:rPr>
        <w:t>万元</w:t>
      </w:r>
      <w:r w:rsidRPr="00A907F7">
        <w:rPr>
          <w:snapToGrid w:val="0"/>
          <w:kern w:val="0"/>
          <w:sz w:val="28"/>
          <w:szCs w:val="28"/>
        </w:rPr>
        <w:t>，</w:t>
      </w:r>
      <w:r w:rsidRPr="00A907F7">
        <w:rPr>
          <w:rFonts w:hint="eastAsia"/>
          <w:snapToGrid w:val="0"/>
          <w:kern w:val="0"/>
          <w:sz w:val="28"/>
          <w:szCs w:val="28"/>
        </w:rPr>
        <w:t>减少</w:t>
      </w:r>
      <w:r w:rsidRPr="00A907F7">
        <w:rPr>
          <w:rFonts w:hint="eastAsia"/>
          <w:snapToGrid w:val="0"/>
          <w:kern w:val="0"/>
          <w:sz w:val="28"/>
          <w:szCs w:val="28"/>
        </w:rPr>
        <w:t>0</w:t>
      </w:r>
      <w:r w:rsidRPr="00A907F7">
        <w:rPr>
          <w:snapToGrid w:val="0"/>
          <w:kern w:val="0"/>
          <w:sz w:val="28"/>
          <w:szCs w:val="28"/>
        </w:rPr>
        <w:t>%</w:t>
      </w:r>
      <w:r w:rsidRPr="00A907F7">
        <w:rPr>
          <w:snapToGrid w:val="0"/>
          <w:kern w:val="0"/>
          <w:sz w:val="28"/>
          <w:szCs w:val="28"/>
        </w:rPr>
        <w:t>；</w:t>
      </w:r>
      <w:r w:rsidRPr="00A907F7">
        <w:rPr>
          <w:rFonts w:hint="eastAsia"/>
          <w:snapToGrid w:val="0"/>
          <w:kern w:val="0"/>
          <w:sz w:val="28"/>
          <w:szCs w:val="28"/>
        </w:rPr>
        <w:t>较</w:t>
      </w:r>
      <w:r w:rsidRPr="00A907F7">
        <w:rPr>
          <w:rFonts w:hint="eastAsia"/>
          <w:snapToGrid w:val="0"/>
          <w:kern w:val="0"/>
          <w:sz w:val="28"/>
          <w:szCs w:val="28"/>
        </w:rPr>
        <w:t>2015</w:t>
      </w:r>
      <w:r w:rsidRPr="00A907F7">
        <w:rPr>
          <w:rFonts w:hint="eastAsia"/>
          <w:snapToGrid w:val="0"/>
          <w:kern w:val="0"/>
          <w:sz w:val="28"/>
          <w:szCs w:val="28"/>
        </w:rPr>
        <w:t>年增加</w:t>
      </w:r>
      <w:r w:rsidRPr="00A907F7">
        <w:rPr>
          <w:rFonts w:hint="eastAsia"/>
          <w:snapToGrid w:val="0"/>
          <w:kern w:val="0"/>
          <w:sz w:val="28"/>
          <w:szCs w:val="28"/>
        </w:rPr>
        <w:t>0</w:t>
      </w:r>
      <w:r w:rsidRPr="00A907F7">
        <w:rPr>
          <w:rFonts w:hint="eastAsia"/>
          <w:snapToGrid w:val="0"/>
          <w:kern w:val="0"/>
          <w:sz w:val="28"/>
          <w:szCs w:val="28"/>
        </w:rPr>
        <w:t>万元，增加</w:t>
      </w:r>
      <w:r w:rsidRPr="00A907F7">
        <w:rPr>
          <w:rFonts w:hint="eastAsia"/>
          <w:snapToGrid w:val="0"/>
          <w:kern w:val="0"/>
          <w:sz w:val="28"/>
          <w:szCs w:val="28"/>
        </w:rPr>
        <w:t xml:space="preserve">0 </w:t>
      </w:r>
      <w:r w:rsidRPr="00A907F7">
        <w:rPr>
          <w:snapToGrid w:val="0"/>
          <w:kern w:val="0"/>
          <w:sz w:val="28"/>
          <w:szCs w:val="28"/>
        </w:rPr>
        <w:t>%</w:t>
      </w:r>
      <w:r w:rsidRPr="00A907F7">
        <w:rPr>
          <w:rFonts w:hint="eastAsia"/>
          <w:snapToGrid w:val="0"/>
          <w:kern w:val="0"/>
          <w:sz w:val="28"/>
          <w:szCs w:val="28"/>
        </w:rPr>
        <w:t>。主要原因：无公务用车</w:t>
      </w:r>
      <w:r w:rsidRPr="00A907F7">
        <w:rPr>
          <w:snapToGrid w:val="0"/>
          <w:kern w:val="0"/>
          <w:sz w:val="28"/>
          <w:szCs w:val="28"/>
        </w:rPr>
        <w:t>购置</w:t>
      </w:r>
      <w:r w:rsidRPr="00A907F7">
        <w:rPr>
          <w:rFonts w:hint="eastAsia"/>
          <w:snapToGrid w:val="0"/>
          <w:kern w:val="0"/>
          <w:sz w:val="28"/>
          <w:szCs w:val="28"/>
        </w:rPr>
        <w:t>。</w:t>
      </w:r>
    </w:p>
    <w:p w:rsidR="003277A3" w:rsidRPr="00A907F7" w:rsidRDefault="003277A3" w:rsidP="003277A3">
      <w:pPr>
        <w:adjustRightInd w:val="0"/>
        <w:snapToGrid w:val="0"/>
        <w:spacing w:line="600" w:lineRule="exact"/>
        <w:ind w:leftChars="50" w:left="105" w:firstLineChars="200" w:firstLine="560"/>
        <w:rPr>
          <w:snapToGrid w:val="0"/>
          <w:kern w:val="0"/>
          <w:sz w:val="28"/>
          <w:szCs w:val="28"/>
        </w:rPr>
      </w:pPr>
      <w:r w:rsidRPr="00A907F7">
        <w:rPr>
          <w:rFonts w:hint="eastAsia"/>
          <w:snapToGrid w:val="0"/>
          <w:kern w:val="0"/>
          <w:sz w:val="28"/>
          <w:szCs w:val="28"/>
        </w:rPr>
        <w:t>公务用车运行维护费</w:t>
      </w:r>
      <w:r w:rsidR="006B564B" w:rsidRPr="00A907F7">
        <w:rPr>
          <w:rFonts w:hint="eastAsia"/>
          <w:snapToGrid w:val="0"/>
          <w:kern w:val="0"/>
          <w:sz w:val="28"/>
          <w:szCs w:val="28"/>
        </w:rPr>
        <w:t>本年支出</w:t>
      </w:r>
      <w:r w:rsidR="00B37A6C" w:rsidRPr="00A907F7">
        <w:rPr>
          <w:rFonts w:hint="eastAsia"/>
          <w:snapToGrid w:val="0"/>
          <w:kern w:val="0"/>
          <w:sz w:val="28"/>
          <w:szCs w:val="28"/>
        </w:rPr>
        <w:t>7.07</w:t>
      </w:r>
      <w:r w:rsidRPr="00A907F7">
        <w:rPr>
          <w:rFonts w:hint="eastAsia"/>
          <w:snapToGrid w:val="0"/>
          <w:kern w:val="0"/>
          <w:sz w:val="28"/>
          <w:szCs w:val="28"/>
        </w:rPr>
        <w:t>万</w:t>
      </w:r>
      <w:r w:rsidRPr="00A907F7">
        <w:rPr>
          <w:snapToGrid w:val="0"/>
          <w:kern w:val="0"/>
          <w:sz w:val="28"/>
          <w:szCs w:val="28"/>
        </w:rPr>
        <w:t>元</w:t>
      </w:r>
      <w:r w:rsidRPr="00A907F7">
        <w:rPr>
          <w:rFonts w:hint="eastAsia"/>
          <w:snapToGrid w:val="0"/>
          <w:kern w:val="0"/>
          <w:sz w:val="28"/>
          <w:szCs w:val="28"/>
        </w:rPr>
        <w:t>；</w:t>
      </w:r>
      <w:r w:rsidR="00A907F7" w:rsidRPr="00A907F7">
        <w:rPr>
          <w:rFonts w:hint="eastAsia"/>
          <w:snapToGrid w:val="0"/>
          <w:kern w:val="0"/>
          <w:sz w:val="28"/>
          <w:szCs w:val="28"/>
        </w:rPr>
        <w:t>较</w:t>
      </w:r>
      <w:r w:rsidR="00A907F7" w:rsidRPr="00A907F7">
        <w:rPr>
          <w:snapToGrid w:val="0"/>
          <w:kern w:val="0"/>
          <w:sz w:val="28"/>
          <w:szCs w:val="28"/>
        </w:rPr>
        <w:t>预算压减</w:t>
      </w:r>
      <w:r w:rsidR="00A907F7" w:rsidRPr="00A907F7">
        <w:rPr>
          <w:rFonts w:hint="eastAsia"/>
          <w:snapToGrid w:val="0"/>
          <w:kern w:val="0"/>
          <w:sz w:val="28"/>
          <w:szCs w:val="28"/>
        </w:rPr>
        <w:t>0</w:t>
      </w:r>
      <w:r w:rsidR="00A907F7" w:rsidRPr="00A907F7">
        <w:rPr>
          <w:snapToGrid w:val="0"/>
          <w:kern w:val="0"/>
          <w:sz w:val="28"/>
          <w:szCs w:val="28"/>
        </w:rPr>
        <w:t>.13</w:t>
      </w:r>
      <w:r w:rsidR="00A907F7" w:rsidRPr="00A907F7">
        <w:rPr>
          <w:rFonts w:hint="eastAsia"/>
          <w:snapToGrid w:val="0"/>
          <w:kern w:val="0"/>
          <w:sz w:val="28"/>
          <w:szCs w:val="28"/>
        </w:rPr>
        <w:t>万元</w:t>
      </w:r>
      <w:r w:rsidR="00A907F7" w:rsidRPr="00A907F7">
        <w:rPr>
          <w:snapToGrid w:val="0"/>
          <w:kern w:val="0"/>
          <w:sz w:val="28"/>
          <w:szCs w:val="28"/>
        </w:rPr>
        <w:t>，减少</w:t>
      </w:r>
      <w:r w:rsidR="00A907F7" w:rsidRPr="00A907F7">
        <w:rPr>
          <w:rFonts w:hint="eastAsia"/>
          <w:snapToGrid w:val="0"/>
          <w:kern w:val="0"/>
          <w:sz w:val="28"/>
          <w:szCs w:val="28"/>
        </w:rPr>
        <w:t>1</w:t>
      </w:r>
      <w:r w:rsidR="00A907F7" w:rsidRPr="00A907F7">
        <w:rPr>
          <w:snapToGrid w:val="0"/>
          <w:kern w:val="0"/>
          <w:sz w:val="28"/>
          <w:szCs w:val="28"/>
        </w:rPr>
        <w:t>.81%</w:t>
      </w:r>
      <w:r w:rsidR="00A907F7" w:rsidRPr="00A907F7">
        <w:rPr>
          <w:snapToGrid w:val="0"/>
          <w:kern w:val="0"/>
          <w:sz w:val="28"/>
          <w:szCs w:val="28"/>
        </w:rPr>
        <w:t>；</w:t>
      </w:r>
      <w:r w:rsidRPr="00A907F7">
        <w:rPr>
          <w:rFonts w:hint="eastAsia"/>
          <w:snapToGrid w:val="0"/>
          <w:kern w:val="0"/>
          <w:sz w:val="28"/>
          <w:szCs w:val="28"/>
        </w:rPr>
        <w:t>较</w:t>
      </w:r>
      <w:r w:rsidRPr="00A907F7">
        <w:rPr>
          <w:rFonts w:hint="eastAsia"/>
          <w:snapToGrid w:val="0"/>
          <w:kern w:val="0"/>
          <w:sz w:val="28"/>
          <w:szCs w:val="28"/>
        </w:rPr>
        <w:t>2015</w:t>
      </w:r>
      <w:r w:rsidRPr="00A907F7">
        <w:rPr>
          <w:rFonts w:hint="eastAsia"/>
          <w:snapToGrid w:val="0"/>
          <w:kern w:val="0"/>
          <w:sz w:val="28"/>
          <w:szCs w:val="28"/>
        </w:rPr>
        <w:t>年减少</w:t>
      </w:r>
      <w:r w:rsidR="00B37A6C" w:rsidRPr="00A907F7">
        <w:rPr>
          <w:rFonts w:hint="eastAsia"/>
          <w:snapToGrid w:val="0"/>
          <w:kern w:val="0"/>
          <w:sz w:val="28"/>
          <w:szCs w:val="28"/>
        </w:rPr>
        <w:t>0.21</w:t>
      </w:r>
      <w:r w:rsidRPr="00A907F7">
        <w:rPr>
          <w:rFonts w:hint="eastAsia"/>
          <w:snapToGrid w:val="0"/>
          <w:kern w:val="0"/>
          <w:sz w:val="28"/>
          <w:szCs w:val="28"/>
        </w:rPr>
        <w:t>万元，</w:t>
      </w:r>
      <w:r w:rsidR="00A907F7" w:rsidRPr="00A907F7">
        <w:rPr>
          <w:rFonts w:hint="eastAsia"/>
          <w:snapToGrid w:val="0"/>
          <w:kern w:val="0"/>
          <w:sz w:val="28"/>
          <w:szCs w:val="28"/>
        </w:rPr>
        <w:t>减少</w:t>
      </w:r>
      <w:r w:rsidR="00A907F7" w:rsidRPr="00A907F7">
        <w:rPr>
          <w:rFonts w:hint="eastAsia"/>
          <w:snapToGrid w:val="0"/>
          <w:kern w:val="0"/>
          <w:sz w:val="28"/>
          <w:szCs w:val="28"/>
        </w:rPr>
        <w:t>2</w:t>
      </w:r>
      <w:r w:rsidR="00A907F7" w:rsidRPr="00A907F7">
        <w:rPr>
          <w:snapToGrid w:val="0"/>
          <w:kern w:val="0"/>
          <w:sz w:val="28"/>
          <w:szCs w:val="28"/>
        </w:rPr>
        <w:t>.91%</w:t>
      </w:r>
      <w:r w:rsidR="00A907F7" w:rsidRPr="00A907F7">
        <w:rPr>
          <w:snapToGrid w:val="0"/>
          <w:kern w:val="0"/>
          <w:sz w:val="28"/>
          <w:szCs w:val="28"/>
        </w:rPr>
        <w:t>。</w:t>
      </w:r>
      <w:r w:rsidRPr="00A907F7">
        <w:rPr>
          <w:rFonts w:hint="eastAsia"/>
          <w:snapToGrid w:val="0"/>
          <w:kern w:val="0"/>
          <w:sz w:val="28"/>
          <w:szCs w:val="28"/>
        </w:rPr>
        <w:t>主要原因</w:t>
      </w:r>
      <w:r w:rsidR="00B37A6C" w:rsidRPr="00A907F7">
        <w:rPr>
          <w:rFonts w:hint="eastAsia"/>
          <w:snapToGrid w:val="0"/>
          <w:kern w:val="0"/>
          <w:sz w:val="28"/>
          <w:szCs w:val="28"/>
        </w:rPr>
        <w:t>压减日常公务用车。</w:t>
      </w:r>
    </w:p>
    <w:p w:rsidR="006B564B" w:rsidRDefault="003277A3" w:rsidP="006B564B">
      <w:pPr>
        <w:adjustRightInd w:val="0"/>
        <w:snapToGrid w:val="0"/>
        <w:spacing w:line="600" w:lineRule="exact"/>
        <w:ind w:leftChars="50" w:left="105" w:firstLineChars="200" w:firstLine="560"/>
        <w:rPr>
          <w:snapToGrid w:val="0"/>
          <w:kern w:val="0"/>
          <w:sz w:val="28"/>
          <w:szCs w:val="28"/>
        </w:rPr>
      </w:pPr>
      <w:r w:rsidRPr="00A907F7">
        <w:rPr>
          <w:snapToGrid w:val="0"/>
          <w:kern w:val="0"/>
          <w:sz w:val="28"/>
          <w:szCs w:val="28"/>
        </w:rPr>
        <w:t>3</w:t>
      </w:r>
      <w:r w:rsidR="00AA21A2" w:rsidRPr="00A907F7">
        <w:rPr>
          <w:rFonts w:hint="eastAsia"/>
          <w:snapToGrid w:val="0"/>
          <w:kern w:val="0"/>
          <w:sz w:val="28"/>
          <w:szCs w:val="28"/>
        </w:rPr>
        <w:t>、本</w:t>
      </w:r>
      <w:r w:rsidR="00AA21A2" w:rsidRPr="00A907F7">
        <w:rPr>
          <w:snapToGrid w:val="0"/>
          <w:kern w:val="0"/>
          <w:sz w:val="28"/>
          <w:szCs w:val="28"/>
        </w:rPr>
        <w:t>部门</w:t>
      </w:r>
      <w:r w:rsidR="006B564B" w:rsidRPr="00A907F7">
        <w:rPr>
          <w:rFonts w:hint="eastAsia"/>
          <w:snapToGrid w:val="0"/>
          <w:kern w:val="0"/>
          <w:sz w:val="28"/>
          <w:szCs w:val="28"/>
        </w:rPr>
        <w:t>2016</w:t>
      </w:r>
      <w:r w:rsidR="006B564B" w:rsidRPr="00A907F7">
        <w:rPr>
          <w:rFonts w:hint="eastAsia"/>
          <w:snapToGrid w:val="0"/>
          <w:kern w:val="0"/>
          <w:sz w:val="28"/>
          <w:szCs w:val="28"/>
        </w:rPr>
        <w:t>年</w:t>
      </w:r>
      <w:r w:rsidR="00AA21A2" w:rsidRPr="00A907F7">
        <w:rPr>
          <w:rFonts w:hint="eastAsia"/>
          <w:snapToGrid w:val="0"/>
          <w:kern w:val="0"/>
          <w:sz w:val="28"/>
          <w:szCs w:val="28"/>
        </w:rPr>
        <w:t>公务接待费全年支出</w:t>
      </w:r>
      <w:r w:rsidR="00E764F3" w:rsidRPr="00A907F7">
        <w:rPr>
          <w:snapToGrid w:val="0"/>
          <w:kern w:val="0"/>
          <w:sz w:val="28"/>
          <w:szCs w:val="28"/>
        </w:rPr>
        <w:t>5.76</w:t>
      </w:r>
      <w:r w:rsidR="00AA21A2" w:rsidRPr="00A907F7">
        <w:rPr>
          <w:rFonts w:hint="eastAsia"/>
          <w:snapToGrid w:val="0"/>
          <w:kern w:val="0"/>
          <w:sz w:val="28"/>
          <w:szCs w:val="28"/>
        </w:rPr>
        <w:t>万元，</w:t>
      </w:r>
      <w:r w:rsidR="00A907F7" w:rsidRPr="00A907F7">
        <w:rPr>
          <w:rFonts w:hint="eastAsia"/>
          <w:snapToGrid w:val="0"/>
          <w:kern w:val="0"/>
          <w:sz w:val="28"/>
          <w:szCs w:val="28"/>
        </w:rPr>
        <w:t>较</w:t>
      </w:r>
      <w:r w:rsidR="00A907F7" w:rsidRPr="00A907F7">
        <w:rPr>
          <w:snapToGrid w:val="0"/>
          <w:kern w:val="0"/>
          <w:sz w:val="28"/>
          <w:szCs w:val="28"/>
        </w:rPr>
        <w:t>预算</w:t>
      </w:r>
      <w:r w:rsidR="00A907F7" w:rsidRPr="00A907F7">
        <w:rPr>
          <w:rFonts w:hint="eastAsia"/>
          <w:snapToGrid w:val="0"/>
          <w:kern w:val="0"/>
          <w:sz w:val="28"/>
          <w:szCs w:val="28"/>
        </w:rPr>
        <w:t>压减</w:t>
      </w:r>
      <w:r w:rsidR="00A907F7" w:rsidRPr="00A907F7">
        <w:rPr>
          <w:snapToGrid w:val="0"/>
          <w:kern w:val="0"/>
          <w:sz w:val="28"/>
          <w:szCs w:val="28"/>
        </w:rPr>
        <w:t xml:space="preserve">  6.84</w:t>
      </w:r>
      <w:r w:rsidR="00A907F7" w:rsidRPr="00A907F7">
        <w:rPr>
          <w:rFonts w:hint="eastAsia"/>
          <w:snapToGrid w:val="0"/>
          <w:kern w:val="0"/>
          <w:sz w:val="28"/>
          <w:szCs w:val="28"/>
        </w:rPr>
        <w:t>万元，</w:t>
      </w:r>
      <w:r w:rsidR="00A907F7" w:rsidRPr="00A907F7">
        <w:rPr>
          <w:snapToGrid w:val="0"/>
          <w:kern w:val="0"/>
          <w:sz w:val="28"/>
          <w:szCs w:val="28"/>
        </w:rPr>
        <w:t>减少</w:t>
      </w:r>
      <w:r w:rsidR="00A907F7" w:rsidRPr="00A907F7">
        <w:rPr>
          <w:snapToGrid w:val="0"/>
          <w:kern w:val="0"/>
          <w:sz w:val="28"/>
          <w:szCs w:val="28"/>
        </w:rPr>
        <w:t>54.29%</w:t>
      </w:r>
      <w:r w:rsidR="00A907F7" w:rsidRPr="00A907F7">
        <w:rPr>
          <w:snapToGrid w:val="0"/>
          <w:kern w:val="0"/>
          <w:sz w:val="28"/>
          <w:szCs w:val="28"/>
        </w:rPr>
        <w:t>；</w:t>
      </w:r>
      <w:r w:rsidR="00AA21A2" w:rsidRPr="00A907F7">
        <w:rPr>
          <w:rFonts w:hint="eastAsia"/>
          <w:snapToGrid w:val="0"/>
          <w:kern w:val="0"/>
          <w:sz w:val="28"/>
          <w:szCs w:val="28"/>
        </w:rPr>
        <w:t>较</w:t>
      </w:r>
      <w:r w:rsidR="00AA21A2" w:rsidRPr="00A907F7">
        <w:rPr>
          <w:rFonts w:hint="eastAsia"/>
          <w:snapToGrid w:val="0"/>
          <w:kern w:val="0"/>
          <w:sz w:val="28"/>
          <w:szCs w:val="28"/>
        </w:rPr>
        <w:t>201</w:t>
      </w:r>
      <w:r w:rsidR="006B564B" w:rsidRPr="00A907F7">
        <w:rPr>
          <w:rFonts w:hint="eastAsia"/>
          <w:snapToGrid w:val="0"/>
          <w:kern w:val="0"/>
          <w:sz w:val="28"/>
          <w:szCs w:val="28"/>
        </w:rPr>
        <w:t>5</w:t>
      </w:r>
      <w:r w:rsidR="00AA21A2" w:rsidRPr="00A907F7">
        <w:rPr>
          <w:rFonts w:hint="eastAsia"/>
          <w:snapToGrid w:val="0"/>
          <w:kern w:val="0"/>
          <w:sz w:val="28"/>
          <w:szCs w:val="28"/>
        </w:rPr>
        <w:t>年</w:t>
      </w:r>
      <w:r w:rsidR="006B564B" w:rsidRPr="00A907F7">
        <w:rPr>
          <w:rFonts w:hint="eastAsia"/>
          <w:snapToGrid w:val="0"/>
          <w:kern w:val="0"/>
          <w:sz w:val="28"/>
          <w:szCs w:val="28"/>
        </w:rPr>
        <w:t>减少</w:t>
      </w:r>
      <w:r w:rsidR="00E764F3" w:rsidRPr="00A907F7">
        <w:rPr>
          <w:snapToGrid w:val="0"/>
          <w:kern w:val="0"/>
          <w:sz w:val="28"/>
          <w:szCs w:val="28"/>
        </w:rPr>
        <w:t>1.09</w:t>
      </w:r>
      <w:r w:rsidR="006B564B" w:rsidRPr="00A907F7">
        <w:rPr>
          <w:rFonts w:hint="eastAsia"/>
          <w:snapToGrid w:val="0"/>
          <w:kern w:val="0"/>
          <w:sz w:val="28"/>
          <w:szCs w:val="28"/>
        </w:rPr>
        <w:t>万元，</w:t>
      </w:r>
      <w:r w:rsidR="00A907F7" w:rsidRPr="00A907F7">
        <w:rPr>
          <w:rFonts w:hint="eastAsia"/>
          <w:snapToGrid w:val="0"/>
          <w:kern w:val="0"/>
          <w:sz w:val="28"/>
          <w:szCs w:val="28"/>
        </w:rPr>
        <w:t>减少</w:t>
      </w:r>
      <w:r w:rsidR="00A907F7" w:rsidRPr="00A907F7">
        <w:rPr>
          <w:rFonts w:hint="eastAsia"/>
          <w:snapToGrid w:val="0"/>
          <w:kern w:val="0"/>
          <w:sz w:val="28"/>
          <w:szCs w:val="28"/>
        </w:rPr>
        <w:t>1</w:t>
      </w:r>
      <w:r w:rsidR="00A907F7" w:rsidRPr="00A907F7">
        <w:rPr>
          <w:snapToGrid w:val="0"/>
          <w:kern w:val="0"/>
          <w:sz w:val="28"/>
          <w:szCs w:val="28"/>
        </w:rPr>
        <w:t>5.89%</w:t>
      </w:r>
      <w:r w:rsidR="00A907F7" w:rsidRPr="00A907F7">
        <w:rPr>
          <w:rFonts w:hint="eastAsia"/>
          <w:snapToGrid w:val="0"/>
          <w:kern w:val="0"/>
          <w:sz w:val="28"/>
          <w:szCs w:val="28"/>
        </w:rPr>
        <w:t>。</w:t>
      </w:r>
      <w:r w:rsidR="006B564B" w:rsidRPr="00A907F7">
        <w:rPr>
          <w:rFonts w:hint="eastAsia"/>
          <w:snapToGrid w:val="0"/>
          <w:kern w:val="0"/>
          <w:sz w:val="28"/>
          <w:szCs w:val="28"/>
        </w:rPr>
        <w:t>主要原因</w:t>
      </w:r>
      <w:r w:rsidR="00E764F3" w:rsidRPr="00A907F7">
        <w:rPr>
          <w:rFonts w:hint="eastAsia"/>
          <w:snapToGrid w:val="0"/>
          <w:kern w:val="0"/>
          <w:sz w:val="28"/>
          <w:szCs w:val="28"/>
        </w:rPr>
        <w:t>压减日常接待费用。</w:t>
      </w:r>
    </w:p>
    <w:p w:rsidR="00AA21A2" w:rsidRPr="006B564B" w:rsidRDefault="006B564B" w:rsidP="006B564B">
      <w:pPr>
        <w:adjustRightInd w:val="0"/>
        <w:snapToGrid w:val="0"/>
        <w:spacing w:line="600" w:lineRule="exact"/>
        <w:ind w:leftChars="50" w:left="105" w:firstLineChars="200" w:firstLine="560"/>
        <w:rPr>
          <w:snapToGrid w:val="0"/>
          <w:kern w:val="0"/>
          <w:sz w:val="28"/>
          <w:szCs w:val="28"/>
        </w:rPr>
      </w:pPr>
      <w:r w:rsidRPr="006B564B">
        <w:rPr>
          <w:rFonts w:hint="eastAsia"/>
          <w:snapToGrid w:val="0"/>
          <w:kern w:val="0"/>
          <w:sz w:val="28"/>
          <w:szCs w:val="28"/>
        </w:rPr>
        <w:t>国内公务接待批次</w:t>
      </w:r>
      <w:r w:rsidR="00E764F3" w:rsidRPr="00E764F3">
        <w:rPr>
          <w:snapToGrid w:val="0"/>
          <w:kern w:val="0"/>
          <w:sz w:val="28"/>
          <w:szCs w:val="28"/>
        </w:rPr>
        <w:t>168</w:t>
      </w:r>
      <w:r w:rsidRPr="006B564B">
        <w:rPr>
          <w:rFonts w:hint="eastAsia"/>
          <w:snapToGrid w:val="0"/>
          <w:kern w:val="0"/>
          <w:sz w:val="28"/>
          <w:szCs w:val="28"/>
        </w:rPr>
        <w:t>个，国内公务接待人次</w:t>
      </w:r>
      <w:r w:rsidR="00E764F3">
        <w:rPr>
          <w:rFonts w:hint="eastAsia"/>
          <w:snapToGrid w:val="0"/>
          <w:kern w:val="0"/>
          <w:sz w:val="28"/>
          <w:szCs w:val="28"/>
        </w:rPr>
        <w:t>1153</w:t>
      </w:r>
      <w:r w:rsidRPr="006B564B">
        <w:rPr>
          <w:rFonts w:hint="eastAsia"/>
          <w:snapToGrid w:val="0"/>
          <w:kern w:val="0"/>
          <w:sz w:val="28"/>
          <w:szCs w:val="28"/>
        </w:rPr>
        <w:t>人；国外公务接待批次</w:t>
      </w:r>
      <w:r w:rsidR="00E764F3">
        <w:rPr>
          <w:rFonts w:hint="eastAsia"/>
          <w:snapToGrid w:val="0"/>
          <w:kern w:val="0"/>
          <w:sz w:val="28"/>
          <w:szCs w:val="28"/>
        </w:rPr>
        <w:t>0</w:t>
      </w:r>
      <w:r w:rsidRPr="006B564B">
        <w:rPr>
          <w:rFonts w:hint="eastAsia"/>
          <w:snapToGrid w:val="0"/>
          <w:kern w:val="0"/>
          <w:sz w:val="28"/>
          <w:szCs w:val="28"/>
        </w:rPr>
        <w:t>个，国外公务接待人次</w:t>
      </w:r>
      <w:r w:rsidR="00E764F3">
        <w:rPr>
          <w:rFonts w:hint="eastAsia"/>
          <w:snapToGrid w:val="0"/>
          <w:kern w:val="0"/>
          <w:sz w:val="28"/>
          <w:szCs w:val="28"/>
        </w:rPr>
        <w:t>0</w:t>
      </w:r>
      <w:r w:rsidRPr="006B564B">
        <w:rPr>
          <w:rFonts w:hint="eastAsia"/>
          <w:snapToGrid w:val="0"/>
          <w:kern w:val="0"/>
          <w:sz w:val="28"/>
          <w:szCs w:val="28"/>
        </w:rPr>
        <w:t>人。</w:t>
      </w:r>
    </w:p>
    <w:p w:rsidR="00B17297" w:rsidRDefault="00B17297">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六</w:t>
      </w:r>
      <w:r>
        <w:rPr>
          <w:rFonts w:ascii="黑体" w:eastAsia="黑体" w:hAnsi="黑体"/>
          <w:snapToGrid w:val="0"/>
          <w:kern w:val="0"/>
          <w:sz w:val="28"/>
          <w:szCs w:val="28"/>
        </w:rPr>
        <w:t>、</w:t>
      </w:r>
      <w:r>
        <w:rPr>
          <w:rFonts w:ascii="黑体" w:eastAsia="黑体" w:hAnsi="黑体" w:hint="eastAsia"/>
          <w:snapToGrid w:val="0"/>
          <w:kern w:val="0"/>
          <w:sz w:val="28"/>
          <w:szCs w:val="28"/>
        </w:rPr>
        <w:t>预算</w:t>
      </w:r>
      <w:r>
        <w:rPr>
          <w:rFonts w:ascii="黑体" w:eastAsia="黑体" w:hAnsi="黑体"/>
          <w:snapToGrid w:val="0"/>
          <w:kern w:val="0"/>
          <w:sz w:val="28"/>
          <w:szCs w:val="28"/>
        </w:rPr>
        <w:t>绩效管理工作开展情况说明</w:t>
      </w:r>
    </w:p>
    <w:p w:rsidR="00791B38" w:rsidRDefault="00A372C2">
      <w:pPr>
        <w:adjustRightInd w:val="0"/>
        <w:snapToGrid w:val="0"/>
        <w:spacing w:line="600" w:lineRule="exact"/>
        <w:ind w:firstLineChars="200" w:firstLine="560"/>
        <w:rPr>
          <w:snapToGrid w:val="0"/>
          <w:kern w:val="0"/>
          <w:sz w:val="28"/>
          <w:szCs w:val="28"/>
        </w:rPr>
      </w:pPr>
      <w:r>
        <w:rPr>
          <w:rFonts w:hint="eastAsia"/>
          <w:snapToGrid w:val="0"/>
          <w:kern w:val="0"/>
          <w:sz w:val="28"/>
          <w:szCs w:val="28"/>
        </w:rPr>
        <w:lastRenderedPageBreak/>
        <w:t>我单位</w:t>
      </w:r>
      <w:r>
        <w:rPr>
          <w:snapToGrid w:val="0"/>
          <w:kern w:val="0"/>
          <w:sz w:val="28"/>
          <w:szCs w:val="28"/>
        </w:rPr>
        <w:t>依托河北省政府财政管理信息系统，</w:t>
      </w:r>
      <w:r w:rsidR="00791B38">
        <w:rPr>
          <w:rFonts w:hint="eastAsia"/>
          <w:snapToGrid w:val="0"/>
          <w:kern w:val="0"/>
          <w:sz w:val="28"/>
          <w:szCs w:val="28"/>
        </w:rPr>
        <w:t>确定</w:t>
      </w:r>
      <w:r w:rsidR="00791B38">
        <w:rPr>
          <w:snapToGrid w:val="0"/>
          <w:kern w:val="0"/>
          <w:sz w:val="28"/>
          <w:szCs w:val="28"/>
        </w:rPr>
        <w:t>部门预算项目和预算额度，清晰描述预算项目开支范围和内容，确定预算项目的绩效目标</w:t>
      </w:r>
      <w:r w:rsidR="00791B38">
        <w:rPr>
          <w:rFonts w:hint="eastAsia"/>
          <w:snapToGrid w:val="0"/>
          <w:kern w:val="0"/>
          <w:sz w:val="28"/>
          <w:szCs w:val="28"/>
        </w:rPr>
        <w:t>。如</w:t>
      </w:r>
      <w:r>
        <w:rPr>
          <w:rFonts w:hint="eastAsia"/>
          <w:snapToGrid w:val="0"/>
          <w:kern w:val="0"/>
          <w:sz w:val="28"/>
          <w:szCs w:val="28"/>
        </w:rPr>
        <w:t>我单位</w:t>
      </w:r>
      <w:r>
        <w:rPr>
          <w:snapToGrid w:val="0"/>
          <w:kern w:val="0"/>
          <w:sz w:val="28"/>
          <w:szCs w:val="28"/>
        </w:rPr>
        <w:t>的</w:t>
      </w:r>
      <w:r w:rsidR="00E764F3" w:rsidRPr="00E764F3">
        <w:rPr>
          <w:rFonts w:hint="eastAsia"/>
          <w:snapToGrid w:val="0"/>
          <w:kern w:val="0"/>
          <w:sz w:val="28"/>
          <w:szCs w:val="28"/>
        </w:rPr>
        <w:t>惠民政策监督检查经费项目</w:t>
      </w:r>
      <w:r>
        <w:rPr>
          <w:snapToGrid w:val="0"/>
          <w:kern w:val="0"/>
          <w:sz w:val="28"/>
          <w:szCs w:val="28"/>
        </w:rPr>
        <w:t>，</w:t>
      </w:r>
      <w:r w:rsidR="00791B38">
        <w:rPr>
          <w:rFonts w:hint="eastAsia"/>
          <w:snapToGrid w:val="0"/>
          <w:kern w:val="0"/>
          <w:sz w:val="28"/>
          <w:szCs w:val="28"/>
        </w:rPr>
        <w:t>该项目</w:t>
      </w:r>
      <w:r w:rsidR="00791B38">
        <w:rPr>
          <w:snapToGrid w:val="0"/>
          <w:kern w:val="0"/>
          <w:sz w:val="28"/>
          <w:szCs w:val="28"/>
        </w:rPr>
        <w:t>年初预算安排</w:t>
      </w:r>
      <w:r w:rsidR="00E764F3">
        <w:rPr>
          <w:rFonts w:hint="eastAsia"/>
          <w:snapToGrid w:val="0"/>
          <w:kern w:val="0"/>
          <w:sz w:val="28"/>
          <w:szCs w:val="28"/>
        </w:rPr>
        <w:t>6.3</w:t>
      </w:r>
      <w:r>
        <w:rPr>
          <w:rFonts w:hint="eastAsia"/>
          <w:snapToGrid w:val="0"/>
          <w:kern w:val="0"/>
          <w:sz w:val="28"/>
          <w:szCs w:val="28"/>
        </w:rPr>
        <w:t>万元</w:t>
      </w:r>
      <w:r>
        <w:rPr>
          <w:snapToGrid w:val="0"/>
          <w:kern w:val="0"/>
          <w:sz w:val="28"/>
          <w:szCs w:val="28"/>
        </w:rPr>
        <w:t>，</w:t>
      </w:r>
      <w:r w:rsidR="00791B38">
        <w:rPr>
          <w:rFonts w:hint="eastAsia"/>
          <w:snapToGrid w:val="0"/>
          <w:kern w:val="0"/>
          <w:sz w:val="28"/>
          <w:szCs w:val="28"/>
        </w:rPr>
        <w:t>截至年末</w:t>
      </w:r>
      <w:r w:rsidR="00791B38">
        <w:rPr>
          <w:snapToGrid w:val="0"/>
          <w:kern w:val="0"/>
          <w:sz w:val="28"/>
          <w:szCs w:val="28"/>
        </w:rPr>
        <w:t>实际支出</w:t>
      </w:r>
      <w:r w:rsidR="00E764F3">
        <w:rPr>
          <w:rFonts w:hint="eastAsia"/>
          <w:snapToGrid w:val="0"/>
          <w:kern w:val="0"/>
          <w:sz w:val="28"/>
          <w:szCs w:val="28"/>
        </w:rPr>
        <w:t>6.3</w:t>
      </w:r>
      <w:r w:rsidR="00791B38">
        <w:rPr>
          <w:rFonts w:hint="eastAsia"/>
          <w:snapToGrid w:val="0"/>
          <w:kern w:val="0"/>
          <w:sz w:val="28"/>
          <w:szCs w:val="28"/>
        </w:rPr>
        <w:t>万元</w:t>
      </w:r>
      <w:r w:rsidR="00791B38">
        <w:rPr>
          <w:snapToGrid w:val="0"/>
          <w:kern w:val="0"/>
          <w:sz w:val="28"/>
          <w:szCs w:val="28"/>
        </w:rPr>
        <w:t>。取得了</w:t>
      </w:r>
      <w:r w:rsidR="00E764F3">
        <w:rPr>
          <w:rFonts w:hint="eastAsia"/>
          <w:snapToGrid w:val="0"/>
          <w:kern w:val="0"/>
          <w:sz w:val="28"/>
          <w:szCs w:val="28"/>
        </w:rPr>
        <w:t>100%</w:t>
      </w:r>
      <w:r w:rsidR="00791B38">
        <w:rPr>
          <w:rFonts w:hint="eastAsia"/>
          <w:snapToGrid w:val="0"/>
          <w:kern w:val="0"/>
          <w:sz w:val="28"/>
          <w:szCs w:val="28"/>
        </w:rPr>
        <w:t>的</w:t>
      </w:r>
      <w:r w:rsidR="00791B38">
        <w:rPr>
          <w:snapToGrid w:val="0"/>
          <w:kern w:val="0"/>
          <w:sz w:val="28"/>
          <w:szCs w:val="28"/>
        </w:rPr>
        <w:t>成果</w:t>
      </w:r>
      <w:r w:rsidR="00791B38">
        <w:rPr>
          <w:rFonts w:hint="eastAsia"/>
          <w:snapToGrid w:val="0"/>
          <w:kern w:val="0"/>
          <w:sz w:val="28"/>
          <w:szCs w:val="28"/>
        </w:rPr>
        <w:t>，</w:t>
      </w:r>
      <w:r w:rsidR="00791B38">
        <w:rPr>
          <w:snapToGrid w:val="0"/>
          <w:kern w:val="0"/>
          <w:sz w:val="28"/>
          <w:szCs w:val="28"/>
        </w:rPr>
        <w:t>较好的</w:t>
      </w:r>
      <w:r w:rsidR="00791B38">
        <w:rPr>
          <w:rFonts w:hint="eastAsia"/>
          <w:snapToGrid w:val="0"/>
          <w:kern w:val="0"/>
          <w:sz w:val="28"/>
          <w:szCs w:val="28"/>
        </w:rPr>
        <w:t>实现了</w:t>
      </w:r>
      <w:r w:rsidR="00791B38">
        <w:rPr>
          <w:snapToGrid w:val="0"/>
          <w:kern w:val="0"/>
          <w:sz w:val="28"/>
          <w:szCs w:val="28"/>
        </w:rPr>
        <w:t>预算项目绩效</w:t>
      </w:r>
      <w:r w:rsidR="00791B38">
        <w:rPr>
          <w:rFonts w:hint="eastAsia"/>
          <w:snapToGrid w:val="0"/>
          <w:kern w:val="0"/>
          <w:sz w:val="28"/>
          <w:szCs w:val="28"/>
        </w:rPr>
        <w:t>目标</w:t>
      </w:r>
      <w:r w:rsidR="00791B38">
        <w:rPr>
          <w:snapToGrid w:val="0"/>
          <w:kern w:val="0"/>
          <w:sz w:val="28"/>
          <w:szCs w:val="28"/>
        </w:rPr>
        <w:t>。</w:t>
      </w:r>
    </w:p>
    <w:p w:rsidR="00B17297" w:rsidRDefault="00B17297">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七</w:t>
      </w:r>
      <w:r w:rsidR="00DC5EA2">
        <w:rPr>
          <w:rFonts w:ascii="黑体" w:eastAsia="黑体" w:hAnsi="黑体"/>
          <w:snapToGrid w:val="0"/>
          <w:kern w:val="0"/>
          <w:sz w:val="28"/>
          <w:szCs w:val="28"/>
        </w:rPr>
        <w:t>、</w:t>
      </w:r>
      <w:r>
        <w:rPr>
          <w:rFonts w:ascii="黑体" w:eastAsia="黑体" w:hAnsi="黑体" w:hint="eastAsia"/>
          <w:snapToGrid w:val="0"/>
          <w:kern w:val="0"/>
          <w:sz w:val="28"/>
          <w:szCs w:val="28"/>
        </w:rPr>
        <w:t>其他</w:t>
      </w:r>
      <w:r>
        <w:rPr>
          <w:rFonts w:ascii="黑体" w:eastAsia="黑体" w:hAnsi="黑体"/>
          <w:snapToGrid w:val="0"/>
          <w:kern w:val="0"/>
          <w:sz w:val="28"/>
          <w:szCs w:val="28"/>
        </w:rPr>
        <w:t>重要事项的说明</w:t>
      </w:r>
    </w:p>
    <w:p w:rsidR="001C673D" w:rsidRPr="00B17297" w:rsidRDefault="00B17297">
      <w:pPr>
        <w:adjustRightInd w:val="0"/>
        <w:snapToGrid w:val="0"/>
        <w:spacing w:line="600" w:lineRule="exact"/>
        <w:ind w:firstLineChars="200" w:firstLine="560"/>
        <w:rPr>
          <w:snapToGrid w:val="0"/>
          <w:kern w:val="0"/>
          <w:sz w:val="28"/>
          <w:szCs w:val="28"/>
        </w:rPr>
      </w:pPr>
      <w:r w:rsidRPr="00B17297">
        <w:rPr>
          <w:snapToGrid w:val="0"/>
          <w:kern w:val="0"/>
          <w:sz w:val="28"/>
          <w:szCs w:val="28"/>
        </w:rPr>
        <w:t>1</w:t>
      </w:r>
      <w:r w:rsidRPr="00B17297">
        <w:rPr>
          <w:rFonts w:hint="eastAsia"/>
          <w:snapToGrid w:val="0"/>
          <w:kern w:val="0"/>
          <w:sz w:val="28"/>
          <w:szCs w:val="28"/>
        </w:rPr>
        <w:t>、</w:t>
      </w:r>
      <w:r w:rsidR="00DC5EA2" w:rsidRPr="00B17297">
        <w:rPr>
          <w:snapToGrid w:val="0"/>
          <w:kern w:val="0"/>
          <w:sz w:val="28"/>
          <w:szCs w:val="28"/>
        </w:rPr>
        <w:t>机关运</w:t>
      </w:r>
      <w:r w:rsidR="00DC5EA2" w:rsidRPr="00B17297">
        <w:rPr>
          <w:rFonts w:hint="eastAsia"/>
          <w:snapToGrid w:val="0"/>
          <w:kern w:val="0"/>
          <w:sz w:val="28"/>
          <w:szCs w:val="28"/>
        </w:rPr>
        <w:t>行</w:t>
      </w:r>
      <w:r w:rsidR="00DC5EA2" w:rsidRPr="00B17297">
        <w:rPr>
          <w:snapToGrid w:val="0"/>
          <w:kern w:val="0"/>
          <w:sz w:val="28"/>
          <w:szCs w:val="28"/>
        </w:rPr>
        <w:t>经费</w:t>
      </w:r>
      <w:r w:rsidR="00DC5EA2" w:rsidRPr="00B17297">
        <w:rPr>
          <w:rFonts w:hint="eastAsia"/>
          <w:snapToGrid w:val="0"/>
          <w:kern w:val="0"/>
          <w:sz w:val="28"/>
          <w:szCs w:val="28"/>
        </w:rPr>
        <w:t>支出</w:t>
      </w:r>
      <w:r w:rsidR="00DC5EA2" w:rsidRPr="00B17297">
        <w:rPr>
          <w:snapToGrid w:val="0"/>
          <w:kern w:val="0"/>
          <w:sz w:val="28"/>
          <w:szCs w:val="28"/>
        </w:rPr>
        <w:t>情况说明</w:t>
      </w:r>
    </w:p>
    <w:p w:rsidR="001C673D" w:rsidRDefault="00DC5EA2" w:rsidP="008026BF">
      <w:pPr>
        <w:pStyle w:val="1"/>
        <w:adjustRightInd w:val="0"/>
        <w:snapToGrid w:val="0"/>
        <w:spacing w:line="600" w:lineRule="exact"/>
        <w:ind w:leftChars="100" w:left="210" w:firstLineChars="150"/>
        <w:rPr>
          <w:snapToGrid w:val="0"/>
          <w:kern w:val="0"/>
          <w:sz w:val="28"/>
          <w:szCs w:val="28"/>
        </w:rPr>
      </w:pPr>
      <w:r>
        <w:rPr>
          <w:rFonts w:hint="eastAsia"/>
          <w:snapToGrid w:val="0"/>
          <w:kern w:val="0"/>
          <w:sz w:val="28"/>
          <w:szCs w:val="28"/>
        </w:rPr>
        <w:t>201</w:t>
      </w:r>
      <w:r w:rsidR="008026BF">
        <w:rPr>
          <w:snapToGrid w:val="0"/>
          <w:kern w:val="0"/>
          <w:sz w:val="28"/>
          <w:szCs w:val="28"/>
        </w:rPr>
        <w:t>6</w:t>
      </w:r>
      <w:r>
        <w:rPr>
          <w:rFonts w:hint="eastAsia"/>
          <w:snapToGrid w:val="0"/>
          <w:kern w:val="0"/>
          <w:sz w:val="28"/>
          <w:szCs w:val="28"/>
        </w:rPr>
        <w:t>年本部门机关运行经费支出</w:t>
      </w:r>
      <w:r w:rsidR="00536235">
        <w:rPr>
          <w:rFonts w:hint="eastAsia"/>
          <w:snapToGrid w:val="0"/>
          <w:kern w:val="0"/>
          <w:sz w:val="28"/>
          <w:szCs w:val="28"/>
        </w:rPr>
        <w:t>129.96</w:t>
      </w:r>
      <w:r>
        <w:rPr>
          <w:rFonts w:hint="eastAsia"/>
          <w:snapToGrid w:val="0"/>
          <w:kern w:val="0"/>
          <w:sz w:val="28"/>
          <w:szCs w:val="28"/>
        </w:rPr>
        <w:t>万元，比</w:t>
      </w:r>
      <w:r>
        <w:rPr>
          <w:rFonts w:hint="eastAsia"/>
          <w:snapToGrid w:val="0"/>
          <w:kern w:val="0"/>
          <w:sz w:val="28"/>
          <w:szCs w:val="28"/>
        </w:rPr>
        <w:t>201</w:t>
      </w:r>
      <w:r w:rsidR="008026BF">
        <w:rPr>
          <w:snapToGrid w:val="0"/>
          <w:kern w:val="0"/>
          <w:sz w:val="28"/>
          <w:szCs w:val="28"/>
        </w:rPr>
        <w:t>5</w:t>
      </w:r>
      <w:r>
        <w:rPr>
          <w:rFonts w:hint="eastAsia"/>
          <w:snapToGrid w:val="0"/>
          <w:kern w:val="0"/>
          <w:sz w:val="28"/>
          <w:szCs w:val="28"/>
        </w:rPr>
        <w:t>年</w:t>
      </w:r>
      <w:r w:rsidR="008026BF">
        <w:rPr>
          <w:rFonts w:hint="eastAsia"/>
          <w:snapToGrid w:val="0"/>
          <w:kern w:val="0"/>
          <w:sz w:val="28"/>
          <w:szCs w:val="28"/>
        </w:rPr>
        <w:t>减少</w:t>
      </w:r>
      <w:r w:rsidR="00536235">
        <w:rPr>
          <w:rFonts w:hint="eastAsia"/>
          <w:snapToGrid w:val="0"/>
          <w:kern w:val="0"/>
          <w:sz w:val="28"/>
          <w:szCs w:val="28"/>
        </w:rPr>
        <w:t>40.29</w:t>
      </w:r>
      <w:r>
        <w:rPr>
          <w:rFonts w:hint="eastAsia"/>
          <w:snapToGrid w:val="0"/>
          <w:kern w:val="0"/>
          <w:sz w:val="28"/>
          <w:szCs w:val="28"/>
        </w:rPr>
        <w:t>万元，</w:t>
      </w:r>
      <w:r w:rsidR="008026BF">
        <w:rPr>
          <w:rFonts w:hint="eastAsia"/>
          <w:snapToGrid w:val="0"/>
          <w:kern w:val="0"/>
          <w:sz w:val="28"/>
          <w:szCs w:val="28"/>
        </w:rPr>
        <w:t>下降</w:t>
      </w:r>
      <w:r w:rsidR="00536235">
        <w:rPr>
          <w:rFonts w:hint="eastAsia"/>
          <w:snapToGrid w:val="0"/>
          <w:kern w:val="0"/>
          <w:sz w:val="28"/>
          <w:szCs w:val="28"/>
        </w:rPr>
        <w:t>44.93</w:t>
      </w:r>
      <w:r>
        <w:rPr>
          <w:rFonts w:hint="eastAsia"/>
          <w:snapToGrid w:val="0"/>
          <w:kern w:val="0"/>
          <w:sz w:val="28"/>
          <w:szCs w:val="28"/>
        </w:rPr>
        <w:t>%</w:t>
      </w:r>
      <w:r>
        <w:rPr>
          <w:rFonts w:hint="eastAsia"/>
          <w:snapToGrid w:val="0"/>
          <w:kern w:val="0"/>
          <w:sz w:val="28"/>
          <w:szCs w:val="28"/>
        </w:rPr>
        <w:t>。主要原因是：</w:t>
      </w:r>
      <w:r w:rsidR="00536235" w:rsidRPr="00536235">
        <w:rPr>
          <w:rFonts w:hint="eastAsia"/>
          <w:snapToGrid w:val="0"/>
          <w:kern w:val="0"/>
          <w:sz w:val="28"/>
          <w:szCs w:val="28"/>
        </w:rPr>
        <w:t>落实中央“八项”政策规定，压减支出。</w:t>
      </w:r>
    </w:p>
    <w:p w:rsidR="00E33998" w:rsidRPr="00E33998" w:rsidRDefault="00E33998" w:rsidP="00E33998">
      <w:pPr>
        <w:adjustRightInd w:val="0"/>
        <w:snapToGrid w:val="0"/>
        <w:spacing w:line="560" w:lineRule="exact"/>
        <w:ind w:firstLineChars="200" w:firstLine="560"/>
        <w:rPr>
          <w:snapToGrid w:val="0"/>
          <w:kern w:val="0"/>
          <w:sz w:val="28"/>
          <w:szCs w:val="28"/>
        </w:rPr>
      </w:pPr>
      <w:r w:rsidRPr="00E33998">
        <w:rPr>
          <w:rFonts w:hint="eastAsia"/>
          <w:snapToGrid w:val="0"/>
          <w:kern w:val="0"/>
          <w:sz w:val="28"/>
          <w:szCs w:val="28"/>
        </w:rPr>
        <w:t>2016</w:t>
      </w:r>
      <w:r w:rsidRPr="00E33998">
        <w:rPr>
          <w:rFonts w:hint="eastAsia"/>
          <w:snapToGrid w:val="0"/>
          <w:kern w:val="0"/>
          <w:sz w:val="28"/>
          <w:szCs w:val="28"/>
        </w:rPr>
        <w:t>年度公用经费总支出</w:t>
      </w:r>
      <w:r w:rsidRPr="00E33998">
        <w:rPr>
          <w:rFonts w:hint="eastAsia"/>
          <w:snapToGrid w:val="0"/>
          <w:kern w:val="0"/>
          <w:sz w:val="28"/>
          <w:szCs w:val="28"/>
        </w:rPr>
        <w:t xml:space="preserve"> </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类款项合计</w:instrText>
      </w:r>
      <w:r w:rsidRPr="00E33998">
        <w:rPr>
          <w:rFonts w:hint="eastAsia"/>
          <w:snapToGrid w:val="0"/>
          <w:kern w:val="0"/>
          <w:sz w:val="28"/>
          <w:szCs w:val="28"/>
        </w:rPr>
        <w:instrText>_</w:instrText>
      </w:r>
      <w:r w:rsidRPr="00E33998">
        <w:rPr>
          <w:rFonts w:hint="eastAsia"/>
          <w:snapToGrid w:val="0"/>
          <w:kern w:val="0"/>
          <w:sz w:val="28"/>
          <w:szCs w:val="28"/>
        </w:rPr>
        <w:instrText>本年支出基本支出日常公用经费</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129.96</w:t>
      </w:r>
      <w:r w:rsidRPr="00E33998">
        <w:rPr>
          <w:snapToGrid w:val="0"/>
          <w:kern w:val="0"/>
          <w:sz w:val="28"/>
          <w:szCs w:val="28"/>
        </w:rPr>
        <w:fldChar w:fldCharType="end"/>
      </w:r>
      <w:r w:rsidRPr="00E33998">
        <w:rPr>
          <w:rFonts w:hint="eastAsia"/>
          <w:snapToGrid w:val="0"/>
          <w:kern w:val="0"/>
          <w:sz w:val="28"/>
          <w:szCs w:val="28"/>
        </w:rPr>
        <w:t>万元，其中办公费</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类款项合计</w:instrText>
      </w:r>
      <w:r w:rsidRPr="00E33998">
        <w:rPr>
          <w:rFonts w:hint="eastAsia"/>
          <w:snapToGrid w:val="0"/>
          <w:kern w:val="0"/>
          <w:sz w:val="28"/>
          <w:szCs w:val="28"/>
        </w:rPr>
        <w:instrText>_</w:instrText>
      </w:r>
      <w:r w:rsidRPr="00E33998">
        <w:rPr>
          <w:rFonts w:hint="eastAsia"/>
          <w:snapToGrid w:val="0"/>
          <w:kern w:val="0"/>
          <w:sz w:val="28"/>
          <w:szCs w:val="28"/>
        </w:rPr>
        <w:instrText>商品和服务支出办公费</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22.14</w:t>
      </w:r>
      <w:r w:rsidRPr="00E33998">
        <w:rPr>
          <w:snapToGrid w:val="0"/>
          <w:kern w:val="0"/>
          <w:sz w:val="28"/>
          <w:szCs w:val="28"/>
        </w:rPr>
        <w:fldChar w:fldCharType="end"/>
      </w:r>
      <w:r w:rsidRPr="00E33998">
        <w:rPr>
          <w:rFonts w:hint="eastAsia"/>
          <w:snapToGrid w:val="0"/>
          <w:kern w:val="0"/>
          <w:sz w:val="28"/>
          <w:szCs w:val="28"/>
        </w:rPr>
        <w:t xml:space="preserve"> </w:t>
      </w:r>
      <w:r w:rsidRPr="00E33998">
        <w:rPr>
          <w:rFonts w:hint="eastAsia"/>
          <w:snapToGrid w:val="0"/>
          <w:kern w:val="0"/>
          <w:sz w:val="28"/>
          <w:szCs w:val="28"/>
        </w:rPr>
        <w:t>万元、印刷费</w:t>
      </w:r>
      <w:r>
        <w:rPr>
          <w:snapToGrid w:val="0"/>
          <w:kern w:val="0"/>
          <w:sz w:val="28"/>
          <w:szCs w:val="28"/>
        </w:rPr>
        <w:t>0</w:t>
      </w:r>
      <w:r w:rsidRPr="00E33998">
        <w:rPr>
          <w:rFonts w:hint="eastAsia"/>
          <w:snapToGrid w:val="0"/>
          <w:kern w:val="0"/>
          <w:sz w:val="28"/>
          <w:szCs w:val="28"/>
        </w:rPr>
        <w:t>万元、水费</w:t>
      </w:r>
      <w:r>
        <w:rPr>
          <w:snapToGrid w:val="0"/>
          <w:kern w:val="0"/>
          <w:sz w:val="28"/>
          <w:szCs w:val="28"/>
        </w:rPr>
        <w:t>0</w:t>
      </w:r>
      <w:r w:rsidRPr="00E33998">
        <w:rPr>
          <w:rFonts w:hint="eastAsia"/>
          <w:snapToGrid w:val="0"/>
          <w:kern w:val="0"/>
          <w:sz w:val="28"/>
          <w:szCs w:val="28"/>
        </w:rPr>
        <w:t>万元、电费</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类款项合计</w:instrText>
      </w:r>
      <w:r w:rsidRPr="00E33998">
        <w:rPr>
          <w:rFonts w:hint="eastAsia"/>
          <w:snapToGrid w:val="0"/>
          <w:kern w:val="0"/>
          <w:sz w:val="28"/>
          <w:szCs w:val="28"/>
        </w:rPr>
        <w:instrText>_</w:instrText>
      </w:r>
      <w:r w:rsidRPr="00E33998">
        <w:rPr>
          <w:rFonts w:hint="eastAsia"/>
          <w:snapToGrid w:val="0"/>
          <w:kern w:val="0"/>
          <w:sz w:val="28"/>
          <w:szCs w:val="28"/>
        </w:rPr>
        <w:instrText>商品和服务支出电费</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3.39</w:t>
      </w:r>
      <w:r w:rsidRPr="00E33998">
        <w:rPr>
          <w:snapToGrid w:val="0"/>
          <w:kern w:val="0"/>
          <w:sz w:val="28"/>
          <w:szCs w:val="28"/>
        </w:rPr>
        <w:fldChar w:fldCharType="end"/>
      </w:r>
      <w:r w:rsidRPr="00E33998">
        <w:rPr>
          <w:rFonts w:hint="eastAsia"/>
          <w:snapToGrid w:val="0"/>
          <w:kern w:val="0"/>
          <w:sz w:val="28"/>
          <w:szCs w:val="28"/>
        </w:rPr>
        <w:t>万元、邮电费</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类款项合计</w:instrText>
      </w:r>
      <w:r w:rsidRPr="00E33998">
        <w:rPr>
          <w:rFonts w:hint="eastAsia"/>
          <w:snapToGrid w:val="0"/>
          <w:kern w:val="0"/>
          <w:sz w:val="28"/>
          <w:szCs w:val="28"/>
        </w:rPr>
        <w:instrText>_</w:instrText>
      </w:r>
      <w:r w:rsidRPr="00E33998">
        <w:rPr>
          <w:rFonts w:hint="eastAsia"/>
          <w:snapToGrid w:val="0"/>
          <w:kern w:val="0"/>
          <w:sz w:val="28"/>
          <w:szCs w:val="28"/>
        </w:rPr>
        <w:instrText>商品和服务支出邮电费</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2.57</w:t>
      </w:r>
      <w:r w:rsidRPr="00E33998">
        <w:rPr>
          <w:snapToGrid w:val="0"/>
          <w:kern w:val="0"/>
          <w:sz w:val="28"/>
          <w:szCs w:val="28"/>
        </w:rPr>
        <w:fldChar w:fldCharType="end"/>
      </w:r>
      <w:r w:rsidRPr="00E33998">
        <w:rPr>
          <w:rFonts w:hint="eastAsia"/>
          <w:snapToGrid w:val="0"/>
          <w:kern w:val="0"/>
          <w:sz w:val="28"/>
          <w:szCs w:val="28"/>
        </w:rPr>
        <w:t xml:space="preserve"> </w:t>
      </w:r>
      <w:r w:rsidRPr="00E33998">
        <w:rPr>
          <w:rFonts w:hint="eastAsia"/>
          <w:snapToGrid w:val="0"/>
          <w:kern w:val="0"/>
          <w:sz w:val="28"/>
          <w:szCs w:val="28"/>
        </w:rPr>
        <w:t>万元、取暖费</w:t>
      </w:r>
      <w:r w:rsidRPr="00E33998">
        <w:rPr>
          <w:rFonts w:hint="eastAsia"/>
          <w:snapToGrid w:val="0"/>
          <w:kern w:val="0"/>
          <w:sz w:val="28"/>
          <w:szCs w:val="28"/>
        </w:rPr>
        <w:t xml:space="preserve"> </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类款项合计</w:instrText>
      </w:r>
      <w:r w:rsidRPr="00E33998">
        <w:rPr>
          <w:rFonts w:hint="eastAsia"/>
          <w:snapToGrid w:val="0"/>
          <w:kern w:val="0"/>
          <w:sz w:val="28"/>
          <w:szCs w:val="28"/>
        </w:rPr>
        <w:instrText>_</w:instrText>
      </w:r>
      <w:r w:rsidRPr="00E33998">
        <w:rPr>
          <w:rFonts w:hint="eastAsia"/>
          <w:snapToGrid w:val="0"/>
          <w:kern w:val="0"/>
          <w:sz w:val="28"/>
          <w:szCs w:val="28"/>
        </w:rPr>
        <w:instrText>商品和服务支出取暖费</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0.31</w:t>
      </w:r>
      <w:r w:rsidRPr="00E33998">
        <w:rPr>
          <w:snapToGrid w:val="0"/>
          <w:kern w:val="0"/>
          <w:sz w:val="28"/>
          <w:szCs w:val="28"/>
        </w:rPr>
        <w:fldChar w:fldCharType="end"/>
      </w:r>
      <w:r>
        <w:rPr>
          <w:rFonts w:hint="eastAsia"/>
          <w:snapToGrid w:val="0"/>
          <w:kern w:val="0"/>
          <w:sz w:val="28"/>
          <w:szCs w:val="28"/>
        </w:rPr>
        <w:t>万元、</w:t>
      </w:r>
      <w:r w:rsidRPr="00E33998">
        <w:rPr>
          <w:rFonts w:hint="eastAsia"/>
          <w:snapToGrid w:val="0"/>
          <w:kern w:val="0"/>
          <w:sz w:val="28"/>
          <w:szCs w:val="28"/>
        </w:rPr>
        <w:t>差旅费</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类款项合计</w:instrText>
      </w:r>
      <w:r w:rsidRPr="00E33998">
        <w:rPr>
          <w:rFonts w:hint="eastAsia"/>
          <w:snapToGrid w:val="0"/>
          <w:kern w:val="0"/>
          <w:sz w:val="28"/>
          <w:szCs w:val="28"/>
        </w:rPr>
        <w:instrText>_</w:instrText>
      </w:r>
      <w:r w:rsidRPr="00E33998">
        <w:rPr>
          <w:rFonts w:hint="eastAsia"/>
          <w:snapToGrid w:val="0"/>
          <w:kern w:val="0"/>
          <w:sz w:val="28"/>
          <w:szCs w:val="28"/>
        </w:rPr>
        <w:instrText>商品和服务支出差旅费</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2.58</w:t>
      </w:r>
      <w:r w:rsidRPr="00E33998">
        <w:rPr>
          <w:snapToGrid w:val="0"/>
          <w:kern w:val="0"/>
          <w:sz w:val="28"/>
          <w:szCs w:val="28"/>
        </w:rPr>
        <w:fldChar w:fldCharType="end"/>
      </w:r>
      <w:r w:rsidRPr="00E33998">
        <w:rPr>
          <w:rFonts w:hint="eastAsia"/>
          <w:snapToGrid w:val="0"/>
          <w:kern w:val="0"/>
          <w:sz w:val="28"/>
          <w:szCs w:val="28"/>
        </w:rPr>
        <w:t>万元、维修（护）费</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类款项合计</w:instrText>
      </w:r>
      <w:r w:rsidRPr="00E33998">
        <w:rPr>
          <w:rFonts w:hint="eastAsia"/>
          <w:snapToGrid w:val="0"/>
          <w:kern w:val="0"/>
          <w:sz w:val="28"/>
          <w:szCs w:val="28"/>
        </w:rPr>
        <w:instrText>_</w:instrText>
      </w:r>
      <w:r w:rsidRPr="00E33998">
        <w:rPr>
          <w:rFonts w:hint="eastAsia"/>
          <w:snapToGrid w:val="0"/>
          <w:kern w:val="0"/>
          <w:sz w:val="28"/>
          <w:szCs w:val="28"/>
        </w:rPr>
        <w:instrText>商品和服务支出维修（护）费</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7.19</w:t>
      </w:r>
      <w:r w:rsidRPr="00E33998">
        <w:rPr>
          <w:snapToGrid w:val="0"/>
          <w:kern w:val="0"/>
          <w:sz w:val="28"/>
          <w:szCs w:val="28"/>
        </w:rPr>
        <w:fldChar w:fldCharType="end"/>
      </w:r>
      <w:r w:rsidRPr="00E33998">
        <w:rPr>
          <w:rFonts w:hint="eastAsia"/>
          <w:snapToGrid w:val="0"/>
          <w:kern w:val="0"/>
          <w:sz w:val="28"/>
          <w:szCs w:val="28"/>
        </w:rPr>
        <w:t xml:space="preserve"> </w:t>
      </w:r>
      <w:r w:rsidRPr="00E33998">
        <w:rPr>
          <w:rFonts w:hint="eastAsia"/>
          <w:snapToGrid w:val="0"/>
          <w:kern w:val="0"/>
          <w:sz w:val="28"/>
          <w:szCs w:val="28"/>
        </w:rPr>
        <w:t>万元、会议费</w:t>
      </w:r>
      <w:r>
        <w:rPr>
          <w:snapToGrid w:val="0"/>
          <w:kern w:val="0"/>
          <w:sz w:val="28"/>
          <w:szCs w:val="28"/>
        </w:rPr>
        <w:t>0</w:t>
      </w:r>
      <w:r w:rsidRPr="00E33998">
        <w:rPr>
          <w:rFonts w:hint="eastAsia"/>
          <w:snapToGrid w:val="0"/>
          <w:kern w:val="0"/>
          <w:sz w:val="28"/>
          <w:szCs w:val="28"/>
        </w:rPr>
        <w:t>万元、培训费</w:t>
      </w:r>
      <w:r>
        <w:rPr>
          <w:snapToGrid w:val="0"/>
          <w:kern w:val="0"/>
          <w:sz w:val="28"/>
          <w:szCs w:val="28"/>
        </w:rPr>
        <w:t>0</w:t>
      </w:r>
      <w:r w:rsidRPr="00E33998">
        <w:rPr>
          <w:rFonts w:hint="eastAsia"/>
          <w:snapToGrid w:val="0"/>
          <w:kern w:val="0"/>
          <w:sz w:val="28"/>
          <w:szCs w:val="28"/>
        </w:rPr>
        <w:t>万元、公务接待费</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类款项合计</w:instrText>
      </w:r>
      <w:r w:rsidRPr="00E33998">
        <w:rPr>
          <w:rFonts w:hint="eastAsia"/>
          <w:snapToGrid w:val="0"/>
          <w:kern w:val="0"/>
          <w:sz w:val="28"/>
          <w:szCs w:val="28"/>
        </w:rPr>
        <w:instrText>_</w:instrText>
      </w:r>
      <w:r w:rsidRPr="00E33998">
        <w:rPr>
          <w:rFonts w:hint="eastAsia"/>
          <w:snapToGrid w:val="0"/>
          <w:kern w:val="0"/>
          <w:sz w:val="28"/>
          <w:szCs w:val="28"/>
        </w:rPr>
        <w:instrText>商品和服务支出公务接待费</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5.76</w:t>
      </w:r>
      <w:r w:rsidRPr="00E33998">
        <w:rPr>
          <w:snapToGrid w:val="0"/>
          <w:kern w:val="0"/>
          <w:sz w:val="28"/>
          <w:szCs w:val="28"/>
        </w:rPr>
        <w:fldChar w:fldCharType="end"/>
      </w:r>
      <w:r w:rsidRPr="00E33998">
        <w:rPr>
          <w:rFonts w:hint="eastAsia"/>
          <w:snapToGrid w:val="0"/>
          <w:kern w:val="0"/>
          <w:sz w:val="28"/>
          <w:szCs w:val="28"/>
        </w:rPr>
        <w:t xml:space="preserve"> </w:t>
      </w:r>
      <w:r w:rsidRPr="00E33998">
        <w:rPr>
          <w:rFonts w:hint="eastAsia"/>
          <w:snapToGrid w:val="0"/>
          <w:kern w:val="0"/>
          <w:sz w:val="28"/>
          <w:szCs w:val="28"/>
        </w:rPr>
        <w:t>万元、工会经费</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类款项合计</w:instrText>
      </w:r>
      <w:r w:rsidRPr="00E33998">
        <w:rPr>
          <w:rFonts w:hint="eastAsia"/>
          <w:snapToGrid w:val="0"/>
          <w:kern w:val="0"/>
          <w:sz w:val="28"/>
          <w:szCs w:val="28"/>
        </w:rPr>
        <w:instrText>_</w:instrText>
      </w:r>
      <w:r w:rsidRPr="00E33998">
        <w:rPr>
          <w:rFonts w:hint="eastAsia"/>
          <w:snapToGrid w:val="0"/>
          <w:kern w:val="0"/>
          <w:sz w:val="28"/>
          <w:szCs w:val="28"/>
        </w:rPr>
        <w:instrText>商品和服务支出工会经费</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0.96</w:t>
      </w:r>
      <w:r w:rsidRPr="00E33998">
        <w:rPr>
          <w:snapToGrid w:val="0"/>
          <w:kern w:val="0"/>
          <w:sz w:val="28"/>
          <w:szCs w:val="28"/>
        </w:rPr>
        <w:fldChar w:fldCharType="end"/>
      </w:r>
      <w:r w:rsidRPr="00E33998">
        <w:rPr>
          <w:rFonts w:hint="eastAsia"/>
          <w:snapToGrid w:val="0"/>
          <w:kern w:val="0"/>
          <w:sz w:val="28"/>
          <w:szCs w:val="28"/>
        </w:rPr>
        <w:t>万元、福利费</w:t>
      </w:r>
      <w:r w:rsidRPr="00E33998">
        <w:rPr>
          <w:rFonts w:hint="eastAsia"/>
          <w:snapToGrid w:val="0"/>
          <w:kern w:val="0"/>
          <w:sz w:val="28"/>
          <w:szCs w:val="28"/>
        </w:rPr>
        <w:t xml:space="preserve"> </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类款项合计</w:instrText>
      </w:r>
      <w:r w:rsidRPr="00E33998">
        <w:rPr>
          <w:rFonts w:hint="eastAsia"/>
          <w:snapToGrid w:val="0"/>
          <w:kern w:val="0"/>
          <w:sz w:val="28"/>
          <w:szCs w:val="28"/>
        </w:rPr>
        <w:instrText>_</w:instrText>
      </w:r>
      <w:r w:rsidRPr="00E33998">
        <w:rPr>
          <w:rFonts w:hint="eastAsia"/>
          <w:snapToGrid w:val="0"/>
          <w:kern w:val="0"/>
          <w:sz w:val="28"/>
          <w:szCs w:val="28"/>
        </w:rPr>
        <w:instrText>商品和服务支出福利费</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3.58</w:t>
      </w:r>
      <w:r w:rsidRPr="00E33998">
        <w:rPr>
          <w:snapToGrid w:val="0"/>
          <w:kern w:val="0"/>
          <w:sz w:val="28"/>
          <w:szCs w:val="28"/>
        </w:rPr>
        <w:fldChar w:fldCharType="end"/>
      </w:r>
      <w:r w:rsidRPr="00E33998">
        <w:rPr>
          <w:rFonts w:hint="eastAsia"/>
          <w:snapToGrid w:val="0"/>
          <w:kern w:val="0"/>
          <w:sz w:val="28"/>
          <w:szCs w:val="28"/>
        </w:rPr>
        <w:t>万元、公务用车运行维护费</w:t>
      </w:r>
      <w:r w:rsidRPr="00E33998">
        <w:rPr>
          <w:rFonts w:hint="eastAsia"/>
          <w:snapToGrid w:val="0"/>
          <w:kern w:val="0"/>
          <w:sz w:val="28"/>
          <w:szCs w:val="28"/>
        </w:rPr>
        <w:t xml:space="preserve"> </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类款项合计</w:instrText>
      </w:r>
      <w:r w:rsidRPr="00E33998">
        <w:rPr>
          <w:rFonts w:hint="eastAsia"/>
          <w:snapToGrid w:val="0"/>
          <w:kern w:val="0"/>
          <w:sz w:val="28"/>
          <w:szCs w:val="28"/>
        </w:rPr>
        <w:instrText>_</w:instrText>
      </w:r>
      <w:r w:rsidRPr="00E33998">
        <w:rPr>
          <w:rFonts w:hint="eastAsia"/>
          <w:snapToGrid w:val="0"/>
          <w:kern w:val="0"/>
          <w:sz w:val="28"/>
          <w:szCs w:val="28"/>
        </w:rPr>
        <w:instrText>商品和服务支出公务用车运行维护费</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6.29</w:t>
      </w:r>
      <w:r w:rsidRPr="00E33998">
        <w:rPr>
          <w:snapToGrid w:val="0"/>
          <w:kern w:val="0"/>
          <w:sz w:val="28"/>
          <w:szCs w:val="28"/>
        </w:rPr>
        <w:fldChar w:fldCharType="end"/>
      </w:r>
      <w:r w:rsidRPr="00E33998">
        <w:rPr>
          <w:rFonts w:hint="eastAsia"/>
          <w:snapToGrid w:val="0"/>
          <w:kern w:val="0"/>
          <w:sz w:val="28"/>
          <w:szCs w:val="28"/>
        </w:rPr>
        <w:t>万元、其他交通费用</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类款项合计</w:instrText>
      </w:r>
      <w:r w:rsidRPr="00E33998">
        <w:rPr>
          <w:rFonts w:hint="eastAsia"/>
          <w:snapToGrid w:val="0"/>
          <w:kern w:val="0"/>
          <w:sz w:val="28"/>
          <w:szCs w:val="28"/>
        </w:rPr>
        <w:instrText>_</w:instrText>
      </w:r>
      <w:r w:rsidRPr="00E33998">
        <w:rPr>
          <w:rFonts w:hint="eastAsia"/>
          <w:snapToGrid w:val="0"/>
          <w:kern w:val="0"/>
          <w:sz w:val="28"/>
          <w:szCs w:val="28"/>
        </w:rPr>
        <w:instrText>商品和服务支出其他交通费用</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6.27</w:t>
      </w:r>
      <w:r w:rsidRPr="00E33998">
        <w:rPr>
          <w:snapToGrid w:val="0"/>
          <w:kern w:val="0"/>
          <w:sz w:val="28"/>
          <w:szCs w:val="28"/>
        </w:rPr>
        <w:fldChar w:fldCharType="end"/>
      </w:r>
      <w:r>
        <w:rPr>
          <w:rFonts w:hint="eastAsia"/>
          <w:snapToGrid w:val="0"/>
          <w:kern w:val="0"/>
          <w:sz w:val="28"/>
          <w:szCs w:val="28"/>
        </w:rPr>
        <w:t>万元等。</w:t>
      </w:r>
    </w:p>
    <w:p w:rsidR="001C673D" w:rsidRPr="00B17297" w:rsidRDefault="00B17297">
      <w:pPr>
        <w:adjustRightInd w:val="0"/>
        <w:snapToGrid w:val="0"/>
        <w:spacing w:line="600" w:lineRule="exact"/>
        <w:ind w:firstLineChars="200" w:firstLine="560"/>
        <w:rPr>
          <w:snapToGrid w:val="0"/>
          <w:kern w:val="0"/>
          <w:sz w:val="28"/>
          <w:szCs w:val="28"/>
        </w:rPr>
      </w:pPr>
      <w:r w:rsidRPr="00B17297">
        <w:rPr>
          <w:rFonts w:hint="eastAsia"/>
          <w:snapToGrid w:val="0"/>
          <w:kern w:val="0"/>
          <w:sz w:val="28"/>
          <w:szCs w:val="28"/>
        </w:rPr>
        <w:t>2</w:t>
      </w:r>
      <w:r w:rsidR="00DC5EA2" w:rsidRPr="00B17297">
        <w:rPr>
          <w:snapToGrid w:val="0"/>
          <w:kern w:val="0"/>
          <w:sz w:val="28"/>
          <w:szCs w:val="28"/>
        </w:rPr>
        <w:t>、政府采购情况说明</w:t>
      </w:r>
    </w:p>
    <w:p w:rsidR="00E33998" w:rsidRPr="00E33998" w:rsidRDefault="00E33998" w:rsidP="00E33998">
      <w:pPr>
        <w:pStyle w:val="1"/>
        <w:adjustRightInd w:val="0"/>
        <w:snapToGrid w:val="0"/>
        <w:spacing w:line="600" w:lineRule="exact"/>
        <w:ind w:leftChars="50" w:left="105" w:firstLine="560"/>
        <w:rPr>
          <w:snapToGrid w:val="0"/>
          <w:kern w:val="0"/>
          <w:sz w:val="28"/>
          <w:szCs w:val="28"/>
        </w:rPr>
      </w:pPr>
      <w:r w:rsidRPr="00E33998">
        <w:rPr>
          <w:rFonts w:hint="eastAsia"/>
          <w:snapToGrid w:val="0"/>
          <w:kern w:val="0"/>
          <w:sz w:val="28"/>
          <w:szCs w:val="28"/>
        </w:rPr>
        <w:t>2016</w:t>
      </w:r>
      <w:r w:rsidRPr="00E33998">
        <w:rPr>
          <w:rFonts w:hint="eastAsia"/>
          <w:snapToGrid w:val="0"/>
          <w:kern w:val="0"/>
          <w:sz w:val="28"/>
          <w:szCs w:val="28"/>
        </w:rPr>
        <w:t>年政府采购预算总额为</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预算数</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45</w:t>
      </w:r>
      <w:r w:rsidRPr="00E33998">
        <w:rPr>
          <w:snapToGrid w:val="0"/>
          <w:kern w:val="0"/>
          <w:sz w:val="28"/>
          <w:szCs w:val="28"/>
        </w:rPr>
        <w:fldChar w:fldCharType="end"/>
      </w:r>
      <w:r w:rsidRPr="00E33998">
        <w:rPr>
          <w:rFonts w:hint="eastAsia"/>
          <w:snapToGrid w:val="0"/>
          <w:kern w:val="0"/>
          <w:sz w:val="28"/>
          <w:szCs w:val="28"/>
        </w:rPr>
        <w:t>万元，主要包括政府采购货物</w:t>
      </w:r>
      <w:r w:rsidRPr="00E33998">
        <w:rPr>
          <w:rFonts w:hint="eastAsia"/>
          <w:snapToGrid w:val="0"/>
          <w:kern w:val="0"/>
          <w:sz w:val="28"/>
          <w:szCs w:val="28"/>
        </w:rPr>
        <w:t xml:space="preserve"> </w:t>
      </w:r>
      <w:r w:rsidRPr="00E33998">
        <w:rPr>
          <w:snapToGrid w:val="0"/>
          <w:kern w:val="0"/>
          <w:sz w:val="28"/>
          <w:szCs w:val="28"/>
        </w:rPr>
        <w:fldChar w:fldCharType="begin"/>
      </w:r>
      <w:r w:rsidRPr="00E33998">
        <w:rPr>
          <w:snapToGrid w:val="0"/>
          <w:kern w:val="0"/>
          <w:sz w:val="28"/>
          <w:szCs w:val="28"/>
        </w:rPr>
        <w:instrText xml:space="preserve"> </w:instrText>
      </w:r>
      <w:r w:rsidRPr="00E33998">
        <w:rPr>
          <w:rFonts w:hint="eastAsia"/>
          <w:snapToGrid w:val="0"/>
          <w:kern w:val="0"/>
          <w:sz w:val="28"/>
          <w:szCs w:val="28"/>
        </w:rPr>
        <w:instrText xml:space="preserve">MERGEFIELD </w:instrText>
      </w:r>
      <w:r w:rsidRPr="00E33998">
        <w:rPr>
          <w:rFonts w:hint="eastAsia"/>
          <w:snapToGrid w:val="0"/>
          <w:kern w:val="0"/>
          <w:sz w:val="28"/>
          <w:szCs w:val="28"/>
        </w:rPr>
        <w:instrText>货物</w:instrText>
      </w:r>
      <w:r w:rsidRPr="00E33998">
        <w:rPr>
          <w:rFonts w:hint="eastAsia"/>
          <w:snapToGrid w:val="0"/>
          <w:kern w:val="0"/>
          <w:sz w:val="28"/>
          <w:szCs w:val="28"/>
        </w:rPr>
        <w:instrText>_</w:instrText>
      </w:r>
      <w:r w:rsidRPr="00E33998">
        <w:rPr>
          <w:rFonts w:hint="eastAsia"/>
          <w:snapToGrid w:val="0"/>
          <w:kern w:val="0"/>
          <w:sz w:val="28"/>
          <w:szCs w:val="28"/>
        </w:rPr>
        <w:instrText>采购计划金额总计</w:instrText>
      </w:r>
      <w:r w:rsidRPr="00E33998">
        <w:rPr>
          <w:snapToGrid w:val="0"/>
          <w:kern w:val="0"/>
          <w:sz w:val="28"/>
          <w:szCs w:val="28"/>
        </w:rPr>
        <w:instrText xml:space="preserve"> </w:instrText>
      </w:r>
      <w:r w:rsidRPr="00E33998">
        <w:rPr>
          <w:snapToGrid w:val="0"/>
          <w:kern w:val="0"/>
          <w:sz w:val="28"/>
          <w:szCs w:val="28"/>
        </w:rPr>
        <w:fldChar w:fldCharType="separate"/>
      </w:r>
      <w:r w:rsidRPr="00E33998">
        <w:rPr>
          <w:snapToGrid w:val="0"/>
          <w:kern w:val="0"/>
          <w:sz w:val="28"/>
          <w:szCs w:val="28"/>
        </w:rPr>
        <w:t>45</w:t>
      </w:r>
      <w:r w:rsidRPr="00E33998">
        <w:rPr>
          <w:snapToGrid w:val="0"/>
          <w:kern w:val="0"/>
          <w:sz w:val="28"/>
          <w:szCs w:val="28"/>
        </w:rPr>
        <w:fldChar w:fldCharType="end"/>
      </w:r>
      <w:r w:rsidRPr="00E33998">
        <w:rPr>
          <w:rFonts w:hint="eastAsia"/>
          <w:snapToGrid w:val="0"/>
          <w:kern w:val="0"/>
          <w:sz w:val="28"/>
          <w:szCs w:val="28"/>
        </w:rPr>
        <w:t xml:space="preserve"> </w:t>
      </w:r>
      <w:r w:rsidRPr="00E33998">
        <w:rPr>
          <w:rFonts w:hint="eastAsia"/>
          <w:snapToGrid w:val="0"/>
          <w:kern w:val="0"/>
          <w:sz w:val="28"/>
          <w:szCs w:val="28"/>
        </w:rPr>
        <w:t>万元，工程</w:t>
      </w:r>
      <w:r w:rsidRPr="00E33998">
        <w:rPr>
          <w:snapToGrid w:val="0"/>
          <w:kern w:val="0"/>
          <w:sz w:val="28"/>
          <w:szCs w:val="28"/>
        </w:rPr>
        <w:t>0</w:t>
      </w:r>
      <w:r w:rsidRPr="00E33998">
        <w:rPr>
          <w:rFonts w:hint="eastAsia"/>
          <w:snapToGrid w:val="0"/>
          <w:kern w:val="0"/>
          <w:sz w:val="28"/>
          <w:szCs w:val="28"/>
        </w:rPr>
        <w:t>万元及服务</w:t>
      </w:r>
      <w:r w:rsidRPr="00E33998">
        <w:rPr>
          <w:rFonts w:hint="eastAsia"/>
          <w:snapToGrid w:val="0"/>
          <w:kern w:val="0"/>
          <w:sz w:val="28"/>
          <w:szCs w:val="28"/>
        </w:rPr>
        <w:t xml:space="preserve"> </w:t>
      </w:r>
      <w:r w:rsidRPr="00E33998">
        <w:rPr>
          <w:snapToGrid w:val="0"/>
          <w:kern w:val="0"/>
          <w:sz w:val="28"/>
          <w:szCs w:val="28"/>
        </w:rPr>
        <w:t>0</w:t>
      </w:r>
      <w:r w:rsidRPr="00E33998">
        <w:rPr>
          <w:rFonts w:hint="eastAsia"/>
          <w:snapToGrid w:val="0"/>
          <w:kern w:val="0"/>
          <w:sz w:val="28"/>
          <w:szCs w:val="28"/>
        </w:rPr>
        <w:t>万元。</w:t>
      </w:r>
    </w:p>
    <w:p w:rsidR="001C673D" w:rsidRDefault="00DC5EA2">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201</w:t>
      </w:r>
      <w:r w:rsidR="008026BF">
        <w:rPr>
          <w:snapToGrid w:val="0"/>
          <w:kern w:val="0"/>
          <w:sz w:val="28"/>
          <w:szCs w:val="28"/>
        </w:rPr>
        <w:t>6</w:t>
      </w:r>
      <w:r>
        <w:rPr>
          <w:rFonts w:hint="eastAsia"/>
          <w:snapToGrid w:val="0"/>
          <w:kern w:val="0"/>
          <w:sz w:val="28"/>
          <w:szCs w:val="28"/>
        </w:rPr>
        <w:t>年本部门政府采购支出总额</w:t>
      </w:r>
      <w:r w:rsidR="00D52DC7">
        <w:rPr>
          <w:rFonts w:hint="eastAsia"/>
          <w:snapToGrid w:val="0"/>
          <w:kern w:val="0"/>
          <w:sz w:val="28"/>
          <w:szCs w:val="28"/>
        </w:rPr>
        <w:t>45</w:t>
      </w:r>
      <w:r>
        <w:rPr>
          <w:rFonts w:hint="eastAsia"/>
          <w:snapToGrid w:val="0"/>
          <w:kern w:val="0"/>
          <w:sz w:val="28"/>
          <w:szCs w:val="28"/>
        </w:rPr>
        <w:t>万元，其中：政府采购货物支出</w:t>
      </w:r>
      <w:r w:rsidR="00D52DC7">
        <w:rPr>
          <w:rFonts w:hint="eastAsia"/>
          <w:snapToGrid w:val="0"/>
          <w:kern w:val="0"/>
          <w:sz w:val="28"/>
          <w:szCs w:val="28"/>
        </w:rPr>
        <w:t>45</w:t>
      </w:r>
      <w:r>
        <w:rPr>
          <w:rFonts w:hint="eastAsia"/>
          <w:snapToGrid w:val="0"/>
          <w:kern w:val="0"/>
          <w:sz w:val="28"/>
          <w:szCs w:val="28"/>
        </w:rPr>
        <w:t>万元、政府采购工程支出</w:t>
      </w:r>
      <w:r w:rsidR="00D52DC7">
        <w:rPr>
          <w:rFonts w:hint="eastAsia"/>
          <w:snapToGrid w:val="0"/>
          <w:kern w:val="0"/>
          <w:sz w:val="28"/>
          <w:szCs w:val="28"/>
        </w:rPr>
        <w:t>0</w:t>
      </w:r>
      <w:r>
        <w:rPr>
          <w:rFonts w:hint="eastAsia"/>
          <w:snapToGrid w:val="0"/>
          <w:kern w:val="0"/>
          <w:sz w:val="28"/>
          <w:szCs w:val="28"/>
        </w:rPr>
        <w:t>万元、政府采购服务支出</w:t>
      </w:r>
      <w:r w:rsidR="00D52DC7">
        <w:rPr>
          <w:rFonts w:hint="eastAsia"/>
          <w:snapToGrid w:val="0"/>
          <w:kern w:val="0"/>
          <w:sz w:val="28"/>
          <w:szCs w:val="28"/>
        </w:rPr>
        <w:t>0</w:t>
      </w:r>
      <w:r w:rsidR="008026BF">
        <w:rPr>
          <w:snapToGrid w:val="0"/>
          <w:kern w:val="0"/>
          <w:sz w:val="28"/>
          <w:szCs w:val="28"/>
        </w:rPr>
        <w:t xml:space="preserve">     </w:t>
      </w:r>
      <w:r>
        <w:rPr>
          <w:rFonts w:hint="eastAsia"/>
          <w:snapToGrid w:val="0"/>
          <w:kern w:val="0"/>
          <w:sz w:val="28"/>
          <w:szCs w:val="28"/>
        </w:rPr>
        <w:t>万元。</w:t>
      </w:r>
    </w:p>
    <w:p w:rsidR="008026BF" w:rsidRDefault="008026BF">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3</w:t>
      </w:r>
      <w:r>
        <w:rPr>
          <w:rFonts w:hint="eastAsia"/>
          <w:snapToGrid w:val="0"/>
          <w:kern w:val="0"/>
          <w:sz w:val="28"/>
          <w:szCs w:val="28"/>
        </w:rPr>
        <w:t>、</w:t>
      </w:r>
      <w:r>
        <w:rPr>
          <w:snapToGrid w:val="0"/>
          <w:kern w:val="0"/>
          <w:sz w:val="28"/>
          <w:szCs w:val="28"/>
        </w:rPr>
        <w:t>国有资产占用情况</w:t>
      </w:r>
    </w:p>
    <w:p w:rsidR="00EF1FF1" w:rsidRPr="00EF1FF1" w:rsidRDefault="00EF1FF1" w:rsidP="00EF1FF1">
      <w:pPr>
        <w:adjustRightInd w:val="0"/>
        <w:snapToGrid w:val="0"/>
        <w:spacing w:line="600" w:lineRule="exact"/>
        <w:ind w:leftChars="50" w:left="105" w:firstLineChars="200" w:firstLine="560"/>
        <w:rPr>
          <w:snapToGrid w:val="0"/>
          <w:kern w:val="0"/>
          <w:sz w:val="28"/>
          <w:szCs w:val="28"/>
        </w:rPr>
      </w:pPr>
      <w:r w:rsidRPr="00EF1FF1">
        <w:rPr>
          <w:rFonts w:hint="eastAsia"/>
          <w:snapToGrid w:val="0"/>
          <w:kern w:val="0"/>
          <w:sz w:val="28"/>
          <w:szCs w:val="28"/>
        </w:rPr>
        <w:lastRenderedPageBreak/>
        <w:t>我单位</w:t>
      </w:r>
      <w:r w:rsidRPr="00EF1FF1">
        <w:rPr>
          <w:rFonts w:hint="eastAsia"/>
          <w:snapToGrid w:val="0"/>
          <w:kern w:val="0"/>
          <w:sz w:val="28"/>
          <w:szCs w:val="28"/>
        </w:rPr>
        <w:t>2016</w:t>
      </w:r>
      <w:r w:rsidRPr="00EF1FF1">
        <w:rPr>
          <w:rFonts w:hint="eastAsia"/>
          <w:snapToGrid w:val="0"/>
          <w:kern w:val="0"/>
          <w:sz w:val="28"/>
          <w:szCs w:val="28"/>
        </w:rPr>
        <w:t>年末固定资产总额为</w:t>
      </w:r>
      <w:r w:rsidRPr="00EF1FF1">
        <w:rPr>
          <w:rFonts w:hint="eastAsia"/>
          <w:snapToGrid w:val="0"/>
          <w:kern w:val="0"/>
          <w:sz w:val="28"/>
          <w:szCs w:val="28"/>
        </w:rPr>
        <w:t>261.11</w:t>
      </w:r>
      <w:r w:rsidRPr="00EF1FF1">
        <w:rPr>
          <w:rFonts w:hint="eastAsia"/>
          <w:snapToGrid w:val="0"/>
          <w:kern w:val="0"/>
          <w:sz w:val="28"/>
          <w:szCs w:val="28"/>
        </w:rPr>
        <w:t>万元，主要包括房屋</w:t>
      </w:r>
      <w:r w:rsidRPr="00EF1FF1">
        <w:rPr>
          <w:rFonts w:hint="eastAsia"/>
          <w:snapToGrid w:val="0"/>
          <w:kern w:val="0"/>
          <w:sz w:val="28"/>
          <w:szCs w:val="28"/>
        </w:rPr>
        <w:t>1443.32</w:t>
      </w:r>
      <w:r w:rsidRPr="00EF1FF1">
        <w:rPr>
          <w:rFonts w:hint="eastAsia"/>
          <w:snapToGrid w:val="0"/>
          <w:kern w:val="0"/>
          <w:sz w:val="28"/>
          <w:szCs w:val="28"/>
        </w:rPr>
        <w:t>平方米价值</w:t>
      </w:r>
      <w:r w:rsidRPr="00EF1FF1">
        <w:rPr>
          <w:rFonts w:hint="eastAsia"/>
          <w:snapToGrid w:val="0"/>
          <w:kern w:val="0"/>
          <w:sz w:val="28"/>
          <w:szCs w:val="28"/>
        </w:rPr>
        <w:t>59.5</w:t>
      </w:r>
      <w:r w:rsidRPr="00EF1FF1">
        <w:rPr>
          <w:rFonts w:hint="eastAsia"/>
          <w:snapToGrid w:val="0"/>
          <w:kern w:val="0"/>
          <w:sz w:val="28"/>
          <w:szCs w:val="28"/>
        </w:rPr>
        <w:t>万元，车辆</w:t>
      </w:r>
      <w:r w:rsidRPr="00EF1FF1">
        <w:rPr>
          <w:rFonts w:hint="eastAsia"/>
          <w:snapToGrid w:val="0"/>
          <w:kern w:val="0"/>
          <w:sz w:val="28"/>
          <w:szCs w:val="28"/>
        </w:rPr>
        <w:t>3</w:t>
      </w:r>
      <w:r w:rsidRPr="00EF1FF1">
        <w:rPr>
          <w:snapToGrid w:val="0"/>
          <w:kern w:val="0"/>
          <w:sz w:val="28"/>
          <w:szCs w:val="28"/>
        </w:rPr>
        <w:t xml:space="preserve"> </w:t>
      </w:r>
      <w:r w:rsidRPr="00EF1FF1">
        <w:rPr>
          <w:rFonts w:hint="eastAsia"/>
          <w:snapToGrid w:val="0"/>
          <w:kern w:val="0"/>
          <w:sz w:val="28"/>
          <w:szCs w:val="28"/>
        </w:rPr>
        <w:t>辆价值</w:t>
      </w:r>
      <w:r w:rsidRPr="00EF1FF1">
        <w:rPr>
          <w:rFonts w:hint="eastAsia"/>
          <w:snapToGrid w:val="0"/>
          <w:kern w:val="0"/>
          <w:sz w:val="28"/>
          <w:szCs w:val="28"/>
        </w:rPr>
        <w:t>43.84</w:t>
      </w:r>
      <w:r w:rsidRPr="00EF1FF1">
        <w:rPr>
          <w:rFonts w:hint="eastAsia"/>
          <w:snapToGrid w:val="0"/>
          <w:kern w:val="0"/>
          <w:sz w:val="28"/>
          <w:szCs w:val="28"/>
        </w:rPr>
        <w:t>万元，单价在</w:t>
      </w:r>
      <w:r w:rsidRPr="00EF1FF1">
        <w:rPr>
          <w:rFonts w:hint="eastAsia"/>
          <w:snapToGrid w:val="0"/>
          <w:kern w:val="0"/>
          <w:sz w:val="28"/>
          <w:szCs w:val="28"/>
        </w:rPr>
        <w:t>50</w:t>
      </w:r>
      <w:r w:rsidRPr="00EF1FF1">
        <w:rPr>
          <w:rFonts w:hint="eastAsia"/>
          <w:snapToGrid w:val="0"/>
          <w:kern w:val="0"/>
          <w:sz w:val="28"/>
          <w:szCs w:val="28"/>
        </w:rPr>
        <w:t>万元以上设备</w:t>
      </w:r>
      <w:r w:rsidRPr="00EF1FF1">
        <w:rPr>
          <w:rFonts w:hint="eastAsia"/>
          <w:snapToGrid w:val="0"/>
          <w:kern w:val="0"/>
          <w:sz w:val="28"/>
          <w:szCs w:val="28"/>
        </w:rPr>
        <w:t>0</w:t>
      </w:r>
      <w:r w:rsidRPr="00EF1FF1">
        <w:rPr>
          <w:rFonts w:hint="eastAsia"/>
          <w:snapToGrid w:val="0"/>
          <w:kern w:val="0"/>
          <w:sz w:val="28"/>
          <w:szCs w:val="28"/>
        </w:rPr>
        <w:t>万元，及其他固定资产</w:t>
      </w:r>
      <w:r w:rsidRPr="00EF1FF1">
        <w:rPr>
          <w:rFonts w:hint="eastAsia"/>
          <w:snapToGrid w:val="0"/>
          <w:kern w:val="0"/>
          <w:sz w:val="28"/>
          <w:szCs w:val="28"/>
        </w:rPr>
        <w:t>157.77</w:t>
      </w:r>
      <w:r w:rsidRPr="00EF1FF1">
        <w:rPr>
          <w:rFonts w:hint="eastAsia"/>
          <w:snapToGrid w:val="0"/>
          <w:kern w:val="0"/>
          <w:sz w:val="28"/>
          <w:szCs w:val="28"/>
        </w:rPr>
        <w:t>万元。</w:t>
      </w:r>
      <w:r w:rsidRPr="00EF1FF1">
        <w:rPr>
          <w:rFonts w:hint="eastAsia"/>
          <w:snapToGrid w:val="0"/>
          <w:kern w:val="0"/>
          <w:sz w:val="28"/>
          <w:szCs w:val="28"/>
        </w:rPr>
        <w:t xml:space="preserve"> </w:t>
      </w:r>
    </w:p>
    <w:p w:rsidR="00EF1FF1" w:rsidRPr="00EF1FF1" w:rsidRDefault="00EF1FF1" w:rsidP="00EF1FF1">
      <w:pPr>
        <w:adjustRightInd w:val="0"/>
        <w:snapToGrid w:val="0"/>
        <w:spacing w:line="600" w:lineRule="exact"/>
        <w:ind w:leftChars="50" w:left="105" w:firstLineChars="200" w:firstLine="560"/>
        <w:rPr>
          <w:snapToGrid w:val="0"/>
          <w:kern w:val="0"/>
          <w:sz w:val="28"/>
          <w:szCs w:val="28"/>
        </w:rPr>
      </w:pPr>
      <w:r w:rsidRPr="00EF1FF1">
        <w:rPr>
          <w:rFonts w:hint="eastAsia"/>
          <w:snapToGrid w:val="0"/>
          <w:kern w:val="0"/>
          <w:sz w:val="28"/>
          <w:szCs w:val="28"/>
        </w:rPr>
        <w:t>2016</w:t>
      </w:r>
      <w:r w:rsidRPr="00EF1FF1">
        <w:rPr>
          <w:rFonts w:hint="eastAsia"/>
          <w:snapToGrid w:val="0"/>
          <w:kern w:val="0"/>
          <w:sz w:val="28"/>
          <w:szCs w:val="28"/>
        </w:rPr>
        <w:t>年资产变动情况：固定资产增加</w:t>
      </w:r>
      <w:r w:rsidRPr="00EF1FF1">
        <w:rPr>
          <w:rFonts w:hint="eastAsia"/>
          <w:snapToGrid w:val="0"/>
          <w:kern w:val="0"/>
          <w:sz w:val="28"/>
          <w:szCs w:val="28"/>
        </w:rPr>
        <w:t>88</w:t>
      </w:r>
      <w:r w:rsidRPr="00EF1FF1">
        <w:rPr>
          <w:rFonts w:hint="eastAsia"/>
          <w:snapToGrid w:val="0"/>
          <w:kern w:val="0"/>
          <w:sz w:val="28"/>
          <w:szCs w:val="28"/>
        </w:rPr>
        <w:t>万元，包括房屋增加</w:t>
      </w:r>
      <w:r w:rsidRPr="00EF1FF1">
        <w:rPr>
          <w:rFonts w:hint="eastAsia"/>
          <w:snapToGrid w:val="0"/>
          <w:kern w:val="0"/>
          <w:sz w:val="28"/>
          <w:szCs w:val="28"/>
        </w:rPr>
        <w:t>0</w:t>
      </w:r>
      <w:r w:rsidRPr="00EF1FF1">
        <w:rPr>
          <w:rFonts w:hint="eastAsia"/>
          <w:snapToGrid w:val="0"/>
          <w:kern w:val="0"/>
          <w:sz w:val="28"/>
          <w:szCs w:val="28"/>
        </w:rPr>
        <w:t>万元</w:t>
      </w:r>
      <w:r w:rsidRPr="00EF1FF1">
        <w:rPr>
          <w:rFonts w:hint="eastAsia"/>
          <w:snapToGrid w:val="0"/>
          <w:kern w:val="0"/>
          <w:sz w:val="28"/>
          <w:szCs w:val="28"/>
        </w:rPr>
        <w:t>,</w:t>
      </w:r>
      <w:r w:rsidRPr="00EF1FF1">
        <w:rPr>
          <w:rFonts w:hint="eastAsia"/>
          <w:snapToGrid w:val="0"/>
          <w:kern w:val="0"/>
          <w:sz w:val="28"/>
          <w:szCs w:val="28"/>
        </w:rPr>
        <w:t>车辆增加</w:t>
      </w:r>
      <w:r w:rsidRPr="00EF1FF1">
        <w:rPr>
          <w:rFonts w:hint="eastAsia"/>
          <w:snapToGrid w:val="0"/>
          <w:kern w:val="0"/>
          <w:sz w:val="28"/>
          <w:szCs w:val="28"/>
        </w:rPr>
        <w:t>2</w:t>
      </w:r>
      <w:r w:rsidRPr="00EF1FF1">
        <w:rPr>
          <w:rFonts w:hint="eastAsia"/>
          <w:snapToGrid w:val="0"/>
          <w:kern w:val="0"/>
          <w:sz w:val="28"/>
          <w:szCs w:val="28"/>
        </w:rPr>
        <w:t>辆，车辆增加</w:t>
      </w:r>
      <w:r w:rsidRPr="00EF1FF1">
        <w:rPr>
          <w:rFonts w:hint="eastAsia"/>
          <w:snapToGrid w:val="0"/>
          <w:kern w:val="0"/>
          <w:sz w:val="28"/>
          <w:szCs w:val="28"/>
        </w:rPr>
        <w:t>30.94</w:t>
      </w:r>
      <w:r w:rsidRPr="00EF1FF1">
        <w:rPr>
          <w:rFonts w:hint="eastAsia"/>
          <w:snapToGrid w:val="0"/>
          <w:kern w:val="0"/>
          <w:sz w:val="28"/>
          <w:szCs w:val="28"/>
        </w:rPr>
        <w:t>万元，单价</w:t>
      </w:r>
      <w:r w:rsidRPr="00EF1FF1">
        <w:rPr>
          <w:snapToGrid w:val="0"/>
          <w:kern w:val="0"/>
          <w:sz w:val="28"/>
          <w:szCs w:val="28"/>
        </w:rPr>
        <w:t>在</w:t>
      </w:r>
      <w:r w:rsidRPr="00EF1FF1">
        <w:rPr>
          <w:rFonts w:hint="eastAsia"/>
          <w:snapToGrid w:val="0"/>
          <w:kern w:val="0"/>
          <w:sz w:val="28"/>
          <w:szCs w:val="28"/>
        </w:rPr>
        <w:t>50</w:t>
      </w:r>
      <w:r w:rsidRPr="00EF1FF1">
        <w:rPr>
          <w:rFonts w:hint="eastAsia"/>
          <w:snapToGrid w:val="0"/>
          <w:kern w:val="0"/>
          <w:sz w:val="28"/>
          <w:szCs w:val="28"/>
        </w:rPr>
        <w:t>万</w:t>
      </w:r>
      <w:r>
        <w:rPr>
          <w:rFonts w:hint="eastAsia"/>
          <w:snapToGrid w:val="0"/>
          <w:kern w:val="0"/>
          <w:sz w:val="28"/>
          <w:szCs w:val="28"/>
        </w:rPr>
        <w:t>元</w:t>
      </w:r>
      <w:r w:rsidRPr="00EF1FF1">
        <w:rPr>
          <w:snapToGrid w:val="0"/>
          <w:kern w:val="0"/>
          <w:sz w:val="28"/>
          <w:szCs w:val="28"/>
        </w:rPr>
        <w:t>以上的设备</w:t>
      </w:r>
      <w:r w:rsidRPr="00EF1FF1">
        <w:rPr>
          <w:rFonts w:hint="eastAsia"/>
          <w:snapToGrid w:val="0"/>
          <w:kern w:val="0"/>
          <w:sz w:val="28"/>
          <w:szCs w:val="28"/>
        </w:rPr>
        <w:t>增加</w:t>
      </w:r>
      <w:r w:rsidRPr="00EF1FF1">
        <w:rPr>
          <w:rFonts w:hint="eastAsia"/>
          <w:snapToGrid w:val="0"/>
          <w:kern w:val="0"/>
          <w:sz w:val="28"/>
          <w:szCs w:val="28"/>
        </w:rPr>
        <w:t>0</w:t>
      </w:r>
      <w:r w:rsidRPr="00EF1FF1">
        <w:rPr>
          <w:rFonts w:hint="eastAsia"/>
          <w:snapToGrid w:val="0"/>
          <w:kern w:val="0"/>
          <w:sz w:val="28"/>
          <w:szCs w:val="28"/>
        </w:rPr>
        <w:t>万元，</w:t>
      </w:r>
      <w:r w:rsidRPr="00EF1FF1">
        <w:rPr>
          <w:snapToGrid w:val="0"/>
          <w:kern w:val="0"/>
          <w:sz w:val="28"/>
          <w:szCs w:val="28"/>
        </w:rPr>
        <w:t>其他固定</w:t>
      </w:r>
      <w:r>
        <w:rPr>
          <w:rFonts w:hint="eastAsia"/>
          <w:snapToGrid w:val="0"/>
          <w:kern w:val="0"/>
          <w:sz w:val="28"/>
          <w:szCs w:val="28"/>
        </w:rPr>
        <w:t>资</w:t>
      </w:r>
      <w:r w:rsidRPr="00EF1FF1">
        <w:rPr>
          <w:snapToGrid w:val="0"/>
          <w:kern w:val="0"/>
          <w:sz w:val="28"/>
          <w:szCs w:val="28"/>
        </w:rPr>
        <w:t>产</w:t>
      </w:r>
      <w:r w:rsidRPr="00EF1FF1">
        <w:rPr>
          <w:rFonts w:hint="eastAsia"/>
          <w:snapToGrid w:val="0"/>
          <w:kern w:val="0"/>
          <w:sz w:val="28"/>
          <w:szCs w:val="28"/>
        </w:rPr>
        <w:t>增加</w:t>
      </w:r>
      <w:r w:rsidRPr="00EF1FF1">
        <w:rPr>
          <w:rFonts w:hint="eastAsia"/>
          <w:snapToGrid w:val="0"/>
          <w:kern w:val="0"/>
          <w:sz w:val="28"/>
          <w:szCs w:val="28"/>
        </w:rPr>
        <w:t>57.06</w:t>
      </w:r>
      <w:r w:rsidRPr="00EF1FF1">
        <w:rPr>
          <w:rFonts w:hint="eastAsia"/>
          <w:snapToGrid w:val="0"/>
          <w:kern w:val="0"/>
          <w:sz w:val="28"/>
          <w:szCs w:val="28"/>
        </w:rPr>
        <w:t>万元。</w:t>
      </w:r>
    </w:p>
    <w:p w:rsidR="00842CBB" w:rsidRDefault="00842CBB" w:rsidP="00842CBB">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4</w:t>
      </w:r>
      <w:r>
        <w:rPr>
          <w:rFonts w:hint="eastAsia"/>
          <w:snapToGrid w:val="0"/>
          <w:kern w:val="0"/>
          <w:sz w:val="28"/>
          <w:szCs w:val="28"/>
        </w:rPr>
        <w:t>、</w:t>
      </w:r>
      <w:r>
        <w:rPr>
          <w:snapToGrid w:val="0"/>
          <w:kern w:val="0"/>
          <w:sz w:val="28"/>
          <w:szCs w:val="28"/>
        </w:rPr>
        <w:t>其他需要说明的</w:t>
      </w:r>
      <w:r>
        <w:rPr>
          <w:rFonts w:hint="eastAsia"/>
          <w:snapToGrid w:val="0"/>
          <w:kern w:val="0"/>
          <w:sz w:val="28"/>
          <w:szCs w:val="28"/>
        </w:rPr>
        <w:t>情况</w:t>
      </w:r>
    </w:p>
    <w:p w:rsidR="00E71A30" w:rsidRPr="00536235" w:rsidRDefault="00536235" w:rsidP="00A372C2">
      <w:pPr>
        <w:rPr>
          <w:snapToGrid w:val="0"/>
          <w:kern w:val="0"/>
          <w:sz w:val="28"/>
          <w:szCs w:val="28"/>
        </w:rPr>
      </w:pPr>
      <w:r>
        <w:rPr>
          <w:rFonts w:hint="eastAsia"/>
          <w:b/>
          <w:sz w:val="44"/>
          <w:szCs w:val="44"/>
        </w:rPr>
        <w:t xml:space="preserve">   </w:t>
      </w:r>
      <w:r w:rsidRPr="00536235">
        <w:rPr>
          <w:rFonts w:hint="eastAsia"/>
          <w:snapToGrid w:val="0"/>
          <w:kern w:val="0"/>
          <w:sz w:val="28"/>
          <w:szCs w:val="28"/>
        </w:rPr>
        <w:t>我单位无其他需要说明的情况</w:t>
      </w:r>
    </w:p>
    <w:p w:rsidR="00842CBB" w:rsidRPr="00842CBB" w:rsidRDefault="00842CBB" w:rsidP="00842CBB">
      <w:pPr>
        <w:jc w:val="center"/>
        <w:rPr>
          <w:b/>
          <w:sz w:val="44"/>
          <w:szCs w:val="44"/>
        </w:rPr>
      </w:pPr>
      <w:r w:rsidRPr="00842CBB">
        <w:rPr>
          <w:rFonts w:hint="eastAsia"/>
          <w:b/>
          <w:sz w:val="44"/>
          <w:szCs w:val="44"/>
        </w:rPr>
        <w:t>第</w:t>
      </w:r>
      <w:r w:rsidR="00A372C2">
        <w:rPr>
          <w:rFonts w:hint="eastAsia"/>
          <w:b/>
          <w:sz w:val="44"/>
          <w:szCs w:val="44"/>
        </w:rPr>
        <w:t>三</w:t>
      </w:r>
      <w:r w:rsidRPr="00842CBB">
        <w:rPr>
          <w:rFonts w:hint="eastAsia"/>
          <w:b/>
          <w:sz w:val="44"/>
          <w:szCs w:val="44"/>
        </w:rPr>
        <w:t>部分</w:t>
      </w:r>
      <w:r w:rsidRPr="00842CBB">
        <w:rPr>
          <w:rFonts w:hint="eastAsia"/>
          <w:b/>
          <w:sz w:val="44"/>
          <w:szCs w:val="44"/>
        </w:rPr>
        <w:t xml:space="preserve">  </w:t>
      </w:r>
      <w:r w:rsidRPr="00842CBB">
        <w:rPr>
          <w:rFonts w:hint="eastAsia"/>
          <w:b/>
          <w:sz w:val="44"/>
          <w:szCs w:val="44"/>
        </w:rPr>
        <w:t>名词</w:t>
      </w:r>
      <w:r w:rsidRPr="00842CBB">
        <w:rPr>
          <w:b/>
          <w:sz w:val="44"/>
          <w:szCs w:val="44"/>
        </w:rPr>
        <w:t>解释</w:t>
      </w:r>
    </w:p>
    <w:p w:rsidR="00BD0C97" w:rsidRPr="00BD0C97" w:rsidRDefault="00BD0C97" w:rsidP="00BD0C97">
      <w:pPr>
        <w:pStyle w:val="1"/>
        <w:adjustRightInd w:val="0"/>
        <w:snapToGrid w:val="0"/>
        <w:spacing w:line="600" w:lineRule="exact"/>
        <w:ind w:leftChars="50" w:left="105" w:firstLine="560"/>
        <w:rPr>
          <w:snapToGrid w:val="0"/>
          <w:kern w:val="0"/>
          <w:sz w:val="28"/>
          <w:szCs w:val="28"/>
        </w:rPr>
      </w:pPr>
      <w:r w:rsidRPr="00BD0C97">
        <w:rPr>
          <w:rFonts w:hint="eastAsia"/>
          <w:snapToGrid w:val="0"/>
          <w:kern w:val="0"/>
          <w:sz w:val="28"/>
          <w:szCs w:val="28"/>
        </w:rPr>
        <w:t>1</w:t>
      </w:r>
      <w:r w:rsidRPr="00BD0C97">
        <w:rPr>
          <w:rFonts w:hint="eastAsia"/>
          <w:snapToGrid w:val="0"/>
          <w:kern w:val="0"/>
          <w:sz w:val="28"/>
          <w:szCs w:val="28"/>
        </w:rPr>
        <w:t>、一般公共预算拨款收入：指区级财政当年拨付的资金。</w:t>
      </w:r>
    </w:p>
    <w:p w:rsidR="00BD0C97" w:rsidRPr="00BD0C97" w:rsidRDefault="00BD0C97" w:rsidP="00BD0C97">
      <w:pPr>
        <w:pStyle w:val="1"/>
        <w:adjustRightInd w:val="0"/>
        <w:snapToGrid w:val="0"/>
        <w:spacing w:line="600" w:lineRule="exact"/>
        <w:ind w:leftChars="50" w:left="105" w:firstLine="560"/>
        <w:rPr>
          <w:snapToGrid w:val="0"/>
          <w:kern w:val="0"/>
          <w:sz w:val="28"/>
          <w:szCs w:val="28"/>
        </w:rPr>
      </w:pPr>
      <w:r w:rsidRPr="00BD0C97">
        <w:rPr>
          <w:rFonts w:hint="eastAsia"/>
          <w:snapToGrid w:val="0"/>
          <w:kern w:val="0"/>
          <w:sz w:val="28"/>
          <w:szCs w:val="28"/>
        </w:rPr>
        <w:t>2</w:t>
      </w:r>
      <w:r w:rsidRPr="00BD0C97">
        <w:rPr>
          <w:rFonts w:hint="eastAsia"/>
          <w:snapToGrid w:val="0"/>
          <w:kern w:val="0"/>
          <w:sz w:val="28"/>
          <w:szCs w:val="28"/>
        </w:rPr>
        <w:t>、其他收入：指除上述“财政拨款收入”、“事业收入”等以外的收入。</w:t>
      </w:r>
    </w:p>
    <w:p w:rsidR="00BD0C97" w:rsidRPr="00BD0C97" w:rsidRDefault="00BD0C97" w:rsidP="00BD0C97">
      <w:pPr>
        <w:pStyle w:val="1"/>
        <w:adjustRightInd w:val="0"/>
        <w:snapToGrid w:val="0"/>
        <w:spacing w:line="600" w:lineRule="exact"/>
        <w:ind w:leftChars="50" w:left="105" w:firstLine="560"/>
        <w:rPr>
          <w:snapToGrid w:val="0"/>
          <w:kern w:val="0"/>
          <w:sz w:val="28"/>
          <w:szCs w:val="28"/>
        </w:rPr>
      </w:pPr>
      <w:r w:rsidRPr="00BD0C97">
        <w:rPr>
          <w:rFonts w:hint="eastAsia"/>
          <w:snapToGrid w:val="0"/>
          <w:kern w:val="0"/>
          <w:sz w:val="28"/>
          <w:szCs w:val="28"/>
        </w:rPr>
        <w:t>3</w:t>
      </w:r>
      <w:r w:rsidRPr="00BD0C97">
        <w:rPr>
          <w:rFonts w:hint="eastAsia"/>
          <w:snapToGrid w:val="0"/>
          <w:kern w:val="0"/>
          <w:sz w:val="28"/>
          <w:szCs w:val="28"/>
        </w:rPr>
        <w:t>、基本支出：指为保障机构正常运转、完成日常工作任务而发生的人员支出和公用支出。</w:t>
      </w:r>
    </w:p>
    <w:p w:rsidR="00842CBB" w:rsidRPr="00E71A30" w:rsidRDefault="00BD0C97" w:rsidP="00BD0C97">
      <w:pPr>
        <w:pStyle w:val="1"/>
        <w:adjustRightInd w:val="0"/>
        <w:snapToGrid w:val="0"/>
        <w:spacing w:line="600" w:lineRule="exact"/>
        <w:ind w:leftChars="50" w:left="105" w:firstLine="560"/>
        <w:rPr>
          <w:snapToGrid w:val="0"/>
          <w:kern w:val="0"/>
          <w:sz w:val="28"/>
          <w:szCs w:val="28"/>
        </w:rPr>
      </w:pPr>
      <w:r w:rsidRPr="00BD0C97">
        <w:rPr>
          <w:rFonts w:hint="eastAsia"/>
          <w:snapToGrid w:val="0"/>
          <w:kern w:val="0"/>
          <w:sz w:val="28"/>
          <w:szCs w:val="28"/>
        </w:rPr>
        <w:t>4</w:t>
      </w:r>
      <w:r w:rsidRPr="00BD0C97">
        <w:rPr>
          <w:rFonts w:hint="eastAsia"/>
          <w:snapToGrid w:val="0"/>
          <w:kern w:val="0"/>
          <w:sz w:val="28"/>
          <w:szCs w:val="28"/>
        </w:rPr>
        <w:t>、项目支出：指在基本支出之外为完成特定行政任务和事业发展目标所发生的支出。</w:t>
      </w:r>
    </w:p>
    <w:sectPr w:rsidR="00842CBB" w:rsidRPr="00E71A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0D7" w:rsidRDefault="006A30D7" w:rsidP="008026BF">
      <w:r>
        <w:separator/>
      </w:r>
    </w:p>
  </w:endnote>
  <w:endnote w:type="continuationSeparator" w:id="0">
    <w:p w:rsidR="006A30D7" w:rsidRDefault="006A30D7" w:rsidP="0080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0D7" w:rsidRDefault="006A30D7" w:rsidP="008026BF">
      <w:r>
        <w:separator/>
      </w:r>
    </w:p>
  </w:footnote>
  <w:footnote w:type="continuationSeparator" w:id="0">
    <w:p w:rsidR="006A30D7" w:rsidRDefault="006A30D7" w:rsidP="00802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013EA9"/>
    <w:rsid w:val="00053AC1"/>
    <w:rsid w:val="000F5CDA"/>
    <w:rsid w:val="001041EE"/>
    <w:rsid w:val="0015089B"/>
    <w:rsid w:val="00152908"/>
    <w:rsid w:val="001C673D"/>
    <w:rsid w:val="001E68F2"/>
    <w:rsid w:val="003277A3"/>
    <w:rsid w:val="0033445B"/>
    <w:rsid w:val="00372DF7"/>
    <w:rsid w:val="003F0B48"/>
    <w:rsid w:val="003F3B34"/>
    <w:rsid w:val="00471A6A"/>
    <w:rsid w:val="004B1EF5"/>
    <w:rsid w:val="004B59D6"/>
    <w:rsid w:val="00536235"/>
    <w:rsid w:val="0058572E"/>
    <w:rsid w:val="005B3169"/>
    <w:rsid w:val="005D4B0A"/>
    <w:rsid w:val="0060361A"/>
    <w:rsid w:val="006A30D7"/>
    <w:rsid w:val="006B564B"/>
    <w:rsid w:val="006E71D0"/>
    <w:rsid w:val="00773307"/>
    <w:rsid w:val="00791B38"/>
    <w:rsid w:val="008026BF"/>
    <w:rsid w:val="0082704B"/>
    <w:rsid w:val="008423F5"/>
    <w:rsid w:val="00842CBB"/>
    <w:rsid w:val="00944C63"/>
    <w:rsid w:val="00945D0B"/>
    <w:rsid w:val="00985214"/>
    <w:rsid w:val="009B74FB"/>
    <w:rsid w:val="00A372C2"/>
    <w:rsid w:val="00A907F7"/>
    <w:rsid w:val="00AA21A2"/>
    <w:rsid w:val="00B005DA"/>
    <w:rsid w:val="00B17297"/>
    <w:rsid w:val="00B37A6C"/>
    <w:rsid w:val="00B40ED6"/>
    <w:rsid w:val="00BD0C97"/>
    <w:rsid w:val="00C222CB"/>
    <w:rsid w:val="00C82568"/>
    <w:rsid w:val="00CA2480"/>
    <w:rsid w:val="00CB45AA"/>
    <w:rsid w:val="00D52DC7"/>
    <w:rsid w:val="00D6325B"/>
    <w:rsid w:val="00D9008B"/>
    <w:rsid w:val="00DA67B2"/>
    <w:rsid w:val="00DB7E7C"/>
    <w:rsid w:val="00DC5EA2"/>
    <w:rsid w:val="00E26862"/>
    <w:rsid w:val="00E33998"/>
    <w:rsid w:val="00E71A30"/>
    <w:rsid w:val="00E764F3"/>
    <w:rsid w:val="00EF1FF1"/>
    <w:rsid w:val="00F00F83"/>
    <w:rsid w:val="00F305C4"/>
    <w:rsid w:val="00F7078F"/>
    <w:rsid w:val="00FF29CF"/>
    <w:rsid w:val="064A3FAD"/>
    <w:rsid w:val="0B6A15E4"/>
    <w:rsid w:val="0D6054DA"/>
    <w:rsid w:val="1AF90D88"/>
    <w:rsid w:val="1F545778"/>
    <w:rsid w:val="62A02981"/>
    <w:rsid w:val="67317415"/>
    <w:rsid w:val="6DB55011"/>
    <w:rsid w:val="6E5238A6"/>
    <w:rsid w:val="70FA7241"/>
    <w:rsid w:val="739A1501"/>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F15C243-2E0A-45D2-A60F-E6E0CB07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List Paragraph"/>
    <w:basedOn w:val="a"/>
    <w:uiPriority w:val="34"/>
    <w:qFormat/>
    <w:rsid w:val="00AA21A2"/>
    <w:pPr>
      <w:ind w:firstLineChars="200" w:firstLine="420"/>
    </w:pPr>
  </w:style>
  <w:style w:type="paragraph" w:styleId="a4">
    <w:name w:val="header"/>
    <w:basedOn w:val="a"/>
    <w:link w:val="Char"/>
    <w:uiPriority w:val="99"/>
    <w:unhideWhenUsed/>
    <w:rsid w:val="00802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026BF"/>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8026BF"/>
    <w:pPr>
      <w:tabs>
        <w:tab w:val="center" w:pos="4153"/>
        <w:tab w:val="right" w:pos="8306"/>
      </w:tabs>
      <w:snapToGrid w:val="0"/>
      <w:jc w:val="left"/>
    </w:pPr>
    <w:rPr>
      <w:sz w:val="18"/>
      <w:szCs w:val="18"/>
    </w:rPr>
  </w:style>
  <w:style w:type="character" w:customStyle="1" w:styleId="Char0">
    <w:name w:val="页脚 Char"/>
    <w:basedOn w:val="a0"/>
    <w:link w:val="a5"/>
    <w:uiPriority w:val="99"/>
    <w:rsid w:val="008026B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866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Pages>
  <Words>470</Words>
  <Characters>2679</Characters>
  <Application>Microsoft Office Word</Application>
  <DocSecurity>0</DocSecurity>
  <Lines>22</Lines>
  <Paragraphs>6</Paragraphs>
  <ScaleCrop>false</ScaleCrop>
  <Company>Lenovo (Beijing) Limited</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yuanxiaowei</dc:creator>
  <cp:lastModifiedBy>Windows 用户</cp:lastModifiedBy>
  <cp:revision>50</cp:revision>
  <cp:lastPrinted>2017-08-29T03:35:00Z</cp:lastPrinted>
  <dcterms:created xsi:type="dcterms:W3CDTF">2015-11-03T02:02:00Z</dcterms:created>
  <dcterms:modified xsi:type="dcterms:W3CDTF">2017-11-15T02:39:00Z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