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32" w:rsidRDefault="002F0048">
      <w:pPr>
        <w:ind w:firstLineChars="396" w:firstLine="1749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东釜山乡</w:t>
      </w:r>
      <w:r w:rsidR="00E1234D"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proofErr w:type="gramStart"/>
      <w:r w:rsidR="00E1234D">
        <w:rPr>
          <w:rFonts w:asciiTheme="majorEastAsia" w:eastAsiaTheme="majorEastAsia" w:hAnsiTheme="majorEastAsia" w:hint="eastAsia"/>
          <w:b/>
          <w:sz w:val="44"/>
          <w:szCs w:val="44"/>
        </w:rPr>
        <w:t>公经费</w:t>
      </w:r>
      <w:proofErr w:type="gramEnd"/>
      <w:r w:rsidR="00E1234D">
        <w:rPr>
          <w:rFonts w:asciiTheme="majorEastAsia" w:eastAsiaTheme="majorEastAsia" w:hAnsiTheme="majorEastAsia" w:hint="eastAsia"/>
          <w:b/>
          <w:sz w:val="44"/>
          <w:szCs w:val="44"/>
        </w:rPr>
        <w:t>情况说明</w:t>
      </w:r>
    </w:p>
    <w:p w:rsidR="00E00D32" w:rsidRDefault="00E00D32"/>
    <w:p w:rsidR="00E00D32" w:rsidRPr="002F0048" w:rsidRDefault="00E00D32">
      <w:pPr>
        <w:ind w:firstLineChars="250" w:firstLine="750"/>
        <w:rPr>
          <w:rFonts w:ascii="仿宋" w:eastAsia="仿宋" w:hAnsi="仿宋"/>
          <w:sz w:val="30"/>
          <w:szCs w:val="30"/>
        </w:rPr>
      </w:pPr>
    </w:p>
    <w:p w:rsidR="00E00D32" w:rsidRDefault="00E1234D" w:rsidP="0072367C">
      <w:pPr>
        <w:widowControl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2017年</w:t>
      </w:r>
      <w:r w:rsidR="002F0048">
        <w:rPr>
          <w:rFonts w:ascii="仿宋" w:eastAsia="仿宋" w:hAnsi="仿宋" w:hint="eastAsia"/>
          <w:sz w:val="30"/>
          <w:szCs w:val="30"/>
        </w:rPr>
        <w:t>东釜山乡</w:t>
      </w:r>
      <w:r>
        <w:rPr>
          <w:rFonts w:ascii="仿宋" w:eastAsia="仿宋" w:hAnsi="仿宋" w:hint="eastAsia"/>
          <w:sz w:val="30"/>
          <w:szCs w:val="30"/>
        </w:rPr>
        <w:t>三</w:t>
      </w:r>
      <w:proofErr w:type="gramStart"/>
      <w:r>
        <w:rPr>
          <w:rFonts w:ascii="仿宋" w:eastAsia="仿宋" w:hAnsi="仿宋" w:hint="eastAsia"/>
          <w:sz w:val="30"/>
          <w:szCs w:val="30"/>
        </w:rPr>
        <w:t>公经费</w:t>
      </w:r>
      <w:proofErr w:type="gramEnd"/>
      <w:r>
        <w:rPr>
          <w:rFonts w:ascii="仿宋" w:eastAsia="仿宋" w:hAnsi="仿宋" w:hint="eastAsia"/>
          <w:sz w:val="30"/>
          <w:szCs w:val="30"/>
        </w:rPr>
        <w:t>预算为</w:t>
      </w:r>
      <w:r w:rsidR="002F0048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万元，</w:t>
      </w:r>
      <w:r w:rsidR="00CA11C4">
        <w:rPr>
          <w:rFonts w:ascii="仿宋" w:eastAsia="仿宋" w:hAnsi="仿宋" w:hint="eastAsia"/>
          <w:sz w:val="30"/>
          <w:szCs w:val="30"/>
        </w:rPr>
        <w:t>无公务用车购置费。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其中公务接待费</w:t>
      </w:r>
      <w:r w:rsidR="002F0048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万元，公务用车运行维护费</w:t>
      </w:r>
      <w:r w:rsidR="002F0048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万元，与去年预算</w:t>
      </w:r>
      <w:r w:rsidR="0072367C">
        <w:rPr>
          <w:rFonts w:ascii="仿宋" w:eastAsia="仿宋" w:hAnsi="仿宋" w:hint="eastAsia"/>
          <w:sz w:val="30"/>
          <w:szCs w:val="30"/>
        </w:rPr>
        <w:t>总体提高</w:t>
      </w:r>
      <w:r>
        <w:rPr>
          <w:rFonts w:ascii="仿宋" w:eastAsia="仿宋" w:hAnsi="仿宋" w:hint="eastAsia"/>
          <w:sz w:val="30"/>
          <w:szCs w:val="30"/>
        </w:rPr>
        <w:t>，原因是：1.公车改革后，我单位公务用车数量</w:t>
      </w:r>
      <w:r w:rsidR="0072367C">
        <w:rPr>
          <w:rFonts w:ascii="仿宋" w:eastAsia="仿宋" w:hAnsi="仿宋" w:hint="eastAsia"/>
          <w:sz w:val="30"/>
          <w:szCs w:val="30"/>
        </w:rPr>
        <w:t>由2辆核准为3辆</w:t>
      </w:r>
      <w:r>
        <w:rPr>
          <w:rFonts w:ascii="仿宋" w:eastAsia="仿宋" w:hAnsi="仿宋" w:hint="eastAsia"/>
          <w:sz w:val="30"/>
          <w:szCs w:val="30"/>
        </w:rPr>
        <w:t>，</w:t>
      </w:r>
      <w:r w:rsidR="0072367C">
        <w:rPr>
          <w:rFonts w:ascii="仿宋" w:eastAsia="仿宋" w:hAnsi="仿宋" w:hint="eastAsia"/>
          <w:sz w:val="30"/>
          <w:szCs w:val="30"/>
        </w:rPr>
        <w:t>相应增加1辆车运行费用3万元</w:t>
      </w:r>
      <w:r>
        <w:rPr>
          <w:rFonts w:ascii="仿宋" w:eastAsia="仿宋" w:hAnsi="仿宋" w:hint="eastAsia"/>
          <w:sz w:val="30"/>
          <w:szCs w:val="30"/>
        </w:rPr>
        <w:t>。2.</w:t>
      </w:r>
      <w:r w:rsidR="0072367C">
        <w:rPr>
          <w:rFonts w:ascii="仿宋" w:eastAsia="仿宋" w:hAnsi="仿宋" w:hint="eastAsia"/>
          <w:sz w:val="30"/>
          <w:szCs w:val="30"/>
        </w:rPr>
        <w:t>公务接待费用下降2万元</w:t>
      </w:r>
      <w:r>
        <w:rPr>
          <w:rFonts w:ascii="仿宋" w:eastAsia="仿宋" w:hAnsi="仿宋" w:hint="eastAsia"/>
          <w:sz w:val="30"/>
          <w:szCs w:val="30"/>
        </w:rPr>
        <w:t>。</w:t>
      </w:r>
      <w:r w:rsidR="0072367C">
        <w:rPr>
          <w:rFonts w:ascii="仿宋" w:eastAsia="仿宋" w:hAnsi="仿宋" w:hint="eastAsia"/>
          <w:sz w:val="30"/>
          <w:szCs w:val="30"/>
        </w:rPr>
        <w:t>两相合计较去年虽压减了公务接待费用但</w:t>
      </w:r>
      <w:proofErr w:type="gramStart"/>
      <w:r w:rsidR="0072367C">
        <w:rPr>
          <w:rFonts w:ascii="仿宋" w:eastAsia="仿宋" w:hAnsi="仿宋" w:hint="eastAsia"/>
          <w:sz w:val="30"/>
          <w:szCs w:val="30"/>
        </w:rPr>
        <w:t>仍总体</w:t>
      </w:r>
      <w:proofErr w:type="gramEnd"/>
      <w:r w:rsidR="0072367C">
        <w:rPr>
          <w:rFonts w:ascii="仿宋" w:eastAsia="仿宋" w:hAnsi="仿宋" w:hint="eastAsia"/>
          <w:sz w:val="30"/>
          <w:szCs w:val="30"/>
        </w:rPr>
        <w:t>提高了1万元费用。</w:t>
      </w:r>
    </w:p>
    <w:p w:rsidR="0072367C" w:rsidRPr="0072367C" w:rsidRDefault="0072367C" w:rsidP="0072367C">
      <w:pPr>
        <w:widowControl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特此说明</w:t>
      </w: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E00D3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00D32" w:rsidRDefault="0072367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         </w:t>
      </w:r>
      <w:r w:rsidR="00E1234D">
        <w:rPr>
          <w:rFonts w:ascii="仿宋" w:eastAsia="仿宋" w:hAnsi="仿宋" w:hint="eastAsia"/>
          <w:b/>
          <w:sz w:val="30"/>
          <w:szCs w:val="30"/>
        </w:rPr>
        <w:t>保定市徐水区</w:t>
      </w:r>
      <w:r>
        <w:rPr>
          <w:rFonts w:ascii="仿宋" w:eastAsia="仿宋" w:hAnsi="仿宋" w:hint="eastAsia"/>
          <w:b/>
          <w:sz w:val="30"/>
          <w:szCs w:val="30"/>
        </w:rPr>
        <w:t>东釜山乡人民政府</w:t>
      </w:r>
    </w:p>
    <w:p w:rsidR="00E00D32" w:rsidRDefault="00E1234D">
      <w:pPr>
        <w:tabs>
          <w:tab w:val="left" w:pos="5280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2017年3月22日  </w:t>
      </w:r>
    </w:p>
    <w:sectPr w:rsidR="00E00D3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2E" w:rsidRDefault="00442D2E">
      <w:r>
        <w:separator/>
      </w:r>
    </w:p>
  </w:endnote>
  <w:endnote w:type="continuationSeparator" w:id="0">
    <w:p w:rsidR="00442D2E" w:rsidRDefault="0044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2E" w:rsidRDefault="00442D2E">
      <w:r>
        <w:separator/>
      </w:r>
    </w:p>
  </w:footnote>
  <w:footnote w:type="continuationSeparator" w:id="0">
    <w:p w:rsidR="00442D2E" w:rsidRDefault="0044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32" w:rsidRDefault="00E00D3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8E"/>
    <w:rsid w:val="0005579D"/>
    <w:rsid w:val="001B6B41"/>
    <w:rsid w:val="001C3BF0"/>
    <w:rsid w:val="002B77DF"/>
    <w:rsid w:val="002C1685"/>
    <w:rsid w:val="002F0048"/>
    <w:rsid w:val="003D5E52"/>
    <w:rsid w:val="00442D2E"/>
    <w:rsid w:val="004E72D1"/>
    <w:rsid w:val="00603010"/>
    <w:rsid w:val="006A7C4E"/>
    <w:rsid w:val="006C79BF"/>
    <w:rsid w:val="0072367C"/>
    <w:rsid w:val="00827A4F"/>
    <w:rsid w:val="00851BE1"/>
    <w:rsid w:val="008A0AA1"/>
    <w:rsid w:val="008E31CD"/>
    <w:rsid w:val="009F288E"/>
    <w:rsid w:val="00A24176"/>
    <w:rsid w:val="00BD0750"/>
    <w:rsid w:val="00CA11C4"/>
    <w:rsid w:val="00CB45B3"/>
    <w:rsid w:val="00D87D8D"/>
    <w:rsid w:val="00E00D32"/>
    <w:rsid w:val="00E1234D"/>
    <w:rsid w:val="00E20B80"/>
    <w:rsid w:val="1E863B33"/>
    <w:rsid w:val="415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Win7</cp:lastModifiedBy>
  <cp:revision>15</cp:revision>
  <cp:lastPrinted>2017-03-16T12:39:00Z</cp:lastPrinted>
  <dcterms:created xsi:type="dcterms:W3CDTF">2017-03-16T12:08:00Z</dcterms:created>
  <dcterms:modified xsi:type="dcterms:W3CDTF">2017-05-27T07:03:00Z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