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574" w:rsidRPr="00E92EE8" w:rsidRDefault="003D5574" w:rsidP="00455EB5">
      <w:pPr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保定市徐水区城区办事处</w:t>
      </w:r>
    </w:p>
    <w:p w:rsidR="003D5574" w:rsidRPr="00E92EE8" w:rsidRDefault="003D5574" w:rsidP="00455EB5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E92EE8">
        <w:rPr>
          <w:rFonts w:ascii="方正小标宋简体" w:eastAsia="方正小标宋简体" w:hAnsi="仿宋"/>
          <w:sz w:val="36"/>
          <w:szCs w:val="36"/>
        </w:rPr>
        <w:t>2016</w:t>
      </w:r>
      <w:r w:rsidRPr="00E92EE8">
        <w:rPr>
          <w:rFonts w:ascii="方正小标宋简体" w:eastAsia="方正小标宋简体" w:hAnsi="仿宋" w:hint="eastAsia"/>
          <w:sz w:val="36"/>
          <w:szCs w:val="36"/>
        </w:rPr>
        <w:t>年部门预算安排情况说明</w:t>
      </w:r>
    </w:p>
    <w:p w:rsidR="003D5574" w:rsidRDefault="003D5574" w:rsidP="002927BE">
      <w:pPr>
        <w:tabs>
          <w:tab w:val="left" w:pos="1"/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</w:tabs>
        <w:spacing w:line="580" w:lineRule="exact"/>
        <w:ind w:left="1" w:firstLineChars="200" w:firstLine="31680"/>
        <w:rPr>
          <w:rFonts w:ascii="仿宋" w:eastAsia="仿宋" w:hAnsi="仿宋"/>
          <w:sz w:val="32"/>
          <w:szCs w:val="32"/>
        </w:rPr>
      </w:pPr>
    </w:p>
    <w:p w:rsidR="003D5574" w:rsidRPr="002927BE" w:rsidRDefault="003D5574" w:rsidP="002927BE">
      <w:pPr>
        <w:tabs>
          <w:tab w:val="left" w:pos="1"/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</w:tabs>
        <w:ind w:left="1" w:firstLineChars="200" w:firstLine="31680"/>
        <w:rPr>
          <w:rFonts w:ascii="仿宋_GB2312" w:eastAsia="仿宋_GB2312" w:hAnsi="仿宋"/>
          <w:sz w:val="32"/>
          <w:szCs w:val="32"/>
        </w:rPr>
      </w:pPr>
      <w:r w:rsidRPr="002927BE">
        <w:rPr>
          <w:rFonts w:ascii="仿宋_GB2312" w:eastAsia="仿宋_GB2312" w:hAnsi="仿宋"/>
          <w:sz w:val="32"/>
          <w:szCs w:val="32"/>
        </w:rPr>
        <w:t>2016</w:t>
      </w:r>
      <w:r w:rsidRPr="002927BE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保定市徐水区城区办事处</w:t>
      </w:r>
      <w:r w:rsidRPr="002927BE">
        <w:rPr>
          <w:rFonts w:ascii="仿宋_GB2312" w:eastAsia="仿宋_GB2312" w:hAnsi="仿宋" w:hint="eastAsia"/>
          <w:sz w:val="32"/>
          <w:szCs w:val="32"/>
        </w:rPr>
        <w:t>的年度发展规划目标</w:t>
      </w:r>
      <w:r>
        <w:rPr>
          <w:rFonts w:ascii="仿宋_GB2312" w:eastAsia="仿宋_GB2312" w:hAnsi="仿宋" w:hint="eastAsia"/>
          <w:sz w:val="32"/>
          <w:szCs w:val="32"/>
        </w:rPr>
        <w:t>为</w:t>
      </w:r>
      <w:r w:rsidRPr="002927BE">
        <w:rPr>
          <w:rFonts w:ascii="仿宋_GB2312" w:eastAsia="仿宋_GB2312" w:hAnsi="仿宋" w:hint="eastAsia"/>
          <w:sz w:val="32"/>
          <w:szCs w:val="32"/>
        </w:rPr>
        <w:t>：</w:t>
      </w:r>
      <w:r>
        <w:rPr>
          <w:rFonts w:ascii="仿宋_GB2312" w:eastAsia="仿宋_GB2312" w:hAnsi="仿宋" w:hint="eastAsia"/>
          <w:sz w:val="32"/>
          <w:szCs w:val="32"/>
        </w:rPr>
        <w:t>切实落实科学发展观的需求，按照“十三五”发展规划要求</w:t>
      </w:r>
      <w:r w:rsidRPr="002927BE">
        <w:rPr>
          <w:rFonts w:ascii="仿宋_GB2312" w:eastAsia="仿宋_GB2312" w:hAnsi="仿宋" w:hint="eastAsia"/>
          <w:sz w:val="32"/>
          <w:szCs w:val="32"/>
        </w:rPr>
        <w:t>，结合徐水</w:t>
      </w:r>
      <w:r>
        <w:rPr>
          <w:rFonts w:ascii="仿宋_GB2312" w:eastAsia="仿宋_GB2312" w:hAnsi="仿宋" w:hint="eastAsia"/>
          <w:sz w:val="32"/>
          <w:szCs w:val="32"/>
        </w:rPr>
        <w:t>区城区街道现状</w:t>
      </w:r>
      <w:r w:rsidRPr="002927BE"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保证社区工作积极和谐健康发展。对政府各项政策积极进行宣传，对信访、治安、维稳等因素进行排查。加强社会治安综合治理，积极调解民事纠纷，维护社会稳定。做好城市低保、廉租房、大病救助、高龄补贴等的统计、申报及初审工作，协助收缴城镇居民医疗保险工作。</w:t>
      </w:r>
    </w:p>
    <w:p w:rsidR="003D5574" w:rsidRPr="002927BE" w:rsidRDefault="003D5574" w:rsidP="002927BE">
      <w:pPr>
        <w:pStyle w:val="NoSpacing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2927BE">
        <w:rPr>
          <w:rFonts w:ascii="仿宋_GB2312" w:eastAsia="仿宋_GB2312" w:hAnsi="仿宋"/>
          <w:sz w:val="32"/>
          <w:szCs w:val="32"/>
        </w:rPr>
        <w:t>2016</w:t>
      </w:r>
      <w:r w:rsidRPr="002927BE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保定市徐水区城区办事处</w:t>
      </w:r>
      <w:r w:rsidRPr="002927BE">
        <w:rPr>
          <w:rFonts w:ascii="仿宋_GB2312" w:eastAsia="仿宋_GB2312" w:hAnsi="仿宋" w:hint="eastAsia"/>
          <w:sz w:val="32"/>
          <w:szCs w:val="32"/>
        </w:rPr>
        <w:t>总体安排预算收入</w:t>
      </w:r>
      <w:r>
        <w:rPr>
          <w:rFonts w:ascii="仿宋_GB2312" w:eastAsia="仿宋_GB2312" w:hAnsi="仿宋"/>
          <w:sz w:val="32"/>
          <w:szCs w:val="32"/>
        </w:rPr>
        <w:t>455.25</w:t>
      </w:r>
      <w:r w:rsidRPr="002927BE">
        <w:rPr>
          <w:rFonts w:ascii="仿宋_GB2312" w:eastAsia="仿宋_GB2312" w:hAnsi="仿宋" w:hint="eastAsia"/>
          <w:sz w:val="32"/>
          <w:szCs w:val="32"/>
        </w:rPr>
        <w:t>万元，支出</w:t>
      </w:r>
      <w:r>
        <w:rPr>
          <w:rFonts w:ascii="仿宋_GB2312" w:eastAsia="仿宋_GB2312" w:hAnsi="仿宋"/>
          <w:sz w:val="32"/>
          <w:szCs w:val="32"/>
        </w:rPr>
        <w:t>455.25</w:t>
      </w:r>
      <w:r w:rsidRPr="002927BE">
        <w:rPr>
          <w:rFonts w:ascii="仿宋_GB2312" w:eastAsia="仿宋_GB2312" w:hAnsi="仿宋" w:hint="eastAsia"/>
          <w:sz w:val="32"/>
          <w:szCs w:val="32"/>
        </w:rPr>
        <w:t>万元，其中：人员经费</w:t>
      </w:r>
      <w:r>
        <w:rPr>
          <w:rFonts w:ascii="仿宋_GB2312" w:eastAsia="仿宋_GB2312" w:hAnsi="仿宋"/>
          <w:sz w:val="32"/>
          <w:szCs w:val="32"/>
        </w:rPr>
        <w:t>226.24</w:t>
      </w:r>
      <w:r w:rsidRPr="002927BE">
        <w:rPr>
          <w:rFonts w:ascii="仿宋_GB2312" w:eastAsia="仿宋_GB2312" w:hAnsi="仿宋" w:hint="eastAsia"/>
          <w:sz w:val="32"/>
          <w:szCs w:val="32"/>
        </w:rPr>
        <w:t>万元，正常公用经费</w:t>
      </w:r>
      <w:r>
        <w:rPr>
          <w:rFonts w:ascii="仿宋_GB2312" w:eastAsia="仿宋_GB2312" w:hAnsi="仿宋"/>
          <w:sz w:val="32"/>
          <w:szCs w:val="32"/>
        </w:rPr>
        <w:t>41.19</w:t>
      </w:r>
      <w:r w:rsidRPr="002927BE">
        <w:rPr>
          <w:rFonts w:ascii="仿宋_GB2312" w:eastAsia="仿宋_GB2312" w:hAnsi="仿宋" w:hint="eastAsia"/>
          <w:sz w:val="32"/>
          <w:szCs w:val="32"/>
        </w:rPr>
        <w:t>万元，项目经费</w:t>
      </w:r>
      <w:r>
        <w:rPr>
          <w:rFonts w:ascii="仿宋_GB2312" w:eastAsia="仿宋_GB2312" w:hAnsi="仿宋"/>
          <w:sz w:val="32"/>
          <w:szCs w:val="32"/>
        </w:rPr>
        <w:t>187.82</w:t>
      </w:r>
      <w:r w:rsidRPr="002927BE">
        <w:rPr>
          <w:rFonts w:ascii="仿宋_GB2312" w:eastAsia="仿宋_GB2312" w:hAnsi="仿宋" w:hint="eastAsia"/>
          <w:sz w:val="32"/>
          <w:szCs w:val="32"/>
        </w:rPr>
        <w:t>万元。</w:t>
      </w:r>
    </w:p>
    <w:p w:rsidR="003D5574" w:rsidRPr="002927BE" w:rsidRDefault="003D5574" w:rsidP="002927BE">
      <w:pPr>
        <w:pStyle w:val="NoSpacing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2927BE">
        <w:rPr>
          <w:rFonts w:ascii="仿宋_GB2312" w:eastAsia="仿宋_GB2312" w:hAnsi="仿宋" w:hint="eastAsia"/>
          <w:sz w:val="32"/>
          <w:szCs w:val="32"/>
        </w:rPr>
        <w:t>今年</w:t>
      </w:r>
      <w:r>
        <w:rPr>
          <w:rFonts w:ascii="仿宋_GB2312" w:eastAsia="仿宋_GB2312" w:hAnsi="仿宋" w:hint="eastAsia"/>
          <w:sz w:val="32"/>
          <w:szCs w:val="32"/>
        </w:rPr>
        <w:t>保定市徐水区城区办事处</w:t>
      </w:r>
      <w:r w:rsidRPr="002927BE">
        <w:rPr>
          <w:rFonts w:ascii="仿宋_GB2312" w:eastAsia="仿宋_GB2312" w:hAnsi="仿宋" w:hint="eastAsia"/>
          <w:sz w:val="32"/>
          <w:szCs w:val="32"/>
        </w:rPr>
        <w:t>预算安排数据与上年相比总体上升：人员经费去年</w:t>
      </w:r>
      <w:r>
        <w:rPr>
          <w:rFonts w:ascii="仿宋_GB2312" w:eastAsia="仿宋_GB2312" w:hAnsi="仿宋"/>
          <w:sz w:val="32"/>
          <w:szCs w:val="32"/>
        </w:rPr>
        <w:t>129.05</w:t>
      </w:r>
      <w:r w:rsidRPr="002927BE">
        <w:rPr>
          <w:rFonts w:ascii="仿宋_GB2312" w:eastAsia="仿宋_GB2312" w:hAnsi="仿宋" w:hint="eastAsia"/>
          <w:sz w:val="32"/>
          <w:szCs w:val="32"/>
        </w:rPr>
        <w:t>万元，今年较去年大幅增加主要原因是</w:t>
      </w:r>
      <w:r w:rsidRPr="002927BE">
        <w:rPr>
          <w:rFonts w:ascii="仿宋_GB2312" w:eastAsia="仿宋_GB2312" w:hAnsi="仿宋"/>
          <w:sz w:val="32"/>
          <w:szCs w:val="32"/>
        </w:rPr>
        <w:t>2015</w:t>
      </w:r>
      <w:r w:rsidRPr="002927BE">
        <w:rPr>
          <w:rFonts w:ascii="仿宋_GB2312" w:eastAsia="仿宋_GB2312" w:hAnsi="仿宋" w:hint="eastAsia"/>
          <w:sz w:val="32"/>
          <w:szCs w:val="32"/>
        </w:rPr>
        <w:t>年工资调标；</w:t>
      </w:r>
      <w:r>
        <w:rPr>
          <w:rFonts w:ascii="仿宋_GB2312" w:eastAsia="仿宋_GB2312" w:hAnsi="仿宋" w:hint="eastAsia"/>
          <w:sz w:val="32"/>
          <w:szCs w:val="32"/>
        </w:rPr>
        <w:t>公用经费较去年减少，原因主要是倡导中央勤俭节约、缩减三公经费的要求；专项</w:t>
      </w:r>
      <w:r w:rsidRPr="002927BE">
        <w:rPr>
          <w:rFonts w:ascii="仿宋_GB2312" w:eastAsia="仿宋_GB2312" w:hAnsi="仿宋" w:hint="eastAsia"/>
          <w:sz w:val="32"/>
          <w:szCs w:val="32"/>
        </w:rPr>
        <w:t>项目经费去年</w:t>
      </w:r>
      <w:r>
        <w:rPr>
          <w:rFonts w:ascii="仿宋_GB2312" w:eastAsia="仿宋_GB2312" w:hAnsi="仿宋"/>
          <w:sz w:val="32"/>
          <w:szCs w:val="32"/>
        </w:rPr>
        <w:t>179.55</w:t>
      </w:r>
      <w:r>
        <w:rPr>
          <w:rFonts w:ascii="仿宋_GB2312" w:eastAsia="仿宋_GB2312" w:hAnsi="仿宋" w:hint="eastAsia"/>
          <w:sz w:val="32"/>
          <w:szCs w:val="32"/>
        </w:rPr>
        <w:t>万元，</w:t>
      </w:r>
      <w:r w:rsidRPr="002927BE">
        <w:rPr>
          <w:rFonts w:ascii="仿宋_GB2312" w:eastAsia="仿宋_GB2312" w:hAnsi="仿宋" w:hint="eastAsia"/>
          <w:sz w:val="32"/>
          <w:szCs w:val="32"/>
        </w:rPr>
        <w:t>今年较去年</w:t>
      </w:r>
      <w:r>
        <w:rPr>
          <w:rFonts w:ascii="仿宋_GB2312" w:eastAsia="仿宋_GB2312" w:hAnsi="仿宋" w:hint="eastAsia"/>
          <w:sz w:val="32"/>
          <w:szCs w:val="32"/>
        </w:rPr>
        <w:t>数据无明显变化</w:t>
      </w:r>
      <w:r w:rsidRPr="002927BE">
        <w:rPr>
          <w:rFonts w:ascii="仿宋_GB2312" w:eastAsia="仿宋_GB2312" w:hAnsi="仿宋" w:hint="eastAsia"/>
          <w:sz w:val="32"/>
          <w:szCs w:val="32"/>
        </w:rPr>
        <w:t>。</w:t>
      </w:r>
      <w:bookmarkStart w:id="0" w:name="_GoBack"/>
      <w:bookmarkEnd w:id="0"/>
    </w:p>
    <w:p w:rsidR="003D5574" w:rsidRPr="00D632AD" w:rsidRDefault="003D5574" w:rsidP="00D632AD">
      <w:pPr>
        <w:widowControl/>
        <w:ind w:firstLineChars="200" w:firstLine="31680"/>
        <w:jc w:val="left"/>
        <w:rPr>
          <w:rFonts w:ascii="仿宋_GB2312" w:eastAsia="仿宋_GB2312" w:hAnsi="仿宋"/>
          <w:sz w:val="32"/>
          <w:szCs w:val="32"/>
        </w:rPr>
        <w:sectPr w:rsidR="003D5574" w:rsidRPr="00D632A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39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仿宋" w:hint="eastAsia"/>
          <w:sz w:val="32"/>
          <w:szCs w:val="32"/>
        </w:rPr>
        <w:t>保定市徐水区城区办事处</w:t>
      </w:r>
      <w:r w:rsidRPr="002927BE">
        <w:rPr>
          <w:rFonts w:ascii="仿宋_GB2312" w:eastAsia="仿宋_GB2312" w:hAnsi="仿宋" w:hint="eastAsia"/>
          <w:sz w:val="32"/>
          <w:szCs w:val="32"/>
        </w:rPr>
        <w:t>机构设置为：</w:t>
      </w:r>
      <w:r>
        <w:rPr>
          <w:rFonts w:ascii="仿宋_GB2312" w:eastAsia="仿宋_GB2312" w:hAnsi="仿宋" w:hint="eastAsia"/>
          <w:sz w:val="32"/>
          <w:szCs w:val="32"/>
        </w:rPr>
        <w:t>党政</w:t>
      </w:r>
      <w:r w:rsidRPr="002927BE">
        <w:rPr>
          <w:rFonts w:ascii="仿宋_GB2312" w:eastAsia="仿宋_GB2312" w:hAnsi="仿宋" w:hint="eastAsia"/>
          <w:sz w:val="32"/>
          <w:szCs w:val="32"/>
        </w:rPr>
        <w:t>办公室、</w:t>
      </w:r>
      <w:r>
        <w:rPr>
          <w:rFonts w:ascii="仿宋_GB2312" w:eastAsia="仿宋_GB2312" w:hAnsi="仿宋" w:hint="eastAsia"/>
          <w:sz w:val="32"/>
          <w:szCs w:val="32"/>
        </w:rPr>
        <w:t>民政计生事务办公室、综合治理办公室，与去年机构设置一致。</w:t>
      </w:r>
    </w:p>
    <w:p w:rsidR="003D5574" w:rsidRPr="00455EB5" w:rsidRDefault="003D5574"/>
    <w:sectPr w:rsidR="003D5574" w:rsidRPr="00455EB5" w:rsidSect="00FE5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574" w:rsidRDefault="003D5574">
      <w:r>
        <w:separator/>
      </w:r>
    </w:p>
  </w:endnote>
  <w:endnote w:type="continuationSeparator" w:id="1">
    <w:p w:rsidR="003D5574" w:rsidRDefault="003D5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574" w:rsidRDefault="003D557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574" w:rsidRDefault="003D557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574" w:rsidRDefault="003D55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574" w:rsidRDefault="003D5574">
      <w:r>
        <w:separator/>
      </w:r>
    </w:p>
  </w:footnote>
  <w:footnote w:type="continuationSeparator" w:id="1">
    <w:p w:rsidR="003D5574" w:rsidRDefault="003D55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574" w:rsidRDefault="003D557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574" w:rsidRDefault="003D5574" w:rsidP="002927B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574" w:rsidRDefault="003D557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89F"/>
    <w:rsid w:val="00015C6E"/>
    <w:rsid w:val="000415B1"/>
    <w:rsid w:val="000C789F"/>
    <w:rsid w:val="0018469B"/>
    <w:rsid w:val="002000B9"/>
    <w:rsid w:val="0020366E"/>
    <w:rsid w:val="00217CA0"/>
    <w:rsid w:val="00220CD9"/>
    <w:rsid w:val="002927BE"/>
    <w:rsid w:val="002B0EAB"/>
    <w:rsid w:val="002C3F02"/>
    <w:rsid w:val="00376E92"/>
    <w:rsid w:val="0039487E"/>
    <w:rsid w:val="003D5574"/>
    <w:rsid w:val="003D577F"/>
    <w:rsid w:val="00455EB5"/>
    <w:rsid w:val="00516F8B"/>
    <w:rsid w:val="00527B29"/>
    <w:rsid w:val="005A7160"/>
    <w:rsid w:val="00662C90"/>
    <w:rsid w:val="006775BC"/>
    <w:rsid w:val="00734DA6"/>
    <w:rsid w:val="007D4555"/>
    <w:rsid w:val="00933DF3"/>
    <w:rsid w:val="00A74067"/>
    <w:rsid w:val="00D632AD"/>
    <w:rsid w:val="00DA6923"/>
    <w:rsid w:val="00DE7058"/>
    <w:rsid w:val="00DE7543"/>
    <w:rsid w:val="00E92EE8"/>
    <w:rsid w:val="00F32186"/>
    <w:rsid w:val="00F446CE"/>
    <w:rsid w:val="00FE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E8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15C6E"/>
    <w:pPr>
      <w:widowControl w:val="0"/>
      <w:jc w:val="both"/>
    </w:pPr>
  </w:style>
  <w:style w:type="paragraph" w:styleId="Header">
    <w:name w:val="header"/>
    <w:basedOn w:val="Normal"/>
    <w:link w:val="HeaderChar"/>
    <w:uiPriority w:val="99"/>
    <w:rsid w:val="00662C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62C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9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2</Pages>
  <Words>73</Words>
  <Characters>418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河北徐水经济开发区管委会</dc:title>
  <dc:subject/>
  <dc:creator>Administrator</dc:creator>
  <cp:keywords/>
  <dc:description/>
  <cp:lastModifiedBy>chengquban-01</cp:lastModifiedBy>
  <cp:revision>9</cp:revision>
  <cp:lastPrinted>2016-04-05T02:18:00Z</cp:lastPrinted>
  <dcterms:created xsi:type="dcterms:W3CDTF">2016-04-08T03:11:00Z</dcterms:created>
  <dcterms:modified xsi:type="dcterms:W3CDTF">2016-04-08T07:29:00Z</dcterms:modified>
</cp:coreProperties>
</file>